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media/image48.jpg" ContentType="image/jpeg"/>
  <Override PartName="/word/media/image49.jpg" ContentType="image/jpeg"/>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3DA98" w14:textId="77777777" w:rsidR="00836AAA" w:rsidRDefault="00836AAA" w:rsidP="00C50ED2">
      <w:pPr>
        <w:pStyle w:val="TOCHeading"/>
        <w:spacing w:before="0" w:line="240" w:lineRule="auto"/>
        <w:jc w:val="center"/>
        <w:rPr>
          <w:rFonts w:ascii="Arial" w:hAnsi="Arial" w:cs="Arial"/>
          <w:color w:val="auto"/>
          <w:sz w:val="72"/>
          <w:szCs w:val="72"/>
        </w:rPr>
      </w:pPr>
    </w:p>
    <w:p w14:paraId="1BB8B337" w14:textId="40DD6ACF" w:rsidR="00DE30D1" w:rsidRPr="00781869" w:rsidRDefault="00DE30D1" w:rsidP="00C50ED2">
      <w:pPr>
        <w:pStyle w:val="TOCHeading"/>
        <w:spacing w:before="0" w:line="240" w:lineRule="auto"/>
        <w:jc w:val="center"/>
        <w:rPr>
          <w:rFonts w:ascii="Arial" w:hAnsi="Arial" w:cs="Arial"/>
          <w:color w:val="auto"/>
          <w:sz w:val="72"/>
          <w:szCs w:val="72"/>
        </w:rPr>
      </w:pPr>
      <w:r w:rsidRPr="00781869">
        <w:rPr>
          <w:rFonts w:ascii="Arial" w:hAnsi="Arial" w:cs="Arial"/>
          <w:color w:val="auto"/>
          <w:sz w:val="72"/>
          <w:szCs w:val="72"/>
        </w:rPr>
        <w:t>Dancing Water Display</w:t>
      </w:r>
    </w:p>
    <w:p w14:paraId="3EE7216C" w14:textId="302C1C01" w:rsidR="00DE30D1" w:rsidRPr="00781869" w:rsidRDefault="00DE30D1" w:rsidP="00C50ED2">
      <w:pPr>
        <w:jc w:val="center"/>
        <w:rPr>
          <w:rFonts w:ascii="Arial" w:hAnsi="Arial" w:cs="Arial"/>
          <w:sz w:val="36"/>
          <w:szCs w:val="36"/>
        </w:rPr>
      </w:pPr>
      <w:r w:rsidRPr="00781869">
        <w:rPr>
          <w:rFonts w:ascii="Arial" w:hAnsi="Arial" w:cs="Arial"/>
          <w:sz w:val="36"/>
          <w:szCs w:val="36"/>
        </w:rPr>
        <w:t>An</w:t>
      </w:r>
      <w:r w:rsidR="007F4622" w:rsidRPr="00781869">
        <w:rPr>
          <w:rFonts w:ascii="Arial" w:hAnsi="Arial" w:cs="Arial"/>
          <w:sz w:val="36"/>
          <w:szCs w:val="36"/>
        </w:rPr>
        <w:t xml:space="preserve"> Audiovisual Spectrum Analyzer</w:t>
      </w:r>
    </w:p>
    <w:p w14:paraId="47418F9E" w14:textId="3FE265DC" w:rsidR="007F4622" w:rsidRPr="00781869" w:rsidRDefault="007F4622" w:rsidP="00C50ED2">
      <w:pPr>
        <w:jc w:val="center"/>
        <w:rPr>
          <w:rFonts w:ascii="Arial" w:hAnsi="Arial" w:cs="Arial"/>
          <w:sz w:val="24"/>
          <w:szCs w:val="24"/>
        </w:rPr>
      </w:pPr>
    </w:p>
    <w:p w14:paraId="48E0059C" w14:textId="50F51B0F" w:rsidR="007F4622" w:rsidRPr="00781869" w:rsidRDefault="007F4622" w:rsidP="00C50ED2">
      <w:pPr>
        <w:jc w:val="center"/>
        <w:rPr>
          <w:rFonts w:ascii="Arial" w:hAnsi="Arial" w:cs="Arial"/>
          <w:sz w:val="24"/>
          <w:szCs w:val="24"/>
        </w:rPr>
      </w:pPr>
    </w:p>
    <w:p w14:paraId="5543FE3F" w14:textId="661BEC68" w:rsidR="007F4622" w:rsidRPr="00781869" w:rsidRDefault="00836AAA" w:rsidP="00C50ED2">
      <w:pPr>
        <w:jc w:val="center"/>
        <w:rPr>
          <w:rFonts w:ascii="Arial" w:hAnsi="Arial" w:cs="Arial"/>
          <w:sz w:val="24"/>
          <w:szCs w:val="24"/>
        </w:rPr>
      </w:pPr>
      <w:r w:rsidRPr="00781869">
        <w:rPr>
          <w:rFonts w:ascii="Arial" w:hAnsi="Arial" w:cs="Arial"/>
          <w:noProof/>
          <w:sz w:val="24"/>
          <w:szCs w:val="24"/>
        </w:rPr>
        <w:drawing>
          <wp:anchor distT="0" distB="0" distL="114300" distR="114300" simplePos="0" relativeHeight="251659264" behindDoc="1" locked="0" layoutInCell="1" allowOverlap="1" wp14:anchorId="249D4EE0" wp14:editId="2379E7BE">
            <wp:simplePos x="0" y="0"/>
            <wp:positionH relativeFrom="margin">
              <wp:align>center</wp:align>
            </wp:positionH>
            <wp:positionV relativeFrom="margin">
              <wp:align>center</wp:align>
            </wp:positionV>
            <wp:extent cx="4114800" cy="4114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page">
              <wp14:pctWidth>0</wp14:pctWidth>
            </wp14:sizeRelH>
            <wp14:sizeRelV relativeFrom="page">
              <wp14:pctHeight>0</wp14:pctHeight>
            </wp14:sizeRelV>
          </wp:anchor>
        </w:drawing>
      </w:r>
    </w:p>
    <w:p w14:paraId="2C7DA927" w14:textId="3B0CCD3B" w:rsidR="007F4622" w:rsidRPr="00781869" w:rsidRDefault="007F4622" w:rsidP="00C50ED2">
      <w:pPr>
        <w:jc w:val="center"/>
        <w:rPr>
          <w:rFonts w:ascii="Arial" w:hAnsi="Arial" w:cs="Arial"/>
          <w:sz w:val="24"/>
          <w:szCs w:val="24"/>
        </w:rPr>
      </w:pPr>
    </w:p>
    <w:p w14:paraId="6BCF1714" w14:textId="2FF984F3" w:rsidR="007F4622" w:rsidRPr="00781869" w:rsidRDefault="007F4622" w:rsidP="00C50ED2">
      <w:pPr>
        <w:jc w:val="center"/>
        <w:rPr>
          <w:rFonts w:ascii="Arial" w:hAnsi="Arial" w:cs="Arial"/>
          <w:sz w:val="24"/>
          <w:szCs w:val="24"/>
        </w:rPr>
      </w:pPr>
    </w:p>
    <w:p w14:paraId="02B55946" w14:textId="0EF6C1C3" w:rsidR="007F4622" w:rsidRPr="00781869" w:rsidRDefault="007F4622" w:rsidP="00C50ED2">
      <w:pPr>
        <w:jc w:val="center"/>
        <w:rPr>
          <w:rFonts w:ascii="Arial" w:hAnsi="Arial" w:cs="Arial"/>
          <w:sz w:val="24"/>
          <w:szCs w:val="24"/>
        </w:rPr>
      </w:pPr>
    </w:p>
    <w:p w14:paraId="022E816A" w14:textId="18FD301F" w:rsidR="007F4622" w:rsidRPr="00781869" w:rsidRDefault="007F4622" w:rsidP="00C50ED2">
      <w:pPr>
        <w:jc w:val="center"/>
        <w:rPr>
          <w:rFonts w:ascii="Arial" w:hAnsi="Arial" w:cs="Arial"/>
          <w:sz w:val="24"/>
          <w:szCs w:val="24"/>
        </w:rPr>
      </w:pPr>
    </w:p>
    <w:p w14:paraId="4D276EB7" w14:textId="77777777" w:rsidR="007F4622" w:rsidRPr="00781869" w:rsidRDefault="007F4622" w:rsidP="00C50ED2">
      <w:pPr>
        <w:jc w:val="center"/>
        <w:rPr>
          <w:rFonts w:ascii="Arial" w:hAnsi="Arial" w:cs="Arial"/>
          <w:sz w:val="24"/>
          <w:szCs w:val="24"/>
        </w:rPr>
      </w:pPr>
    </w:p>
    <w:p w14:paraId="7CCF3D96" w14:textId="77777777" w:rsidR="007F4622" w:rsidRPr="00781869" w:rsidRDefault="007F4622" w:rsidP="00C50ED2">
      <w:pPr>
        <w:jc w:val="center"/>
        <w:rPr>
          <w:rFonts w:ascii="Arial" w:hAnsi="Arial" w:cs="Arial"/>
          <w:sz w:val="24"/>
          <w:szCs w:val="24"/>
        </w:rPr>
      </w:pPr>
    </w:p>
    <w:p w14:paraId="357A9742" w14:textId="77777777" w:rsidR="007F4622" w:rsidRPr="00781869" w:rsidRDefault="007F4622" w:rsidP="00C50ED2">
      <w:pPr>
        <w:jc w:val="center"/>
        <w:rPr>
          <w:rFonts w:ascii="Arial" w:hAnsi="Arial" w:cs="Arial"/>
          <w:sz w:val="24"/>
          <w:szCs w:val="24"/>
        </w:rPr>
      </w:pPr>
    </w:p>
    <w:p w14:paraId="3B098AE1" w14:textId="77777777" w:rsidR="007F4622" w:rsidRPr="00781869" w:rsidRDefault="007F4622" w:rsidP="00C50ED2">
      <w:pPr>
        <w:jc w:val="center"/>
        <w:rPr>
          <w:rFonts w:ascii="Arial" w:hAnsi="Arial" w:cs="Arial"/>
          <w:sz w:val="24"/>
          <w:szCs w:val="24"/>
        </w:rPr>
      </w:pPr>
    </w:p>
    <w:p w14:paraId="7821B3A6" w14:textId="77777777" w:rsidR="007F4622" w:rsidRPr="00781869" w:rsidRDefault="007F4622" w:rsidP="00C50ED2">
      <w:pPr>
        <w:jc w:val="center"/>
        <w:rPr>
          <w:rFonts w:ascii="Arial" w:hAnsi="Arial" w:cs="Arial"/>
          <w:sz w:val="24"/>
          <w:szCs w:val="24"/>
        </w:rPr>
      </w:pPr>
    </w:p>
    <w:p w14:paraId="3FF5E64F" w14:textId="77777777" w:rsidR="007F4622" w:rsidRPr="00781869" w:rsidRDefault="007F4622" w:rsidP="00C50ED2">
      <w:pPr>
        <w:jc w:val="center"/>
        <w:rPr>
          <w:rFonts w:ascii="Arial" w:hAnsi="Arial" w:cs="Arial"/>
          <w:sz w:val="24"/>
          <w:szCs w:val="24"/>
        </w:rPr>
      </w:pPr>
    </w:p>
    <w:p w14:paraId="57913A0B" w14:textId="77777777" w:rsidR="007F4622" w:rsidRPr="00781869" w:rsidRDefault="007F4622" w:rsidP="00C50ED2">
      <w:pPr>
        <w:jc w:val="center"/>
        <w:rPr>
          <w:rFonts w:ascii="Arial" w:hAnsi="Arial" w:cs="Arial"/>
          <w:sz w:val="24"/>
          <w:szCs w:val="24"/>
        </w:rPr>
      </w:pPr>
    </w:p>
    <w:p w14:paraId="796C8D90" w14:textId="77777777" w:rsidR="007F4622" w:rsidRPr="00781869" w:rsidRDefault="007F4622" w:rsidP="00C50ED2">
      <w:pPr>
        <w:jc w:val="center"/>
        <w:rPr>
          <w:rFonts w:ascii="Arial" w:hAnsi="Arial" w:cs="Arial"/>
          <w:sz w:val="24"/>
          <w:szCs w:val="24"/>
        </w:rPr>
      </w:pPr>
    </w:p>
    <w:p w14:paraId="547FB7C9" w14:textId="77777777" w:rsidR="007F4622" w:rsidRPr="00781869" w:rsidRDefault="007F4622" w:rsidP="00C50ED2">
      <w:pPr>
        <w:jc w:val="center"/>
        <w:rPr>
          <w:rFonts w:ascii="Arial" w:hAnsi="Arial" w:cs="Arial"/>
          <w:sz w:val="24"/>
          <w:szCs w:val="24"/>
        </w:rPr>
      </w:pPr>
    </w:p>
    <w:p w14:paraId="42BA7834" w14:textId="77777777" w:rsidR="007F4622" w:rsidRPr="00781869" w:rsidRDefault="007F4622" w:rsidP="00C50ED2">
      <w:pPr>
        <w:jc w:val="center"/>
        <w:rPr>
          <w:rFonts w:ascii="Arial" w:hAnsi="Arial" w:cs="Arial"/>
          <w:sz w:val="24"/>
          <w:szCs w:val="24"/>
        </w:rPr>
      </w:pPr>
    </w:p>
    <w:p w14:paraId="06A24919" w14:textId="77777777" w:rsidR="007F4622" w:rsidRPr="00781869" w:rsidRDefault="007F4622" w:rsidP="00C50ED2">
      <w:pPr>
        <w:jc w:val="center"/>
        <w:rPr>
          <w:rFonts w:ascii="Arial" w:hAnsi="Arial" w:cs="Arial"/>
          <w:sz w:val="24"/>
          <w:szCs w:val="24"/>
        </w:rPr>
      </w:pPr>
    </w:p>
    <w:p w14:paraId="1ADAEE45" w14:textId="77777777" w:rsidR="007F4622" w:rsidRPr="00781869" w:rsidRDefault="007F4622" w:rsidP="00C50ED2">
      <w:pPr>
        <w:jc w:val="center"/>
        <w:rPr>
          <w:rFonts w:ascii="Arial" w:hAnsi="Arial" w:cs="Arial"/>
          <w:sz w:val="24"/>
          <w:szCs w:val="24"/>
        </w:rPr>
      </w:pPr>
    </w:p>
    <w:p w14:paraId="5BF38AA8" w14:textId="77777777" w:rsidR="007F4622" w:rsidRPr="00781869" w:rsidRDefault="007F4622" w:rsidP="00C50ED2">
      <w:pPr>
        <w:jc w:val="center"/>
        <w:rPr>
          <w:rFonts w:ascii="Arial" w:hAnsi="Arial" w:cs="Arial"/>
          <w:sz w:val="24"/>
          <w:szCs w:val="24"/>
        </w:rPr>
      </w:pPr>
    </w:p>
    <w:p w14:paraId="291B34B6" w14:textId="77777777" w:rsidR="007F4622" w:rsidRPr="00781869" w:rsidRDefault="007F4622" w:rsidP="00C50ED2">
      <w:pPr>
        <w:jc w:val="center"/>
        <w:rPr>
          <w:rFonts w:ascii="Arial" w:hAnsi="Arial" w:cs="Arial"/>
          <w:sz w:val="24"/>
          <w:szCs w:val="24"/>
        </w:rPr>
      </w:pPr>
    </w:p>
    <w:p w14:paraId="0889BFFF" w14:textId="77777777" w:rsidR="007F4622" w:rsidRPr="00781869" w:rsidRDefault="007F4622" w:rsidP="00C50ED2">
      <w:pPr>
        <w:jc w:val="center"/>
        <w:rPr>
          <w:rFonts w:ascii="Arial" w:hAnsi="Arial" w:cs="Arial"/>
          <w:sz w:val="24"/>
          <w:szCs w:val="24"/>
        </w:rPr>
      </w:pPr>
    </w:p>
    <w:p w14:paraId="2797520F" w14:textId="77777777" w:rsidR="007F4622" w:rsidRPr="00781869" w:rsidRDefault="007F4622" w:rsidP="00C50ED2">
      <w:pPr>
        <w:jc w:val="center"/>
        <w:rPr>
          <w:rFonts w:ascii="Arial" w:hAnsi="Arial" w:cs="Arial"/>
          <w:sz w:val="24"/>
          <w:szCs w:val="24"/>
        </w:rPr>
      </w:pPr>
    </w:p>
    <w:p w14:paraId="7333DAAB" w14:textId="77777777" w:rsidR="007F4622" w:rsidRPr="00781869" w:rsidRDefault="007F4622" w:rsidP="00C50ED2">
      <w:pPr>
        <w:jc w:val="center"/>
        <w:rPr>
          <w:rFonts w:ascii="Arial" w:hAnsi="Arial" w:cs="Arial"/>
          <w:sz w:val="24"/>
          <w:szCs w:val="24"/>
        </w:rPr>
      </w:pPr>
    </w:p>
    <w:p w14:paraId="2758CE6E" w14:textId="77777777" w:rsidR="007F4622" w:rsidRPr="00781869" w:rsidRDefault="007F4622" w:rsidP="00C50ED2">
      <w:pPr>
        <w:jc w:val="center"/>
        <w:rPr>
          <w:rFonts w:ascii="Arial" w:hAnsi="Arial" w:cs="Arial"/>
          <w:sz w:val="24"/>
          <w:szCs w:val="24"/>
        </w:rPr>
      </w:pPr>
    </w:p>
    <w:p w14:paraId="14F412A1" w14:textId="77777777" w:rsidR="007F4622" w:rsidRPr="00781869" w:rsidRDefault="007F4622" w:rsidP="00C50ED2">
      <w:pPr>
        <w:jc w:val="center"/>
        <w:rPr>
          <w:rFonts w:ascii="Arial" w:hAnsi="Arial" w:cs="Arial"/>
          <w:sz w:val="24"/>
          <w:szCs w:val="24"/>
        </w:rPr>
      </w:pPr>
    </w:p>
    <w:p w14:paraId="727B5498" w14:textId="77777777" w:rsidR="007F4622" w:rsidRPr="00781869" w:rsidRDefault="007F4622" w:rsidP="00C50ED2">
      <w:pPr>
        <w:jc w:val="center"/>
        <w:rPr>
          <w:rFonts w:ascii="Arial" w:hAnsi="Arial" w:cs="Arial"/>
          <w:sz w:val="24"/>
          <w:szCs w:val="24"/>
        </w:rPr>
      </w:pPr>
    </w:p>
    <w:p w14:paraId="62F7FA8C" w14:textId="77777777" w:rsidR="007F4622" w:rsidRPr="00781869" w:rsidRDefault="007F4622" w:rsidP="00C50ED2">
      <w:pPr>
        <w:jc w:val="center"/>
        <w:rPr>
          <w:rFonts w:ascii="Arial" w:hAnsi="Arial" w:cs="Arial"/>
          <w:sz w:val="24"/>
          <w:szCs w:val="24"/>
        </w:rPr>
      </w:pPr>
    </w:p>
    <w:p w14:paraId="5E53BFF3" w14:textId="77777777" w:rsidR="007F4622" w:rsidRPr="00781869" w:rsidRDefault="007F4622" w:rsidP="00C50ED2">
      <w:pPr>
        <w:jc w:val="center"/>
        <w:rPr>
          <w:rFonts w:ascii="Arial" w:hAnsi="Arial" w:cs="Arial"/>
          <w:sz w:val="24"/>
          <w:szCs w:val="24"/>
        </w:rPr>
      </w:pPr>
    </w:p>
    <w:p w14:paraId="4DF7B581" w14:textId="77777777" w:rsidR="007F4622" w:rsidRPr="00781869" w:rsidRDefault="007F4622" w:rsidP="00C50ED2">
      <w:pPr>
        <w:jc w:val="center"/>
        <w:rPr>
          <w:rFonts w:ascii="Arial" w:hAnsi="Arial" w:cs="Arial"/>
          <w:sz w:val="24"/>
          <w:szCs w:val="24"/>
        </w:rPr>
      </w:pPr>
    </w:p>
    <w:p w14:paraId="13C1F041" w14:textId="77777777" w:rsidR="007F4622" w:rsidRPr="00781869" w:rsidRDefault="007F4622" w:rsidP="00C50ED2">
      <w:pPr>
        <w:jc w:val="center"/>
        <w:rPr>
          <w:rFonts w:ascii="Arial" w:hAnsi="Arial" w:cs="Arial"/>
          <w:sz w:val="24"/>
          <w:szCs w:val="24"/>
        </w:rPr>
      </w:pPr>
    </w:p>
    <w:p w14:paraId="2765A24C" w14:textId="332B7E52" w:rsidR="007F4622" w:rsidRPr="00781869" w:rsidRDefault="007F4622" w:rsidP="00C50ED2">
      <w:pPr>
        <w:jc w:val="center"/>
        <w:rPr>
          <w:rFonts w:ascii="Arial" w:hAnsi="Arial" w:cs="Arial"/>
          <w:sz w:val="24"/>
          <w:szCs w:val="24"/>
        </w:rPr>
      </w:pPr>
      <w:r w:rsidRPr="00781869">
        <w:rPr>
          <w:rFonts w:ascii="Arial" w:hAnsi="Arial" w:cs="Arial"/>
          <w:sz w:val="24"/>
          <w:szCs w:val="24"/>
        </w:rPr>
        <w:t>Fall 2015</w:t>
      </w:r>
      <w:r w:rsidR="003C0A0E">
        <w:rPr>
          <w:rFonts w:ascii="Arial" w:hAnsi="Arial" w:cs="Arial"/>
          <w:sz w:val="24"/>
          <w:szCs w:val="24"/>
        </w:rPr>
        <w:t xml:space="preserve"> – </w:t>
      </w:r>
      <w:proofErr w:type="gramStart"/>
      <w:r w:rsidR="003C0A0E">
        <w:rPr>
          <w:rFonts w:ascii="Arial" w:hAnsi="Arial" w:cs="Arial"/>
          <w:sz w:val="24"/>
          <w:szCs w:val="24"/>
        </w:rPr>
        <w:t>Spring</w:t>
      </w:r>
      <w:proofErr w:type="gramEnd"/>
      <w:r w:rsidR="003C0A0E">
        <w:rPr>
          <w:rFonts w:ascii="Arial" w:hAnsi="Arial" w:cs="Arial"/>
          <w:sz w:val="24"/>
          <w:szCs w:val="24"/>
        </w:rPr>
        <w:t xml:space="preserve"> 2016</w:t>
      </w:r>
    </w:p>
    <w:p w14:paraId="695CC8DD" w14:textId="122AA1B1" w:rsidR="007F4622" w:rsidRPr="00781869" w:rsidRDefault="007F4622" w:rsidP="00C50ED2">
      <w:pPr>
        <w:jc w:val="center"/>
        <w:rPr>
          <w:rFonts w:ascii="Arial" w:hAnsi="Arial" w:cs="Arial"/>
          <w:sz w:val="24"/>
          <w:szCs w:val="24"/>
        </w:rPr>
      </w:pPr>
      <w:r w:rsidRPr="00781869">
        <w:rPr>
          <w:rFonts w:ascii="Arial" w:hAnsi="Arial" w:cs="Arial"/>
          <w:sz w:val="24"/>
          <w:szCs w:val="24"/>
        </w:rPr>
        <w:t>Group 37</w:t>
      </w:r>
    </w:p>
    <w:p w14:paraId="27E2F50F" w14:textId="77777777" w:rsidR="007F4622" w:rsidRPr="00781869" w:rsidRDefault="007F4622" w:rsidP="00C50ED2">
      <w:pPr>
        <w:jc w:val="center"/>
        <w:rPr>
          <w:rFonts w:ascii="Arial" w:hAnsi="Arial" w:cs="Arial"/>
          <w:sz w:val="24"/>
          <w:szCs w:val="24"/>
        </w:rPr>
      </w:pPr>
    </w:p>
    <w:p w14:paraId="76FF998E" w14:textId="56BBC3E8" w:rsidR="007F4622" w:rsidRPr="00781869" w:rsidRDefault="007F4622" w:rsidP="00C50ED2">
      <w:pPr>
        <w:jc w:val="center"/>
        <w:rPr>
          <w:rFonts w:ascii="Arial" w:hAnsi="Arial" w:cs="Arial"/>
          <w:sz w:val="24"/>
          <w:szCs w:val="24"/>
        </w:rPr>
      </w:pPr>
      <w:r w:rsidRPr="00781869">
        <w:rPr>
          <w:rFonts w:ascii="Arial" w:hAnsi="Arial" w:cs="Arial"/>
          <w:sz w:val="24"/>
          <w:szCs w:val="24"/>
        </w:rPr>
        <w:t xml:space="preserve">Katie </w:t>
      </w:r>
      <w:proofErr w:type="spellStart"/>
      <w:r w:rsidRPr="00781869">
        <w:rPr>
          <w:rFonts w:ascii="Arial" w:hAnsi="Arial" w:cs="Arial"/>
          <w:sz w:val="24"/>
          <w:szCs w:val="24"/>
        </w:rPr>
        <w:t>Corini</w:t>
      </w:r>
      <w:proofErr w:type="spellEnd"/>
    </w:p>
    <w:p w14:paraId="46B2DC57" w14:textId="4123E438" w:rsidR="007F4622" w:rsidRPr="00781869" w:rsidRDefault="007F4622" w:rsidP="00C50ED2">
      <w:pPr>
        <w:jc w:val="center"/>
        <w:rPr>
          <w:rFonts w:ascii="Arial" w:hAnsi="Arial" w:cs="Arial"/>
          <w:sz w:val="24"/>
          <w:szCs w:val="24"/>
        </w:rPr>
      </w:pPr>
      <w:r w:rsidRPr="00781869">
        <w:rPr>
          <w:rFonts w:ascii="Arial" w:hAnsi="Arial" w:cs="Arial"/>
          <w:sz w:val="24"/>
          <w:szCs w:val="24"/>
        </w:rPr>
        <w:t>Joshua Fabian</w:t>
      </w:r>
    </w:p>
    <w:p w14:paraId="7C576E00" w14:textId="20687FA4" w:rsidR="007F4622" w:rsidRPr="00781869" w:rsidRDefault="007F4622" w:rsidP="00C50ED2">
      <w:pPr>
        <w:jc w:val="center"/>
        <w:rPr>
          <w:rFonts w:ascii="Arial" w:hAnsi="Arial" w:cs="Arial"/>
          <w:sz w:val="24"/>
          <w:szCs w:val="24"/>
        </w:rPr>
      </w:pPr>
      <w:proofErr w:type="spellStart"/>
      <w:r w:rsidRPr="00781869">
        <w:rPr>
          <w:rFonts w:ascii="Arial" w:hAnsi="Arial" w:cs="Arial"/>
          <w:sz w:val="24"/>
          <w:szCs w:val="24"/>
        </w:rPr>
        <w:t>Esha</w:t>
      </w:r>
      <w:proofErr w:type="spellEnd"/>
      <w:r w:rsidRPr="00781869">
        <w:rPr>
          <w:rFonts w:ascii="Arial" w:hAnsi="Arial" w:cs="Arial"/>
          <w:sz w:val="24"/>
          <w:szCs w:val="24"/>
        </w:rPr>
        <w:t xml:space="preserve"> Hassan</w:t>
      </w:r>
    </w:p>
    <w:p w14:paraId="36130A28" w14:textId="1FF50EAE" w:rsidR="008A78EC" w:rsidRDefault="007F4622" w:rsidP="00C50ED2">
      <w:pPr>
        <w:jc w:val="center"/>
        <w:rPr>
          <w:rFonts w:ascii="Arial" w:hAnsi="Arial" w:cs="Arial"/>
          <w:sz w:val="24"/>
          <w:szCs w:val="24"/>
        </w:rPr>
      </w:pPr>
      <w:r w:rsidRPr="00781869">
        <w:rPr>
          <w:rFonts w:ascii="Arial" w:hAnsi="Arial" w:cs="Arial"/>
          <w:sz w:val="24"/>
          <w:szCs w:val="24"/>
        </w:rPr>
        <w:t>Timothy Le</w:t>
      </w:r>
    </w:p>
    <w:p w14:paraId="516E6470" w14:textId="32B3841E" w:rsidR="008A78EC" w:rsidRDefault="008A78EC" w:rsidP="00590A1D">
      <w:pPr>
        <w:rPr>
          <w:rFonts w:ascii="Arial" w:hAnsi="Arial" w:cs="Arial"/>
          <w:sz w:val="24"/>
          <w:szCs w:val="24"/>
        </w:rPr>
      </w:pPr>
      <w:r>
        <w:rPr>
          <w:rFonts w:ascii="Arial" w:hAnsi="Arial" w:cs="Arial"/>
          <w:sz w:val="24"/>
          <w:szCs w:val="24"/>
        </w:rPr>
        <w:br w:type="page"/>
      </w:r>
    </w:p>
    <w:p w14:paraId="0E90FFAA" w14:textId="77777777" w:rsidR="008A78EC" w:rsidRPr="00781869" w:rsidRDefault="008A78EC" w:rsidP="00C50ED2">
      <w:pPr>
        <w:jc w:val="center"/>
        <w:rPr>
          <w:rFonts w:ascii="Arial" w:hAnsi="Arial" w:cs="Arial"/>
          <w:sz w:val="24"/>
          <w:szCs w:val="24"/>
        </w:rPr>
        <w:sectPr w:rsidR="008A78EC" w:rsidRPr="00781869" w:rsidSect="008A78EC">
          <w:footerReference w:type="even" r:id="rId11"/>
          <w:footerReference w:type="default" r:id="rId12"/>
          <w:footerReference w:type="first" r:id="rId13"/>
          <w:pgSz w:w="12240" w:h="15840" w:code="1"/>
          <w:pgMar w:top="1440" w:right="1440" w:bottom="1440" w:left="2160" w:header="720" w:footer="720" w:gutter="0"/>
          <w:pgNumType w:fmt="lowerRoman" w:start="1"/>
          <w:cols w:space="720"/>
          <w:titlePg/>
          <w:docGrid w:linePitch="360"/>
        </w:sectPr>
      </w:pPr>
    </w:p>
    <w:sdt>
      <w:sdtPr>
        <w:rPr>
          <w:rFonts w:asciiTheme="minorHAnsi" w:eastAsiaTheme="minorHAnsi" w:hAnsiTheme="minorHAnsi" w:cstheme="minorBidi"/>
          <w:b w:val="0"/>
          <w:color w:val="auto"/>
          <w:sz w:val="22"/>
          <w:szCs w:val="22"/>
        </w:rPr>
        <w:id w:val="1966917258"/>
        <w:docPartObj>
          <w:docPartGallery w:val="Table of Contents"/>
          <w:docPartUnique/>
        </w:docPartObj>
      </w:sdtPr>
      <w:sdtEndPr>
        <w:rPr>
          <w:bCs/>
          <w:noProof/>
        </w:rPr>
      </w:sdtEndPr>
      <w:sdtContent>
        <w:p w14:paraId="506148FA" w14:textId="77777777" w:rsidR="00AC10E4" w:rsidRDefault="00AC10E4">
          <w:pPr>
            <w:pStyle w:val="TOCHeading"/>
          </w:pPr>
          <w:r>
            <w:t>Table of Contents</w:t>
          </w:r>
        </w:p>
        <w:p w14:paraId="2D18CE99" w14:textId="77777777" w:rsidR="00FE5D4F" w:rsidRDefault="00805242">
          <w:pPr>
            <w:pStyle w:val="TOC1"/>
            <w:tabs>
              <w:tab w:val="left" w:pos="660"/>
              <w:tab w:val="right" w:leader="dot" w:pos="8630"/>
            </w:tabs>
            <w:rPr>
              <w:rFonts w:asciiTheme="minorHAnsi" w:eastAsiaTheme="minorEastAsia" w:hAnsiTheme="minorHAnsi"/>
              <w:noProof/>
              <w:sz w:val="22"/>
            </w:rPr>
          </w:pPr>
          <w:r>
            <w:fldChar w:fldCharType="begin"/>
          </w:r>
          <w:r>
            <w:instrText xml:space="preserve"> TOC \o "1-5" \h \z \u </w:instrText>
          </w:r>
          <w:r>
            <w:fldChar w:fldCharType="separate"/>
          </w:r>
          <w:hyperlink w:anchor="_Toc449902561" w:history="1">
            <w:r w:rsidR="00FE5D4F" w:rsidRPr="008A4A57">
              <w:rPr>
                <w:rStyle w:val="Hyperlink"/>
                <w:rFonts w:cs="Arial"/>
                <w:noProof/>
              </w:rPr>
              <w:t>1.0</w:t>
            </w:r>
            <w:r w:rsidR="00FE5D4F">
              <w:rPr>
                <w:rFonts w:asciiTheme="minorHAnsi" w:eastAsiaTheme="minorEastAsia" w:hAnsiTheme="minorHAnsi"/>
                <w:noProof/>
                <w:sz w:val="22"/>
              </w:rPr>
              <w:tab/>
            </w:r>
            <w:r w:rsidR="00FE5D4F" w:rsidRPr="008A4A57">
              <w:rPr>
                <w:rStyle w:val="Hyperlink"/>
                <w:rFonts w:eastAsia="Times New Roman" w:cs="Arial"/>
                <w:noProof/>
              </w:rPr>
              <w:t>Executive Summary</w:t>
            </w:r>
            <w:r w:rsidR="00FE5D4F">
              <w:rPr>
                <w:noProof/>
                <w:webHidden/>
              </w:rPr>
              <w:tab/>
            </w:r>
            <w:r w:rsidR="00FE5D4F">
              <w:rPr>
                <w:noProof/>
                <w:webHidden/>
              </w:rPr>
              <w:fldChar w:fldCharType="begin"/>
            </w:r>
            <w:r w:rsidR="00FE5D4F">
              <w:rPr>
                <w:noProof/>
                <w:webHidden/>
              </w:rPr>
              <w:instrText xml:space="preserve"> PAGEREF _Toc449902561 \h </w:instrText>
            </w:r>
            <w:r w:rsidR="00FE5D4F">
              <w:rPr>
                <w:noProof/>
                <w:webHidden/>
              </w:rPr>
            </w:r>
            <w:r w:rsidR="00FE5D4F">
              <w:rPr>
                <w:noProof/>
                <w:webHidden/>
              </w:rPr>
              <w:fldChar w:fldCharType="separate"/>
            </w:r>
            <w:r w:rsidR="00FE5D4F">
              <w:rPr>
                <w:noProof/>
                <w:webHidden/>
              </w:rPr>
              <w:t>1</w:t>
            </w:r>
            <w:r w:rsidR="00FE5D4F">
              <w:rPr>
                <w:noProof/>
                <w:webHidden/>
              </w:rPr>
              <w:fldChar w:fldCharType="end"/>
            </w:r>
          </w:hyperlink>
        </w:p>
        <w:p w14:paraId="2BBA98DA"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562" w:history="1">
            <w:r w:rsidRPr="008A4A57">
              <w:rPr>
                <w:rStyle w:val="Hyperlink"/>
                <w:rFonts w:eastAsia="Times New Roman" w:cs="Arial"/>
                <w:noProof/>
              </w:rPr>
              <w:t>2.0</w:t>
            </w:r>
            <w:r>
              <w:rPr>
                <w:rFonts w:asciiTheme="minorHAnsi" w:eastAsiaTheme="minorEastAsia" w:hAnsiTheme="minorHAnsi"/>
                <w:noProof/>
                <w:sz w:val="22"/>
              </w:rPr>
              <w:tab/>
            </w:r>
            <w:r w:rsidRPr="008A4A57">
              <w:rPr>
                <w:rStyle w:val="Hyperlink"/>
                <w:rFonts w:eastAsia="Times New Roman" w:cs="Arial"/>
                <w:noProof/>
              </w:rPr>
              <w:t>Project Description</w:t>
            </w:r>
            <w:r>
              <w:rPr>
                <w:noProof/>
                <w:webHidden/>
              </w:rPr>
              <w:tab/>
            </w:r>
            <w:r>
              <w:rPr>
                <w:noProof/>
                <w:webHidden/>
              </w:rPr>
              <w:fldChar w:fldCharType="begin"/>
            </w:r>
            <w:r>
              <w:rPr>
                <w:noProof/>
                <w:webHidden/>
              </w:rPr>
              <w:instrText xml:space="preserve"> PAGEREF _Toc449902562 \h </w:instrText>
            </w:r>
            <w:r>
              <w:rPr>
                <w:noProof/>
                <w:webHidden/>
              </w:rPr>
            </w:r>
            <w:r>
              <w:rPr>
                <w:noProof/>
                <w:webHidden/>
              </w:rPr>
              <w:fldChar w:fldCharType="separate"/>
            </w:r>
            <w:r>
              <w:rPr>
                <w:noProof/>
                <w:webHidden/>
              </w:rPr>
              <w:t>2</w:t>
            </w:r>
            <w:r>
              <w:rPr>
                <w:noProof/>
                <w:webHidden/>
              </w:rPr>
              <w:fldChar w:fldCharType="end"/>
            </w:r>
          </w:hyperlink>
        </w:p>
        <w:p w14:paraId="3086B1CC" w14:textId="77777777" w:rsidR="00FE5D4F" w:rsidRDefault="00FE5D4F">
          <w:pPr>
            <w:pStyle w:val="TOC2"/>
            <w:tabs>
              <w:tab w:val="left" w:pos="880"/>
              <w:tab w:val="right" w:leader="dot" w:pos="8630"/>
            </w:tabs>
            <w:rPr>
              <w:rFonts w:eastAsiaTheme="minorEastAsia"/>
              <w:noProof/>
            </w:rPr>
          </w:pPr>
          <w:hyperlink w:anchor="_Toc449902563" w:history="1">
            <w:r w:rsidRPr="008A4A57">
              <w:rPr>
                <w:rStyle w:val="Hyperlink"/>
                <w:rFonts w:cs="Arial"/>
                <w:noProof/>
              </w:rPr>
              <w:t>2.1</w:t>
            </w:r>
            <w:r>
              <w:rPr>
                <w:rFonts w:eastAsiaTheme="minorEastAsia"/>
                <w:noProof/>
              </w:rPr>
              <w:tab/>
            </w:r>
            <w:r w:rsidRPr="008A4A57">
              <w:rPr>
                <w:rStyle w:val="Hyperlink"/>
                <w:rFonts w:cs="Arial"/>
                <w:noProof/>
              </w:rPr>
              <w:t>Motivation</w:t>
            </w:r>
            <w:r>
              <w:rPr>
                <w:noProof/>
                <w:webHidden/>
              </w:rPr>
              <w:tab/>
            </w:r>
            <w:r>
              <w:rPr>
                <w:noProof/>
                <w:webHidden/>
              </w:rPr>
              <w:fldChar w:fldCharType="begin"/>
            </w:r>
            <w:r>
              <w:rPr>
                <w:noProof/>
                <w:webHidden/>
              </w:rPr>
              <w:instrText xml:space="preserve"> PAGEREF _Toc449902563 \h </w:instrText>
            </w:r>
            <w:r>
              <w:rPr>
                <w:noProof/>
                <w:webHidden/>
              </w:rPr>
            </w:r>
            <w:r>
              <w:rPr>
                <w:noProof/>
                <w:webHidden/>
              </w:rPr>
              <w:fldChar w:fldCharType="separate"/>
            </w:r>
            <w:r>
              <w:rPr>
                <w:noProof/>
                <w:webHidden/>
              </w:rPr>
              <w:t>2</w:t>
            </w:r>
            <w:r>
              <w:rPr>
                <w:noProof/>
                <w:webHidden/>
              </w:rPr>
              <w:fldChar w:fldCharType="end"/>
            </w:r>
          </w:hyperlink>
        </w:p>
        <w:p w14:paraId="3A5FA757" w14:textId="77777777" w:rsidR="00FE5D4F" w:rsidRDefault="00FE5D4F">
          <w:pPr>
            <w:pStyle w:val="TOC2"/>
            <w:tabs>
              <w:tab w:val="left" w:pos="880"/>
              <w:tab w:val="right" w:leader="dot" w:pos="8630"/>
            </w:tabs>
            <w:rPr>
              <w:rFonts w:eastAsiaTheme="minorEastAsia"/>
              <w:noProof/>
            </w:rPr>
          </w:pPr>
          <w:hyperlink w:anchor="_Toc449902564" w:history="1">
            <w:r w:rsidRPr="008A4A57">
              <w:rPr>
                <w:rStyle w:val="Hyperlink"/>
                <w:rFonts w:cs="Arial"/>
                <w:noProof/>
              </w:rPr>
              <w:t>2.2</w:t>
            </w:r>
            <w:r>
              <w:rPr>
                <w:rFonts w:eastAsiaTheme="minorEastAsia"/>
                <w:noProof/>
              </w:rPr>
              <w:tab/>
            </w:r>
            <w:r w:rsidRPr="008A4A57">
              <w:rPr>
                <w:rStyle w:val="Hyperlink"/>
                <w:rFonts w:cs="Arial"/>
                <w:noProof/>
              </w:rPr>
              <w:t>Goals and Objectives</w:t>
            </w:r>
            <w:r>
              <w:rPr>
                <w:noProof/>
                <w:webHidden/>
              </w:rPr>
              <w:tab/>
            </w:r>
            <w:r>
              <w:rPr>
                <w:noProof/>
                <w:webHidden/>
              </w:rPr>
              <w:fldChar w:fldCharType="begin"/>
            </w:r>
            <w:r>
              <w:rPr>
                <w:noProof/>
                <w:webHidden/>
              </w:rPr>
              <w:instrText xml:space="preserve"> PAGEREF _Toc449902564 \h </w:instrText>
            </w:r>
            <w:r>
              <w:rPr>
                <w:noProof/>
                <w:webHidden/>
              </w:rPr>
            </w:r>
            <w:r>
              <w:rPr>
                <w:noProof/>
                <w:webHidden/>
              </w:rPr>
              <w:fldChar w:fldCharType="separate"/>
            </w:r>
            <w:r>
              <w:rPr>
                <w:noProof/>
                <w:webHidden/>
              </w:rPr>
              <w:t>2</w:t>
            </w:r>
            <w:r>
              <w:rPr>
                <w:noProof/>
                <w:webHidden/>
              </w:rPr>
              <w:fldChar w:fldCharType="end"/>
            </w:r>
          </w:hyperlink>
        </w:p>
        <w:p w14:paraId="02A39258" w14:textId="77777777" w:rsidR="00FE5D4F" w:rsidRDefault="00FE5D4F">
          <w:pPr>
            <w:pStyle w:val="TOC2"/>
            <w:tabs>
              <w:tab w:val="left" w:pos="880"/>
              <w:tab w:val="right" w:leader="dot" w:pos="8630"/>
            </w:tabs>
            <w:rPr>
              <w:rFonts w:eastAsiaTheme="minorEastAsia"/>
              <w:noProof/>
            </w:rPr>
          </w:pPr>
          <w:hyperlink w:anchor="_Toc449902565" w:history="1">
            <w:r w:rsidRPr="008A4A57">
              <w:rPr>
                <w:rStyle w:val="Hyperlink"/>
                <w:rFonts w:cs="Arial"/>
                <w:noProof/>
              </w:rPr>
              <w:t>2.3</w:t>
            </w:r>
            <w:r>
              <w:rPr>
                <w:rFonts w:eastAsiaTheme="minorEastAsia"/>
                <w:noProof/>
              </w:rPr>
              <w:tab/>
            </w:r>
            <w:r w:rsidRPr="008A4A57">
              <w:rPr>
                <w:rStyle w:val="Hyperlink"/>
                <w:rFonts w:cs="Arial"/>
                <w:noProof/>
              </w:rPr>
              <w:t>Requirements and Specifications</w:t>
            </w:r>
            <w:r>
              <w:rPr>
                <w:noProof/>
                <w:webHidden/>
              </w:rPr>
              <w:tab/>
            </w:r>
            <w:r>
              <w:rPr>
                <w:noProof/>
                <w:webHidden/>
              </w:rPr>
              <w:fldChar w:fldCharType="begin"/>
            </w:r>
            <w:r>
              <w:rPr>
                <w:noProof/>
                <w:webHidden/>
              </w:rPr>
              <w:instrText xml:space="preserve"> PAGEREF _Toc449902565 \h </w:instrText>
            </w:r>
            <w:r>
              <w:rPr>
                <w:noProof/>
                <w:webHidden/>
              </w:rPr>
            </w:r>
            <w:r>
              <w:rPr>
                <w:noProof/>
                <w:webHidden/>
              </w:rPr>
              <w:fldChar w:fldCharType="separate"/>
            </w:r>
            <w:r>
              <w:rPr>
                <w:noProof/>
                <w:webHidden/>
              </w:rPr>
              <w:t>3</w:t>
            </w:r>
            <w:r>
              <w:rPr>
                <w:noProof/>
                <w:webHidden/>
              </w:rPr>
              <w:fldChar w:fldCharType="end"/>
            </w:r>
          </w:hyperlink>
        </w:p>
        <w:p w14:paraId="5831F65C" w14:textId="77777777" w:rsidR="00FE5D4F" w:rsidRDefault="00FE5D4F">
          <w:pPr>
            <w:pStyle w:val="TOC3"/>
            <w:tabs>
              <w:tab w:val="left" w:pos="1320"/>
              <w:tab w:val="right" w:leader="dot" w:pos="8630"/>
            </w:tabs>
            <w:rPr>
              <w:rFonts w:eastAsiaTheme="minorEastAsia"/>
              <w:noProof/>
            </w:rPr>
          </w:pPr>
          <w:hyperlink w:anchor="_Toc449902566" w:history="1">
            <w:r w:rsidRPr="008A4A57">
              <w:rPr>
                <w:rStyle w:val="Hyperlink"/>
                <w:noProof/>
              </w:rPr>
              <w:t>2.3.1</w:t>
            </w:r>
            <w:r>
              <w:rPr>
                <w:rFonts w:eastAsiaTheme="minorEastAsia"/>
                <w:noProof/>
              </w:rPr>
              <w:tab/>
            </w:r>
            <w:r w:rsidRPr="008A4A57">
              <w:rPr>
                <w:rStyle w:val="Hyperlink"/>
                <w:noProof/>
              </w:rPr>
              <w:t>Display</w:t>
            </w:r>
            <w:r>
              <w:rPr>
                <w:noProof/>
                <w:webHidden/>
              </w:rPr>
              <w:tab/>
            </w:r>
            <w:r>
              <w:rPr>
                <w:noProof/>
                <w:webHidden/>
              </w:rPr>
              <w:fldChar w:fldCharType="begin"/>
            </w:r>
            <w:r>
              <w:rPr>
                <w:noProof/>
                <w:webHidden/>
              </w:rPr>
              <w:instrText xml:space="preserve"> PAGEREF _Toc449902566 \h </w:instrText>
            </w:r>
            <w:r>
              <w:rPr>
                <w:noProof/>
                <w:webHidden/>
              </w:rPr>
            </w:r>
            <w:r>
              <w:rPr>
                <w:noProof/>
                <w:webHidden/>
              </w:rPr>
              <w:fldChar w:fldCharType="separate"/>
            </w:r>
            <w:r>
              <w:rPr>
                <w:noProof/>
                <w:webHidden/>
              </w:rPr>
              <w:t>4</w:t>
            </w:r>
            <w:r>
              <w:rPr>
                <w:noProof/>
                <w:webHidden/>
              </w:rPr>
              <w:fldChar w:fldCharType="end"/>
            </w:r>
          </w:hyperlink>
        </w:p>
        <w:p w14:paraId="0FC510B4" w14:textId="77777777" w:rsidR="00FE5D4F" w:rsidRDefault="00FE5D4F">
          <w:pPr>
            <w:pStyle w:val="TOC4"/>
            <w:tabs>
              <w:tab w:val="left" w:pos="1540"/>
              <w:tab w:val="right" w:leader="dot" w:pos="8630"/>
            </w:tabs>
            <w:rPr>
              <w:rFonts w:eastAsiaTheme="minorEastAsia"/>
              <w:noProof/>
            </w:rPr>
          </w:pPr>
          <w:hyperlink w:anchor="_Toc449902567" w:history="1">
            <w:r w:rsidRPr="008A4A57">
              <w:rPr>
                <w:rStyle w:val="Hyperlink"/>
                <w:rFonts w:cs="Arial"/>
                <w:noProof/>
              </w:rPr>
              <w:t>2.3.1.1</w:t>
            </w:r>
            <w:r>
              <w:rPr>
                <w:rFonts w:eastAsiaTheme="minorEastAsia"/>
                <w:noProof/>
              </w:rPr>
              <w:tab/>
            </w:r>
            <w:r w:rsidRPr="008A4A57">
              <w:rPr>
                <w:rStyle w:val="Hyperlink"/>
                <w:rFonts w:cs="Arial"/>
                <w:noProof/>
              </w:rPr>
              <w:t>Environment</w:t>
            </w:r>
            <w:r>
              <w:rPr>
                <w:noProof/>
                <w:webHidden/>
              </w:rPr>
              <w:tab/>
            </w:r>
            <w:r>
              <w:rPr>
                <w:noProof/>
                <w:webHidden/>
              </w:rPr>
              <w:fldChar w:fldCharType="begin"/>
            </w:r>
            <w:r>
              <w:rPr>
                <w:noProof/>
                <w:webHidden/>
              </w:rPr>
              <w:instrText xml:space="preserve"> PAGEREF _Toc449902567 \h </w:instrText>
            </w:r>
            <w:r>
              <w:rPr>
                <w:noProof/>
                <w:webHidden/>
              </w:rPr>
            </w:r>
            <w:r>
              <w:rPr>
                <w:noProof/>
                <w:webHidden/>
              </w:rPr>
              <w:fldChar w:fldCharType="separate"/>
            </w:r>
            <w:r>
              <w:rPr>
                <w:noProof/>
                <w:webHidden/>
              </w:rPr>
              <w:t>4</w:t>
            </w:r>
            <w:r>
              <w:rPr>
                <w:noProof/>
                <w:webHidden/>
              </w:rPr>
              <w:fldChar w:fldCharType="end"/>
            </w:r>
          </w:hyperlink>
        </w:p>
        <w:p w14:paraId="161E7560" w14:textId="77777777" w:rsidR="00FE5D4F" w:rsidRDefault="00FE5D4F">
          <w:pPr>
            <w:pStyle w:val="TOC4"/>
            <w:tabs>
              <w:tab w:val="left" w:pos="1540"/>
              <w:tab w:val="right" w:leader="dot" w:pos="8630"/>
            </w:tabs>
            <w:rPr>
              <w:rFonts w:eastAsiaTheme="minorEastAsia"/>
              <w:noProof/>
            </w:rPr>
          </w:pPr>
          <w:hyperlink w:anchor="_Toc449902568" w:history="1">
            <w:r w:rsidRPr="008A4A57">
              <w:rPr>
                <w:rStyle w:val="Hyperlink"/>
                <w:rFonts w:cs="Arial"/>
                <w:noProof/>
              </w:rPr>
              <w:t>2.3.1.2</w:t>
            </w:r>
            <w:r>
              <w:rPr>
                <w:rFonts w:eastAsiaTheme="minorEastAsia"/>
                <w:noProof/>
              </w:rPr>
              <w:tab/>
            </w:r>
            <w:r w:rsidRPr="008A4A57">
              <w:rPr>
                <w:rStyle w:val="Hyperlink"/>
                <w:rFonts w:cs="Arial"/>
                <w:noProof/>
              </w:rPr>
              <w:t>Portability</w:t>
            </w:r>
            <w:r>
              <w:rPr>
                <w:noProof/>
                <w:webHidden/>
              </w:rPr>
              <w:tab/>
            </w:r>
            <w:r>
              <w:rPr>
                <w:noProof/>
                <w:webHidden/>
              </w:rPr>
              <w:fldChar w:fldCharType="begin"/>
            </w:r>
            <w:r>
              <w:rPr>
                <w:noProof/>
                <w:webHidden/>
              </w:rPr>
              <w:instrText xml:space="preserve"> PAGEREF _Toc449902568 \h </w:instrText>
            </w:r>
            <w:r>
              <w:rPr>
                <w:noProof/>
                <w:webHidden/>
              </w:rPr>
            </w:r>
            <w:r>
              <w:rPr>
                <w:noProof/>
                <w:webHidden/>
              </w:rPr>
              <w:fldChar w:fldCharType="separate"/>
            </w:r>
            <w:r>
              <w:rPr>
                <w:noProof/>
                <w:webHidden/>
              </w:rPr>
              <w:t>4</w:t>
            </w:r>
            <w:r>
              <w:rPr>
                <w:noProof/>
                <w:webHidden/>
              </w:rPr>
              <w:fldChar w:fldCharType="end"/>
            </w:r>
          </w:hyperlink>
        </w:p>
        <w:p w14:paraId="2989AF41" w14:textId="77777777" w:rsidR="00FE5D4F" w:rsidRDefault="00FE5D4F">
          <w:pPr>
            <w:pStyle w:val="TOC4"/>
            <w:tabs>
              <w:tab w:val="left" w:pos="1540"/>
              <w:tab w:val="right" w:leader="dot" w:pos="8630"/>
            </w:tabs>
            <w:rPr>
              <w:rFonts w:eastAsiaTheme="minorEastAsia"/>
              <w:noProof/>
            </w:rPr>
          </w:pPr>
          <w:hyperlink w:anchor="_Toc449902569" w:history="1">
            <w:r w:rsidRPr="008A4A57">
              <w:rPr>
                <w:rStyle w:val="Hyperlink"/>
                <w:rFonts w:cs="Arial"/>
                <w:noProof/>
              </w:rPr>
              <w:t>2.3.1.3</w:t>
            </w:r>
            <w:r>
              <w:rPr>
                <w:rFonts w:eastAsiaTheme="minorEastAsia"/>
                <w:noProof/>
              </w:rPr>
              <w:tab/>
            </w:r>
            <w:r w:rsidRPr="008A4A57">
              <w:rPr>
                <w:rStyle w:val="Hyperlink"/>
                <w:rFonts w:cs="Arial"/>
                <w:noProof/>
              </w:rPr>
              <w:t>Water Pumps</w:t>
            </w:r>
            <w:r>
              <w:rPr>
                <w:noProof/>
                <w:webHidden/>
              </w:rPr>
              <w:tab/>
            </w:r>
            <w:r>
              <w:rPr>
                <w:noProof/>
                <w:webHidden/>
              </w:rPr>
              <w:fldChar w:fldCharType="begin"/>
            </w:r>
            <w:r>
              <w:rPr>
                <w:noProof/>
                <w:webHidden/>
              </w:rPr>
              <w:instrText xml:space="preserve"> PAGEREF _Toc449902569 \h </w:instrText>
            </w:r>
            <w:r>
              <w:rPr>
                <w:noProof/>
                <w:webHidden/>
              </w:rPr>
            </w:r>
            <w:r>
              <w:rPr>
                <w:noProof/>
                <w:webHidden/>
              </w:rPr>
              <w:fldChar w:fldCharType="separate"/>
            </w:r>
            <w:r>
              <w:rPr>
                <w:noProof/>
                <w:webHidden/>
              </w:rPr>
              <w:t>4</w:t>
            </w:r>
            <w:r>
              <w:rPr>
                <w:noProof/>
                <w:webHidden/>
              </w:rPr>
              <w:fldChar w:fldCharType="end"/>
            </w:r>
          </w:hyperlink>
        </w:p>
        <w:p w14:paraId="2215201D" w14:textId="77777777" w:rsidR="00FE5D4F" w:rsidRDefault="00FE5D4F">
          <w:pPr>
            <w:pStyle w:val="TOC4"/>
            <w:tabs>
              <w:tab w:val="left" w:pos="1540"/>
              <w:tab w:val="right" w:leader="dot" w:pos="8630"/>
            </w:tabs>
            <w:rPr>
              <w:rFonts w:eastAsiaTheme="minorEastAsia"/>
              <w:noProof/>
            </w:rPr>
          </w:pPr>
          <w:hyperlink w:anchor="_Toc449902570" w:history="1">
            <w:r w:rsidRPr="008A4A57">
              <w:rPr>
                <w:rStyle w:val="Hyperlink"/>
                <w:rFonts w:cs="Arial"/>
                <w:noProof/>
              </w:rPr>
              <w:t>2.3.1.4</w:t>
            </w:r>
            <w:r>
              <w:rPr>
                <w:rFonts w:eastAsiaTheme="minorEastAsia"/>
                <w:noProof/>
              </w:rPr>
              <w:tab/>
            </w:r>
            <w:r w:rsidRPr="008A4A57">
              <w:rPr>
                <w:rStyle w:val="Hyperlink"/>
                <w:rFonts w:cs="Arial"/>
                <w:noProof/>
              </w:rPr>
              <w:t>Wooden Pieces</w:t>
            </w:r>
            <w:r>
              <w:rPr>
                <w:noProof/>
                <w:webHidden/>
              </w:rPr>
              <w:tab/>
            </w:r>
            <w:r>
              <w:rPr>
                <w:noProof/>
                <w:webHidden/>
              </w:rPr>
              <w:fldChar w:fldCharType="begin"/>
            </w:r>
            <w:r>
              <w:rPr>
                <w:noProof/>
                <w:webHidden/>
              </w:rPr>
              <w:instrText xml:space="preserve"> PAGEREF _Toc449902570 \h </w:instrText>
            </w:r>
            <w:r>
              <w:rPr>
                <w:noProof/>
                <w:webHidden/>
              </w:rPr>
            </w:r>
            <w:r>
              <w:rPr>
                <w:noProof/>
                <w:webHidden/>
              </w:rPr>
              <w:fldChar w:fldCharType="separate"/>
            </w:r>
            <w:r>
              <w:rPr>
                <w:noProof/>
                <w:webHidden/>
              </w:rPr>
              <w:t>5</w:t>
            </w:r>
            <w:r>
              <w:rPr>
                <w:noProof/>
                <w:webHidden/>
              </w:rPr>
              <w:fldChar w:fldCharType="end"/>
            </w:r>
          </w:hyperlink>
        </w:p>
        <w:p w14:paraId="1F7DC7A9" w14:textId="77777777" w:rsidR="00FE5D4F" w:rsidRDefault="00FE5D4F">
          <w:pPr>
            <w:pStyle w:val="TOC4"/>
            <w:tabs>
              <w:tab w:val="left" w:pos="1540"/>
              <w:tab w:val="right" w:leader="dot" w:pos="8630"/>
            </w:tabs>
            <w:rPr>
              <w:rFonts w:eastAsiaTheme="minorEastAsia"/>
              <w:noProof/>
            </w:rPr>
          </w:pPr>
          <w:hyperlink w:anchor="_Toc449902571" w:history="1">
            <w:r w:rsidRPr="008A4A57">
              <w:rPr>
                <w:rStyle w:val="Hyperlink"/>
                <w:rFonts w:cs="Arial"/>
                <w:noProof/>
              </w:rPr>
              <w:t>2.3.1.5</w:t>
            </w:r>
            <w:r>
              <w:rPr>
                <w:rFonts w:eastAsiaTheme="minorEastAsia"/>
                <w:noProof/>
              </w:rPr>
              <w:tab/>
            </w:r>
            <w:r w:rsidRPr="008A4A57">
              <w:rPr>
                <w:rStyle w:val="Hyperlink"/>
                <w:rFonts w:cs="Arial"/>
                <w:noProof/>
              </w:rPr>
              <w:t>Acrylic Tank</w:t>
            </w:r>
            <w:r>
              <w:rPr>
                <w:noProof/>
                <w:webHidden/>
              </w:rPr>
              <w:tab/>
            </w:r>
            <w:r>
              <w:rPr>
                <w:noProof/>
                <w:webHidden/>
              </w:rPr>
              <w:fldChar w:fldCharType="begin"/>
            </w:r>
            <w:r>
              <w:rPr>
                <w:noProof/>
                <w:webHidden/>
              </w:rPr>
              <w:instrText xml:space="preserve"> PAGEREF _Toc449902571 \h </w:instrText>
            </w:r>
            <w:r>
              <w:rPr>
                <w:noProof/>
                <w:webHidden/>
              </w:rPr>
            </w:r>
            <w:r>
              <w:rPr>
                <w:noProof/>
                <w:webHidden/>
              </w:rPr>
              <w:fldChar w:fldCharType="separate"/>
            </w:r>
            <w:r>
              <w:rPr>
                <w:noProof/>
                <w:webHidden/>
              </w:rPr>
              <w:t>5</w:t>
            </w:r>
            <w:r>
              <w:rPr>
                <w:noProof/>
                <w:webHidden/>
              </w:rPr>
              <w:fldChar w:fldCharType="end"/>
            </w:r>
          </w:hyperlink>
        </w:p>
        <w:p w14:paraId="3761710B" w14:textId="77777777" w:rsidR="00FE5D4F" w:rsidRDefault="00FE5D4F">
          <w:pPr>
            <w:pStyle w:val="TOC4"/>
            <w:tabs>
              <w:tab w:val="left" w:pos="1540"/>
              <w:tab w:val="right" w:leader="dot" w:pos="8630"/>
            </w:tabs>
            <w:rPr>
              <w:rFonts w:eastAsiaTheme="minorEastAsia"/>
              <w:noProof/>
            </w:rPr>
          </w:pPr>
          <w:hyperlink w:anchor="_Toc449902572" w:history="1">
            <w:r w:rsidRPr="008A4A57">
              <w:rPr>
                <w:rStyle w:val="Hyperlink"/>
                <w:rFonts w:cs="Arial"/>
                <w:noProof/>
              </w:rPr>
              <w:t>2.3.1.6</w:t>
            </w:r>
            <w:r>
              <w:rPr>
                <w:rFonts w:eastAsiaTheme="minorEastAsia"/>
                <w:noProof/>
              </w:rPr>
              <w:tab/>
            </w:r>
            <w:r w:rsidRPr="008A4A57">
              <w:rPr>
                <w:rStyle w:val="Hyperlink"/>
                <w:rFonts w:cs="Arial"/>
                <w:noProof/>
              </w:rPr>
              <w:t>LEDs</w:t>
            </w:r>
            <w:r>
              <w:rPr>
                <w:noProof/>
                <w:webHidden/>
              </w:rPr>
              <w:tab/>
            </w:r>
            <w:r>
              <w:rPr>
                <w:noProof/>
                <w:webHidden/>
              </w:rPr>
              <w:fldChar w:fldCharType="begin"/>
            </w:r>
            <w:r>
              <w:rPr>
                <w:noProof/>
                <w:webHidden/>
              </w:rPr>
              <w:instrText xml:space="preserve"> PAGEREF _Toc449902572 \h </w:instrText>
            </w:r>
            <w:r>
              <w:rPr>
                <w:noProof/>
                <w:webHidden/>
              </w:rPr>
            </w:r>
            <w:r>
              <w:rPr>
                <w:noProof/>
                <w:webHidden/>
              </w:rPr>
              <w:fldChar w:fldCharType="separate"/>
            </w:r>
            <w:r>
              <w:rPr>
                <w:noProof/>
                <w:webHidden/>
              </w:rPr>
              <w:t>5</w:t>
            </w:r>
            <w:r>
              <w:rPr>
                <w:noProof/>
                <w:webHidden/>
              </w:rPr>
              <w:fldChar w:fldCharType="end"/>
            </w:r>
          </w:hyperlink>
        </w:p>
        <w:p w14:paraId="303A73E3" w14:textId="77777777" w:rsidR="00FE5D4F" w:rsidRDefault="00FE5D4F">
          <w:pPr>
            <w:pStyle w:val="TOC4"/>
            <w:tabs>
              <w:tab w:val="left" w:pos="1540"/>
              <w:tab w:val="right" w:leader="dot" w:pos="8630"/>
            </w:tabs>
            <w:rPr>
              <w:rFonts w:eastAsiaTheme="minorEastAsia"/>
              <w:noProof/>
            </w:rPr>
          </w:pPr>
          <w:hyperlink w:anchor="_Toc449902573" w:history="1">
            <w:r w:rsidRPr="008A4A57">
              <w:rPr>
                <w:rStyle w:val="Hyperlink"/>
                <w:rFonts w:cs="Arial"/>
                <w:noProof/>
              </w:rPr>
              <w:t>2.3.1.7</w:t>
            </w:r>
            <w:r>
              <w:rPr>
                <w:rFonts w:eastAsiaTheme="minorEastAsia"/>
                <w:noProof/>
              </w:rPr>
              <w:tab/>
            </w:r>
            <w:r w:rsidRPr="008A4A57">
              <w:rPr>
                <w:rStyle w:val="Hyperlink"/>
                <w:rFonts w:cs="Arial"/>
                <w:noProof/>
              </w:rPr>
              <w:t>Speakers</w:t>
            </w:r>
            <w:r>
              <w:rPr>
                <w:noProof/>
                <w:webHidden/>
              </w:rPr>
              <w:tab/>
            </w:r>
            <w:r>
              <w:rPr>
                <w:noProof/>
                <w:webHidden/>
              </w:rPr>
              <w:fldChar w:fldCharType="begin"/>
            </w:r>
            <w:r>
              <w:rPr>
                <w:noProof/>
                <w:webHidden/>
              </w:rPr>
              <w:instrText xml:space="preserve"> PAGEREF _Toc449902573 \h </w:instrText>
            </w:r>
            <w:r>
              <w:rPr>
                <w:noProof/>
                <w:webHidden/>
              </w:rPr>
            </w:r>
            <w:r>
              <w:rPr>
                <w:noProof/>
                <w:webHidden/>
              </w:rPr>
              <w:fldChar w:fldCharType="separate"/>
            </w:r>
            <w:r>
              <w:rPr>
                <w:noProof/>
                <w:webHidden/>
              </w:rPr>
              <w:t>5</w:t>
            </w:r>
            <w:r>
              <w:rPr>
                <w:noProof/>
                <w:webHidden/>
              </w:rPr>
              <w:fldChar w:fldCharType="end"/>
            </w:r>
          </w:hyperlink>
        </w:p>
        <w:p w14:paraId="4D7C8A7B" w14:textId="77777777" w:rsidR="00FE5D4F" w:rsidRDefault="00FE5D4F">
          <w:pPr>
            <w:pStyle w:val="TOC3"/>
            <w:tabs>
              <w:tab w:val="left" w:pos="1320"/>
              <w:tab w:val="right" w:leader="dot" w:pos="8630"/>
            </w:tabs>
            <w:rPr>
              <w:rFonts w:eastAsiaTheme="minorEastAsia"/>
              <w:noProof/>
            </w:rPr>
          </w:pPr>
          <w:hyperlink w:anchor="_Toc449902574" w:history="1">
            <w:r w:rsidRPr="008A4A57">
              <w:rPr>
                <w:rStyle w:val="Hyperlink"/>
                <w:noProof/>
              </w:rPr>
              <w:t>2.3.2</w:t>
            </w:r>
            <w:r>
              <w:rPr>
                <w:rFonts w:eastAsiaTheme="minorEastAsia"/>
                <w:noProof/>
              </w:rPr>
              <w:tab/>
            </w:r>
            <w:r w:rsidRPr="008A4A57">
              <w:rPr>
                <w:rStyle w:val="Hyperlink"/>
                <w:noProof/>
              </w:rPr>
              <w:t>Hardware</w:t>
            </w:r>
            <w:r>
              <w:rPr>
                <w:noProof/>
                <w:webHidden/>
              </w:rPr>
              <w:tab/>
            </w:r>
            <w:r>
              <w:rPr>
                <w:noProof/>
                <w:webHidden/>
              </w:rPr>
              <w:fldChar w:fldCharType="begin"/>
            </w:r>
            <w:r>
              <w:rPr>
                <w:noProof/>
                <w:webHidden/>
              </w:rPr>
              <w:instrText xml:space="preserve"> PAGEREF _Toc449902574 \h </w:instrText>
            </w:r>
            <w:r>
              <w:rPr>
                <w:noProof/>
                <w:webHidden/>
              </w:rPr>
            </w:r>
            <w:r>
              <w:rPr>
                <w:noProof/>
                <w:webHidden/>
              </w:rPr>
              <w:fldChar w:fldCharType="separate"/>
            </w:r>
            <w:r>
              <w:rPr>
                <w:noProof/>
                <w:webHidden/>
              </w:rPr>
              <w:t>6</w:t>
            </w:r>
            <w:r>
              <w:rPr>
                <w:noProof/>
                <w:webHidden/>
              </w:rPr>
              <w:fldChar w:fldCharType="end"/>
            </w:r>
          </w:hyperlink>
        </w:p>
        <w:p w14:paraId="3DD9614F" w14:textId="77777777" w:rsidR="00FE5D4F" w:rsidRDefault="00FE5D4F">
          <w:pPr>
            <w:pStyle w:val="TOC4"/>
            <w:tabs>
              <w:tab w:val="left" w:pos="1540"/>
              <w:tab w:val="right" w:leader="dot" w:pos="8630"/>
            </w:tabs>
            <w:rPr>
              <w:rFonts w:eastAsiaTheme="minorEastAsia"/>
              <w:noProof/>
            </w:rPr>
          </w:pPr>
          <w:hyperlink w:anchor="_Toc449902575" w:history="1">
            <w:r w:rsidRPr="008A4A57">
              <w:rPr>
                <w:rStyle w:val="Hyperlink"/>
                <w:rFonts w:cs="Arial"/>
                <w:noProof/>
              </w:rPr>
              <w:t>2.3.2.1</w:t>
            </w:r>
            <w:r>
              <w:rPr>
                <w:rFonts w:eastAsiaTheme="minorEastAsia"/>
                <w:noProof/>
              </w:rPr>
              <w:tab/>
            </w:r>
            <w:r w:rsidRPr="008A4A57">
              <w:rPr>
                <w:rStyle w:val="Hyperlink"/>
                <w:rFonts w:cs="Arial"/>
                <w:noProof/>
              </w:rPr>
              <w:t>Power Supply</w:t>
            </w:r>
            <w:r>
              <w:rPr>
                <w:noProof/>
                <w:webHidden/>
              </w:rPr>
              <w:tab/>
            </w:r>
            <w:r>
              <w:rPr>
                <w:noProof/>
                <w:webHidden/>
              </w:rPr>
              <w:fldChar w:fldCharType="begin"/>
            </w:r>
            <w:r>
              <w:rPr>
                <w:noProof/>
                <w:webHidden/>
              </w:rPr>
              <w:instrText xml:space="preserve"> PAGEREF _Toc449902575 \h </w:instrText>
            </w:r>
            <w:r>
              <w:rPr>
                <w:noProof/>
                <w:webHidden/>
              </w:rPr>
            </w:r>
            <w:r>
              <w:rPr>
                <w:noProof/>
                <w:webHidden/>
              </w:rPr>
              <w:fldChar w:fldCharType="separate"/>
            </w:r>
            <w:r>
              <w:rPr>
                <w:noProof/>
                <w:webHidden/>
              </w:rPr>
              <w:t>6</w:t>
            </w:r>
            <w:r>
              <w:rPr>
                <w:noProof/>
                <w:webHidden/>
              </w:rPr>
              <w:fldChar w:fldCharType="end"/>
            </w:r>
          </w:hyperlink>
        </w:p>
        <w:p w14:paraId="5776D842" w14:textId="77777777" w:rsidR="00FE5D4F" w:rsidRDefault="00FE5D4F">
          <w:pPr>
            <w:pStyle w:val="TOC4"/>
            <w:tabs>
              <w:tab w:val="left" w:pos="1540"/>
              <w:tab w:val="right" w:leader="dot" w:pos="8630"/>
            </w:tabs>
            <w:rPr>
              <w:rFonts w:eastAsiaTheme="minorEastAsia"/>
              <w:noProof/>
            </w:rPr>
          </w:pPr>
          <w:hyperlink w:anchor="_Toc449902576" w:history="1">
            <w:r w:rsidRPr="008A4A57">
              <w:rPr>
                <w:rStyle w:val="Hyperlink"/>
                <w:rFonts w:cs="Arial"/>
                <w:noProof/>
              </w:rPr>
              <w:t>2.3.2.2</w:t>
            </w:r>
            <w:r>
              <w:rPr>
                <w:rFonts w:eastAsiaTheme="minorEastAsia"/>
                <w:noProof/>
              </w:rPr>
              <w:tab/>
            </w:r>
            <w:r w:rsidRPr="008A4A57">
              <w:rPr>
                <w:rStyle w:val="Hyperlink"/>
                <w:rFonts w:cs="Arial"/>
                <w:noProof/>
              </w:rPr>
              <w:t>Audio Jack</w:t>
            </w:r>
            <w:r>
              <w:rPr>
                <w:noProof/>
                <w:webHidden/>
              </w:rPr>
              <w:tab/>
            </w:r>
            <w:r>
              <w:rPr>
                <w:noProof/>
                <w:webHidden/>
              </w:rPr>
              <w:fldChar w:fldCharType="begin"/>
            </w:r>
            <w:r>
              <w:rPr>
                <w:noProof/>
                <w:webHidden/>
              </w:rPr>
              <w:instrText xml:space="preserve"> PAGEREF _Toc449902576 \h </w:instrText>
            </w:r>
            <w:r>
              <w:rPr>
                <w:noProof/>
                <w:webHidden/>
              </w:rPr>
            </w:r>
            <w:r>
              <w:rPr>
                <w:noProof/>
                <w:webHidden/>
              </w:rPr>
              <w:fldChar w:fldCharType="separate"/>
            </w:r>
            <w:r>
              <w:rPr>
                <w:noProof/>
                <w:webHidden/>
              </w:rPr>
              <w:t>6</w:t>
            </w:r>
            <w:r>
              <w:rPr>
                <w:noProof/>
                <w:webHidden/>
              </w:rPr>
              <w:fldChar w:fldCharType="end"/>
            </w:r>
          </w:hyperlink>
        </w:p>
        <w:p w14:paraId="05533D89" w14:textId="77777777" w:rsidR="00FE5D4F" w:rsidRDefault="00FE5D4F">
          <w:pPr>
            <w:pStyle w:val="TOC4"/>
            <w:tabs>
              <w:tab w:val="left" w:pos="1540"/>
              <w:tab w:val="right" w:leader="dot" w:pos="8630"/>
            </w:tabs>
            <w:rPr>
              <w:rFonts w:eastAsiaTheme="minorEastAsia"/>
              <w:noProof/>
            </w:rPr>
          </w:pPr>
          <w:hyperlink w:anchor="_Toc449902577" w:history="1">
            <w:r w:rsidRPr="008A4A57">
              <w:rPr>
                <w:rStyle w:val="Hyperlink"/>
                <w:rFonts w:cs="Arial"/>
                <w:noProof/>
              </w:rPr>
              <w:t>2.3.2.3</w:t>
            </w:r>
            <w:r>
              <w:rPr>
                <w:rFonts w:eastAsiaTheme="minorEastAsia"/>
                <w:noProof/>
              </w:rPr>
              <w:tab/>
            </w:r>
            <w:r w:rsidRPr="008A4A57">
              <w:rPr>
                <w:rStyle w:val="Hyperlink"/>
                <w:rFonts w:cs="Arial"/>
                <w:noProof/>
              </w:rPr>
              <w:t>LED Drivers</w:t>
            </w:r>
            <w:r>
              <w:rPr>
                <w:noProof/>
                <w:webHidden/>
              </w:rPr>
              <w:tab/>
            </w:r>
            <w:r>
              <w:rPr>
                <w:noProof/>
                <w:webHidden/>
              </w:rPr>
              <w:fldChar w:fldCharType="begin"/>
            </w:r>
            <w:r>
              <w:rPr>
                <w:noProof/>
                <w:webHidden/>
              </w:rPr>
              <w:instrText xml:space="preserve"> PAGEREF _Toc449902577 \h </w:instrText>
            </w:r>
            <w:r>
              <w:rPr>
                <w:noProof/>
                <w:webHidden/>
              </w:rPr>
            </w:r>
            <w:r>
              <w:rPr>
                <w:noProof/>
                <w:webHidden/>
              </w:rPr>
              <w:fldChar w:fldCharType="separate"/>
            </w:r>
            <w:r>
              <w:rPr>
                <w:noProof/>
                <w:webHidden/>
              </w:rPr>
              <w:t>6</w:t>
            </w:r>
            <w:r>
              <w:rPr>
                <w:noProof/>
                <w:webHidden/>
              </w:rPr>
              <w:fldChar w:fldCharType="end"/>
            </w:r>
          </w:hyperlink>
        </w:p>
        <w:p w14:paraId="656C7746" w14:textId="77777777" w:rsidR="00FE5D4F" w:rsidRDefault="00FE5D4F">
          <w:pPr>
            <w:pStyle w:val="TOC4"/>
            <w:tabs>
              <w:tab w:val="left" w:pos="1540"/>
              <w:tab w:val="right" w:leader="dot" w:pos="8630"/>
            </w:tabs>
            <w:rPr>
              <w:rFonts w:eastAsiaTheme="minorEastAsia"/>
              <w:noProof/>
            </w:rPr>
          </w:pPr>
          <w:hyperlink w:anchor="_Toc449902578" w:history="1">
            <w:r w:rsidRPr="008A4A57">
              <w:rPr>
                <w:rStyle w:val="Hyperlink"/>
                <w:rFonts w:cs="Arial"/>
                <w:noProof/>
              </w:rPr>
              <w:t>2.3.2.4</w:t>
            </w:r>
            <w:r>
              <w:rPr>
                <w:rFonts w:eastAsiaTheme="minorEastAsia"/>
                <w:noProof/>
              </w:rPr>
              <w:tab/>
            </w:r>
            <w:r w:rsidRPr="008A4A57">
              <w:rPr>
                <w:rStyle w:val="Hyperlink"/>
                <w:rFonts w:cs="Arial"/>
                <w:noProof/>
              </w:rPr>
              <w:t>Microprocessor</w:t>
            </w:r>
            <w:r>
              <w:rPr>
                <w:noProof/>
                <w:webHidden/>
              </w:rPr>
              <w:tab/>
            </w:r>
            <w:r>
              <w:rPr>
                <w:noProof/>
                <w:webHidden/>
              </w:rPr>
              <w:fldChar w:fldCharType="begin"/>
            </w:r>
            <w:r>
              <w:rPr>
                <w:noProof/>
                <w:webHidden/>
              </w:rPr>
              <w:instrText xml:space="preserve"> PAGEREF _Toc449902578 \h </w:instrText>
            </w:r>
            <w:r>
              <w:rPr>
                <w:noProof/>
                <w:webHidden/>
              </w:rPr>
            </w:r>
            <w:r>
              <w:rPr>
                <w:noProof/>
                <w:webHidden/>
              </w:rPr>
              <w:fldChar w:fldCharType="separate"/>
            </w:r>
            <w:r>
              <w:rPr>
                <w:noProof/>
                <w:webHidden/>
              </w:rPr>
              <w:t>6</w:t>
            </w:r>
            <w:r>
              <w:rPr>
                <w:noProof/>
                <w:webHidden/>
              </w:rPr>
              <w:fldChar w:fldCharType="end"/>
            </w:r>
          </w:hyperlink>
        </w:p>
        <w:p w14:paraId="0D28B5B7" w14:textId="77777777" w:rsidR="00FE5D4F" w:rsidRDefault="00FE5D4F">
          <w:pPr>
            <w:pStyle w:val="TOC4"/>
            <w:tabs>
              <w:tab w:val="left" w:pos="1540"/>
              <w:tab w:val="right" w:leader="dot" w:pos="8630"/>
            </w:tabs>
            <w:rPr>
              <w:rFonts w:eastAsiaTheme="minorEastAsia"/>
              <w:noProof/>
            </w:rPr>
          </w:pPr>
          <w:hyperlink w:anchor="_Toc449902579" w:history="1">
            <w:r w:rsidRPr="008A4A57">
              <w:rPr>
                <w:rStyle w:val="Hyperlink"/>
                <w:rFonts w:cs="Arial"/>
                <w:noProof/>
              </w:rPr>
              <w:t>2.3.2.5</w:t>
            </w:r>
            <w:r>
              <w:rPr>
                <w:rFonts w:eastAsiaTheme="minorEastAsia"/>
                <w:noProof/>
              </w:rPr>
              <w:tab/>
            </w:r>
            <w:r w:rsidRPr="008A4A57">
              <w:rPr>
                <w:rStyle w:val="Hyperlink"/>
                <w:rFonts w:cs="Arial"/>
                <w:noProof/>
              </w:rPr>
              <w:t>Analog-to-Digital Converter</w:t>
            </w:r>
            <w:r>
              <w:rPr>
                <w:noProof/>
                <w:webHidden/>
              </w:rPr>
              <w:tab/>
            </w:r>
            <w:r>
              <w:rPr>
                <w:noProof/>
                <w:webHidden/>
              </w:rPr>
              <w:fldChar w:fldCharType="begin"/>
            </w:r>
            <w:r>
              <w:rPr>
                <w:noProof/>
                <w:webHidden/>
              </w:rPr>
              <w:instrText xml:space="preserve"> PAGEREF _Toc449902579 \h </w:instrText>
            </w:r>
            <w:r>
              <w:rPr>
                <w:noProof/>
                <w:webHidden/>
              </w:rPr>
            </w:r>
            <w:r>
              <w:rPr>
                <w:noProof/>
                <w:webHidden/>
              </w:rPr>
              <w:fldChar w:fldCharType="separate"/>
            </w:r>
            <w:r>
              <w:rPr>
                <w:noProof/>
                <w:webHidden/>
              </w:rPr>
              <w:t>7</w:t>
            </w:r>
            <w:r>
              <w:rPr>
                <w:noProof/>
                <w:webHidden/>
              </w:rPr>
              <w:fldChar w:fldCharType="end"/>
            </w:r>
          </w:hyperlink>
        </w:p>
        <w:p w14:paraId="6DCFD591" w14:textId="77777777" w:rsidR="00FE5D4F" w:rsidRDefault="00FE5D4F">
          <w:pPr>
            <w:pStyle w:val="TOC4"/>
            <w:tabs>
              <w:tab w:val="left" w:pos="1540"/>
              <w:tab w:val="right" w:leader="dot" w:pos="8630"/>
            </w:tabs>
            <w:rPr>
              <w:rFonts w:eastAsiaTheme="minorEastAsia"/>
              <w:noProof/>
            </w:rPr>
          </w:pPr>
          <w:hyperlink w:anchor="_Toc449902580" w:history="1">
            <w:r w:rsidRPr="008A4A57">
              <w:rPr>
                <w:rStyle w:val="Hyperlink"/>
                <w:rFonts w:cs="Arial"/>
                <w:noProof/>
              </w:rPr>
              <w:t>2.3.2.6</w:t>
            </w:r>
            <w:r>
              <w:rPr>
                <w:rFonts w:eastAsiaTheme="minorEastAsia"/>
                <w:noProof/>
              </w:rPr>
              <w:tab/>
            </w:r>
            <w:r w:rsidRPr="008A4A57">
              <w:rPr>
                <w:rStyle w:val="Hyperlink"/>
                <w:rFonts w:cs="Arial"/>
                <w:noProof/>
              </w:rPr>
              <w:t>Digital-to-Analog Converter</w:t>
            </w:r>
            <w:r>
              <w:rPr>
                <w:noProof/>
                <w:webHidden/>
              </w:rPr>
              <w:tab/>
            </w:r>
            <w:r>
              <w:rPr>
                <w:noProof/>
                <w:webHidden/>
              </w:rPr>
              <w:fldChar w:fldCharType="begin"/>
            </w:r>
            <w:r>
              <w:rPr>
                <w:noProof/>
                <w:webHidden/>
              </w:rPr>
              <w:instrText xml:space="preserve"> PAGEREF _Toc449902580 \h </w:instrText>
            </w:r>
            <w:r>
              <w:rPr>
                <w:noProof/>
                <w:webHidden/>
              </w:rPr>
            </w:r>
            <w:r>
              <w:rPr>
                <w:noProof/>
                <w:webHidden/>
              </w:rPr>
              <w:fldChar w:fldCharType="separate"/>
            </w:r>
            <w:r>
              <w:rPr>
                <w:noProof/>
                <w:webHidden/>
              </w:rPr>
              <w:t>7</w:t>
            </w:r>
            <w:r>
              <w:rPr>
                <w:noProof/>
                <w:webHidden/>
              </w:rPr>
              <w:fldChar w:fldCharType="end"/>
            </w:r>
          </w:hyperlink>
        </w:p>
        <w:p w14:paraId="5940FC55" w14:textId="77777777" w:rsidR="00FE5D4F" w:rsidRDefault="00FE5D4F">
          <w:pPr>
            <w:pStyle w:val="TOC4"/>
            <w:tabs>
              <w:tab w:val="left" w:pos="1540"/>
              <w:tab w:val="right" w:leader="dot" w:pos="8630"/>
            </w:tabs>
            <w:rPr>
              <w:rFonts w:eastAsiaTheme="minorEastAsia"/>
              <w:noProof/>
            </w:rPr>
          </w:pPr>
          <w:hyperlink w:anchor="_Toc449902581" w:history="1">
            <w:r w:rsidRPr="008A4A57">
              <w:rPr>
                <w:rStyle w:val="Hyperlink"/>
                <w:noProof/>
              </w:rPr>
              <w:t>2.3.2.7</w:t>
            </w:r>
            <w:r>
              <w:rPr>
                <w:rFonts w:eastAsiaTheme="minorEastAsia"/>
                <w:noProof/>
              </w:rPr>
              <w:tab/>
            </w:r>
            <w:r w:rsidRPr="008A4A57">
              <w:rPr>
                <w:rStyle w:val="Hyperlink"/>
                <w:noProof/>
              </w:rPr>
              <w:t>Current Drivers</w:t>
            </w:r>
            <w:r>
              <w:rPr>
                <w:noProof/>
                <w:webHidden/>
              </w:rPr>
              <w:tab/>
            </w:r>
            <w:r>
              <w:rPr>
                <w:noProof/>
                <w:webHidden/>
              </w:rPr>
              <w:fldChar w:fldCharType="begin"/>
            </w:r>
            <w:r>
              <w:rPr>
                <w:noProof/>
                <w:webHidden/>
              </w:rPr>
              <w:instrText xml:space="preserve"> PAGEREF _Toc449902581 \h </w:instrText>
            </w:r>
            <w:r>
              <w:rPr>
                <w:noProof/>
                <w:webHidden/>
              </w:rPr>
            </w:r>
            <w:r>
              <w:rPr>
                <w:noProof/>
                <w:webHidden/>
              </w:rPr>
              <w:fldChar w:fldCharType="separate"/>
            </w:r>
            <w:r>
              <w:rPr>
                <w:noProof/>
                <w:webHidden/>
              </w:rPr>
              <w:t>7</w:t>
            </w:r>
            <w:r>
              <w:rPr>
                <w:noProof/>
                <w:webHidden/>
              </w:rPr>
              <w:fldChar w:fldCharType="end"/>
            </w:r>
          </w:hyperlink>
        </w:p>
        <w:p w14:paraId="2D1D2EDC" w14:textId="77777777" w:rsidR="00FE5D4F" w:rsidRDefault="00FE5D4F">
          <w:pPr>
            <w:pStyle w:val="TOC3"/>
            <w:tabs>
              <w:tab w:val="left" w:pos="1320"/>
              <w:tab w:val="right" w:leader="dot" w:pos="8630"/>
            </w:tabs>
            <w:rPr>
              <w:rFonts w:eastAsiaTheme="minorEastAsia"/>
              <w:noProof/>
            </w:rPr>
          </w:pPr>
          <w:hyperlink w:anchor="_Toc449902582" w:history="1">
            <w:r w:rsidRPr="008A4A57">
              <w:rPr>
                <w:rStyle w:val="Hyperlink"/>
                <w:noProof/>
              </w:rPr>
              <w:t>2.3.3</w:t>
            </w:r>
            <w:r>
              <w:rPr>
                <w:rFonts w:eastAsiaTheme="minorEastAsia"/>
                <w:noProof/>
              </w:rPr>
              <w:tab/>
            </w:r>
            <w:r w:rsidRPr="008A4A57">
              <w:rPr>
                <w:rStyle w:val="Hyperlink"/>
                <w:noProof/>
              </w:rPr>
              <w:t>Software</w:t>
            </w:r>
            <w:r>
              <w:rPr>
                <w:noProof/>
                <w:webHidden/>
              </w:rPr>
              <w:tab/>
            </w:r>
            <w:r>
              <w:rPr>
                <w:noProof/>
                <w:webHidden/>
              </w:rPr>
              <w:fldChar w:fldCharType="begin"/>
            </w:r>
            <w:r>
              <w:rPr>
                <w:noProof/>
                <w:webHidden/>
              </w:rPr>
              <w:instrText xml:space="preserve"> PAGEREF _Toc449902582 \h </w:instrText>
            </w:r>
            <w:r>
              <w:rPr>
                <w:noProof/>
                <w:webHidden/>
              </w:rPr>
            </w:r>
            <w:r>
              <w:rPr>
                <w:noProof/>
                <w:webHidden/>
              </w:rPr>
              <w:fldChar w:fldCharType="separate"/>
            </w:r>
            <w:r>
              <w:rPr>
                <w:noProof/>
                <w:webHidden/>
              </w:rPr>
              <w:t>7</w:t>
            </w:r>
            <w:r>
              <w:rPr>
                <w:noProof/>
                <w:webHidden/>
              </w:rPr>
              <w:fldChar w:fldCharType="end"/>
            </w:r>
          </w:hyperlink>
        </w:p>
        <w:p w14:paraId="539B6990" w14:textId="77777777" w:rsidR="00FE5D4F" w:rsidRDefault="00FE5D4F">
          <w:pPr>
            <w:pStyle w:val="TOC4"/>
            <w:tabs>
              <w:tab w:val="left" w:pos="1540"/>
              <w:tab w:val="right" w:leader="dot" w:pos="8630"/>
            </w:tabs>
            <w:rPr>
              <w:rFonts w:eastAsiaTheme="minorEastAsia"/>
              <w:noProof/>
            </w:rPr>
          </w:pPr>
          <w:hyperlink w:anchor="_Toc449902583" w:history="1">
            <w:r w:rsidRPr="008A4A57">
              <w:rPr>
                <w:rStyle w:val="Hyperlink"/>
                <w:rFonts w:cs="Arial"/>
                <w:noProof/>
              </w:rPr>
              <w:t>2.3.3.1</w:t>
            </w:r>
            <w:r>
              <w:rPr>
                <w:rFonts w:eastAsiaTheme="minorEastAsia"/>
                <w:noProof/>
              </w:rPr>
              <w:tab/>
            </w:r>
            <w:r w:rsidRPr="008A4A57">
              <w:rPr>
                <w:rStyle w:val="Hyperlink"/>
                <w:rFonts w:cs="Arial"/>
                <w:noProof/>
              </w:rPr>
              <w:t>Microcontroller</w:t>
            </w:r>
            <w:r>
              <w:rPr>
                <w:noProof/>
                <w:webHidden/>
              </w:rPr>
              <w:tab/>
            </w:r>
            <w:r>
              <w:rPr>
                <w:noProof/>
                <w:webHidden/>
              </w:rPr>
              <w:fldChar w:fldCharType="begin"/>
            </w:r>
            <w:r>
              <w:rPr>
                <w:noProof/>
                <w:webHidden/>
              </w:rPr>
              <w:instrText xml:space="preserve"> PAGEREF _Toc449902583 \h </w:instrText>
            </w:r>
            <w:r>
              <w:rPr>
                <w:noProof/>
                <w:webHidden/>
              </w:rPr>
            </w:r>
            <w:r>
              <w:rPr>
                <w:noProof/>
                <w:webHidden/>
              </w:rPr>
              <w:fldChar w:fldCharType="separate"/>
            </w:r>
            <w:r>
              <w:rPr>
                <w:noProof/>
                <w:webHidden/>
              </w:rPr>
              <w:t>7</w:t>
            </w:r>
            <w:r>
              <w:rPr>
                <w:noProof/>
                <w:webHidden/>
              </w:rPr>
              <w:fldChar w:fldCharType="end"/>
            </w:r>
          </w:hyperlink>
        </w:p>
        <w:p w14:paraId="0C2DA9A2" w14:textId="77777777" w:rsidR="00FE5D4F" w:rsidRDefault="00FE5D4F">
          <w:pPr>
            <w:pStyle w:val="TOC4"/>
            <w:tabs>
              <w:tab w:val="left" w:pos="1540"/>
              <w:tab w:val="right" w:leader="dot" w:pos="8630"/>
            </w:tabs>
            <w:rPr>
              <w:rFonts w:eastAsiaTheme="minorEastAsia"/>
              <w:noProof/>
            </w:rPr>
          </w:pPr>
          <w:hyperlink w:anchor="_Toc449902584" w:history="1">
            <w:r w:rsidRPr="008A4A57">
              <w:rPr>
                <w:rStyle w:val="Hyperlink"/>
                <w:rFonts w:cs="Arial"/>
                <w:noProof/>
              </w:rPr>
              <w:t>2.3.3.2</w:t>
            </w:r>
            <w:r>
              <w:rPr>
                <w:rFonts w:eastAsiaTheme="minorEastAsia"/>
                <w:noProof/>
              </w:rPr>
              <w:tab/>
            </w:r>
            <w:r w:rsidRPr="008A4A57">
              <w:rPr>
                <w:rStyle w:val="Hyperlink"/>
                <w:rFonts w:cs="Arial"/>
                <w:noProof/>
              </w:rPr>
              <w:t>Application</w:t>
            </w:r>
            <w:r>
              <w:rPr>
                <w:noProof/>
                <w:webHidden/>
              </w:rPr>
              <w:tab/>
            </w:r>
            <w:r>
              <w:rPr>
                <w:noProof/>
                <w:webHidden/>
              </w:rPr>
              <w:fldChar w:fldCharType="begin"/>
            </w:r>
            <w:r>
              <w:rPr>
                <w:noProof/>
                <w:webHidden/>
              </w:rPr>
              <w:instrText xml:space="preserve"> PAGEREF _Toc449902584 \h </w:instrText>
            </w:r>
            <w:r>
              <w:rPr>
                <w:noProof/>
                <w:webHidden/>
              </w:rPr>
            </w:r>
            <w:r>
              <w:rPr>
                <w:noProof/>
                <w:webHidden/>
              </w:rPr>
              <w:fldChar w:fldCharType="separate"/>
            </w:r>
            <w:r>
              <w:rPr>
                <w:noProof/>
                <w:webHidden/>
              </w:rPr>
              <w:t>8</w:t>
            </w:r>
            <w:r>
              <w:rPr>
                <w:noProof/>
                <w:webHidden/>
              </w:rPr>
              <w:fldChar w:fldCharType="end"/>
            </w:r>
          </w:hyperlink>
        </w:p>
        <w:p w14:paraId="4ED16A0B"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585" w:history="1">
            <w:r w:rsidRPr="008A4A57">
              <w:rPr>
                <w:rStyle w:val="Hyperlink"/>
                <w:rFonts w:cs="Arial"/>
                <w:noProof/>
              </w:rPr>
              <w:t>3.0</w:t>
            </w:r>
            <w:r>
              <w:rPr>
                <w:rFonts w:asciiTheme="minorHAnsi" w:eastAsiaTheme="minorEastAsia" w:hAnsiTheme="minorHAnsi"/>
                <w:noProof/>
                <w:sz w:val="22"/>
              </w:rPr>
              <w:tab/>
            </w:r>
            <w:r w:rsidRPr="008A4A57">
              <w:rPr>
                <w:rStyle w:val="Hyperlink"/>
                <w:rFonts w:cs="Arial"/>
                <w:noProof/>
              </w:rPr>
              <w:t>Research related to Project Definition</w:t>
            </w:r>
            <w:r>
              <w:rPr>
                <w:noProof/>
                <w:webHidden/>
              </w:rPr>
              <w:tab/>
            </w:r>
            <w:r>
              <w:rPr>
                <w:noProof/>
                <w:webHidden/>
              </w:rPr>
              <w:fldChar w:fldCharType="begin"/>
            </w:r>
            <w:r>
              <w:rPr>
                <w:noProof/>
                <w:webHidden/>
              </w:rPr>
              <w:instrText xml:space="preserve"> PAGEREF _Toc449902585 \h </w:instrText>
            </w:r>
            <w:r>
              <w:rPr>
                <w:noProof/>
                <w:webHidden/>
              </w:rPr>
            </w:r>
            <w:r>
              <w:rPr>
                <w:noProof/>
                <w:webHidden/>
              </w:rPr>
              <w:fldChar w:fldCharType="separate"/>
            </w:r>
            <w:r>
              <w:rPr>
                <w:noProof/>
                <w:webHidden/>
              </w:rPr>
              <w:t>8</w:t>
            </w:r>
            <w:r>
              <w:rPr>
                <w:noProof/>
                <w:webHidden/>
              </w:rPr>
              <w:fldChar w:fldCharType="end"/>
            </w:r>
          </w:hyperlink>
        </w:p>
        <w:p w14:paraId="52DDF8B1" w14:textId="77777777" w:rsidR="00FE5D4F" w:rsidRDefault="00FE5D4F">
          <w:pPr>
            <w:pStyle w:val="TOC2"/>
            <w:tabs>
              <w:tab w:val="left" w:pos="880"/>
              <w:tab w:val="right" w:leader="dot" w:pos="8630"/>
            </w:tabs>
            <w:rPr>
              <w:rFonts w:eastAsiaTheme="minorEastAsia"/>
              <w:noProof/>
            </w:rPr>
          </w:pPr>
          <w:hyperlink w:anchor="_Toc449902586" w:history="1">
            <w:r w:rsidRPr="008A4A57">
              <w:rPr>
                <w:rStyle w:val="Hyperlink"/>
                <w:rFonts w:cs="Arial"/>
                <w:noProof/>
              </w:rPr>
              <w:t>3.1</w:t>
            </w:r>
            <w:r>
              <w:rPr>
                <w:rFonts w:eastAsiaTheme="minorEastAsia"/>
                <w:noProof/>
              </w:rPr>
              <w:tab/>
            </w:r>
            <w:r w:rsidRPr="008A4A57">
              <w:rPr>
                <w:rStyle w:val="Hyperlink"/>
                <w:rFonts w:cs="Arial"/>
                <w:noProof/>
              </w:rPr>
              <w:t>Existing Similar Consumer Products</w:t>
            </w:r>
            <w:r>
              <w:rPr>
                <w:noProof/>
                <w:webHidden/>
              </w:rPr>
              <w:tab/>
            </w:r>
            <w:r>
              <w:rPr>
                <w:noProof/>
                <w:webHidden/>
              </w:rPr>
              <w:fldChar w:fldCharType="begin"/>
            </w:r>
            <w:r>
              <w:rPr>
                <w:noProof/>
                <w:webHidden/>
              </w:rPr>
              <w:instrText xml:space="preserve"> PAGEREF _Toc449902586 \h </w:instrText>
            </w:r>
            <w:r>
              <w:rPr>
                <w:noProof/>
                <w:webHidden/>
              </w:rPr>
            </w:r>
            <w:r>
              <w:rPr>
                <w:noProof/>
                <w:webHidden/>
              </w:rPr>
              <w:fldChar w:fldCharType="separate"/>
            </w:r>
            <w:r>
              <w:rPr>
                <w:noProof/>
                <w:webHidden/>
              </w:rPr>
              <w:t>8</w:t>
            </w:r>
            <w:r>
              <w:rPr>
                <w:noProof/>
                <w:webHidden/>
              </w:rPr>
              <w:fldChar w:fldCharType="end"/>
            </w:r>
          </w:hyperlink>
        </w:p>
        <w:p w14:paraId="289A9032" w14:textId="77777777" w:rsidR="00FE5D4F" w:rsidRDefault="00FE5D4F">
          <w:pPr>
            <w:pStyle w:val="TOC3"/>
            <w:tabs>
              <w:tab w:val="left" w:pos="1320"/>
              <w:tab w:val="right" w:leader="dot" w:pos="8630"/>
            </w:tabs>
            <w:rPr>
              <w:rFonts w:eastAsiaTheme="minorEastAsia"/>
              <w:noProof/>
            </w:rPr>
          </w:pPr>
          <w:hyperlink w:anchor="_Toc449902587" w:history="1">
            <w:r w:rsidRPr="008A4A57">
              <w:rPr>
                <w:rStyle w:val="Hyperlink"/>
                <w:noProof/>
              </w:rPr>
              <w:t>3.1.1</w:t>
            </w:r>
            <w:r>
              <w:rPr>
                <w:rFonts w:eastAsiaTheme="minorEastAsia"/>
                <w:noProof/>
              </w:rPr>
              <w:tab/>
            </w:r>
            <w:r w:rsidRPr="008A4A57">
              <w:rPr>
                <w:rStyle w:val="Hyperlink"/>
                <w:noProof/>
              </w:rPr>
              <w:t>Spectrum Analyzer</w:t>
            </w:r>
            <w:r>
              <w:rPr>
                <w:noProof/>
                <w:webHidden/>
              </w:rPr>
              <w:tab/>
            </w:r>
            <w:r>
              <w:rPr>
                <w:noProof/>
                <w:webHidden/>
              </w:rPr>
              <w:fldChar w:fldCharType="begin"/>
            </w:r>
            <w:r>
              <w:rPr>
                <w:noProof/>
                <w:webHidden/>
              </w:rPr>
              <w:instrText xml:space="preserve"> PAGEREF _Toc449902587 \h </w:instrText>
            </w:r>
            <w:r>
              <w:rPr>
                <w:noProof/>
                <w:webHidden/>
              </w:rPr>
            </w:r>
            <w:r>
              <w:rPr>
                <w:noProof/>
                <w:webHidden/>
              </w:rPr>
              <w:fldChar w:fldCharType="separate"/>
            </w:r>
            <w:r>
              <w:rPr>
                <w:noProof/>
                <w:webHidden/>
              </w:rPr>
              <w:t>8</w:t>
            </w:r>
            <w:r>
              <w:rPr>
                <w:noProof/>
                <w:webHidden/>
              </w:rPr>
              <w:fldChar w:fldCharType="end"/>
            </w:r>
          </w:hyperlink>
        </w:p>
        <w:p w14:paraId="4C9A853C" w14:textId="77777777" w:rsidR="00FE5D4F" w:rsidRDefault="00FE5D4F">
          <w:pPr>
            <w:pStyle w:val="TOC3"/>
            <w:tabs>
              <w:tab w:val="left" w:pos="1320"/>
              <w:tab w:val="right" w:leader="dot" w:pos="8630"/>
            </w:tabs>
            <w:rPr>
              <w:rFonts w:eastAsiaTheme="minorEastAsia"/>
              <w:noProof/>
            </w:rPr>
          </w:pPr>
          <w:hyperlink w:anchor="_Toc449902588" w:history="1">
            <w:r w:rsidRPr="008A4A57">
              <w:rPr>
                <w:rStyle w:val="Hyperlink"/>
                <w:noProof/>
              </w:rPr>
              <w:t>3.1.2</w:t>
            </w:r>
            <w:r>
              <w:rPr>
                <w:rFonts w:eastAsiaTheme="minorEastAsia"/>
                <w:noProof/>
              </w:rPr>
              <w:tab/>
            </w:r>
            <w:r w:rsidRPr="008A4A57">
              <w:rPr>
                <w:rStyle w:val="Hyperlink"/>
                <w:noProof/>
              </w:rPr>
              <w:t>Water Speakers</w:t>
            </w:r>
            <w:r>
              <w:rPr>
                <w:noProof/>
                <w:webHidden/>
              </w:rPr>
              <w:tab/>
            </w:r>
            <w:r>
              <w:rPr>
                <w:noProof/>
                <w:webHidden/>
              </w:rPr>
              <w:fldChar w:fldCharType="begin"/>
            </w:r>
            <w:r>
              <w:rPr>
                <w:noProof/>
                <w:webHidden/>
              </w:rPr>
              <w:instrText xml:space="preserve"> PAGEREF _Toc449902588 \h </w:instrText>
            </w:r>
            <w:r>
              <w:rPr>
                <w:noProof/>
                <w:webHidden/>
              </w:rPr>
            </w:r>
            <w:r>
              <w:rPr>
                <w:noProof/>
                <w:webHidden/>
              </w:rPr>
              <w:fldChar w:fldCharType="separate"/>
            </w:r>
            <w:r>
              <w:rPr>
                <w:noProof/>
                <w:webHidden/>
              </w:rPr>
              <w:t>8</w:t>
            </w:r>
            <w:r>
              <w:rPr>
                <w:noProof/>
                <w:webHidden/>
              </w:rPr>
              <w:fldChar w:fldCharType="end"/>
            </w:r>
          </w:hyperlink>
        </w:p>
        <w:p w14:paraId="5EF63C0A" w14:textId="77777777" w:rsidR="00FE5D4F" w:rsidRDefault="00FE5D4F">
          <w:pPr>
            <w:pStyle w:val="TOC2"/>
            <w:tabs>
              <w:tab w:val="left" w:pos="880"/>
              <w:tab w:val="right" w:leader="dot" w:pos="8630"/>
            </w:tabs>
            <w:rPr>
              <w:rFonts w:eastAsiaTheme="minorEastAsia"/>
              <w:noProof/>
            </w:rPr>
          </w:pPr>
          <w:hyperlink w:anchor="_Toc449902589" w:history="1">
            <w:r w:rsidRPr="008A4A57">
              <w:rPr>
                <w:rStyle w:val="Hyperlink"/>
                <w:rFonts w:cs="Arial"/>
                <w:noProof/>
              </w:rPr>
              <w:t>3.2</w:t>
            </w:r>
            <w:r>
              <w:rPr>
                <w:rFonts w:eastAsiaTheme="minorEastAsia"/>
                <w:noProof/>
              </w:rPr>
              <w:tab/>
            </w:r>
            <w:r w:rsidRPr="008A4A57">
              <w:rPr>
                <w:rStyle w:val="Hyperlink"/>
                <w:rFonts w:cs="Arial"/>
                <w:noProof/>
              </w:rPr>
              <w:t>Existing Student Projects</w:t>
            </w:r>
            <w:r>
              <w:rPr>
                <w:noProof/>
                <w:webHidden/>
              </w:rPr>
              <w:tab/>
            </w:r>
            <w:r>
              <w:rPr>
                <w:noProof/>
                <w:webHidden/>
              </w:rPr>
              <w:fldChar w:fldCharType="begin"/>
            </w:r>
            <w:r>
              <w:rPr>
                <w:noProof/>
                <w:webHidden/>
              </w:rPr>
              <w:instrText xml:space="preserve"> PAGEREF _Toc449902589 \h </w:instrText>
            </w:r>
            <w:r>
              <w:rPr>
                <w:noProof/>
                <w:webHidden/>
              </w:rPr>
            </w:r>
            <w:r>
              <w:rPr>
                <w:noProof/>
                <w:webHidden/>
              </w:rPr>
              <w:fldChar w:fldCharType="separate"/>
            </w:r>
            <w:r>
              <w:rPr>
                <w:noProof/>
                <w:webHidden/>
              </w:rPr>
              <w:t>9</w:t>
            </w:r>
            <w:r>
              <w:rPr>
                <w:noProof/>
                <w:webHidden/>
              </w:rPr>
              <w:fldChar w:fldCharType="end"/>
            </w:r>
          </w:hyperlink>
        </w:p>
        <w:p w14:paraId="276A4565" w14:textId="77777777" w:rsidR="00FE5D4F" w:rsidRDefault="00FE5D4F">
          <w:pPr>
            <w:pStyle w:val="TOC3"/>
            <w:tabs>
              <w:tab w:val="left" w:pos="1320"/>
              <w:tab w:val="right" w:leader="dot" w:pos="8630"/>
            </w:tabs>
            <w:rPr>
              <w:rFonts w:eastAsiaTheme="minorEastAsia"/>
              <w:noProof/>
            </w:rPr>
          </w:pPr>
          <w:hyperlink w:anchor="_Toc449902590" w:history="1">
            <w:r w:rsidRPr="008A4A57">
              <w:rPr>
                <w:rStyle w:val="Hyperlink"/>
                <w:noProof/>
              </w:rPr>
              <w:t>3.2.1</w:t>
            </w:r>
            <w:r>
              <w:rPr>
                <w:rFonts w:eastAsiaTheme="minorEastAsia"/>
                <w:noProof/>
              </w:rPr>
              <w:tab/>
            </w:r>
            <w:r w:rsidRPr="008A4A57">
              <w:rPr>
                <w:rStyle w:val="Hyperlink"/>
                <w:noProof/>
              </w:rPr>
              <w:t>Project 1</w:t>
            </w:r>
            <w:r>
              <w:rPr>
                <w:noProof/>
                <w:webHidden/>
              </w:rPr>
              <w:tab/>
            </w:r>
            <w:r>
              <w:rPr>
                <w:noProof/>
                <w:webHidden/>
              </w:rPr>
              <w:fldChar w:fldCharType="begin"/>
            </w:r>
            <w:r>
              <w:rPr>
                <w:noProof/>
                <w:webHidden/>
              </w:rPr>
              <w:instrText xml:space="preserve"> PAGEREF _Toc449902590 \h </w:instrText>
            </w:r>
            <w:r>
              <w:rPr>
                <w:noProof/>
                <w:webHidden/>
              </w:rPr>
            </w:r>
            <w:r>
              <w:rPr>
                <w:noProof/>
                <w:webHidden/>
              </w:rPr>
              <w:fldChar w:fldCharType="separate"/>
            </w:r>
            <w:r>
              <w:rPr>
                <w:noProof/>
                <w:webHidden/>
              </w:rPr>
              <w:t>9</w:t>
            </w:r>
            <w:r>
              <w:rPr>
                <w:noProof/>
                <w:webHidden/>
              </w:rPr>
              <w:fldChar w:fldCharType="end"/>
            </w:r>
          </w:hyperlink>
        </w:p>
        <w:p w14:paraId="32F4ED8A" w14:textId="77777777" w:rsidR="00FE5D4F" w:rsidRDefault="00FE5D4F">
          <w:pPr>
            <w:pStyle w:val="TOC3"/>
            <w:tabs>
              <w:tab w:val="left" w:pos="1320"/>
              <w:tab w:val="right" w:leader="dot" w:pos="8630"/>
            </w:tabs>
            <w:rPr>
              <w:rFonts w:eastAsiaTheme="minorEastAsia"/>
              <w:noProof/>
            </w:rPr>
          </w:pPr>
          <w:hyperlink w:anchor="_Toc449902591" w:history="1">
            <w:r w:rsidRPr="008A4A57">
              <w:rPr>
                <w:rStyle w:val="Hyperlink"/>
                <w:noProof/>
              </w:rPr>
              <w:t>3.2.2</w:t>
            </w:r>
            <w:r>
              <w:rPr>
                <w:rFonts w:eastAsiaTheme="minorEastAsia"/>
                <w:noProof/>
              </w:rPr>
              <w:tab/>
            </w:r>
            <w:r w:rsidRPr="008A4A57">
              <w:rPr>
                <w:rStyle w:val="Hyperlink"/>
                <w:noProof/>
              </w:rPr>
              <w:t>Project 2</w:t>
            </w:r>
            <w:r>
              <w:rPr>
                <w:noProof/>
                <w:webHidden/>
              </w:rPr>
              <w:tab/>
            </w:r>
            <w:r>
              <w:rPr>
                <w:noProof/>
                <w:webHidden/>
              </w:rPr>
              <w:fldChar w:fldCharType="begin"/>
            </w:r>
            <w:r>
              <w:rPr>
                <w:noProof/>
                <w:webHidden/>
              </w:rPr>
              <w:instrText xml:space="preserve"> PAGEREF _Toc449902591 \h </w:instrText>
            </w:r>
            <w:r>
              <w:rPr>
                <w:noProof/>
                <w:webHidden/>
              </w:rPr>
            </w:r>
            <w:r>
              <w:rPr>
                <w:noProof/>
                <w:webHidden/>
              </w:rPr>
              <w:fldChar w:fldCharType="separate"/>
            </w:r>
            <w:r>
              <w:rPr>
                <w:noProof/>
                <w:webHidden/>
              </w:rPr>
              <w:t>9</w:t>
            </w:r>
            <w:r>
              <w:rPr>
                <w:noProof/>
                <w:webHidden/>
              </w:rPr>
              <w:fldChar w:fldCharType="end"/>
            </w:r>
          </w:hyperlink>
        </w:p>
        <w:p w14:paraId="7949834C" w14:textId="77777777" w:rsidR="00FE5D4F" w:rsidRDefault="00FE5D4F">
          <w:pPr>
            <w:pStyle w:val="TOC2"/>
            <w:tabs>
              <w:tab w:val="left" w:pos="880"/>
              <w:tab w:val="right" w:leader="dot" w:pos="8630"/>
            </w:tabs>
            <w:rPr>
              <w:rFonts w:eastAsiaTheme="minorEastAsia"/>
              <w:noProof/>
            </w:rPr>
          </w:pPr>
          <w:hyperlink w:anchor="_Toc449902592" w:history="1">
            <w:r w:rsidRPr="008A4A57">
              <w:rPr>
                <w:rStyle w:val="Hyperlink"/>
                <w:rFonts w:cs="Arial"/>
                <w:noProof/>
              </w:rPr>
              <w:t>3.3</w:t>
            </w:r>
            <w:r>
              <w:rPr>
                <w:rFonts w:eastAsiaTheme="minorEastAsia"/>
                <w:noProof/>
              </w:rPr>
              <w:tab/>
            </w:r>
            <w:r w:rsidRPr="008A4A57">
              <w:rPr>
                <w:rStyle w:val="Hyperlink"/>
                <w:rFonts w:cs="Arial"/>
                <w:noProof/>
              </w:rPr>
              <w:t>Embedded Software</w:t>
            </w:r>
            <w:r>
              <w:rPr>
                <w:noProof/>
                <w:webHidden/>
              </w:rPr>
              <w:tab/>
            </w:r>
            <w:r>
              <w:rPr>
                <w:noProof/>
                <w:webHidden/>
              </w:rPr>
              <w:fldChar w:fldCharType="begin"/>
            </w:r>
            <w:r>
              <w:rPr>
                <w:noProof/>
                <w:webHidden/>
              </w:rPr>
              <w:instrText xml:space="preserve"> PAGEREF _Toc449902592 \h </w:instrText>
            </w:r>
            <w:r>
              <w:rPr>
                <w:noProof/>
                <w:webHidden/>
              </w:rPr>
            </w:r>
            <w:r>
              <w:rPr>
                <w:noProof/>
                <w:webHidden/>
              </w:rPr>
              <w:fldChar w:fldCharType="separate"/>
            </w:r>
            <w:r>
              <w:rPr>
                <w:noProof/>
                <w:webHidden/>
              </w:rPr>
              <w:t>9</w:t>
            </w:r>
            <w:r>
              <w:rPr>
                <w:noProof/>
                <w:webHidden/>
              </w:rPr>
              <w:fldChar w:fldCharType="end"/>
            </w:r>
          </w:hyperlink>
        </w:p>
        <w:p w14:paraId="143EF558" w14:textId="77777777" w:rsidR="00FE5D4F" w:rsidRDefault="00FE5D4F">
          <w:pPr>
            <w:pStyle w:val="TOC3"/>
            <w:tabs>
              <w:tab w:val="left" w:pos="1320"/>
              <w:tab w:val="right" w:leader="dot" w:pos="8630"/>
            </w:tabs>
            <w:rPr>
              <w:rFonts w:eastAsiaTheme="minorEastAsia"/>
              <w:noProof/>
            </w:rPr>
          </w:pPr>
          <w:hyperlink w:anchor="_Toc449902593" w:history="1">
            <w:r w:rsidRPr="008A4A57">
              <w:rPr>
                <w:rStyle w:val="Hyperlink"/>
                <w:noProof/>
              </w:rPr>
              <w:t>3.3.1</w:t>
            </w:r>
            <w:r>
              <w:rPr>
                <w:rFonts w:eastAsiaTheme="minorEastAsia"/>
                <w:noProof/>
              </w:rPr>
              <w:tab/>
            </w:r>
            <w:r w:rsidRPr="008A4A57">
              <w:rPr>
                <w:rStyle w:val="Hyperlink"/>
                <w:noProof/>
              </w:rPr>
              <w:t>Languages</w:t>
            </w:r>
            <w:r>
              <w:rPr>
                <w:noProof/>
                <w:webHidden/>
              </w:rPr>
              <w:tab/>
            </w:r>
            <w:r>
              <w:rPr>
                <w:noProof/>
                <w:webHidden/>
              </w:rPr>
              <w:fldChar w:fldCharType="begin"/>
            </w:r>
            <w:r>
              <w:rPr>
                <w:noProof/>
                <w:webHidden/>
              </w:rPr>
              <w:instrText xml:space="preserve"> PAGEREF _Toc449902593 \h </w:instrText>
            </w:r>
            <w:r>
              <w:rPr>
                <w:noProof/>
                <w:webHidden/>
              </w:rPr>
            </w:r>
            <w:r>
              <w:rPr>
                <w:noProof/>
                <w:webHidden/>
              </w:rPr>
              <w:fldChar w:fldCharType="separate"/>
            </w:r>
            <w:r>
              <w:rPr>
                <w:noProof/>
                <w:webHidden/>
              </w:rPr>
              <w:t>10</w:t>
            </w:r>
            <w:r>
              <w:rPr>
                <w:noProof/>
                <w:webHidden/>
              </w:rPr>
              <w:fldChar w:fldCharType="end"/>
            </w:r>
          </w:hyperlink>
        </w:p>
        <w:p w14:paraId="4E56F8AD" w14:textId="77777777" w:rsidR="00FE5D4F" w:rsidRDefault="00FE5D4F">
          <w:pPr>
            <w:pStyle w:val="TOC4"/>
            <w:tabs>
              <w:tab w:val="left" w:pos="1540"/>
              <w:tab w:val="right" w:leader="dot" w:pos="8630"/>
            </w:tabs>
            <w:rPr>
              <w:rFonts w:eastAsiaTheme="minorEastAsia"/>
              <w:noProof/>
            </w:rPr>
          </w:pPr>
          <w:hyperlink w:anchor="_Toc449902594" w:history="1">
            <w:r w:rsidRPr="008A4A57">
              <w:rPr>
                <w:rStyle w:val="Hyperlink"/>
                <w:rFonts w:cs="Arial"/>
                <w:noProof/>
              </w:rPr>
              <w:t>3.3.1.1</w:t>
            </w:r>
            <w:r>
              <w:rPr>
                <w:rFonts w:eastAsiaTheme="minorEastAsia"/>
                <w:noProof/>
              </w:rPr>
              <w:tab/>
            </w:r>
            <w:r w:rsidRPr="008A4A57">
              <w:rPr>
                <w:rStyle w:val="Hyperlink"/>
                <w:rFonts w:cs="Arial"/>
                <w:noProof/>
              </w:rPr>
              <w:t>C</w:t>
            </w:r>
            <w:r>
              <w:rPr>
                <w:noProof/>
                <w:webHidden/>
              </w:rPr>
              <w:tab/>
            </w:r>
            <w:r>
              <w:rPr>
                <w:noProof/>
                <w:webHidden/>
              </w:rPr>
              <w:fldChar w:fldCharType="begin"/>
            </w:r>
            <w:r>
              <w:rPr>
                <w:noProof/>
                <w:webHidden/>
              </w:rPr>
              <w:instrText xml:space="preserve"> PAGEREF _Toc449902594 \h </w:instrText>
            </w:r>
            <w:r>
              <w:rPr>
                <w:noProof/>
                <w:webHidden/>
              </w:rPr>
            </w:r>
            <w:r>
              <w:rPr>
                <w:noProof/>
                <w:webHidden/>
              </w:rPr>
              <w:fldChar w:fldCharType="separate"/>
            </w:r>
            <w:r>
              <w:rPr>
                <w:noProof/>
                <w:webHidden/>
              </w:rPr>
              <w:t>10</w:t>
            </w:r>
            <w:r>
              <w:rPr>
                <w:noProof/>
                <w:webHidden/>
              </w:rPr>
              <w:fldChar w:fldCharType="end"/>
            </w:r>
          </w:hyperlink>
        </w:p>
        <w:p w14:paraId="798ED82A" w14:textId="77777777" w:rsidR="00FE5D4F" w:rsidRDefault="00FE5D4F">
          <w:pPr>
            <w:pStyle w:val="TOC4"/>
            <w:tabs>
              <w:tab w:val="left" w:pos="1540"/>
              <w:tab w:val="right" w:leader="dot" w:pos="8630"/>
            </w:tabs>
            <w:rPr>
              <w:rFonts w:eastAsiaTheme="minorEastAsia"/>
              <w:noProof/>
            </w:rPr>
          </w:pPr>
          <w:hyperlink w:anchor="_Toc449902595" w:history="1">
            <w:r w:rsidRPr="008A4A57">
              <w:rPr>
                <w:rStyle w:val="Hyperlink"/>
                <w:rFonts w:cs="Arial"/>
                <w:noProof/>
              </w:rPr>
              <w:t>3.3.1.2</w:t>
            </w:r>
            <w:r>
              <w:rPr>
                <w:rFonts w:eastAsiaTheme="minorEastAsia"/>
                <w:noProof/>
              </w:rPr>
              <w:tab/>
            </w:r>
            <w:r w:rsidRPr="008A4A57">
              <w:rPr>
                <w:rStyle w:val="Hyperlink"/>
                <w:rFonts w:cs="Arial"/>
                <w:noProof/>
              </w:rPr>
              <w:t>Verilog</w:t>
            </w:r>
            <w:r>
              <w:rPr>
                <w:noProof/>
                <w:webHidden/>
              </w:rPr>
              <w:tab/>
            </w:r>
            <w:r>
              <w:rPr>
                <w:noProof/>
                <w:webHidden/>
              </w:rPr>
              <w:fldChar w:fldCharType="begin"/>
            </w:r>
            <w:r>
              <w:rPr>
                <w:noProof/>
                <w:webHidden/>
              </w:rPr>
              <w:instrText xml:space="preserve"> PAGEREF _Toc449902595 \h </w:instrText>
            </w:r>
            <w:r>
              <w:rPr>
                <w:noProof/>
                <w:webHidden/>
              </w:rPr>
            </w:r>
            <w:r>
              <w:rPr>
                <w:noProof/>
                <w:webHidden/>
              </w:rPr>
              <w:fldChar w:fldCharType="separate"/>
            </w:r>
            <w:r>
              <w:rPr>
                <w:noProof/>
                <w:webHidden/>
              </w:rPr>
              <w:t>11</w:t>
            </w:r>
            <w:r>
              <w:rPr>
                <w:noProof/>
                <w:webHidden/>
              </w:rPr>
              <w:fldChar w:fldCharType="end"/>
            </w:r>
          </w:hyperlink>
        </w:p>
        <w:p w14:paraId="7807C2DC" w14:textId="77777777" w:rsidR="00FE5D4F" w:rsidRDefault="00FE5D4F">
          <w:pPr>
            <w:pStyle w:val="TOC4"/>
            <w:tabs>
              <w:tab w:val="left" w:pos="1540"/>
              <w:tab w:val="right" w:leader="dot" w:pos="8630"/>
            </w:tabs>
            <w:rPr>
              <w:rFonts w:eastAsiaTheme="minorEastAsia"/>
              <w:noProof/>
            </w:rPr>
          </w:pPr>
          <w:hyperlink w:anchor="_Toc449902596" w:history="1">
            <w:r w:rsidRPr="008A4A57">
              <w:rPr>
                <w:rStyle w:val="Hyperlink"/>
                <w:rFonts w:cs="Arial"/>
                <w:noProof/>
              </w:rPr>
              <w:t>3.3.1.3</w:t>
            </w:r>
            <w:r>
              <w:rPr>
                <w:rFonts w:eastAsiaTheme="minorEastAsia"/>
                <w:noProof/>
              </w:rPr>
              <w:tab/>
            </w:r>
            <w:r w:rsidRPr="008A4A57">
              <w:rPr>
                <w:rStyle w:val="Hyperlink"/>
                <w:rFonts w:cs="Arial"/>
                <w:noProof/>
              </w:rPr>
              <w:t>Assembly</w:t>
            </w:r>
            <w:r>
              <w:rPr>
                <w:noProof/>
                <w:webHidden/>
              </w:rPr>
              <w:tab/>
            </w:r>
            <w:r>
              <w:rPr>
                <w:noProof/>
                <w:webHidden/>
              </w:rPr>
              <w:fldChar w:fldCharType="begin"/>
            </w:r>
            <w:r>
              <w:rPr>
                <w:noProof/>
                <w:webHidden/>
              </w:rPr>
              <w:instrText xml:space="preserve"> PAGEREF _Toc449902596 \h </w:instrText>
            </w:r>
            <w:r>
              <w:rPr>
                <w:noProof/>
                <w:webHidden/>
              </w:rPr>
            </w:r>
            <w:r>
              <w:rPr>
                <w:noProof/>
                <w:webHidden/>
              </w:rPr>
              <w:fldChar w:fldCharType="separate"/>
            </w:r>
            <w:r>
              <w:rPr>
                <w:noProof/>
                <w:webHidden/>
              </w:rPr>
              <w:t>12</w:t>
            </w:r>
            <w:r>
              <w:rPr>
                <w:noProof/>
                <w:webHidden/>
              </w:rPr>
              <w:fldChar w:fldCharType="end"/>
            </w:r>
          </w:hyperlink>
        </w:p>
        <w:p w14:paraId="5CCB58A6" w14:textId="77777777" w:rsidR="00FE5D4F" w:rsidRDefault="00FE5D4F">
          <w:pPr>
            <w:pStyle w:val="TOC4"/>
            <w:tabs>
              <w:tab w:val="left" w:pos="1540"/>
              <w:tab w:val="right" w:leader="dot" w:pos="8630"/>
            </w:tabs>
            <w:rPr>
              <w:rFonts w:eastAsiaTheme="minorEastAsia"/>
              <w:noProof/>
            </w:rPr>
          </w:pPr>
          <w:hyperlink w:anchor="_Toc449902597" w:history="1">
            <w:r w:rsidRPr="008A4A57">
              <w:rPr>
                <w:rStyle w:val="Hyperlink"/>
                <w:rFonts w:cs="Arial"/>
                <w:noProof/>
              </w:rPr>
              <w:t>3.3.1.4</w:t>
            </w:r>
            <w:r>
              <w:rPr>
                <w:rFonts w:eastAsiaTheme="minorEastAsia"/>
                <w:noProof/>
              </w:rPr>
              <w:tab/>
            </w:r>
            <w:r w:rsidRPr="008A4A57">
              <w:rPr>
                <w:rStyle w:val="Hyperlink"/>
                <w:rFonts w:cs="Arial"/>
                <w:noProof/>
              </w:rPr>
              <w:t>Comparison and Decision</w:t>
            </w:r>
            <w:r>
              <w:rPr>
                <w:noProof/>
                <w:webHidden/>
              </w:rPr>
              <w:tab/>
            </w:r>
            <w:r>
              <w:rPr>
                <w:noProof/>
                <w:webHidden/>
              </w:rPr>
              <w:fldChar w:fldCharType="begin"/>
            </w:r>
            <w:r>
              <w:rPr>
                <w:noProof/>
                <w:webHidden/>
              </w:rPr>
              <w:instrText xml:space="preserve"> PAGEREF _Toc449902597 \h </w:instrText>
            </w:r>
            <w:r>
              <w:rPr>
                <w:noProof/>
                <w:webHidden/>
              </w:rPr>
            </w:r>
            <w:r>
              <w:rPr>
                <w:noProof/>
                <w:webHidden/>
              </w:rPr>
              <w:fldChar w:fldCharType="separate"/>
            </w:r>
            <w:r>
              <w:rPr>
                <w:noProof/>
                <w:webHidden/>
              </w:rPr>
              <w:t>12</w:t>
            </w:r>
            <w:r>
              <w:rPr>
                <w:noProof/>
                <w:webHidden/>
              </w:rPr>
              <w:fldChar w:fldCharType="end"/>
            </w:r>
          </w:hyperlink>
        </w:p>
        <w:p w14:paraId="0014B359" w14:textId="77777777" w:rsidR="00FE5D4F" w:rsidRDefault="00FE5D4F">
          <w:pPr>
            <w:pStyle w:val="TOC2"/>
            <w:tabs>
              <w:tab w:val="left" w:pos="880"/>
              <w:tab w:val="right" w:leader="dot" w:pos="8630"/>
            </w:tabs>
            <w:rPr>
              <w:rFonts w:eastAsiaTheme="minorEastAsia"/>
              <w:noProof/>
            </w:rPr>
          </w:pPr>
          <w:hyperlink w:anchor="_Toc449902598" w:history="1">
            <w:r w:rsidRPr="008A4A57">
              <w:rPr>
                <w:rStyle w:val="Hyperlink"/>
                <w:rFonts w:cs="Arial"/>
                <w:noProof/>
              </w:rPr>
              <w:t>3.4</w:t>
            </w:r>
            <w:r>
              <w:rPr>
                <w:rFonts w:eastAsiaTheme="minorEastAsia"/>
                <w:noProof/>
              </w:rPr>
              <w:tab/>
            </w:r>
            <w:r w:rsidRPr="008A4A57">
              <w:rPr>
                <w:rStyle w:val="Hyperlink"/>
                <w:rFonts w:cs="Arial"/>
                <w:noProof/>
              </w:rPr>
              <w:t>Application Software</w:t>
            </w:r>
            <w:r>
              <w:rPr>
                <w:noProof/>
                <w:webHidden/>
              </w:rPr>
              <w:tab/>
            </w:r>
            <w:r>
              <w:rPr>
                <w:noProof/>
                <w:webHidden/>
              </w:rPr>
              <w:fldChar w:fldCharType="begin"/>
            </w:r>
            <w:r>
              <w:rPr>
                <w:noProof/>
                <w:webHidden/>
              </w:rPr>
              <w:instrText xml:space="preserve"> PAGEREF _Toc449902598 \h </w:instrText>
            </w:r>
            <w:r>
              <w:rPr>
                <w:noProof/>
                <w:webHidden/>
              </w:rPr>
            </w:r>
            <w:r>
              <w:rPr>
                <w:noProof/>
                <w:webHidden/>
              </w:rPr>
              <w:fldChar w:fldCharType="separate"/>
            </w:r>
            <w:r>
              <w:rPr>
                <w:noProof/>
                <w:webHidden/>
              </w:rPr>
              <w:t>13</w:t>
            </w:r>
            <w:r>
              <w:rPr>
                <w:noProof/>
                <w:webHidden/>
              </w:rPr>
              <w:fldChar w:fldCharType="end"/>
            </w:r>
          </w:hyperlink>
        </w:p>
        <w:p w14:paraId="3531050C" w14:textId="77777777" w:rsidR="00FE5D4F" w:rsidRDefault="00FE5D4F">
          <w:pPr>
            <w:pStyle w:val="TOC3"/>
            <w:tabs>
              <w:tab w:val="left" w:pos="1320"/>
              <w:tab w:val="right" w:leader="dot" w:pos="8630"/>
            </w:tabs>
            <w:rPr>
              <w:rFonts w:eastAsiaTheme="minorEastAsia"/>
              <w:noProof/>
            </w:rPr>
          </w:pPr>
          <w:hyperlink w:anchor="_Toc449902599" w:history="1">
            <w:r w:rsidRPr="008A4A57">
              <w:rPr>
                <w:rStyle w:val="Hyperlink"/>
                <w:noProof/>
              </w:rPr>
              <w:t>3.4.1</w:t>
            </w:r>
            <w:r>
              <w:rPr>
                <w:rFonts w:eastAsiaTheme="minorEastAsia"/>
                <w:noProof/>
              </w:rPr>
              <w:tab/>
            </w:r>
            <w:r w:rsidRPr="008A4A57">
              <w:rPr>
                <w:rStyle w:val="Hyperlink"/>
                <w:noProof/>
              </w:rPr>
              <w:t>Platform</w:t>
            </w:r>
            <w:r>
              <w:rPr>
                <w:noProof/>
                <w:webHidden/>
              </w:rPr>
              <w:tab/>
            </w:r>
            <w:r>
              <w:rPr>
                <w:noProof/>
                <w:webHidden/>
              </w:rPr>
              <w:fldChar w:fldCharType="begin"/>
            </w:r>
            <w:r>
              <w:rPr>
                <w:noProof/>
                <w:webHidden/>
              </w:rPr>
              <w:instrText xml:space="preserve"> PAGEREF _Toc449902599 \h </w:instrText>
            </w:r>
            <w:r>
              <w:rPr>
                <w:noProof/>
                <w:webHidden/>
              </w:rPr>
            </w:r>
            <w:r>
              <w:rPr>
                <w:noProof/>
                <w:webHidden/>
              </w:rPr>
              <w:fldChar w:fldCharType="separate"/>
            </w:r>
            <w:r>
              <w:rPr>
                <w:noProof/>
                <w:webHidden/>
              </w:rPr>
              <w:t>13</w:t>
            </w:r>
            <w:r>
              <w:rPr>
                <w:noProof/>
                <w:webHidden/>
              </w:rPr>
              <w:fldChar w:fldCharType="end"/>
            </w:r>
          </w:hyperlink>
        </w:p>
        <w:p w14:paraId="349B5B2D" w14:textId="77777777" w:rsidR="00FE5D4F" w:rsidRDefault="00FE5D4F">
          <w:pPr>
            <w:pStyle w:val="TOC4"/>
            <w:tabs>
              <w:tab w:val="left" w:pos="1540"/>
              <w:tab w:val="right" w:leader="dot" w:pos="8630"/>
            </w:tabs>
            <w:rPr>
              <w:rFonts w:eastAsiaTheme="minorEastAsia"/>
              <w:noProof/>
            </w:rPr>
          </w:pPr>
          <w:hyperlink w:anchor="_Toc449902600" w:history="1">
            <w:r w:rsidRPr="008A4A57">
              <w:rPr>
                <w:rStyle w:val="Hyperlink"/>
                <w:rFonts w:cs="Arial"/>
                <w:noProof/>
              </w:rPr>
              <w:t>3.4.1.1</w:t>
            </w:r>
            <w:r>
              <w:rPr>
                <w:rFonts w:eastAsiaTheme="minorEastAsia"/>
                <w:noProof/>
              </w:rPr>
              <w:tab/>
            </w:r>
            <w:r w:rsidRPr="008A4A57">
              <w:rPr>
                <w:rStyle w:val="Hyperlink"/>
                <w:rFonts w:cs="Arial"/>
                <w:noProof/>
              </w:rPr>
              <w:t>Web-Based</w:t>
            </w:r>
            <w:r>
              <w:rPr>
                <w:noProof/>
                <w:webHidden/>
              </w:rPr>
              <w:tab/>
            </w:r>
            <w:r>
              <w:rPr>
                <w:noProof/>
                <w:webHidden/>
              </w:rPr>
              <w:fldChar w:fldCharType="begin"/>
            </w:r>
            <w:r>
              <w:rPr>
                <w:noProof/>
                <w:webHidden/>
              </w:rPr>
              <w:instrText xml:space="preserve"> PAGEREF _Toc449902600 \h </w:instrText>
            </w:r>
            <w:r>
              <w:rPr>
                <w:noProof/>
                <w:webHidden/>
              </w:rPr>
            </w:r>
            <w:r>
              <w:rPr>
                <w:noProof/>
                <w:webHidden/>
              </w:rPr>
              <w:fldChar w:fldCharType="separate"/>
            </w:r>
            <w:r>
              <w:rPr>
                <w:noProof/>
                <w:webHidden/>
              </w:rPr>
              <w:t>14</w:t>
            </w:r>
            <w:r>
              <w:rPr>
                <w:noProof/>
                <w:webHidden/>
              </w:rPr>
              <w:fldChar w:fldCharType="end"/>
            </w:r>
          </w:hyperlink>
        </w:p>
        <w:p w14:paraId="4705AF34" w14:textId="77777777" w:rsidR="00FE5D4F" w:rsidRDefault="00FE5D4F">
          <w:pPr>
            <w:pStyle w:val="TOC4"/>
            <w:tabs>
              <w:tab w:val="left" w:pos="1540"/>
              <w:tab w:val="right" w:leader="dot" w:pos="8630"/>
            </w:tabs>
            <w:rPr>
              <w:rFonts w:eastAsiaTheme="minorEastAsia"/>
              <w:noProof/>
            </w:rPr>
          </w:pPr>
          <w:hyperlink w:anchor="_Toc449902601" w:history="1">
            <w:r w:rsidRPr="008A4A57">
              <w:rPr>
                <w:rStyle w:val="Hyperlink"/>
                <w:rFonts w:cs="Arial"/>
                <w:noProof/>
              </w:rPr>
              <w:t>3.4.1.2</w:t>
            </w:r>
            <w:r>
              <w:rPr>
                <w:rFonts w:eastAsiaTheme="minorEastAsia"/>
                <w:noProof/>
              </w:rPr>
              <w:tab/>
            </w:r>
            <w:r w:rsidRPr="008A4A57">
              <w:rPr>
                <w:rStyle w:val="Hyperlink"/>
                <w:rFonts w:cs="Arial"/>
                <w:noProof/>
              </w:rPr>
              <w:t>Android</w:t>
            </w:r>
            <w:r>
              <w:rPr>
                <w:noProof/>
                <w:webHidden/>
              </w:rPr>
              <w:tab/>
            </w:r>
            <w:r>
              <w:rPr>
                <w:noProof/>
                <w:webHidden/>
              </w:rPr>
              <w:fldChar w:fldCharType="begin"/>
            </w:r>
            <w:r>
              <w:rPr>
                <w:noProof/>
                <w:webHidden/>
              </w:rPr>
              <w:instrText xml:space="preserve"> PAGEREF _Toc449902601 \h </w:instrText>
            </w:r>
            <w:r>
              <w:rPr>
                <w:noProof/>
                <w:webHidden/>
              </w:rPr>
            </w:r>
            <w:r>
              <w:rPr>
                <w:noProof/>
                <w:webHidden/>
              </w:rPr>
              <w:fldChar w:fldCharType="separate"/>
            </w:r>
            <w:r>
              <w:rPr>
                <w:noProof/>
                <w:webHidden/>
              </w:rPr>
              <w:t>15</w:t>
            </w:r>
            <w:r>
              <w:rPr>
                <w:noProof/>
                <w:webHidden/>
              </w:rPr>
              <w:fldChar w:fldCharType="end"/>
            </w:r>
          </w:hyperlink>
        </w:p>
        <w:p w14:paraId="401F4046" w14:textId="77777777" w:rsidR="00FE5D4F" w:rsidRDefault="00FE5D4F">
          <w:pPr>
            <w:pStyle w:val="TOC4"/>
            <w:tabs>
              <w:tab w:val="left" w:pos="1540"/>
              <w:tab w:val="right" w:leader="dot" w:pos="8630"/>
            </w:tabs>
            <w:rPr>
              <w:rFonts w:eastAsiaTheme="minorEastAsia"/>
              <w:noProof/>
            </w:rPr>
          </w:pPr>
          <w:hyperlink w:anchor="_Toc449902602" w:history="1">
            <w:r w:rsidRPr="008A4A57">
              <w:rPr>
                <w:rStyle w:val="Hyperlink"/>
                <w:rFonts w:cs="Arial"/>
                <w:noProof/>
              </w:rPr>
              <w:t>3.4.1.3</w:t>
            </w:r>
            <w:r>
              <w:rPr>
                <w:rFonts w:eastAsiaTheme="minorEastAsia"/>
                <w:noProof/>
              </w:rPr>
              <w:tab/>
            </w:r>
            <w:r w:rsidRPr="008A4A57">
              <w:rPr>
                <w:rStyle w:val="Hyperlink"/>
                <w:rFonts w:cs="Arial"/>
                <w:noProof/>
              </w:rPr>
              <w:t>iOS</w:t>
            </w:r>
            <w:r>
              <w:rPr>
                <w:noProof/>
                <w:webHidden/>
              </w:rPr>
              <w:tab/>
            </w:r>
            <w:r>
              <w:rPr>
                <w:noProof/>
                <w:webHidden/>
              </w:rPr>
              <w:fldChar w:fldCharType="begin"/>
            </w:r>
            <w:r>
              <w:rPr>
                <w:noProof/>
                <w:webHidden/>
              </w:rPr>
              <w:instrText xml:space="preserve"> PAGEREF _Toc449902602 \h </w:instrText>
            </w:r>
            <w:r>
              <w:rPr>
                <w:noProof/>
                <w:webHidden/>
              </w:rPr>
            </w:r>
            <w:r>
              <w:rPr>
                <w:noProof/>
                <w:webHidden/>
              </w:rPr>
              <w:fldChar w:fldCharType="separate"/>
            </w:r>
            <w:r>
              <w:rPr>
                <w:noProof/>
                <w:webHidden/>
              </w:rPr>
              <w:t>16</w:t>
            </w:r>
            <w:r>
              <w:rPr>
                <w:noProof/>
                <w:webHidden/>
              </w:rPr>
              <w:fldChar w:fldCharType="end"/>
            </w:r>
          </w:hyperlink>
        </w:p>
        <w:p w14:paraId="09F183DE" w14:textId="77777777" w:rsidR="00FE5D4F" w:rsidRDefault="00FE5D4F">
          <w:pPr>
            <w:pStyle w:val="TOC4"/>
            <w:tabs>
              <w:tab w:val="left" w:pos="1540"/>
              <w:tab w:val="right" w:leader="dot" w:pos="8630"/>
            </w:tabs>
            <w:rPr>
              <w:rFonts w:eastAsiaTheme="minorEastAsia"/>
              <w:noProof/>
            </w:rPr>
          </w:pPr>
          <w:hyperlink w:anchor="_Toc449902603" w:history="1">
            <w:r w:rsidRPr="008A4A57">
              <w:rPr>
                <w:rStyle w:val="Hyperlink"/>
                <w:rFonts w:cs="Arial"/>
                <w:noProof/>
              </w:rPr>
              <w:t>3.4.1.4</w:t>
            </w:r>
            <w:r>
              <w:rPr>
                <w:rFonts w:eastAsiaTheme="minorEastAsia"/>
                <w:noProof/>
              </w:rPr>
              <w:tab/>
            </w:r>
            <w:r w:rsidRPr="008A4A57">
              <w:rPr>
                <w:rStyle w:val="Hyperlink"/>
                <w:rFonts w:cs="Arial"/>
                <w:noProof/>
              </w:rPr>
              <w:t>Windows</w:t>
            </w:r>
            <w:r>
              <w:rPr>
                <w:noProof/>
                <w:webHidden/>
              </w:rPr>
              <w:tab/>
            </w:r>
            <w:r>
              <w:rPr>
                <w:noProof/>
                <w:webHidden/>
              </w:rPr>
              <w:fldChar w:fldCharType="begin"/>
            </w:r>
            <w:r>
              <w:rPr>
                <w:noProof/>
                <w:webHidden/>
              </w:rPr>
              <w:instrText xml:space="preserve"> PAGEREF _Toc449902603 \h </w:instrText>
            </w:r>
            <w:r>
              <w:rPr>
                <w:noProof/>
                <w:webHidden/>
              </w:rPr>
            </w:r>
            <w:r>
              <w:rPr>
                <w:noProof/>
                <w:webHidden/>
              </w:rPr>
              <w:fldChar w:fldCharType="separate"/>
            </w:r>
            <w:r>
              <w:rPr>
                <w:noProof/>
                <w:webHidden/>
              </w:rPr>
              <w:t>16</w:t>
            </w:r>
            <w:r>
              <w:rPr>
                <w:noProof/>
                <w:webHidden/>
              </w:rPr>
              <w:fldChar w:fldCharType="end"/>
            </w:r>
          </w:hyperlink>
        </w:p>
        <w:p w14:paraId="115C853D" w14:textId="77777777" w:rsidR="00FE5D4F" w:rsidRDefault="00FE5D4F">
          <w:pPr>
            <w:pStyle w:val="TOC4"/>
            <w:tabs>
              <w:tab w:val="left" w:pos="1540"/>
              <w:tab w:val="right" w:leader="dot" w:pos="8630"/>
            </w:tabs>
            <w:rPr>
              <w:rFonts w:eastAsiaTheme="minorEastAsia"/>
              <w:noProof/>
            </w:rPr>
          </w:pPr>
          <w:hyperlink w:anchor="_Toc449902604" w:history="1">
            <w:r w:rsidRPr="008A4A57">
              <w:rPr>
                <w:rStyle w:val="Hyperlink"/>
                <w:rFonts w:cs="Arial"/>
                <w:noProof/>
              </w:rPr>
              <w:t>3.4.1.5</w:t>
            </w:r>
            <w:r>
              <w:rPr>
                <w:rFonts w:eastAsiaTheme="minorEastAsia"/>
                <w:noProof/>
              </w:rPr>
              <w:tab/>
            </w:r>
            <w:r w:rsidRPr="008A4A57">
              <w:rPr>
                <w:rStyle w:val="Hyperlink"/>
                <w:rFonts w:cs="Arial"/>
                <w:noProof/>
              </w:rPr>
              <w:t>Comparison and Decision</w:t>
            </w:r>
            <w:r>
              <w:rPr>
                <w:noProof/>
                <w:webHidden/>
              </w:rPr>
              <w:tab/>
            </w:r>
            <w:r>
              <w:rPr>
                <w:noProof/>
                <w:webHidden/>
              </w:rPr>
              <w:fldChar w:fldCharType="begin"/>
            </w:r>
            <w:r>
              <w:rPr>
                <w:noProof/>
                <w:webHidden/>
              </w:rPr>
              <w:instrText xml:space="preserve"> PAGEREF _Toc449902604 \h </w:instrText>
            </w:r>
            <w:r>
              <w:rPr>
                <w:noProof/>
                <w:webHidden/>
              </w:rPr>
            </w:r>
            <w:r>
              <w:rPr>
                <w:noProof/>
                <w:webHidden/>
              </w:rPr>
              <w:fldChar w:fldCharType="separate"/>
            </w:r>
            <w:r>
              <w:rPr>
                <w:noProof/>
                <w:webHidden/>
              </w:rPr>
              <w:t>17</w:t>
            </w:r>
            <w:r>
              <w:rPr>
                <w:noProof/>
                <w:webHidden/>
              </w:rPr>
              <w:fldChar w:fldCharType="end"/>
            </w:r>
          </w:hyperlink>
        </w:p>
        <w:p w14:paraId="2570215F" w14:textId="77777777" w:rsidR="00FE5D4F" w:rsidRDefault="00FE5D4F">
          <w:pPr>
            <w:pStyle w:val="TOC3"/>
            <w:tabs>
              <w:tab w:val="left" w:pos="1320"/>
              <w:tab w:val="right" w:leader="dot" w:pos="8630"/>
            </w:tabs>
            <w:rPr>
              <w:rFonts w:eastAsiaTheme="minorEastAsia"/>
              <w:noProof/>
            </w:rPr>
          </w:pPr>
          <w:hyperlink w:anchor="_Toc449902605" w:history="1">
            <w:r w:rsidRPr="008A4A57">
              <w:rPr>
                <w:rStyle w:val="Hyperlink"/>
                <w:noProof/>
              </w:rPr>
              <w:t>3.4.2</w:t>
            </w:r>
            <w:r>
              <w:rPr>
                <w:rFonts w:eastAsiaTheme="minorEastAsia"/>
                <w:noProof/>
              </w:rPr>
              <w:tab/>
            </w:r>
            <w:r w:rsidRPr="008A4A57">
              <w:rPr>
                <w:rStyle w:val="Hyperlink"/>
                <w:noProof/>
              </w:rPr>
              <w:t>Languages</w:t>
            </w:r>
            <w:r>
              <w:rPr>
                <w:noProof/>
                <w:webHidden/>
              </w:rPr>
              <w:tab/>
            </w:r>
            <w:r>
              <w:rPr>
                <w:noProof/>
                <w:webHidden/>
              </w:rPr>
              <w:fldChar w:fldCharType="begin"/>
            </w:r>
            <w:r>
              <w:rPr>
                <w:noProof/>
                <w:webHidden/>
              </w:rPr>
              <w:instrText xml:space="preserve"> PAGEREF _Toc449902605 \h </w:instrText>
            </w:r>
            <w:r>
              <w:rPr>
                <w:noProof/>
                <w:webHidden/>
              </w:rPr>
            </w:r>
            <w:r>
              <w:rPr>
                <w:noProof/>
                <w:webHidden/>
              </w:rPr>
              <w:fldChar w:fldCharType="separate"/>
            </w:r>
            <w:r>
              <w:rPr>
                <w:noProof/>
                <w:webHidden/>
              </w:rPr>
              <w:t>18</w:t>
            </w:r>
            <w:r>
              <w:rPr>
                <w:noProof/>
                <w:webHidden/>
              </w:rPr>
              <w:fldChar w:fldCharType="end"/>
            </w:r>
          </w:hyperlink>
        </w:p>
        <w:p w14:paraId="59BCF36E" w14:textId="77777777" w:rsidR="00FE5D4F" w:rsidRDefault="00FE5D4F">
          <w:pPr>
            <w:pStyle w:val="TOC4"/>
            <w:tabs>
              <w:tab w:val="left" w:pos="1540"/>
              <w:tab w:val="right" w:leader="dot" w:pos="8630"/>
            </w:tabs>
            <w:rPr>
              <w:rFonts w:eastAsiaTheme="minorEastAsia"/>
              <w:noProof/>
            </w:rPr>
          </w:pPr>
          <w:hyperlink w:anchor="_Toc449902606" w:history="1">
            <w:r w:rsidRPr="008A4A57">
              <w:rPr>
                <w:rStyle w:val="Hyperlink"/>
                <w:rFonts w:cs="Arial"/>
                <w:noProof/>
              </w:rPr>
              <w:t>3.4.2.1</w:t>
            </w:r>
            <w:r>
              <w:rPr>
                <w:rFonts w:eastAsiaTheme="minorEastAsia"/>
                <w:noProof/>
              </w:rPr>
              <w:tab/>
            </w:r>
            <w:r w:rsidRPr="008A4A57">
              <w:rPr>
                <w:rStyle w:val="Hyperlink"/>
                <w:rFonts w:cs="Arial"/>
                <w:noProof/>
              </w:rPr>
              <w:t>Java</w:t>
            </w:r>
            <w:r>
              <w:rPr>
                <w:noProof/>
                <w:webHidden/>
              </w:rPr>
              <w:tab/>
            </w:r>
            <w:r>
              <w:rPr>
                <w:noProof/>
                <w:webHidden/>
              </w:rPr>
              <w:fldChar w:fldCharType="begin"/>
            </w:r>
            <w:r>
              <w:rPr>
                <w:noProof/>
                <w:webHidden/>
              </w:rPr>
              <w:instrText xml:space="preserve"> PAGEREF _Toc449902606 \h </w:instrText>
            </w:r>
            <w:r>
              <w:rPr>
                <w:noProof/>
                <w:webHidden/>
              </w:rPr>
            </w:r>
            <w:r>
              <w:rPr>
                <w:noProof/>
                <w:webHidden/>
              </w:rPr>
              <w:fldChar w:fldCharType="separate"/>
            </w:r>
            <w:r>
              <w:rPr>
                <w:noProof/>
                <w:webHidden/>
              </w:rPr>
              <w:t>18</w:t>
            </w:r>
            <w:r>
              <w:rPr>
                <w:noProof/>
                <w:webHidden/>
              </w:rPr>
              <w:fldChar w:fldCharType="end"/>
            </w:r>
          </w:hyperlink>
        </w:p>
        <w:p w14:paraId="40D3AC76" w14:textId="77777777" w:rsidR="00FE5D4F" w:rsidRDefault="00FE5D4F">
          <w:pPr>
            <w:pStyle w:val="TOC4"/>
            <w:tabs>
              <w:tab w:val="left" w:pos="1540"/>
              <w:tab w:val="right" w:leader="dot" w:pos="8630"/>
            </w:tabs>
            <w:rPr>
              <w:rFonts w:eastAsiaTheme="minorEastAsia"/>
              <w:noProof/>
            </w:rPr>
          </w:pPr>
          <w:hyperlink w:anchor="_Toc449902607" w:history="1">
            <w:r w:rsidRPr="008A4A57">
              <w:rPr>
                <w:rStyle w:val="Hyperlink"/>
                <w:rFonts w:cs="Arial"/>
                <w:noProof/>
              </w:rPr>
              <w:t>3.4.2.2</w:t>
            </w:r>
            <w:r>
              <w:rPr>
                <w:rFonts w:eastAsiaTheme="minorEastAsia"/>
                <w:noProof/>
              </w:rPr>
              <w:tab/>
            </w:r>
            <w:r w:rsidRPr="008A4A57">
              <w:rPr>
                <w:rStyle w:val="Hyperlink"/>
                <w:rFonts w:cs="Arial"/>
                <w:noProof/>
              </w:rPr>
              <w:t>C++</w:t>
            </w:r>
            <w:r>
              <w:rPr>
                <w:noProof/>
                <w:webHidden/>
              </w:rPr>
              <w:tab/>
            </w:r>
            <w:r>
              <w:rPr>
                <w:noProof/>
                <w:webHidden/>
              </w:rPr>
              <w:fldChar w:fldCharType="begin"/>
            </w:r>
            <w:r>
              <w:rPr>
                <w:noProof/>
                <w:webHidden/>
              </w:rPr>
              <w:instrText xml:space="preserve"> PAGEREF _Toc449902607 \h </w:instrText>
            </w:r>
            <w:r>
              <w:rPr>
                <w:noProof/>
                <w:webHidden/>
              </w:rPr>
            </w:r>
            <w:r>
              <w:rPr>
                <w:noProof/>
                <w:webHidden/>
              </w:rPr>
              <w:fldChar w:fldCharType="separate"/>
            </w:r>
            <w:r>
              <w:rPr>
                <w:noProof/>
                <w:webHidden/>
              </w:rPr>
              <w:t>19</w:t>
            </w:r>
            <w:r>
              <w:rPr>
                <w:noProof/>
                <w:webHidden/>
              </w:rPr>
              <w:fldChar w:fldCharType="end"/>
            </w:r>
          </w:hyperlink>
        </w:p>
        <w:p w14:paraId="138BFB1E" w14:textId="77777777" w:rsidR="00FE5D4F" w:rsidRDefault="00FE5D4F">
          <w:pPr>
            <w:pStyle w:val="TOC4"/>
            <w:tabs>
              <w:tab w:val="left" w:pos="1540"/>
              <w:tab w:val="right" w:leader="dot" w:pos="8630"/>
            </w:tabs>
            <w:rPr>
              <w:rFonts w:eastAsiaTheme="minorEastAsia"/>
              <w:noProof/>
            </w:rPr>
          </w:pPr>
          <w:hyperlink w:anchor="_Toc449902608" w:history="1">
            <w:r w:rsidRPr="008A4A57">
              <w:rPr>
                <w:rStyle w:val="Hyperlink"/>
                <w:rFonts w:cs="Arial"/>
                <w:noProof/>
              </w:rPr>
              <w:t>3.4.2.3</w:t>
            </w:r>
            <w:r>
              <w:rPr>
                <w:rFonts w:eastAsiaTheme="minorEastAsia"/>
                <w:noProof/>
              </w:rPr>
              <w:tab/>
            </w:r>
            <w:r w:rsidRPr="008A4A57">
              <w:rPr>
                <w:rStyle w:val="Hyperlink"/>
                <w:rFonts w:cs="Arial"/>
                <w:noProof/>
              </w:rPr>
              <w:t>Python</w:t>
            </w:r>
            <w:r>
              <w:rPr>
                <w:noProof/>
                <w:webHidden/>
              </w:rPr>
              <w:tab/>
            </w:r>
            <w:r>
              <w:rPr>
                <w:noProof/>
                <w:webHidden/>
              </w:rPr>
              <w:fldChar w:fldCharType="begin"/>
            </w:r>
            <w:r>
              <w:rPr>
                <w:noProof/>
                <w:webHidden/>
              </w:rPr>
              <w:instrText xml:space="preserve"> PAGEREF _Toc449902608 \h </w:instrText>
            </w:r>
            <w:r>
              <w:rPr>
                <w:noProof/>
                <w:webHidden/>
              </w:rPr>
            </w:r>
            <w:r>
              <w:rPr>
                <w:noProof/>
                <w:webHidden/>
              </w:rPr>
              <w:fldChar w:fldCharType="separate"/>
            </w:r>
            <w:r>
              <w:rPr>
                <w:noProof/>
                <w:webHidden/>
              </w:rPr>
              <w:t>19</w:t>
            </w:r>
            <w:r>
              <w:rPr>
                <w:noProof/>
                <w:webHidden/>
              </w:rPr>
              <w:fldChar w:fldCharType="end"/>
            </w:r>
          </w:hyperlink>
        </w:p>
        <w:p w14:paraId="7C2D75FA" w14:textId="77777777" w:rsidR="00FE5D4F" w:rsidRDefault="00FE5D4F">
          <w:pPr>
            <w:pStyle w:val="TOC4"/>
            <w:tabs>
              <w:tab w:val="left" w:pos="1540"/>
              <w:tab w:val="right" w:leader="dot" w:pos="8630"/>
            </w:tabs>
            <w:rPr>
              <w:rFonts w:eastAsiaTheme="minorEastAsia"/>
              <w:noProof/>
            </w:rPr>
          </w:pPr>
          <w:hyperlink w:anchor="_Toc449902609" w:history="1">
            <w:r w:rsidRPr="008A4A57">
              <w:rPr>
                <w:rStyle w:val="Hyperlink"/>
                <w:rFonts w:cs="Arial"/>
                <w:noProof/>
              </w:rPr>
              <w:t>3.4.2.4</w:t>
            </w:r>
            <w:r>
              <w:rPr>
                <w:rFonts w:eastAsiaTheme="minorEastAsia"/>
                <w:noProof/>
              </w:rPr>
              <w:tab/>
            </w:r>
            <w:r w:rsidRPr="008A4A57">
              <w:rPr>
                <w:rStyle w:val="Hyperlink"/>
                <w:rFonts w:cs="Arial"/>
                <w:noProof/>
              </w:rPr>
              <w:t>Comparison and Decision</w:t>
            </w:r>
            <w:r>
              <w:rPr>
                <w:noProof/>
                <w:webHidden/>
              </w:rPr>
              <w:tab/>
            </w:r>
            <w:r>
              <w:rPr>
                <w:noProof/>
                <w:webHidden/>
              </w:rPr>
              <w:fldChar w:fldCharType="begin"/>
            </w:r>
            <w:r>
              <w:rPr>
                <w:noProof/>
                <w:webHidden/>
              </w:rPr>
              <w:instrText xml:space="preserve"> PAGEREF _Toc449902609 \h </w:instrText>
            </w:r>
            <w:r>
              <w:rPr>
                <w:noProof/>
                <w:webHidden/>
              </w:rPr>
            </w:r>
            <w:r>
              <w:rPr>
                <w:noProof/>
                <w:webHidden/>
              </w:rPr>
              <w:fldChar w:fldCharType="separate"/>
            </w:r>
            <w:r>
              <w:rPr>
                <w:noProof/>
                <w:webHidden/>
              </w:rPr>
              <w:t>19</w:t>
            </w:r>
            <w:r>
              <w:rPr>
                <w:noProof/>
                <w:webHidden/>
              </w:rPr>
              <w:fldChar w:fldCharType="end"/>
            </w:r>
          </w:hyperlink>
        </w:p>
        <w:p w14:paraId="7713EDFB" w14:textId="77777777" w:rsidR="00FE5D4F" w:rsidRDefault="00FE5D4F">
          <w:pPr>
            <w:pStyle w:val="TOC3"/>
            <w:tabs>
              <w:tab w:val="left" w:pos="1320"/>
              <w:tab w:val="right" w:leader="dot" w:pos="8630"/>
            </w:tabs>
            <w:rPr>
              <w:rFonts w:eastAsiaTheme="minorEastAsia"/>
              <w:noProof/>
            </w:rPr>
          </w:pPr>
          <w:hyperlink w:anchor="_Toc449902610" w:history="1">
            <w:r w:rsidRPr="008A4A57">
              <w:rPr>
                <w:rStyle w:val="Hyperlink"/>
                <w:noProof/>
              </w:rPr>
              <w:t>3.4.3</w:t>
            </w:r>
            <w:r>
              <w:rPr>
                <w:rFonts w:eastAsiaTheme="minorEastAsia"/>
                <w:noProof/>
              </w:rPr>
              <w:tab/>
            </w:r>
            <w:r w:rsidRPr="008A4A57">
              <w:rPr>
                <w:rStyle w:val="Hyperlink"/>
                <w:noProof/>
              </w:rPr>
              <w:t>App to Microcontroller Communication</w:t>
            </w:r>
            <w:r>
              <w:rPr>
                <w:noProof/>
                <w:webHidden/>
              </w:rPr>
              <w:tab/>
            </w:r>
            <w:r>
              <w:rPr>
                <w:noProof/>
                <w:webHidden/>
              </w:rPr>
              <w:fldChar w:fldCharType="begin"/>
            </w:r>
            <w:r>
              <w:rPr>
                <w:noProof/>
                <w:webHidden/>
              </w:rPr>
              <w:instrText xml:space="preserve"> PAGEREF _Toc449902610 \h </w:instrText>
            </w:r>
            <w:r>
              <w:rPr>
                <w:noProof/>
                <w:webHidden/>
              </w:rPr>
            </w:r>
            <w:r>
              <w:rPr>
                <w:noProof/>
                <w:webHidden/>
              </w:rPr>
              <w:fldChar w:fldCharType="separate"/>
            </w:r>
            <w:r>
              <w:rPr>
                <w:noProof/>
                <w:webHidden/>
              </w:rPr>
              <w:t>20</w:t>
            </w:r>
            <w:r>
              <w:rPr>
                <w:noProof/>
                <w:webHidden/>
              </w:rPr>
              <w:fldChar w:fldCharType="end"/>
            </w:r>
          </w:hyperlink>
        </w:p>
        <w:p w14:paraId="529DA141" w14:textId="77777777" w:rsidR="00FE5D4F" w:rsidRDefault="00FE5D4F">
          <w:pPr>
            <w:pStyle w:val="TOC4"/>
            <w:tabs>
              <w:tab w:val="left" w:pos="1540"/>
              <w:tab w:val="right" w:leader="dot" w:pos="8630"/>
            </w:tabs>
            <w:rPr>
              <w:rFonts w:eastAsiaTheme="minorEastAsia"/>
              <w:noProof/>
            </w:rPr>
          </w:pPr>
          <w:hyperlink w:anchor="_Toc449902611" w:history="1">
            <w:r w:rsidRPr="008A4A57">
              <w:rPr>
                <w:rStyle w:val="Hyperlink"/>
                <w:rFonts w:cs="Arial"/>
                <w:noProof/>
              </w:rPr>
              <w:t>3.4.3.1</w:t>
            </w:r>
            <w:r>
              <w:rPr>
                <w:rFonts w:eastAsiaTheme="minorEastAsia"/>
                <w:noProof/>
              </w:rPr>
              <w:tab/>
            </w:r>
            <w:r w:rsidRPr="008A4A57">
              <w:rPr>
                <w:rStyle w:val="Hyperlink"/>
                <w:rFonts w:cs="Arial"/>
                <w:noProof/>
              </w:rPr>
              <w:t>Bluetooth</w:t>
            </w:r>
            <w:r>
              <w:rPr>
                <w:noProof/>
                <w:webHidden/>
              </w:rPr>
              <w:tab/>
            </w:r>
            <w:r>
              <w:rPr>
                <w:noProof/>
                <w:webHidden/>
              </w:rPr>
              <w:fldChar w:fldCharType="begin"/>
            </w:r>
            <w:r>
              <w:rPr>
                <w:noProof/>
                <w:webHidden/>
              </w:rPr>
              <w:instrText xml:space="preserve"> PAGEREF _Toc449902611 \h </w:instrText>
            </w:r>
            <w:r>
              <w:rPr>
                <w:noProof/>
                <w:webHidden/>
              </w:rPr>
            </w:r>
            <w:r>
              <w:rPr>
                <w:noProof/>
                <w:webHidden/>
              </w:rPr>
              <w:fldChar w:fldCharType="separate"/>
            </w:r>
            <w:r>
              <w:rPr>
                <w:noProof/>
                <w:webHidden/>
              </w:rPr>
              <w:t>20</w:t>
            </w:r>
            <w:r>
              <w:rPr>
                <w:noProof/>
                <w:webHidden/>
              </w:rPr>
              <w:fldChar w:fldCharType="end"/>
            </w:r>
          </w:hyperlink>
        </w:p>
        <w:p w14:paraId="04402A2F" w14:textId="77777777" w:rsidR="00FE5D4F" w:rsidRDefault="00FE5D4F">
          <w:pPr>
            <w:pStyle w:val="TOC4"/>
            <w:tabs>
              <w:tab w:val="left" w:pos="1540"/>
              <w:tab w:val="right" w:leader="dot" w:pos="8630"/>
            </w:tabs>
            <w:rPr>
              <w:rFonts w:eastAsiaTheme="minorEastAsia"/>
              <w:noProof/>
            </w:rPr>
          </w:pPr>
          <w:hyperlink w:anchor="_Toc449902612" w:history="1">
            <w:r w:rsidRPr="008A4A57">
              <w:rPr>
                <w:rStyle w:val="Hyperlink"/>
                <w:rFonts w:cs="Arial"/>
                <w:noProof/>
              </w:rPr>
              <w:t>3.4.3.2</w:t>
            </w:r>
            <w:r>
              <w:rPr>
                <w:rFonts w:eastAsiaTheme="minorEastAsia"/>
                <w:noProof/>
              </w:rPr>
              <w:tab/>
            </w:r>
            <w:r w:rsidRPr="008A4A57">
              <w:rPr>
                <w:rStyle w:val="Hyperlink"/>
                <w:rFonts w:cs="Arial"/>
                <w:noProof/>
              </w:rPr>
              <w:t>Wi-Fi</w:t>
            </w:r>
            <w:r>
              <w:rPr>
                <w:noProof/>
                <w:webHidden/>
              </w:rPr>
              <w:tab/>
            </w:r>
            <w:r>
              <w:rPr>
                <w:noProof/>
                <w:webHidden/>
              </w:rPr>
              <w:fldChar w:fldCharType="begin"/>
            </w:r>
            <w:r>
              <w:rPr>
                <w:noProof/>
                <w:webHidden/>
              </w:rPr>
              <w:instrText xml:space="preserve"> PAGEREF _Toc449902612 \h </w:instrText>
            </w:r>
            <w:r>
              <w:rPr>
                <w:noProof/>
                <w:webHidden/>
              </w:rPr>
            </w:r>
            <w:r>
              <w:rPr>
                <w:noProof/>
                <w:webHidden/>
              </w:rPr>
              <w:fldChar w:fldCharType="separate"/>
            </w:r>
            <w:r>
              <w:rPr>
                <w:noProof/>
                <w:webHidden/>
              </w:rPr>
              <w:t>21</w:t>
            </w:r>
            <w:r>
              <w:rPr>
                <w:noProof/>
                <w:webHidden/>
              </w:rPr>
              <w:fldChar w:fldCharType="end"/>
            </w:r>
          </w:hyperlink>
        </w:p>
        <w:p w14:paraId="2C9F124F" w14:textId="77777777" w:rsidR="00FE5D4F" w:rsidRDefault="00FE5D4F">
          <w:pPr>
            <w:pStyle w:val="TOC4"/>
            <w:tabs>
              <w:tab w:val="left" w:pos="1540"/>
              <w:tab w:val="right" w:leader="dot" w:pos="8630"/>
            </w:tabs>
            <w:rPr>
              <w:rFonts w:eastAsiaTheme="minorEastAsia"/>
              <w:noProof/>
            </w:rPr>
          </w:pPr>
          <w:hyperlink w:anchor="_Toc449902613" w:history="1">
            <w:r w:rsidRPr="008A4A57">
              <w:rPr>
                <w:rStyle w:val="Hyperlink"/>
                <w:rFonts w:cs="Arial"/>
                <w:noProof/>
              </w:rPr>
              <w:t>3.4.3.3</w:t>
            </w:r>
            <w:r>
              <w:rPr>
                <w:rFonts w:eastAsiaTheme="minorEastAsia"/>
                <w:noProof/>
              </w:rPr>
              <w:tab/>
            </w:r>
            <w:r w:rsidRPr="008A4A57">
              <w:rPr>
                <w:rStyle w:val="Hyperlink"/>
                <w:rFonts w:cs="Arial"/>
                <w:noProof/>
              </w:rPr>
              <w:t>ZigBee</w:t>
            </w:r>
            <w:r>
              <w:rPr>
                <w:noProof/>
                <w:webHidden/>
              </w:rPr>
              <w:tab/>
            </w:r>
            <w:r>
              <w:rPr>
                <w:noProof/>
                <w:webHidden/>
              </w:rPr>
              <w:fldChar w:fldCharType="begin"/>
            </w:r>
            <w:r>
              <w:rPr>
                <w:noProof/>
                <w:webHidden/>
              </w:rPr>
              <w:instrText xml:space="preserve"> PAGEREF _Toc449902613 \h </w:instrText>
            </w:r>
            <w:r>
              <w:rPr>
                <w:noProof/>
                <w:webHidden/>
              </w:rPr>
            </w:r>
            <w:r>
              <w:rPr>
                <w:noProof/>
                <w:webHidden/>
              </w:rPr>
              <w:fldChar w:fldCharType="separate"/>
            </w:r>
            <w:r>
              <w:rPr>
                <w:noProof/>
                <w:webHidden/>
              </w:rPr>
              <w:t>22</w:t>
            </w:r>
            <w:r>
              <w:rPr>
                <w:noProof/>
                <w:webHidden/>
              </w:rPr>
              <w:fldChar w:fldCharType="end"/>
            </w:r>
          </w:hyperlink>
        </w:p>
        <w:p w14:paraId="6D8E343E" w14:textId="77777777" w:rsidR="00FE5D4F" w:rsidRDefault="00FE5D4F">
          <w:pPr>
            <w:pStyle w:val="TOC4"/>
            <w:tabs>
              <w:tab w:val="left" w:pos="1540"/>
              <w:tab w:val="right" w:leader="dot" w:pos="8630"/>
            </w:tabs>
            <w:rPr>
              <w:rFonts w:eastAsiaTheme="minorEastAsia"/>
              <w:noProof/>
            </w:rPr>
          </w:pPr>
          <w:hyperlink w:anchor="_Toc449902614" w:history="1">
            <w:r w:rsidRPr="008A4A57">
              <w:rPr>
                <w:rStyle w:val="Hyperlink"/>
                <w:rFonts w:cs="Arial"/>
                <w:noProof/>
              </w:rPr>
              <w:t>3.4.3.4</w:t>
            </w:r>
            <w:r>
              <w:rPr>
                <w:rFonts w:eastAsiaTheme="minorEastAsia"/>
                <w:noProof/>
              </w:rPr>
              <w:tab/>
            </w:r>
            <w:r w:rsidRPr="008A4A57">
              <w:rPr>
                <w:rStyle w:val="Hyperlink"/>
                <w:rFonts w:cs="Arial"/>
                <w:noProof/>
              </w:rPr>
              <w:t>NFC</w:t>
            </w:r>
            <w:r>
              <w:rPr>
                <w:noProof/>
                <w:webHidden/>
              </w:rPr>
              <w:tab/>
            </w:r>
            <w:r>
              <w:rPr>
                <w:noProof/>
                <w:webHidden/>
              </w:rPr>
              <w:fldChar w:fldCharType="begin"/>
            </w:r>
            <w:r>
              <w:rPr>
                <w:noProof/>
                <w:webHidden/>
              </w:rPr>
              <w:instrText xml:space="preserve"> PAGEREF _Toc449902614 \h </w:instrText>
            </w:r>
            <w:r>
              <w:rPr>
                <w:noProof/>
                <w:webHidden/>
              </w:rPr>
            </w:r>
            <w:r>
              <w:rPr>
                <w:noProof/>
                <w:webHidden/>
              </w:rPr>
              <w:fldChar w:fldCharType="separate"/>
            </w:r>
            <w:r>
              <w:rPr>
                <w:noProof/>
                <w:webHidden/>
              </w:rPr>
              <w:t>22</w:t>
            </w:r>
            <w:r>
              <w:rPr>
                <w:noProof/>
                <w:webHidden/>
              </w:rPr>
              <w:fldChar w:fldCharType="end"/>
            </w:r>
          </w:hyperlink>
        </w:p>
        <w:p w14:paraId="03771CAC" w14:textId="77777777" w:rsidR="00FE5D4F" w:rsidRDefault="00FE5D4F">
          <w:pPr>
            <w:pStyle w:val="TOC4"/>
            <w:tabs>
              <w:tab w:val="left" w:pos="1540"/>
              <w:tab w:val="right" w:leader="dot" w:pos="8630"/>
            </w:tabs>
            <w:rPr>
              <w:rFonts w:eastAsiaTheme="minorEastAsia"/>
              <w:noProof/>
            </w:rPr>
          </w:pPr>
          <w:hyperlink w:anchor="_Toc449902615" w:history="1">
            <w:r w:rsidRPr="008A4A57">
              <w:rPr>
                <w:rStyle w:val="Hyperlink"/>
                <w:rFonts w:cs="Arial"/>
                <w:noProof/>
              </w:rPr>
              <w:t>3.4.3.5</w:t>
            </w:r>
            <w:r>
              <w:rPr>
                <w:rFonts w:eastAsiaTheme="minorEastAsia"/>
                <w:noProof/>
              </w:rPr>
              <w:tab/>
            </w:r>
            <w:r w:rsidRPr="008A4A57">
              <w:rPr>
                <w:rStyle w:val="Hyperlink"/>
                <w:rFonts w:cs="Arial"/>
                <w:noProof/>
              </w:rPr>
              <w:t>Comparison and Decision</w:t>
            </w:r>
            <w:r>
              <w:rPr>
                <w:noProof/>
                <w:webHidden/>
              </w:rPr>
              <w:tab/>
            </w:r>
            <w:r>
              <w:rPr>
                <w:noProof/>
                <w:webHidden/>
              </w:rPr>
              <w:fldChar w:fldCharType="begin"/>
            </w:r>
            <w:r>
              <w:rPr>
                <w:noProof/>
                <w:webHidden/>
              </w:rPr>
              <w:instrText xml:space="preserve"> PAGEREF _Toc449902615 \h </w:instrText>
            </w:r>
            <w:r>
              <w:rPr>
                <w:noProof/>
                <w:webHidden/>
              </w:rPr>
            </w:r>
            <w:r>
              <w:rPr>
                <w:noProof/>
                <w:webHidden/>
              </w:rPr>
              <w:fldChar w:fldCharType="separate"/>
            </w:r>
            <w:r>
              <w:rPr>
                <w:noProof/>
                <w:webHidden/>
              </w:rPr>
              <w:t>23</w:t>
            </w:r>
            <w:r>
              <w:rPr>
                <w:noProof/>
                <w:webHidden/>
              </w:rPr>
              <w:fldChar w:fldCharType="end"/>
            </w:r>
          </w:hyperlink>
        </w:p>
        <w:p w14:paraId="0B93A66A"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616" w:history="1">
            <w:r w:rsidRPr="008A4A57">
              <w:rPr>
                <w:rStyle w:val="Hyperlink"/>
                <w:rFonts w:cs="Arial"/>
                <w:noProof/>
              </w:rPr>
              <w:t>4.0</w:t>
            </w:r>
            <w:r>
              <w:rPr>
                <w:rFonts w:asciiTheme="minorHAnsi" w:eastAsiaTheme="minorEastAsia" w:hAnsiTheme="minorHAnsi"/>
                <w:noProof/>
                <w:sz w:val="22"/>
              </w:rPr>
              <w:tab/>
            </w:r>
            <w:r w:rsidRPr="008A4A57">
              <w:rPr>
                <w:rStyle w:val="Hyperlink"/>
                <w:rFonts w:cs="Arial"/>
                <w:noProof/>
              </w:rPr>
              <w:t>Related Standards and Constraints</w:t>
            </w:r>
            <w:r>
              <w:rPr>
                <w:noProof/>
                <w:webHidden/>
              </w:rPr>
              <w:tab/>
            </w:r>
            <w:r>
              <w:rPr>
                <w:noProof/>
                <w:webHidden/>
              </w:rPr>
              <w:fldChar w:fldCharType="begin"/>
            </w:r>
            <w:r>
              <w:rPr>
                <w:noProof/>
                <w:webHidden/>
              </w:rPr>
              <w:instrText xml:space="preserve"> PAGEREF _Toc449902616 \h </w:instrText>
            </w:r>
            <w:r>
              <w:rPr>
                <w:noProof/>
                <w:webHidden/>
              </w:rPr>
            </w:r>
            <w:r>
              <w:rPr>
                <w:noProof/>
                <w:webHidden/>
              </w:rPr>
              <w:fldChar w:fldCharType="separate"/>
            </w:r>
            <w:r>
              <w:rPr>
                <w:noProof/>
                <w:webHidden/>
              </w:rPr>
              <w:t>24</w:t>
            </w:r>
            <w:r>
              <w:rPr>
                <w:noProof/>
                <w:webHidden/>
              </w:rPr>
              <w:fldChar w:fldCharType="end"/>
            </w:r>
          </w:hyperlink>
        </w:p>
        <w:p w14:paraId="3A63DF44" w14:textId="77777777" w:rsidR="00FE5D4F" w:rsidRDefault="00FE5D4F">
          <w:pPr>
            <w:pStyle w:val="TOC2"/>
            <w:tabs>
              <w:tab w:val="left" w:pos="880"/>
              <w:tab w:val="right" w:leader="dot" w:pos="8630"/>
            </w:tabs>
            <w:rPr>
              <w:rFonts w:eastAsiaTheme="minorEastAsia"/>
              <w:noProof/>
            </w:rPr>
          </w:pPr>
          <w:hyperlink w:anchor="_Toc449902617" w:history="1">
            <w:r w:rsidRPr="008A4A57">
              <w:rPr>
                <w:rStyle w:val="Hyperlink"/>
                <w:rFonts w:cs="Arial"/>
                <w:noProof/>
              </w:rPr>
              <w:t>4.1</w:t>
            </w:r>
            <w:r>
              <w:rPr>
                <w:rFonts w:eastAsiaTheme="minorEastAsia"/>
                <w:noProof/>
              </w:rPr>
              <w:tab/>
            </w:r>
            <w:r w:rsidRPr="008A4A57">
              <w:rPr>
                <w:rStyle w:val="Hyperlink"/>
                <w:rFonts w:cs="Arial"/>
                <w:noProof/>
              </w:rPr>
              <w:t>Related Standards</w:t>
            </w:r>
            <w:r>
              <w:rPr>
                <w:noProof/>
                <w:webHidden/>
              </w:rPr>
              <w:tab/>
            </w:r>
            <w:r>
              <w:rPr>
                <w:noProof/>
                <w:webHidden/>
              </w:rPr>
              <w:fldChar w:fldCharType="begin"/>
            </w:r>
            <w:r>
              <w:rPr>
                <w:noProof/>
                <w:webHidden/>
              </w:rPr>
              <w:instrText xml:space="preserve"> PAGEREF _Toc449902617 \h </w:instrText>
            </w:r>
            <w:r>
              <w:rPr>
                <w:noProof/>
                <w:webHidden/>
              </w:rPr>
            </w:r>
            <w:r>
              <w:rPr>
                <w:noProof/>
                <w:webHidden/>
              </w:rPr>
              <w:fldChar w:fldCharType="separate"/>
            </w:r>
            <w:r>
              <w:rPr>
                <w:noProof/>
                <w:webHidden/>
              </w:rPr>
              <w:t>24</w:t>
            </w:r>
            <w:r>
              <w:rPr>
                <w:noProof/>
                <w:webHidden/>
              </w:rPr>
              <w:fldChar w:fldCharType="end"/>
            </w:r>
          </w:hyperlink>
        </w:p>
        <w:p w14:paraId="2478F45E" w14:textId="77777777" w:rsidR="00FE5D4F" w:rsidRDefault="00FE5D4F">
          <w:pPr>
            <w:pStyle w:val="TOC3"/>
            <w:tabs>
              <w:tab w:val="left" w:pos="1320"/>
              <w:tab w:val="right" w:leader="dot" w:pos="8630"/>
            </w:tabs>
            <w:rPr>
              <w:rFonts w:eastAsiaTheme="minorEastAsia"/>
              <w:noProof/>
            </w:rPr>
          </w:pPr>
          <w:hyperlink w:anchor="_Toc449902618" w:history="1">
            <w:r w:rsidRPr="008A4A57">
              <w:rPr>
                <w:rStyle w:val="Hyperlink"/>
                <w:noProof/>
              </w:rPr>
              <w:t>4.1.1</w:t>
            </w:r>
            <w:r>
              <w:rPr>
                <w:rFonts w:eastAsiaTheme="minorEastAsia"/>
                <w:noProof/>
              </w:rPr>
              <w:tab/>
            </w:r>
            <w:r w:rsidRPr="008A4A57">
              <w:rPr>
                <w:rStyle w:val="Hyperlink"/>
                <w:noProof/>
              </w:rPr>
              <w:t>Bluetooth</w:t>
            </w:r>
            <w:r>
              <w:rPr>
                <w:noProof/>
                <w:webHidden/>
              </w:rPr>
              <w:tab/>
            </w:r>
            <w:r>
              <w:rPr>
                <w:noProof/>
                <w:webHidden/>
              </w:rPr>
              <w:fldChar w:fldCharType="begin"/>
            </w:r>
            <w:r>
              <w:rPr>
                <w:noProof/>
                <w:webHidden/>
              </w:rPr>
              <w:instrText xml:space="preserve"> PAGEREF _Toc449902618 \h </w:instrText>
            </w:r>
            <w:r>
              <w:rPr>
                <w:noProof/>
                <w:webHidden/>
              </w:rPr>
            </w:r>
            <w:r>
              <w:rPr>
                <w:noProof/>
                <w:webHidden/>
              </w:rPr>
              <w:fldChar w:fldCharType="separate"/>
            </w:r>
            <w:r>
              <w:rPr>
                <w:noProof/>
                <w:webHidden/>
              </w:rPr>
              <w:t>24</w:t>
            </w:r>
            <w:r>
              <w:rPr>
                <w:noProof/>
                <w:webHidden/>
              </w:rPr>
              <w:fldChar w:fldCharType="end"/>
            </w:r>
          </w:hyperlink>
        </w:p>
        <w:p w14:paraId="4F438A9F" w14:textId="77777777" w:rsidR="00FE5D4F" w:rsidRDefault="00FE5D4F">
          <w:pPr>
            <w:pStyle w:val="TOC3"/>
            <w:tabs>
              <w:tab w:val="left" w:pos="1320"/>
              <w:tab w:val="right" w:leader="dot" w:pos="8630"/>
            </w:tabs>
            <w:rPr>
              <w:rFonts w:eastAsiaTheme="minorEastAsia"/>
              <w:noProof/>
            </w:rPr>
          </w:pPr>
          <w:hyperlink w:anchor="_Toc449902619" w:history="1">
            <w:r w:rsidRPr="008A4A57">
              <w:rPr>
                <w:rStyle w:val="Hyperlink"/>
                <w:noProof/>
              </w:rPr>
              <w:t>4.1.2</w:t>
            </w:r>
            <w:r>
              <w:rPr>
                <w:rFonts w:eastAsiaTheme="minorEastAsia"/>
                <w:noProof/>
              </w:rPr>
              <w:tab/>
            </w:r>
            <w:r w:rsidRPr="008A4A57">
              <w:rPr>
                <w:rStyle w:val="Hyperlink"/>
                <w:noProof/>
              </w:rPr>
              <w:t>Android Application</w:t>
            </w:r>
            <w:r>
              <w:rPr>
                <w:noProof/>
                <w:webHidden/>
              </w:rPr>
              <w:tab/>
            </w:r>
            <w:r>
              <w:rPr>
                <w:noProof/>
                <w:webHidden/>
              </w:rPr>
              <w:fldChar w:fldCharType="begin"/>
            </w:r>
            <w:r>
              <w:rPr>
                <w:noProof/>
                <w:webHidden/>
              </w:rPr>
              <w:instrText xml:space="preserve"> PAGEREF _Toc449902619 \h </w:instrText>
            </w:r>
            <w:r>
              <w:rPr>
                <w:noProof/>
                <w:webHidden/>
              </w:rPr>
            </w:r>
            <w:r>
              <w:rPr>
                <w:noProof/>
                <w:webHidden/>
              </w:rPr>
              <w:fldChar w:fldCharType="separate"/>
            </w:r>
            <w:r>
              <w:rPr>
                <w:noProof/>
                <w:webHidden/>
              </w:rPr>
              <w:t>25</w:t>
            </w:r>
            <w:r>
              <w:rPr>
                <w:noProof/>
                <w:webHidden/>
              </w:rPr>
              <w:fldChar w:fldCharType="end"/>
            </w:r>
          </w:hyperlink>
        </w:p>
        <w:p w14:paraId="6D29D2BF" w14:textId="77777777" w:rsidR="00FE5D4F" w:rsidRDefault="00FE5D4F">
          <w:pPr>
            <w:pStyle w:val="TOC3"/>
            <w:tabs>
              <w:tab w:val="left" w:pos="1320"/>
              <w:tab w:val="right" w:leader="dot" w:pos="8630"/>
            </w:tabs>
            <w:rPr>
              <w:rFonts w:eastAsiaTheme="minorEastAsia"/>
              <w:noProof/>
            </w:rPr>
          </w:pPr>
          <w:hyperlink w:anchor="_Toc449902620" w:history="1">
            <w:r w:rsidRPr="008A4A57">
              <w:rPr>
                <w:rStyle w:val="Hyperlink"/>
                <w:noProof/>
              </w:rPr>
              <w:t>4.1.3</w:t>
            </w:r>
            <w:r>
              <w:rPr>
                <w:rFonts w:eastAsiaTheme="minorEastAsia"/>
                <w:noProof/>
              </w:rPr>
              <w:tab/>
            </w:r>
            <w:r w:rsidRPr="008A4A57">
              <w:rPr>
                <w:rStyle w:val="Hyperlink"/>
                <w:noProof/>
              </w:rPr>
              <w:t>Power</w:t>
            </w:r>
            <w:r>
              <w:rPr>
                <w:noProof/>
                <w:webHidden/>
              </w:rPr>
              <w:tab/>
            </w:r>
            <w:r>
              <w:rPr>
                <w:noProof/>
                <w:webHidden/>
              </w:rPr>
              <w:fldChar w:fldCharType="begin"/>
            </w:r>
            <w:r>
              <w:rPr>
                <w:noProof/>
                <w:webHidden/>
              </w:rPr>
              <w:instrText xml:space="preserve"> PAGEREF _Toc449902620 \h </w:instrText>
            </w:r>
            <w:r>
              <w:rPr>
                <w:noProof/>
                <w:webHidden/>
              </w:rPr>
            </w:r>
            <w:r>
              <w:rPr>
                <w:noProof/>
                <w:webHidden/>
              </w:rPr>
              <w:fldChar w:fldCharType="separate"/>
            </w:r>
            <w:r>
              <w:rPr>
                <w:noProof/>
                <w:webHidden/>
              </w:rPr>
              <w:t>26</w:t>
            </w:r>
            <w:r>
              <w:rPr>
                <w:noProof/>
                <w:webHidden/>
              </w:rPr>
              <w:fldChar w:fldCharType="end"/>
            </w:r>
          </w:hyperlink>
        </w:p>
        <w:p w14:paraId="7886D32F" w14:textId="77777777" w:rsidR="00FE5D4F" w:rsidRDefault="00FE5D4F">
          <w:pPr>
            <w:pStyle w:val="TOC3"/>
            <w:tabs>
              <w:tab w:val="left" w:pos="1320"/>
              <w:tab w:val="right" w:leader="dot" w:pos="8630"/>
            </w:tabs>
            <w:rPr>
              <w:rFonts w:eastAsiaTheme="minorEastAsia"/>
              <w:noProof/>
            </w:rPr>
          </w:pPr>
          <w:hyperlink w:anchor="_Toc449902621" w:history="1">
            <w:r w:rsidRPr="008A4A57">
              <w:rPr>
                <w:rStyle w:val="Hyperlink"/>
                <w:noProof/>
              </w:rPr>
              <w:t>4.1.4</w:t>
            </w:r>
            <w:r>
              <w:rPr>
                <w:rFonts w:eastAsiaTheme="minorEastAsia"/>
                <w:noProof/>
              </w:rPr>
              <w:tab/>
            </w:r>
            <w:r w:rsidRPr="008A4A57">
              <w:rPr>
                <w:rStyle w:val="Hyperlink"/>
                <w:noProof/>
              </w:rPr>
              <w:t>LEDs</w:t>
            </w:r>
            <w:r>
              <w:rPr>
                <w:noProof/>
                <w:webHidden/>
              </w:rPr>
              <w:tab/>
            </w:r>
            <w:r>
              <w:rPr>
                <w:noProof/>
                <w:webHidden/>
              </w:rPr>
              <w:fldChar w:fldCharType="begin"/>
            </w:r>
            <w:r>
              <w:rPr>
                <w:noProof/>
                <w:webHidden/>
              </w:rPr>
              <w:instrText xml:space="preserve"> PAGEREF _Toc449902621 \h </w:instrText>
            </w:r>
            <w:r>
              <w:rPr>
                <w:noProof/>
                <w:webHidden/>
              </w:rPr>
            </w:r>
            <w:r>
              <w:rPr>
                <w:noProof/>
                <w:webHidden/>
              </w:rPr>
              <w:fldChar w:fldCharType="separate"/>
            </w:r>
            <w:r>
              <w:rPr>
                <w:noProof/>
                <w:webHidden/>
              </w:rPr>
              <w:t>26</w:t>
            </w:r>
            <w:r>
              <w:rPr>
                <w:noProof/>
                <w:webHidden/>
              </w:rPr>
              <w:fldChar w:fldCharType="end"/>
            </w:r>
          </w:hyperlink>
        </w:p>
        <w:p w14:paraId="67609E32" w14:textId="77777777" w:rsidR="00FE5D4F" w:rsidRDefault="00FE5D4F">
          <w:pPr>
            <w:pStyle w:val="TOC2"/>
            <w:tabs>
              <w:tab w:val="left" w:pos="880"/>
              <w:tab w:val="right" w:leader="dot" w:pos="8630"/>
            </w:tabs>
            <w:rPr>
              <w:rFonts w:eastAsiaTheme="minorEastAsia"/>
              <w:noProof/>
            </w:rPr>
          </w:pPr>
          <w:hyperlink w:anchor="_Toc449902622" w:history="1">
            <w:r w:rsidRPr="008A4A57">
              <w:rPr>
                <w:rStyle w:val="Hyperlink"/>
                <w:rFonts w:cs="Arial"/>
                <w:noProof/>
              </w:rPr>
              <w:t>4.2</w:t>
            </w:r>
            <w:r>
              <w:rPr>
                <w:rFonts w:eastAsiaTheme="minorEastAsia"/>
                <w:noProof/>
              </w:rPr>
              <w:tab/>
            </w:r>
            <w:r w:rsidRPr="008A4A57">
              <w:rPr>
                <w:rStyle w:val="Hyperlink"/>
                <w:rFonts w:cs="Arial"/>
                <w:noProof/>
              </w:rPr>
              <w:t>Realistic Design Constraints</w:t>
            </w:r>
            <w:r>
              <w:rPr>
                <w:noProof/>
                <w:webHidden/>
              </w:rPr>
              <w:tab/>
            </w:r>
            <w:r>
              <w:rPr>
                <w:noProof/>
                <w:webHidden/>
              </w:rPr>
              <w:fldChar w:fldCharType="begin"/>
            </w:r>
            <w:r>
              <w:rPr>
                <w:noProof/>
                <w:webHidden/>
              </w:rPr>
              <w:instrText xml:space="preserve"> PAGEREF _Toc449902622 \h </w:instrText>
            </w:r>
            <w:r>
              <w:rPr>
                <w:noProof/>
                <w:webHidden/>
              </w:rPr>
            </w:r>
            <w:r>
              <w:rPr>
                <w:noProof/>
                <w:webHidden/>
              </w:rPr>
              <w:fldChar w:fldCharType="separate"/>
            </w:r>
            <w:r>
              <w:rPr>
                <w:noProof/>
                <w:webHidden/>
              </w:rPr>
              <w:t>27</w:t>
            </w:r>
            <w:r>
              <w:rPr>
                <w:noProof/>
                <w:webHidden/>
              </w:rPr>
              <w:fldChar w:fldCharType="end"/>
            </w:r>
          </w:hyperlink>
        </w:p>
        <w:p w14:paraId="00A1C234" w14:textId="77777777" w:rsidR="00FE5D4F" w:rsidRDefault="00FE5D4F">
          <w:pPr>
            <w:pStyle w:val="TOC3"/>
            <w:tabs>
              <w:tab w:val="left" w:pos="1320"/>
              <w:tab w:val="right" w:leader="dot" w:pos="8630"/>
            </w:tabs>
            <w:rPr>
              <w:rFonts w:eastAsiaTheme="minorEastAsia"/>
              <w:noProof/>
            </w:rPr>
          </w:pPr>
          <w:hyperlink w:anchor="_Toc449902623" w:history="1">
            <w:r w:rsidRPr="008A4A57">
              <w:rPr>
                <w:rStyle w:val="Hyperlink"/>
                <w:noProof/>
              </w:rPr>
              <w:t>4.2.1</w:t>
            </w:r>
            <w:r>
              <w:rPr>
                <w:rFonts w:eastAsiaTheme="minorEastAsia"/>
                <w:noProof/>
              </w:rPr>
              <w:tab/>
            </w:r>
            <w:r w:rsidRPr="008A4A57">
              <w:rPr>
                <w:rStyle w:val="Hyperlink"/>
                <w:noProof/>
              </w:rPr>
              <w:t>Portability</w:t>
            </w:r>
            <w:r>
              <w:rPr>
                <w:noProof/>
                <w:webHidden/>
              </w:rPr>
              <w:tab/>
            </w:r>
            <w:r>
              <w:rPr>
                <w:noProof/>
                <w:webHidden/>
              </w:rPr>
              <w:fldChar w:fldCharType="begin"/>
            </w:r>
            <w:r>
              <w:rPr>
                <w:noProof/>
                <w:webHidden/>
              </w:rPr>
              <w:instrText xml:space="preserve"> PAGEREF _Toc449902623 \h </w:instrText>
            </w:r>
            <w:r>
              <w:rPr>
                <w:noProof/>
                <w:webHidden/>
              </w:rPr>
            </w:r>
            <w:r>
              <w:rPr>
                <w:noProof/>
                <w:webHidden/>
              </w:rPr>
              <w:fldChar w:fldCharType="separate"/>
            </w:r>
            <w:r>
              <w:rPr>
                <w:noProof/>
                <w:webHidden/>
              </w:rPr>
              <w:t>27</w:t>
            </w:r>
            <w:r>
              <w:rPr>
                <w:noProof/>
                <w:webHidden/>
              </w:rPr>
              <w:fldChar w:fldCharType="end"/>
            </w:r>
          </w:hyperlink>
        </w:p>
        <w:p w14:paraId="58A3F6CB" w14:textId="77777777" w:rsidR="00FE5D4F" w:rsidRDefault="00FE5D4F">
          <w:pPr>
            <w:pStyle w:val="TOC3"/>
            <w:tabs>
              <w:tab w:val="left" w:pos="1320"/>
              <w:tab w:val="right" w:leader="dot" w:pos="8630"/>
            </w:tabs>
            <w:rPr>
              <w:rFonts w:eastAsiaTheme="minorEastAsia"/>
              <w:noProof/>
            </w:rPr>
          </w:pPr>
          <w:hyperlink w:anchor="_Toc449902624" w:history="1">
            <w:r w:rsidRPr="008A4A57">
              <w:rPr>
                <w:rStyle w:val="Hyperlink"/>
                <w:noProof/>
              </w:rPr>
              <w:t>4.2.2</w:t>
            </w:r>
            <w:r>
              <w:rPr>
                <w:rFonts w:eastAsiaTheme="minorEastAsia"/>
                <w:noProof/>
              </w:rPr>
              <w:tab/>
            </w:r>
            <w:r w:rsidRPr="008A4A57">
              <w:rPr>
                <w:rStyle w:val="Hyperlink"/>
                <w:noProof/>
              </w:rPr>
              <w:t>Time</w:t>
            </w:r>
            <w:r>
              <w:rPr>
                <w:noProof/>
                <w:webHidden/>
              </w:rPr>
              <w:tab/>
            </w:r>
            <w:r>
              <w:rPr>
                <w:noProof/>
                <w:webHidden/>
              </w:rPr>
              <w:fldChar w:fldCharType="begin"/>
            </w:r>
            <w:r>
              <w:rPr>
                <w:noProof/>
                <w:webHidden/>
              </w:rPr>
              <w:instrText xml:space="preserve"> PAGEREF _Toc449902624 \h </w:instrText>
            </w:r>
            <w:r>
              <w:rPr>
                <w:noProof/>
                <w:webHidden/>
              </w:rPr>
            </w:r>
            <w:r>
              <w:rPr>
                <w:noProof/>
                <w:webHidden/>
              </w:rPr>
              <w:fldChar w:fldCharType="separate"/>
            </w:r>
            <w:r>
              <w:rPr>
                <w:noProof/>
                <w:webHidden/>
              </w:rPr>
              <w:t>28</w:t>
            </w:r>
            <w:r>
              <w:rPr>
                <w:noProof/>
                <w:webHidden/>
              </w:rPr>
              <w:fldChar w:fldCharType="end"/>
            </w:r>
          </w:hyperlink>
        </w:p>
        <w:p w14:paraId="253FA28A" w14:textId="77777777" w:rsidR="00FE5D4F" w:rsidRDefault="00FE5D4F">
          <w:pPr>
            <w:pStyle w:val="TOC3"/>
            <w:tabs>
              <w:tab w:val="left" w:pos="1320"/>
              <w:tab w:val="right" w:leader="dot" w:pos="8630"/>
            </w:tabs>
            <w:rPr>
              <w:rFonts w:eastAsiaTheme="minorEastAsia"/>
              <w:noProof/>
            </w:rPr>
          </w:pPr>
          <w:hyperlink w:anchor="_Toc449902625" w:history="1">
            <w:r w:rsidRPr="008A4A57">
              <w:rPr>
                <w:rStyle w:val="Hyperlink"/>
                <w:noProof/>
              </w:rPr>
              <w:t>4.2.3</w:t>
            </w:r>
            <w:r>
              <w:rPr>
                <w:rFonts w:eastAsiaTheme="minorEastAsia"/>
                <w:noProof/>
              </w:rPr>
              <w:tab/>
            </w:r>
            <w:r w:rsidRPr="008A4A57">
              <w:rPr>
                <w:rStyle w:val="Hyperlink"/>
                <w:noProof/>
              </w:rPr>
              <w:t>Cost and Budget</w:t>
            </w:r>
            <w:r>
              <w:rPr>
                <w:noProof/>
                <w:webHidden/>
              </w:rPr>
              <w:tab/>
            </w:r>
            <w:r>
              <w:rPr>
                <w:noProof/>
                <w:webHidden/>
              </w:rPr>
              <w:fldChar w:fldCharType="begin"/>
            </w:r>
            <w:r>
              <w:rPr>
                <w:noProof/>
                <w:webHidden/>
              </w:rPr>
              <w:instrText xml:space="preserve"> PAGEREF _Toc449902625 \h </w:instrText>
            </w:r>
            <w:r>
              <w:rPr>
                <w:noProof/>
                <w:webHidden/>
              </w:rPr>
            </w:r>
            <w:r>
              <w:rPr>
                <w:noProof/>
                <w:webHidden/>
              </w:rPr>
              <w:fldChar w:fldCharType="separate"/>
            </w:r>
            <w:r>
              <w:rPr>
                <w:noProof/>
                <w:webHidden/>
              </w:rPr>
              <w:t>28</w:t>
            </w:r>
            <w:r>
              <w:rPr>
                <w:noProof/>
                <w:webHidden/>
              </w:rPr>
              <w:fldChar w:fldCharType="end"/>
            </w:r>
          </w:hyperlink>
        </w:p>
        <w:p w14:paraId="154B5071"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626" w:history="1">
            <w:r w:rsidRPr="008A4A57">
              <w:rPr>
                <w:rStyle w:val="Hyperlink"/>
                <w:rFonts w:cs="Arial"/>
                <w:noProof/>
              </w:rPr>
              <w:t>5.0</w:t>
            </w:r>
            <w:r>
              <w:rPr>
                <w:rFonts w:asciiTheme="minorHAnsi" w:eastAsiaTheme="minorEastAsia" w:hAnsiTheme="minorHAnsi"/>
                <w:noProof/>
                <w:sz w:val="22"/>
              </w:rPr>
              <w:tab/>
            </w:r>
            <w:r w:rsidRPr="008A4A57">
              <w:rPr>
                <w:rStyle w:val="Hyperlink"/>
                <w:rFonts w:cs="Arial"/>
                <w:noProof/>
              </w:rPr>
              <w:t>Project Hardware Design Details</w:t>
            </w:r>
            <w:r>
              <w:rPr>
                <w:noProof/>
                <w:webHidden/>
              </w:rPr>
              <w:tab/>
            </w:r>
            <w:r>
              <w:rPr>
                <w:noProof/>
                <w:webHidden/>
              </w:rPr>
              <w:fldChar w:fldCharType="begin"/>
            </w:r>
            <w:r>
              <w:rPr>
                <w:noProof/>
                <w:webHidden/>
              </w:rPr>
              <w:instrText xml:space="preserve"> PAGEREF _Toc449902626 \h </w:instrText>
            </w:r>
            <w:r>
              <w:rPr>
                <w:noProof/>
                <w:webHidden/>
              </w:rPr>
            </w:r>
            <w:r>
              <w:rPr>
                <w:noProof/>
                <w:webHidden/>
              </w:rPr>
              <w:fldChar w:fldCharType="separate"/>
            </w:r>
            <w:r>
              <w:rPr>
                <w:noProof/>
                <w:webHidden/>
              </w:rPr>
              <w:t>28</w:t>
            </w:r>
            <w:r>
              <w:rPr>
                <w:noProof/>
                <w:webHidden/>
              </w:rPr>
              <w:fldChar w:fldCharType="end"/>
            </w:r>
          </w:hyperlink>
        </w:p>
        <w:p w14:paraId="0559BD65" w14:textId="77777777" w:rsidR="00FE5D4F" w:rsidRDefault="00FE5D4F">
          <w:pPr>
            <w:pStyle w:val="TOC2"/>
            <w:tabs>
              <w:tab w:val="left" w:pos="880"/>
              <w:tab w:val="right" w:leader="dot" w:pos="8630"/>
            </w:tabs>
            <w:rPr>
              <w:rFonts w:eastAsiaTheme="minorEastAsia"/>
              <w:noProof/>
            </w:rPr>
          </w:pPr>
          <w:hyperlink w:anchor="_Toc449902627" w:history="1">
            <w:r w:rsidRPr="008A4A57">
              <w:rPr>
                <w:rStyle w:val="Hyperlink"/>
                <w:rFonts w:cs="Arial"/>
                <w:noProof/>
              </w:rPr>
              <w:t>5.1</w:t>
            </w:r>
            <w:r>
              <w:rPr>
                <w:rFonts w:eastAsiaTheme="minorEastAsia"/>
                <w:noProof/>
              </w:rPr>
              <w:tab/>
            </w:r>
            <w:r w:rsidRPr="008A4A57">
              <w:rPr>
                <w:rStyle w:val="Hyperlink"/>
                <w:rFonts w:cs="Arial"/>
                <w:noProof/>
              </w:rPr>
              <w:t>Analog Input</w:t>
            </w:r>
            <w:r>
              <w:rPr>
                <w:noProof/>
                <w:webHidden/>
              </w:rPr>
              <w:tab/>
            </w:r>
            <w:r>
              <w:rPr>
                <w:noProof/>
                <w:webHidden/>
              </w:rPr>
              <w:fldChar w:fldCharType="begin"/>
            </w:r>
            <w:r>
              <w:rPr>
                <w:noProof/>
                <w:webHidden/>
              </w:rPr>
              <w:instrText xml:space="preserve"> PAGEREF _Toc449902627 \h </w:instrText>
            </w:r>
            <w:r>
              <w:rPr>
                <w:noProof/>
                <w:webHidden/>
              </w:rPr>
            </w:r>
            <w:r>
              <w:rPr>
                <w:noProof/>
                <w:webHidden/>
              </w:rPr>
              <w:fldChar w:fldCharType="separate"/>
            </w:r>
            <w:r>
              <w:rPr>
                <w:noProof/>
                <w:webHidden/>
              </w:rPr>
              <w:t>28</w:t>
            </w:r>
            <w:r>
              <w:rPr>
                <w:noProof/>
                <w:webHidden/>
              </w:rPr>
              <w:fldChar w:fldCharType="end"/>
            </w:r>
          </w:hyperlink>
        </w:p>
        <w:p w14:paraId="5EC383F6" w14:textId="77777777" w:rsidR="00FE5D4F" w:rsidRDefault="00FE5D4F">
          <w:pPr>
            <w:pStyle w:val="TOC3"/>
            <w:tabs>
              <w:tab w:val="left" w:pos="1320"/>
              <w:tab w:val="right" w:leader="dot" w:pos="8630"/>
            </w:tabs>
            <w:rPr>
              <w:rFonts w:eastAsiaTheme="minorEastAsia"/>
              <w:noProof/>
            </w:rPr>
          </w:pPr>
          <w:hyperlink w:anchor="_Toc449902628" w:history="1">
            <w:r w:rsidRPr="008A4A57">
              <w:rPr>
                <w:rStyle w:val="Hyperlink"/>
                <w:noProof/>
              </w:rPr>
              <w:t>5.1.1</w:t>
            </w:r>
            <w:r>
              <w:rPr>
                <w:rFonts w:eastAsiaTheme="minorEastAsia"/>
                <w:noProof/>
              </w:rPr>
              <w:tab/>
            </w:r>
            <w:r w:rsidRPr="008A4A57">
              <w:rPr>
                <w:rStyle w:val="Hyperlink"/>
                <w:noProof/>
              </w:rPr>
              <w:t>Audio Signal Characteristics</w:t>
            </w:r>
            <w:r>
              <w:rPr>
                <w:noProof/>
                <w:webHidden/>
              </w:rPr>
              <w:tab/>
            </w:r>
            <w:r>
              <w:rPr>
                <w:noProof/>
                <w:webHidden/>
              </w:rPr>
              <w:fldChar w:fldCharType="begin"/>
            </w:r>
            <w:r>
              <w:rPr>
                <w:noProof/>
                <w:webHidden/>
              </w:rPr>
              <w:instrText xml:space="preserve"> PAGEREF _Toc449902628 \h </w:instrText>
            </w:r>
            <w:r>
              <w:rPr>
                <w:noProof/>
                <w:webHidden/>
              </w:rPr>
            </w:r>
            <w:r>
              <w:rPr>
                <w:noProof/>
                <w:webHidden/>
              </w:rPr>
              <w:fldChar w:fldCharType="separate"/>
            </w:r>
            <w:r>
              <w:rPr>
                <w:noProof/>
                <w:webHidden/>
              </w:rPr>
              <w:t>29</w:t>
            </w:r>
            <w:r>
              <w:rPr>
                <w:noProof/>
                <w:webHidden/>
              </w:rPr>
              <w:fldChar w:fldCharType="end"/>
            </w:r>
          </w:hyperlink>
        </w:p>
        <w:p w14:paraId="0DAA5E05" w14:textId="77777777" w:rsidR="00FE5D4F" w:rsidRDefault="00FE5D4F">
          <w:pPr>
            <w:pStyle w:val="TOC3"/>
            <w:tabs>
              <w:tab w:val="left" w:pos="1320"/>
              <w:tab w:val="right" w:leader="dot" w:pos="8630"/>
            </w:tabs>
            <w:rPr>
              <w:rFonts w:eastAsiaTheme="minorEastAsia"/>
              <w:noProof/>
            </w:rPr>
          </w:pPr>
          <w:hyperlink w:anchor="_Toc449902629" w:history="1">
            <w:r w:rsidRPr="008A4A57">
              <w:rPr>
                <w:rStyle w:val="Hyperlink"/>
                <w:noProof/>
              </w:rPr>
              <w:t>5.1.2</w:t>
            </w:r>
            <w:r>
              <w:rPr>
                <w:rFonts w:eastAsiaTheme="minorEastAsia"/>
                <w:noProof/>
              </w:rPr>
              <w:tab/>
            </w:r>
            <w:r w:rsidRPr="008A4A57">
              <w:rPr>
                <w:rStyle w:val="Hyperlink"/>
                <w:noProof/>
              </w:rPr>
              <w:t>Input Voltage</w:t>
            </w:r>
            <w:r>
              <w:rPr>
                <w:noProof/>
                <w:webHidden/>
              </w:rPr>
              <w:tab/>
            </w:r>
            <w:r>
              <w:rPr>
                <w:noProof/>
                <w:webHidden/>
              </w:rPr>
              <w:fldChar w:fldCharType="begin"/>
            </w:r>
            <w:r>
              <w:rPr>
                <w:noProof/>
                <w:webHidden/>
              </w:rPr>
              <w:instrText xml:space="preserve"> PAGEREF _Toc449902629 \h </w:instrText>
            </w:r>
            <w:r>
              <w:rPr>
                <w:noProof/>
                <w:webHidden/>
              </w:rPr>
            </w:r>
            <w:r>
              <w:rPr>
                <w:noProof/>
                <w:webHidden/>
              </w:rPr>
              <w:fldChar w:fldCharType="separate"/>
            </w:r>
            <w:r>
              <w:rPr>
                <w:noProof/>
                <w:webHidden/>
              </w:rPr>
              <w:t>29</w:t>
            </w:r>
            <w:r>
              <w:rPr>
                <w:noProof/>
                <w:webHidden/>
              </w:rPr>
              <w:fldChar w:fldCharType="end"/>
            </w:r>
          </w:hyperlink>
        </w:p>
        <w:p w14:paraId="5BE59DA3" w14:textId="77777777" w:rsidR="00FE5D4F" w:rsidRDefault="00FE5D4F">
          <w:pPr>
            <w:pStyle w:val="TOC3"/>
            <w:tabs>
              <w:tab w:val="left" w:pos="1320"/>
              <w:tab w:val="right" w:leader="dot" w:pos="8630"/>
            </w:tabs>
            <w:rPr>
              <w:rFonts w:eastAsiaTheme="minorEastAsia"/>
              <w:noProof/>
            </w:rPr>
          </w:pPr>
          <w:hyperlink w:anchor="_Toc449902630" w:history="1">
            <w:r w:rsidRPr="008A4A57">
              <w:rPr>
                <w:rStyle w:val="Hyperlink"/>
                <w:noProof/>
              </w:rPr>
              <w:t>5.1.3</w:t>
            </w:r>
            <w:r>
              <w:rPr>
                <w:rFonts w:eastAsiaTheme="minorEastAsia"/>
                <w:noProof/>
              </w:rPr>
              <w:tab/>
            </w:r>
            <w:r w:rsidRPr="008A4A57">
              <w:rPr>
                <w:rStyle w:val="Hyperlink"/>
                <w:noProof/>
              </w:rPr>
              <w:t>Input Frequencies</w:t>
            </w:r>
            <w:r>
              <w:rPr>
                <w:noProof/>
                <w:webHidden/>
              </w:rPr>
              <w:tab/>
            </w:r>
            <w:r>
              <w:rPr>
                <w:noProof/>
                <w:webHidden/>
              </w:rPr>
              <w:fldChar w:fldCharType="begin"/>
            </w:r>
            <w:r>
              <w:rPr>
                <w:noProof/>
                <w:webHidden/>
              </w:rPr>
              <w:instrText xml:space="preserve"> PAGEREF _Toc449902630 \h </w:instrText>
            </w:r>
            <w:r>
              <w:rPr>
                <w:noProof/>
                <w:webHidden/>
              </w:rPr>
            </w:r>
            <w:r>
              <w:rPr>
                <w:noProof/>
                <w:webHidden/>
              </w:rPr>
              <w:fldChar w:fldCharType="separate"/>
            </w:r>
            <w:r>
              <w:rPr>
                <w:noProof/>
                <w:webHidden/>
              </w:rPr>
              <w:t>30</w:t>
            </w:r>
            <w:r>
              <w:rPr>
                <w:noProof/>
                <w:webHidden/>
              </w:rPr>
              <w:fldChar w:fldCharType="end"/>
            </w:r>
          </w:hyperlink>
        </w:p>
        <w:p w14:paraId="12DD5C6C" w14:textId="77777777" w:rsidR="00FE5D4F" w:rsidRDefault="00FE5D4F">
          <w:pPr>
            <w:pStyle w:val="TOC3"/>
            <w:tabs>
              <w:tab w:val="left" w:pos="1320"/>
              <w:tab w:val="right" w:leader="dot" w:pos="8630"/>
            </w:tabs>
            <w:rPr>
              <w:rFonts w:eastAsiaTheme="minorEastAsia"/>
              <w:noProof/>
            </w:rPr>
          </w:pPr>
          <w:hyperlink w:anchor="_Toc449902631" w:history="1">
            <w:r w:rsidRPr="008A4A57">
              <w:rPr>
                <w:rStyle w:val="Hyperlink"/>
                <w:noProof/>
              </w:rPr>
              <w:t>5.1.4</w:t>
            </w:r>
            <w:r>
              <w:rPr>
                <w:rFonts w:eastAsiaTheme="minorEastAsia"/>
                <w:noProof/>
              </w:rPr>
              <w:tab/>
            </w:r>
            <w:r w:rsidRPr="008A4A57">
              <w:rPr>
                <w:rStyle w:val="Hyperlink"/>
                <w:noProof/>
              </w:rPr>
              <w:t>Level Shift and amplification</w:t>
            </w:r>
            <w:r>
              <w:rPr>
                <w:noProof/>
                <w:webHidden/>
              </w:rPr>
              <w:tab/>
            </w:r>
            <w:r>
              <w:rPr>
                <w:noProof/>
                <w:webHidden/>
              </w:rPr>
              <w:fldChar w:fldCharType="begin"/>
            </w:r>
            <w:r>
              <w:rPr>
                <w:noProof/>
                <w:webHidden/>
              </w:rPr>
              <w:instrText xml:space="preserve"> PAGEREF _Toc449902631 \h </w:instrText>
            </w:r>
            <w:r>
              <w:rPr>
                <w:noProof/>
                <w:webHidden/>
              </w:rPr>
            </w:r>
            <w:r>
              <w:rPr>
                <w:noProof/>
                <w:webHidden/>
              </w:rPr>
              <w:fldChar w:fldCharType="separate"/>
            </w:r>
            <w:r>
              <w:rPr>
                <w:noProof/>
                <w:webHidden/>
              </w:rPr>
              <w:t>30</w:t>
            </w:r>
            <w:r>
              <w:rPr>
                <w:noProof/>
                <w:webHidden/>
              </w:rPr>
              <w:fldChar w:fldCharType="end"/>
            </w:r>
          </w:hyperlink>
        </w:p>
        <w:p w14:paraId="512F456B" w14:textId="77777777" w:rsidR="00FE5D4F" w:rsidRDefault="00FE5D4F">
          <w:pPr>
            <w:pStyle w:val="TOC4"/>
            <w:tabs>
              <w:tab w:val="left" w:pos="1540"/>
              <w:tab w:val="right" w:leader="dot" w:pos="8630"/>
            </w:tabs>
            <w:rPr>
              <w:rFonts w:eastAsiaTheme="minorEastAsia"/>
              <w:noProof/>
            </w:rPr>
          </w:pPr>
          <w:hyperlink w:anchor="_Toc449902632" w:history="1">
            <w:r w:rsidRPr="008A4A57">
              <w:rPr>
                <w:rStyle w:val="Hyperlink"/>
                <w:rFonts w:eastAsia="Times New Roman" w:cs="Arial"/>
                <w:noProof/>
              </w:rPr>
              <w:t>5.1.4.1</w:t>
            </w:r>
            <w:r>
              <w:rPr>
                <w:rFonts w:eastAsiaTheme="minorEastAsia"/>
                <w:noProof/>
              </w:rPr>
              <w:tab/>
            </w:r>
            <w:r w:rsidRPr="008A4A57">
              <w:rPr>
                <w:rStyle w:val="Hyperlink"/>
                <w:rFonts w:eastAsia="Times New Roman" w:cs="Arial"/>
                <w:noProof/>
              </w:rPr>
              <w:t>Amplifier Notes</w:t>
            </w:r>
            <w:r>
              <w:rPr>
                <w:noProof/>
                <w:webHidden/>
              </w:rPr>
              <w:tab/>
            </w:r>
            <w:r>
              <w:rPr>
                <w:noProof/>
                <w:webHidden/>
              </w:rPr>
              <w:fldChar w:fldCharType="begin"/>
            </w:r>
            <w:r>
              <w:rPr>
                <w:noProof/>
                <w:webHidden/>
              </w:rPr>
              <w:instrText xml:space="preserve"> PAGEREF _Toc449902632 \h </w:instrText>
            </w:r>
            <w:r>
              <w:rPr>
                <w:noProof/>
                <w:webHidden/>
              </w:rPr>
            </w:r>
            <w:r>
              <w:rPr>
                <w:noProof/>
                <w:webHidden/>
              </w:rPr>
              <w:fldChar w:fldCharType="separate"/>
            </w:r>
            <w:r>
              <w:rPr>
                <w:noProof/>
                <w:webHidden/>
              </w:rPr>
              <w:t>30</w:t>
            </w:r>
            <w:r>
              <w:rPr>
                <w:noProof/>
                <w:webHidden/>
              </w:rPr>
              <w:fldChar w:fldCharType="end"/>
            </w:r>
          </w:hyperlink>
        </w:p>
        <w:p w14:paraId="1D86FDD4" w14:textId="77777777" w:rsidR="00FE5D4F" w:rsidRDefault="00FE5D4F">
          <w:pPr>
            <w:pStyle w:val="TOC4"/>
            <w:tabs>
              <w:tab w:val="left" w:pos="1540"/>
              <w:tab w:val="right" w:leader="dot" w:pos="8630"/>
            </w:tabs>
            <w:rPr>
              <w:rFonts w:eastAsiaTheme="minorEastAsia"/>
              <w:noProof/>
            </w:rPr>
          </w:pPr>
          <w:hyperlink w:anchor="_Toc449902633" w:history="1">
            <w:r w:rsidRPr="008A4A57">
              <w:rPr>
                <w:rStyle w:val="Hyperlink"/>
                <w:rFonts w:eastAsia="Times New Roman" w:cs="Arial"/>
                <w:noProof/>
              </w:rPr>
              <w:t>5.1.4.2</w:t>
            </w:r>
            <w:r>
              <w:rPr>
                <w:rFonts w:eastAsiaTheme="minorEastAsia"/>
                <w:noProof/>
              </w:rPr>
              <w:tab/>
            </w:r>
            <w:r w:rsidRPr="008A4A57">
              <w:rPr>
                <w:rStyle w:val="Hyperlink"/>
                <w:rFonts w:eastAsia="Arial,Times New Roman" w:cs="Arial"/>
                <w:noProof/>
              </w:rPr>
              <w:t>Level Shift Schematic</w:t>
            </w:r>
            <w:r>
              <w:rPr>
                <w:noProof/>
                <w:webHidden/>
              </w:rPr>
              <w:tab/>
            </w:r>
            <w:r>
              <w:rPr>
                <w:noProof/>
                <w:webHidden/>
              </w:rPr>
              <w:fldChar w:fldCharType="begin"/>
            </w:r>
            <w:r>
              <w:rPr>
                <w:noProof/>
                <w:webHidden/>
              </w:rPr>
              <w:instrText xml:space="preserve"> PAGEREF _Toc449902633 \h </w:instrText>
            </w:r>
            <w:r>
              <w:rPr>
                <w:noProof/>
                <w:webHidden/>
              </w:rPr>
            </w:r>
            <w:r>
              <w:rPr>
                <w:noProof/>
                <w:webHidden/>
              </w:rPr>
              <w:fldChar w:fldCharType="separate"/>
            </w:r>
            <w:r>
              <w:rPr>
                <w:noProof/>
                <w:webHidden/>
              </w:rPr>
              <w:t>31</w:t>
            </w:r>
            <w:r>
              <w:rPr>
                <w:noProof/>
                <w:webHidden/>
              </w:rPr>
              <w:fldChar w:fldCharType="end"/>
            </w:r>
          </w:hyperlink>
        </w:p>
        <w:p w14:paraId="5EC46D54" w14:textId="77777777" w:rsidR="00FE5D4F" w:rsidRDefault="00FE5D4F">
          <w:pPr>
            <w:pStyle w:val="TOC3"/>
            <w:tabs>
              <w:tab w:val="left" w:pos="1320"/>
              <w:tab w:val="right" w:leader="dot" w:pos="8630"/>
            </w:tabs>
            <w:rPr>
              <w:rFonts w:eastAsiaTheme="minorEastAsia"/>
              <w:noProof/>
            </w:rPr>
          </w:pPr>
          <w:hyperlink w:anchor="_Toc449902634" w:history="1">
            <w:r w:rsidRPr="008A4A57">
              <w:rPr>
                <w:rStyle w:val="Hyperlink"/>
                <w:noProof/>
              </w:rPr>
              <w:t>5.1.5</w:t>
            </w:r>
            <w:r>
              <w:rPr>
                <w:rFonts w:eastAsiaTheme="minorEastAsia"/>
                <w:noProof/>
              </w:rPr>
              <w:tab/>
            </w:r>
            <w:r w:rsidRPr="008A4A57">
              <w:rPr>
                <w:rStyle w:val="Hyperlink"/>
                <w:noProof/>
              </w:rPr>
              <w:t>Buffer Op amp/Reference Voltage</w:t>
            </w:r>
            <w:r>
              <w:rPr>
                <w:noProof/>
                <w:webHidden/>
              </w:rPr>
              <w:tab/>
            </w:r>
            <w:r>
              <w:rPr>
                <w:noProof/>
                <w:webHidden/>
              </w:rPr>
              <w:fldChar w:fldCharType="begin"/>
            </w:r>
            <w:r>
              <w:rPr>
                <w:noProof/>
                <w:webHidden/>
              </w:rPr>
              <w:instrText xml:space="preserve"> PAGEREF _Toc449902634 \h </w:instrText>
            </w:r>
            <w:r>
              <w:rPr>
                <w:noProof/>
                <w:webHidden/>
              </w:rPr>
            </w:r>
            <w:r>
              <w:rPr>
                <w:noProof/>
                <w:webHidden/>
              </w:rPr>
              <w:fldChar w:fldCharType="separate"/>
            </w:r>
            <w:r>
              <w:rPr>
                <w:noProof/>
                <w:webHidden/>
              </w:rPr>
              <w:t>33</w:t>
            </w:r>
            <w:r>
              <w:rPr>
                <w:noProof/>
                <w:webHidden/>
              </w:rPr>
              <w:fldChar w:fldCharType="end"/>
            </w:r>
          </w:hyperlink>
        </w:p>
        <w:p w14:paraId="30A31C03" w14:textId="77777777" w:rsidR="00FE5D4F" w:rsidRDefault="00FE5D4F">
          <w:pPr>
            <w:pStyle w:val="TOC3"/>
            <w:tabs>
              <w:tab w:val="left" w:pos="1320"/>
              <w:tab w:val="right" w:leader="dot" w:pos="8630"/>
            </w:tabs>
            <w:rPr>
              <w:rFonts w:eastAsiaTheme="minorEastAsia"/>
              <w:noProof/>
            </w:rPr>
          </w:pPr>
          <w:hyperlink w:anchor="_Toc449902635" w:history="1">
            <w:r w:rsidRPr="008A4A57">
              <w:rPr>
                <w:rStyle w:val="Hyperlink"/>
                <w:noProof/>
              </w:rPr>
              <w:t>5.1.6</w:t>
            </w:r>
            <w:r>
              <w:rPr>
                <w:rFonts w:eastAsiaTheme="minorEastAsia"/>
                <w:noProof/>
              </w:rPr>
              <w:tab/>
            </w:r>
            <w:r w:rsidRPr="008A4A57">
              <w:rPr>
                <w:rStyle w:val="Hyperlink"/>
                <w:noProof/>
              </w:rPr>
              <w:t>Low Pass Filter/Antialiasing filter</w:t>
            </w:r>
            <w:r>
              <w:rPr>
                <w:noProof/>
                <w:webHidden/>
              </w:rPr>
              <w:tab/>
            </w:r>
            <w:r>
              <w:rPr>
                <w:noProof/>
                <w:webHidden/>
              </w:rPr>
              <w:fldChar w:fldCharType="begin"/>
            </w:r>
            <w:r>
              <w:rPr>
                <w:noProof/>
                <w:webHidden/>
              </w:rPr>
              <w:instrText xml:space="preserve"> PAGEREF _Toc449902635 \h </w:instrText>
            </w:r>
            <w:r>
              <w:rPr>
                <w:noProof/>
                <w:webHidden/>
              </w:rPr>
            </w:r>
            <w:r>
              <w:rPr>
                <w:noProof/>
                <w:webHidden/>
              </w:rPr>
              <w:fldChar w:fldCharType="separate"/>
            </w:r>
            <w:r>
              <w:rPr>
                <w:noProof/>
                <w:webHidden/>
              </w:rPr>
              <w:t>34</w:t>
            </w:r>
            <w:r>
              <w:rPr>
                <w:noProof/>
                <w:webHidden/>
              </w:rPr>
              <w:fldChar w:fldCharType="end"/>
            </w:r>
          </w:hyperlink>
        </w:p>
        <w:p w14:paraId="7C767986" w14:textId="77777777" w:rsidR="00FE5D4F" w:rsidRDefault="00FE5D4F">
          <w:pPr>
            <w:pStyle w:val="TOC4"/>
            <w:tabs>
              <w:tab w:val="left" w:pos="1540"/>
              <w:tab w:val="right" w:leader="dot" w:pos="8630"/>
            </w:tabs>
            <w:rPr>
              <w:rFonts w:eastAsiaTheme="minorEastAsia"/>
              <w:noProof/>
            </w:rPr>
          </w:pPr>
          <w:hyperlink w:anchor="_Toc449902636" w:history="1">
            <w:r w:rsidRPr="008A4A57">
              <w:rPr>
                <w:rStyle w:val="Hyperlink"/>
                <w:rFonts w:eastAsia="Times New Roman" w:cs="Arial"/>
                <w:noProof/>
              </w:rPr>
              <w:t>5.1.6.1</w:t>
            </w:r>
            <w:r>
              <w:rPr>
                <w:rFonts w:eastAsiaTheme="minorEastAsia"/>
                <w:noProof/>
              </w:rPr>
              <w:tab/>
            </w:r>
            <w:r w:rsidRPr="008A4A57">
              <w:rPr>
                <w:rStyle w:val="Hyperlink"/>
                <w:rFonts w:eastAsia="Times New Roman" w:cs="Arial"/>
                <w:noProof/>
              </w:rPr>
              <w:t>Transition Band/Roll off</w:t>
            </w:r>
            <w:r>
              <w:rPr>
                <w:noProof/>
                <w:webHidden/>
              </w:rPr>
              <w:tab/>
            </w:r>
            <w:r>
              <w:rPr>
                <w:noProof/>
                <w:webHidden/>
              </w:rPr>
              <w:fldChar w:fldCharType="begin"/>
            </w:r>
            <w:r>
              <w:rPr>
                <w:noProof/>
                <w:webHidden/>
              </w:rPr>
              <w:instrText xml:space="preserve"> PAGEREF _Toc449902636 \h </w:instrText>
            </w:r>
            <w:r>
              <w:rPr>
                <w:noProof/>
                <w:webHidden/>
              </w:rPr>
            </w:r>
            <w:r>
              <w:rPr>
                <w:noProof/>
                <w:webHidden/>
              </w:rPr>
              <w:fldChar w:fldCharType="separate"/>
            </w:r>
            <w:r>
              <w:rPr>
                <w:noProof/>
                <w:webHidden/>
              </w:rPr>
              <w:t>35</w:t>
            </w:r>
            <w:r>
              <w:rPr>
                <w:noProof/>
                <w:webHidden/>
              </w:rPr>
              <w:fldChar w:fldCharType="end"/>
            </w:r>
          </w:hyperlink>
        </w:p>
        <w:p w14:paraId="68211319" w14:textId="77777777" w:rsidR="00FE5D4F" w:rsidRDefault="00FE5D4F">
          <w:pPr>
            <w:pStyle w:val="TOC4"/>
            <w:tabs>
              <w:tab w:val="left" w:pos="1540"/>
              <w:tab w:val="right" w:leader="dot" w:pos="8630"/>
            </w:tabs>
            <w:rPr>
              <w:rFonts w:eastAsiaTheme="minorEastAsia"/>
              <w:noProof/>
            </w:rPr>
          </w:pPr>
          <w:hyperlink w:anchor="_Toc449902637" w:history="1">
            <w:r w:rsidRPr="008A4A57">
              <w:rPr>
                <w:rStyle w:val="Hyperlink"/>
                <w:rFonts w:eastAsia="Times New Roman" w:cs="Arial"/>
                <w:noProof/>
              </w:rPr>
              <w:t>5.1.6.2</w:t>
            </w:r>
            <w:r>
              <w:rPr>
                <w:rFonts w:eastAsiaTheme="minorEastAsia"/>
                <w:noProof/>
              </w:rPr>
              <w:tab/>
            </w:r>
            <w:r w:rsidRPr="008A4A57">
              <w:rPr>
                <w:rStyle w:val="Hyperlink"/>
                <w:rFonts w:eastAsia="Times New Roman" w:cs="Arial"/>
                <w:noProof/>
              </w:rPr>
              <w:t>Comparison and Decision of Filter</w:t>
            </w:r>
            <w:r>
              <w:rPr>
                <w:noProof/>
                <w:webHidden/>
              </w:rPr>
              <w:tab/>
            </w:r>
            <w:r>
              <w:rPr>
                <w:noProof/>
                <w:webHidden/>
              </w:rPr>
              <w:fldChar w:fldCharType="begin"/>
            </w:r>
            <w:r>
              <w:rPr>
                <w:noProof/>
                <w:webHidden/>
              </w:rPr>
              <w:instrText xml:space="preserve"> PAGEREF _Toc449902637 \h </w:instrText>
            </w:r>
            <w:r>
              <w:rPr>
                <w:noProof/>
                <w:webHidden/>
              </w:rPr>
            </w:r>
            <w:r>
              <w:rPr>
                <w:noProof/>
                <w:webHidden/>
              </w:rPr>
              <w:fldChar w:fldCharType="separate"/>
            </w:r>
            <w:r>
              <w:rPr>
                <w:noProof/>
                <w:webHidden/>
              </w:rPr>
              <w:t>36</w:t>
            </w:r>
            <w:r>
              <w:rPr>
                <w:noProof/>
                <w:webHidden/>
              </w:rPr>
              <w:fldChar w:fldCharType="end"/>
            </w:r>
          </w:hyperlink>
        </w:p>
        <w:p w14:paraId="57E684DD" w14:textId="77777777" w:rsidR="00FE5D4F" w:rsidRDefault="00FE5D4F">
          <w:pPr>
            <w:pStyle w:val="TOC4"/>
            <w:tabs>
              <w:tab w:val="left" w:pos="1540"/>
              <w:tab w:val="right" w:leader="dot" w:pos="8630"/>
            </w:tabs>
            <w:rPr>
              <w:rFonts w:eastAsiaTheme="minorEastAsia"/>
              <w:noProof/>
            </w:rPr>
          </w:pPr>
          <w:hyperlink w:anchor="_Toc449902638" w:history="1">
            <w:r w:rsidRPr="008A4A57">
              <w:rPr>
                <w:rStyle w:val="Hyperlink"/>
                <w:rFonts w:eastAsia="Times New Roman" w:cs="Arial"/>
                <w:noProof/>
              </w:rPr>
              <w:t>5.1.6.3</w:t>
            </w:r>
            <w:r>
              <w:rPr>
                <w:rFonts w:eastAsiaTheme="minorEastAsia"/>
                <w:noProof/>
              </w:rPr>
              <w:tab/>
            </w:r>
            <w:r w:rsidRPr="008A4A57">
              <w:rPr>
                <w:rStyle w:val="Hyperlink"/>
                <w:rFonts w:eastAsia="Times New Roman" w:cs="Arial"/>
                <w:noProof/>
              </w:rPr>
              <w:t>Filter Implementation</w:t>
            </w:r>
            <w:r>
              <w:rPr>
                <w:noProof/>
                <w:webHidden/>
              </w:rPr>
              <w:tab/>
            </w:r>
            <w:r>
              <w:rPr>
                <w:noProof/>
                <w:webHidden/>
              </w:rPr>
              <w:fldChar w:fldCharType="begin"/>
            </w:r>
            <w:r>
              <w:rPr>
                <w:noProof/>
                <w:webHidden/>
              </w:rPr>
              <w:instrText xml:space="preserve"> PAGEREF _Toc449902638 \h </w:instrText>
            </w:r>
            <w:r>
              <w:rPr>
                <w:noProof/>
                <w:webHidden/>
              </w:rPr>
            </w:r>
            <w:r>
              <w:rPr>
                <w:noProof/>
                <w:webHidden/>
              </w:rPr>
              <w:fldChar w:fldCharType="separate"/>
            </w:r>
            <w:r>
              <w:rPr>
                <w:noProof/>
                <w:webHidden/>
              </w:rPr>
              <w:t>37</w:t>
            </w:r>
            <w:r>
              <w:rPr>
                <w:noProof/>
                <w:webHidden/>
              </w:rPr>
              <w:fldChar w:fldCharType="end"/>
            </w:r>
          </w:hyperlink>
        </w:p>
        <w:p w14:paraId="418409DF" w14:textId="77777777" w:rsidR="00FE5D4F" w:rsidRDefault="00FE5D4F">
          <w:pPr>
            <w:pStyle w:val="TOC4"/>
            <w:tabs>
              <w:tab w:val="left" w:pos="1540"/>
              <w:tab w:val="right" w:leader="dot" w:pos="8630"/>
            </w:tabs>
            <w:rPr>
              <w:rFonts w:eastAsiaTheme="minorEastAsia"/>
              <w:noProof/>
            </w:rPr>
          </w:pPr>
          <w:hyperlink w:anchor="_Toc449902639" w:history="1">
            <w:r w:rsidRPr="008A4A57">
              <w:rPr>
                <w:rStyle w:val="Hyperlink"/>
                <w:rFonts w:eastAsia="Times New Roman" w:cs="Arial"/>
                <w:noProof/>
              </w:rPr>
              <w:t>5.1.6.4</w:t>
            </w:r>
            <w:r>
              <w:rPr>
                <w:rFonts w:eastAsiaTheme="minorEastAsia"/>
                <w:noProof/>
              </w:rPr>
              <w:tab/>
            </w:r>
            <w:r w:rsidRPr="008A4A57">
              <w:rPr>
                <w:rStyle w:val="Hyperlink"/>
                <w:rFonts w:eastAsia="Times New Roman" w:cs="Arial"/>
                <w:noProof/>
              </w:rPr>
              <w:t>Nyquist Sampling</w:t>
            </w:r>
            <w:r>
              <w:rPr>
                <w:noProof/>
                <w:webHidden/>
              </w:rPr>
              <w:tab/>
            </w:r>
            <w:r>
              <w:rPr>
                <w:noProof/>
                <w:webHidden/>
              </w:rPr>
              <w:fldChar w:fldCharType="begin"/>
            </w:r>
            <w:r>
              <w:rPr>
                <w:noProof/>
                <w:webHidden/>
              </w:rPr>
              <w:instrText xml:space="preserve"> PAGEREF _Toc449902639 \h </w:instrText>
            </w:r>
            <w:r>
              <w:rPr>
                <w:noProof/>
                <w:webHidden/>
              </w:rPr>
            </w:r>
            <w:r>
              <w:rPr>
                <w:noProof/>
                <w:webHidden/>
              </w:rPr>
              <w:fldChar w:fldCharType="separate"/>
            </w:r>
            <w:r>
              <w:rPr>
                <w:noProof/>
                <w:webHidden/>
              </w:rPr>
              <w:t>39</w:t>
            </w:r>
            <w:r>
              <w:rPr>
                <w:noProof/>
                <w:webHidden/>
              </w:rPr>
              <w:fldChar w:fldCharType="end"/>
            </w:r>
          </w:hyperlink>
        </w:p>
        <w:p w14:paraId="017B85F5" w14:textId="77777777" w:rsidR="00FE5D4F" w:rsidRDefault="00FE5D4F">
          <w:pPr>
            <w:pStyle w:val="TOC2"/>
            <w:tabs>
              <w:tab w:val="left" w:pos="880"/>
              <w:tab w:val="right" w:leader="dot" w:pos="8630"/>
            </w:tabs>
            <w:rPr>
              <w:rFonts w:eastAsiaTheme="minorEastAsia"/>
              <w:noProof/>
            </w:rPr>
          </w:pPr>
          <w:hyperlink w:anchor="_Toc449902640" w:history="1">
            <w:r w:rsidRPr="008A4A57">
              <w:rPr>
                <w:rStyle w:val="Hyperlink"/>
                <w:rFonts w:cs="Arial"/>
                <w:noProof/>
              </w:rPr>
              <w:t>5.2</w:t>
            </w:r>
            <w:r>
              <w:rPr>
                <w:rFonts w:eastAsiaTheme="minorEastAsia"/>
                <w:noProof/>
              </w:rPr>
              <w:tab/>
            </w:r>
            <w:r w:rsidRPr="008A4A57">
              <w:rPr>
                <w:rStyle w:val="Hyperlink"/>
                <w:rFonts w:cs="Arial"/>
                <w:noProof/>
              </w:rPr>
              <w:t>Bluetooth</w:t>
            </w:r>
            <w:r>
              <w:rPr>
                <w:noProof/>
                <w:webHidden/>
              </w:rPr>
              <w:tab/>
            </w:r>
            <w:r>
              <w:rPr>
                <w:noProof/>
                <w:webHidden/>
              </w:rPr>
              <w:fldChar w:fldCharType="begin"/>
            </w:r>
            <w:r>
              <w:rPr>
                <w:noProof/>
                <w:webHidden/>
              </w:rPr>
              <w:instrText xml:space="preserve"> PAGEREF _Toc449902640 \h </w:instrText>
            </w:r>
            <w:r>
              <w:rPr>
                <w:noProof/>
                <w:webHidden/>
              </w:rPr>
            </w:r>
            <w:r>
              <w:rPr>
                <w:noProof/>
                <w:webHidden/>
              </w:rPr>
              <w:fldChar w:fldCharType="separate"/>
            </w:r>
            <w:r>
              <w:rPr>
                <w:noProof/>
                <w:webHidden/>
              </w:rPr>
              <w:t>40</w:t>
            </w:r>
            <w:r>
              <w:rPr>
                <w:noProof/>
                <w:webHidden/>
              </w:rPr>
              <w:fldChar w:fldCharType="end"/>
            </w:r>
          </w:hyperlink>
        </w:p>
        <w:p w14:paraId="7ACEC897" w14:textId="77777777" w:rsidR="00FE5D4F" w:rsidRDefault="00FE5D4F">
          <w:pPr>
            <w:pStyle w:val="TOC2"/>
            <w:tabs>
              <w:tab w:val="left" w:pos="880"/>
              <w:tab w:val="right" w:leader="dot" w:pos="8630"/>
            </w:tabs>
            <w:rPr>
              <w:rFonts w:eastAsiaTheme="minorEastAsia"/>
              <w:noProof/>
            </w:rPr>
          </w:pPr>
          <w:hyperlink w:anchor="_Toc449902641" w:history="1">
            <w:r w:rsidRPr="008A4A57">
              <w:rPr>
                <w:rStyle w:val="Hyperlink"/>
                <w:rFonts w:cs="Arial"/>
                <w:noProof/>
              </w:rPr>
              <w:t>5.3</w:t>
            </w:r>
            <w:r>
              <w:rPr>
                <w:rFonts w:eastAsiaTheme="minorEastAsia"/>
                <w:noProof/>
              </w:rPr>
              <w:tab/>
            </w:r>
            <w:r w:rsidRPr="008A4A57">
              <w:rPr>
                <w:rStyle w:val="Hyperlink"/>
                <w:rFonts w:cs="Arial"/>
                <w:noProof/>
              </w:rPr>
              <w:t>Microcontroller</w:t>
            </w:r>
            <w:r>
              <w:rPr>
                <w:noProof/>
                <w:webHidden/>
              </w:rPr>
              <w:tab/>
            </w:r>
            <w:r>
              <w:rPr>
                <w:noProof/>
                <w:webHidden/>
              </w:rPr>
              <w:fldChar w:fldCharType="begin"/>
            </w:r>
            <w:r>
              <w:rPr>
                <w:noProof/>
                <w:webHidden/>
              </w:rPr>
              <w:instrText xml:space="preserve"> PAGEREF _Toc449902641 \h </w:instrText>
            </w:r>
            <w:r>
              <w:rPr>
                <w:noProof/>
                <w:webHidden/>
              </w:rPr>
            </w:r>
            <w:r>
              <w:rPr>
                <w:noProof/>
                <w:webHidden/>
              </w:rPr>
              <w:fldChar w:fldCharType="separate"/>
            </w:r>
            <w:r>
              <w:rPr>
                <w:noProof/>
                <w:webHidden/>
              </w:rPr>
              <w:t>40</w:t>
            </w:r>
            <w:r>
              <w:rPr>
                <w:noProof/>
                <w:webHidden/>
              </w:rPr>
              <w:fldChar w:fldCharType="end"/>
            </w:r>
          </w:hyperlink>
        </w:p>
        <w:p w14:paraId="69F238B9" w14:textId="77777777" w:rsidR="00FE5D4F" w:rsidRDefault="00FE5D4F">
          <w:pPr>
            <w:pStyle w:val="TOC3"/>
            <w:tabs>
              <w:tab w:val="left" w:pos="1320"/>
              <w:tab w:val="right" w:leader="dot" w:pos="8630"/>
            </w:tabs>
            <w:rPr>
              <w:rFonts w:eastAsiaTheme="minorEastAsia"/>
              <w:noProof/>
            </w:rPr>
          </w:pPr>
          <w:hyperlink w:anchor="_Toc449902642" w:history="1">
            <w:r w:rsidRPr="008A4A57">
              <w:rPr>
                <w:rStyle w:val="Hyperlink"/>
                <w:noProof/>
              </w:rPr>
              <w:t>5.3.1</w:t>
            </w:r>
            <w:r>
              <w:rPr>
                <w:rFonts w:eastAsiaTheme="minorEastAsia"/>
                <w:noProof/>
              </w:rPr>
              <w:tab/>
            </w:r>
            <w:r w:rsidRPr="008A4A57">
              <w:rPr>
                <w:rStyle w:val="Hyperlink"/>
                <w:noProof/>
              </w:rPr>
              <w:t>Through-hole vs Surface Mount</w:t>
            </w:r>
            <w:r>
              <w:rPr>
                <w:noProof/>
                <w:webHidden/>
              </w:rPr>
              <w:tab/>
            </w:r>
            <w:r>
              <w:rPr>
                <w:noProof/>
                <w:webHidden/>
              </w:rPr>
              <w:fldChar w:fldCharType="begin"/>
            </w:r>
            <w:r>
              <w:rPr>
                <w:noProof/>
                <w:webHidden/>
              </w:rPr>
              <w:instrText xml:space="preserve"> PAGEREF _Toc449902642 \h </w:instrText>
            </w:r>
            <w:r>
              <w:rPr>
                <w:noProof/>
                <w:webHidden/>
              </w:rPr>
            </w:r>
            <w:r>
              <w:rPr>
                <w:noProof/>
                <w:webHidden/>
              </w:rPr>
              <w:fldChar w:fldCharType="separate"/>
            </w:r>
            <w:r>
              <w:rPr>
                <w:noProof/>
                <w:webHidden/>
              </w:rPr>
              <w:t>41</w:t>
            </w:r>
            <w:r>
              <w:rPr>
                <w:noProof/>
                <w:webHidden/>
              </w:rPr>
              <w:fldChar w:fldCharType="end"/>
            </w:r>
          </w:hyperlink>
        </w:p>
        <w:p w14:paraId="0C76FDC8" w14:textId="77777777" w:rsidR="00FE5D4F" w:rsidRDefault="00FE5D4F">
          <w:pPr>
            <w:pStyle w:val="TOC3"/>
            <w:tabs>
              <w:tab w:val="left" w:pos="1320"/>
              <w:tab w:val="right" w:leader="dot" w:pos="8630"/>
            </w:tabs>
            <w:rPr>
              <w:rFonts w:eastAsiaTheme="minorEastAsia"/>
              <w:noProof/>
            </w:rPr>
          </w:pPr>
          <w:hyperlink w:anchor="_Toc449902643" w:history="1">
            <w:r w:rsidRPr="008A4A57">
              <w:rPr>
                <w:rStyle w:val="Hyperlink"/>
                <w:noProof/>
              </w:rPr>
              <w:t>5.3.2</w:t>
            </w:r>
            <w:r>
              <w:rPr>
                <w:rFonts w:eastAsiaTheme="minorEastAsia"/>
                <w:noProof/>
              </w:rPr>
              <w:tab/>
            </w:r>
            <w:r w:rsidRPr="008A4A57">
              <w:rPr>
                <w:rStyle w:val="Hyperlink"/>
                <w:noProof/>
              </w:rPr>
              <w:t>MSP430 Microcontroller</w:t>
            </w:r>
            <w:r>
              <w:rPr>
                <w:noProof/>
                <w:webHidden/>
              </w:rPr>
              <w:tab/>
            </w:r>
            <w:r>
              <w:rPr>
                <w:noProof/>
                <w:webHidden/>
              </w:rPr>
              <w:fldChar w:fldCharType="begin"/>
            </w:r>
            <w:r>
              <w:rPr>
                <w:noProof/>
                <w:webHidden/>
              </w:rPr>
              <w:instrText xml:space="preserve"> PAGEREF _Toc449902643 \h </w:instrText>
            </w:r>
            <w:r>
              <w:rPr>
                <w:noProof/>
                <w:webHidden/>
              </w:rPr>
            </w:r>
            <w:r>
              <w:rPr>
                <w:noProof/>
                <w:webHidden/>
              </w:rPr>
              <w:fldChar w:fldCharType="separate"/>
            </w:r>
            <w:r>
              <w:rPr>
                <w:noProof/>
                <w:webHidden/>
              </w:rPr>
              <w:t>41</w:t>
            </w:r>
            <w:r>
              <w:rPr>
                <w:noProof/>
                <w:webHidden/>
              </w:rPr>
              <w:fldChar w:fldCharType="end"/>
            </w:r>
          </w:hyperlink>
        </w:p>
        <w:p w14:paraId="4BF29CB3" w14:textId="77777777" w:rsidR="00FE5D4F" w:rsidRDefault="00FE5D4F">
          <w:pPr>
            <w:pStyle w:val="TOC3"/>
            <w:tabs>
              <w:tab w:val="left" w:pos="1320"/>
              <w:tab w:val="right" w:leader="dot" w:pos="8630"/>
            </w:tabs>
            <w:rPr>
              <w:rFonts w:eastAsiaTheme="minorEastAsia"/>
              <w:noProof/>
            </w:rPr>
          </w:pPr>
          <w:hyperlink w:anchor="_Toc449902644" w:history="1">
            <w:r w:rsidRPr="008A4A57">
              <w:rPr>
                <w:rStyle w:val="Hyperlink"/>
                <w:noProof/>
              </w:rPr>
              <w:t>5.3.3</w:t>
            </w:r>
            <w:r>
              <w:rPr>
                <w:rFonts w:eastAsiaTheme="minorEastAsia"/>
                <w:noProof/>
              </w:rPr>
              <w:tab/>
            </w:r>
            <w:r w:rsidRPr="008A4A57">
              <w:rPr>
                <w:rStyle w:val="Hyperlink"/>
                <w:noProof/>
              </w:rPr>
              <w:t>PIC32 Microcontroller</w:t>
            </w:r>
            <w:r>
              <w:rPr>
                <w:noProof/>
                <w:webHidden/>
              </w:rPr>
              <w:tab/>
            </w:r>
            <w:r>
              <w:rPr>
                <w:noProof/>
                <w:webHidden/>
              </w:rPr>
              <w:fldChar w:fldCharType="begin"/>
            </w:r>
            <w:r>
              <w:rPr>
                <w:noProof/>
                <w:webHidden/>
              </w:rPr>
              <w:instrText xml:space="preserve"> PAGEREF _Toc449902644 \h </w:instrText>
            </w:r>
            <w:r>
              <w:rPr>
                <w:noProof/>
                <w:webHidden/>
              </w:rPr>
            </w:r>
            <w:r>
              <w:rPr>
                <w:noProof/>
                <w:webHidden/>
              </w:rPr>
              <w:fldChar w:fldCharType="separate"/>
            </w:r>
            <w:r>
              <w:rPr>
                <w:noProof/>
                <w:webHidden/>
              </w:rPr>
              <w:t>41</w:t>
            </w:r>
            <w:r>
              <w:rPr>
                <w:noProof/>
                <w:webHidden/>
              </w:rPr>
              <w:fldChar w:fldCharType="end"/>
            </w:r>
          </w:hyperlink>
        </w:p>
        <w:p w14:paraId="35725DF6" w14:textId="77777777" w:rsidR="00FE5D4F" w:rsidRDefault="00FE5D4F">
          <w:pPr>
            <w:pStyle w:val="TOC3"/>
            <w:tabs>
              <w:tab w:val="left" w:pos="1320"/>
              <w:tab w:val="right" w:leader="dot" w:pos="8630"/>
            </w:tabs>
            <w:rPr>
              <w:rFonts w:eastAsiaTheme="minorEastAsia"/>
              <w:noProof/>
            </w:rPr>
          </w:pPr>
          <w:hyperlink w:anchor="_Toc449902645" w:history="1">
            <w:r w:rsidRPr="008A4A57">
              <w:rPr>
                <w:rStyle w:val="Hyperlink"/>
                <w:noProof/>
              </w:rPr>
              <w:t>5.3.4</w:t>
            </w:r>
            <w:r>
              <w:rPr>
                <w:rFonts w:eastAsiaTheme="minorEastAsia"/>
                <w:noProof/>
              </w:rPr>
              <w:tab/>
            </w:r>
            <w:r w:rsidRPr="008A4A57">
              <w:rPr>
                <w:rStyle w:val="Hyperlink"/>
                <w:noProof/>
              </w:rPr>
              <w:t>Comparison and Decision</w:t>
            </w:r>
            <w:r>
              <w:rPr>
                <w:noProof/>
                <w:webHidden/>
              </w:rPr>
              <w:tab/>
            </w:r>
            <w:r>
              <w:rPr>
                <w:noProof/>
                <w:webHidden/>
              </w:rPr>
              <w:fldChar w:fldCharType="begin"/>
            </w:r>
            <w:r>
              <w:rPr>
                <w:noProof/>
                <w:webHidden/>
              </w:rPr>
              <w:instrText xml:space="preserve"> PAGEREF _Toc449902645 \h </w:instrText>
            </w:r>
            <w:r>
              <w:rPr>
                <w:noProof/>
                <w:webHidden/>
              </w:rPr>
            </w:r>
            <w:r>
              <w:rPr>
                <w:noProof/>
                <w:webHidden/>
              </w:rPr>
              <w:fldChar w:fldCharType="separate"/>
            </w:r>
            <w:r>
              <w:rPr>
                <w:noProof/>
                <w:webHidden/>
              </w:rPr>
              <w:t>43</w:t>
            </w:r>
            <w:r>
              <w:rPr>
                <w:noProof/>
                <w:webHidden/>
              </w:rPr>
              <w:fldChar w:fldCharType="end"/>
            </w:r>
          </w:hyperlink>
        </w:p>
        <w:p w14:paraId="7F8B8586" w14:textId="77777777" w:rsidR="00FE5D4F" w:rsidRDefault="00FE5D4F">
          <w:pPr>
            <w:pStyle w:val="TOC3"/>
            <w:tabs>
              <w:tab w:val="left" w:pos="1320"/>
              <w:tab w:val="right" w:leader="dot" w:pos="8630"/>
            </w:tabs>
            <w:rPr>
              <w:rFonts w:eastAsiaTheme="minorEastAsia"/>
              <w:noProof/>
            </w:rPr>
          </w:pPr>
          <w:hyperlink w:anchor="_Toc449902646" w:history="1">
            <w:r w:rsidRPr="008A4A57">
              <w:rPr>
                <w:rStyle w:val="Hyperlink"/>
                <w:noProof/>
              </w:rPr>
              <w:t>5.3.5</w:t>
            </w:r>
            <w:r>
              <w:rPr>
                <w:rFonts w:eastAsiaTheme="minorEastAsia"/>
                <w:noProof/>
              </w:rPr>
              <w:tab/>
            </w:r>
            <w:r w:rsidRPr="008A4A57">
              <w:rPr>
                <w:rStyle w:val="Hyperlink"/>
                <w:noProof/>
              </w:rPr>
              <w:t>Analog to Digital Conversion</w:t>
            </w:r>
            <w:r>
              <w:rPr>
                <w:noProof/>
                <w:webHidden/>
              </w:rPr>
              <w:tab/>
            </w:r>
            <w:r>
              <w:rPr>
                <w:noProof/>
                <w:webHidden/>
              </w:rPr>
              <w:fldChar w:fldCharType="begin"/>
            </w:r>
            <w:r>
              <w:rPr>
                <w:noProof/>
                <w:webHidden/>
              </w:rPr>
              <w:instrText xml:space="preserve"> PAGEREF _Toc449902646 \h </w:instrText>
            </w:r>
            <w:r>
              <w:rPr>
                <w:noProof/>
                <w:webHidden/>
              </w:rPr>
            </w:r>
            <w:r>
              <w:rPr>
                <w:noProof/>
                <w:webHidden/>
              </w:rPr>
              <w:fldChar w:fldCharType="separate"/>
            </w:r>
            <w:r>
              <w:rPr>
                <w:noProof/>
                <w:webHidden/>
              </w:rPr>
              <w:t>43</w:t>
            </w:r>
            <w:r>
              <w:rPr>
                <w:noProof/>
                <w:webHidden/>
              </w:rPr>
              <w:fldChar w:fldCharType="end"/>
            </w:r>
          </w:hyperlink>
        </w:p>
        <w:p w14:paraId="268E59BF" w14:textId="77777777" w:rsidR="00FE5D4F" w:rsidRDefault="00FE5D4F">
          <w:pPr>
            <w:pStyle w:val="TOC4"/>
            <w:tabs>
              <w:tab w:val="left" w:pos="1540"/>
              <w:tab w:val="right" w:leader="dot" w:pos="8630"/>
            </w:tabs>
            <w:rPr>
              <w:rFonts w:eastAsiaTheme="minorEastAsia"/>
              <w:noProof/>
            </w:rPr>
          </w:pPr>
          <w:hyperlink w:anchor="_Toc449902647" w:history="1">
            <w:r w:rsidRPr="008A4A57">
              <w:rPr>
                <w:rStyle w:val="Hyperlink"/>
                <w:noProof/>
              </w:rPr>
              <w:t>5.3.5.1</w:t>
            </w:r>
            <w:r>
              <w:rPr>
                <w:rFonts w:eastAsiaTheme="minorEastAsia"/>
                <w:noProof/>
              </w:rPr>
              <w:tab/>
            </w:r>
            <w:r w:rsidRPr="008A4A57">
              <w:rPr>
                <w:rStyle w:val="Hyperlink"/>
                <w:noProof/>
              </w:rPr>
              <w:t>A/D Logic</w:t>
            </w:r>
            <w:r>
              <w:rPr>
                <w:noProof/>
                <w:webHidden/>
              </w:rPr>
              <w:tab/>
            </w:r>
            <w:r>
              <w:rPr>
                <w:noProof/>
                <w:webHidden/>
              </w:rPr>
              <w:fldChar w:fldCharType="begin"/>
            </w:r>
            <w:r>
              <w:rPr>
                <w:noProof/>
                <w:webHidden/>
              </w:rPr>
              <w:instrText xml:space="preserve"> PAGEREF _Toc449902647 \h </w:instrText>
            </w:r>
            <w:r>
              <w:rPr>
                <w:noProof/>
                <w:webHidden/>
              </w:rPr>
            </w:r>
            <w:r>
              <w:rPr>
                <w:noProof/>
                <w:webHidden/>
              </w:rPr>
              <w:fldChar w:fldCharType="separate"/>
            </w:r>
            <w:r>
              <w:rPr>
                <w:noProof/>
                <w:webHidden/>
              </w:rPr>
              <w:t>44</w:t>
            </w:r>
            <w:r>
              <w:rPr>
                <w:noProof/>
                <w:webHidden/>
              </w:rPr>
              <w:fldChar w:fldCharType="end"/>
            </w:r>
          </w:hyperlink>
        </w:p>
        <w:p w14:paraId="3E15B5CD" w14:textId="77777777" w:rsidR="00FE5D4F" w:rsidRDefault="00FE5D4F">
          <w:pPr>
            <w:pStyle w:val="TOC3"/>
            <w:tabs>
              <w:tab w:val="left" w:pos="1320"/>
              <w:tab w:val="right" w:leader="dot" w:pos="8630"/>
            </w:tabs>
            <w:rPr>
              <w:rFonts w:eastAsiaTheme="minorEastAsia"/>
              <w:noProof/>
            </w:rPr>
          </w:pPr>
          <w:hyperlink w:anchor="_Toc449902648" w:history="1">
            <w:r w:rsidRPr="008A4A57">
              <w:rPr>
                <w:rStyle w:val="Hyperlink"/>
                <w:noProof/>
              </w:rPr>
              <w:t>5.3.6</w:t>
            </w:r>
            <w:r>
              <w:rPr>
                <w:rFonts w:eastAsiaTheme="minorEastAsia"/>
                <w:noProof/>
              </w:rPr>
              <w:tab/>
            </w:r>
            <w:r w:rsidRPr="008A4A57">
              <w:rPr>
                <w:rStyle w:val="Hyperlink"/>
                <w:noProof/>
              </w:rPr>
              <w:t>PIC32 Core Architecture (Harvard)</w:t>
            </w:r>
            <w:r>
              <w:rPr>
                <w:noProof/>
                <w:webHidden/>
              </w:rPr>
              <w:tab/>
            </w:r>
            <w:r>
              <w:rPr>
                <w:noProof/>
                <w:webHidden/>
              </w:rPr>
              <w:fldChar w:fldCharType="begin"/>
            </w:r>
            <w:r>
              <w:rPr>
                <w:noProof/>
                <w:webHidden/>
              </w:rPr>
              <w:instrText xml:space="preserve"> PAGEREF _Toc449902648 \h </w:instrText>
            </w:r>
            <w:r>
              <w:rPr>
                <w:noProof/>
                <w:webHidden/>
              </w:rPr>
            </w:r>
            <w:r>
              <w:rPr>
                <w:noProof/>
                <w:webHidden/>
              </w:rPr>
              <w:fldChar w:fldCharType="separate"/>
            </w:r>
            <w:r>
              <w:rPr>
                <w:noProof/>
                <w:webHidden/>
              </w:rPr>
              <w:t>46</w:t>
            </w:r>
            <w:r>
              <w:rPr>
                <w:noProof/>
                <w:webHidden/>
              </w:rPr>
              <w:fldChar w:fldCharType="end"/>
            </w:r>
          </w:hyperlink>
        </w:p>
        <w:p w14:paraId="61EC42E7" w14:textId="77777777" w:rsidR="00FE5D4F" w:rsidRDefault="00FE5D4F">
          <w:pPr>
            <w:pStyle w:val="TOC3"/>
            <w:tabs>
              <w:tab w:val="left" w:pos="1320"/>
              <w:tab w:val="right" w:leader="dot" w:pos="8630"/>
            </w:tabs>
            <w:rPr>
              <w:rFonts w:eastAsiaTheme="minorEastAsia"/>
              <w:noProof/>
            </w:rPr>
          </w:pPr>
          <w:hyperlink w:anchor="_Toc449902649" w:history="1">
            <w:r w:rsidRPr="008A4A57">
              <w:rPr>
                <w:rStyle w:val="Hyperlink"/>
                <w:noProof/>
              </w:rPr>
              <w:t>5.3.7</w:t>
            </w:r>
            <w:r>
              <w:rPr>
                <w:rFonts w:eastAsiaTheme="minorEastAsia"/>
                <w:noProof/>
              </w:rPr>
              <w:tab/>
            </w:r>
            <w:r w:rsidRPr="008A4A57">
              <w:rPr>
                <w:rStyle w:val="Hyperlink"/>
                <w:noProof/>
              </w:rPr>
              <w:t>PIC32 Schematic</w:t>
            </w:r>
            <w:r>
              <w:rPr>
                <w:noProof/>
                <w:webHidden/>
              </w:rPr>
              <w:tab/>
            </w:r>
            <w:r>
              <w:rPr>
                <w:noProof/>
                <w:webHidden/>
              </w:rPr>
              <w:fldChar w:fldCharType="begin"/>
            </w:r>
            <w:r>
              <w:rPr>
                <w:noProof/>
                <w:webHidden/>
              </w:rPr>
              <w:instrText xml:space="preserve"> PAGEREF _Toc449902649 \h </w:instrText>
            </w:r>
            <w:r>
              <w:rPr>
                <w:noProof/>
                <w:webHidden/>
              </w:rPr>
            </w:r>
            <w:r>
              <w:rPr>
                <w:noProof/>
                <w:webHidden/>
              </w:rPr>
              <w:fldChar w:fldCharType="separate"/>
            </w:r>
            <w:r>
              <w:rPr>
                <w:noProof/>
                <w:webHidden/>
              </w:rPr>
              <w:t>47</w:t>
            </w:r>
            <w:r>
              <w:rPr>
                <w:noProof/>
                <w:webHidden/>
              </w:rPr>
              <w:fldChar w:fldCharType="end"/>
            </w:r>
          </w:hyperlink>
        </w:p>
        <w:p w14:paraId="3FCF720F" w14:textId="77777777" w:rsidR="00FE5D4F" w:rsidRDefault="00FE5D4F">
          <w:pPr>
            <w:pStyle w:val="TOC3"/>
            <w:tabs>
              <w:tab w:val="left" w:pos="1320"/>
              <w:tab w:val="right" w:leader="dot" w:pos="8630"/>
            </w:tabs>
            <w:rPr>
              <w:rFonts w:eastAsiaTheme="minorEastAsia"/>
              <w:noProof/>
            </w:rPr>
          </w:pPr>
          <w:hyperlink w:anchor="_Toc449902650" w:history="1">
            <w:r w:rsidRPr="008A4A57">
              <w:rPr>
                <w:rStyle w:val="Hyperlink"/>
                <w:noProof/>
              </w:rPr>
              <w:t>5.3.8</w:t>
            </w:r>
            <w:r>
              <w:rPr>
                <w:rFonts w:eastAsiaTheme="minorEastAsia"/>
                <w:noProof/>
              </w:rPr>
              <w:tab/>
            </w:r>
            <w:r w:rsidRPr="008A4A57">
              <w:rPr>
                <w:rStyle w:val="Hyperlink"/>
                <w:noProof/>
              </w:rPr>
              <w:t>SPI</w:t>
            </w:r>
            <w:r>
              <w:rPr>
                <w:noProof/>
                <w:webHidden/>
              </w:rPr>
              <w:tab/>
            </w:r>
            <w:r>
              <w:rPr>
                <w:noProof/>
                <w:webHidden/>
              </w:rPr>
              <w:fldChar w:fldCharType="begin"/>
            </w:r>
            <w:r>
              <w:rPr>
                <w:noProof/>
                <w:webHidden/>
              </w:rPr>
              <w:instrText xml:space="preserve"> PAGEREF _Toc449902650 \h </w:instrText>
            </w:r>
            <w:r>
              <w:rPr>
                <w:noProof/>
                <w:webHidden/>
              </w:rPr>
            </w:r>
            <w:r>
              <w:rPr>
                <w:noProof/>
                <w:webHidden/>
              </w:rPr>
              <w:fldChar w:fldCharType="separate"/>
            </w:r>
            <w:r>
              <w:rPr>
                <w:noProof/>
                <w:webHidden/>
              </w:rPr>
              <w:t>52</w:t>
            </w:r>
            <w:r>
              <w:rPr>
                <w:noProof/>
                <w:webHidden/>
              </w:rPr>
              <w:fldChar w:fldCharType="end"/>
            </w:r>
          </w:hyperlink>
        </w:p>
        <w:p w14:paraId="145770A2" w14:textId="77777777" w:rsidR="00FE5D4F" w:rsidRDefault="00FE5D4F">
          <w:pPr>
            <w:pStyle w:val="TOC3"/>
            <w:tabs>
              <w:tab w:val="left" w:pos="1320"/>
              <w:tab w:val="right" w:leader="dot" w:pos="8630"/>
            </w:tabs>
            <w:rPr>
              <w:rFonts w:eastAsiaTheme="minorEastAsia"/>
              <w:noProof/>
            </w:rPr>
          </w:pPr>
          <w:hyperlink w:anchor="_Toc449902651" w:history="1">
            <w:r w:rsidRPr="008A4A57">
              <w:rPr>
                <w:rStyle w:val="Hyperlink"/>
                <w:noProof/>
              </w:rPr>
              <w:t>5.3.9</w:t>
            </w:r>
            <w:r>
              <w:rPr>
                <w:rFonts w:eastAsiaTheme="minorEastAsia"/>
                <w:noProof/>
              </w:rPr>
              <w:tab/>
            </w:r>
            <w:r w:rsidRPr="008A4A57">
              <w:rPr>
                <w:rStyle w:val="Hyperlink"/>
                <w:noProof/>
              </w:rPr>
              <w:t>UART</w:t>
            </w:r>
            <w:r>
              <w:rPr>
                <w:noProof/>
                <w:webHidden/>
              </w:rPr>
              <w:tab/>
            </w:r>
            <w:r>
              <w:rPr>
                <w:noProof/>
                <w:webHidden/>
              </w:rPr>
              <w:fldChar w:fldCharType="begin"/>
            </w:r>
            <w:r>
              <w:rPr>
                <w:noProof/>
                <w:webHidden/>
              </w:rPr>
              <w:instrText xml:space="preserve"> PAGEREF _Toc449902651 \h </w:instrText>
            </w:r>
            <w:r>
              <w:rPr>
                <w:noProof/>
                <w:webHidden/>
              </w:rPr>
            </w:r>
            <w:r>
              <w:rPr>
                <w:noProof/>
                <w:webHidden/>
              </w:rPr>
              <w:fldChar w:fldCharType="separate"/>
            </w:r>
            <w:r>
              <w:rPr>
                <w:noProof/>
                <w:webHidden/>
              </w:rPr>
              <w:t>52</w:t>
            </w:r>
            <w:r>
              <w:rPr>
                <w:noProof/>
                <w:webHidden/>
              </w:rPr>
              <w:fldChar w:fldCharType="end"/>
            </w:r>
          </w:hyperlink>
        </w:p>
        <w:p w14:paraId="7988BFC1" w14:textId="77777777" w:rsidR="00FE5D4F" w:rsidRDefault="00FE5D4F">
          <w:pPr>
            <w:pStyle w:val="TOC3"/>
            <w:tabs>
              <w:tab w:val="left" w:pos="1320"/>
              <w:tab w:val="right" w:leader="dot" w:pos="8630"/>
            </w:tabs>
            <w:rPr>
              <w:rFonts w:eastAsiaTheme="minorEastAsia"/>
              <w:noProof/>
            </w:rPr>
          </w:pPr>
          <w:hyperlink w:anchor="_Toc449902652" w:history="1">
            <w:r w:rsidRPr="008A4A57">
              <w:rPr>
                <w:rStyle w:val="Hyperlink"/>
                <w:noProof/>
              </w:rPr>
              <w:t>5.3.10</w:t>
            </w:r>
            <w:r>
              <w:rPr>
                <w:rFonts w:eastAsiaTheme="minorEastAsia"/>
                <w:noProof/>
              </w:rPr>
              <w:tab/>
            </w:r>
            <w:r w:rsidRPr="008A4A57">
              <w:rPr>
                <w:rStyle w:val="Hyperlink"/>
                <w:noProof/>
              </w:rPr>
              <w:t>RS-232</w:t>
            </w:r>
            <w:r>
              <w:rPr>
                <w:noProof/>
                <w:webHidden/>
              </w:rPr>
              <w:tab/>
            </w:r>
            <w:r>
              <w:rPr>
                <w:noProof/>
                <w:webHidden/>
              </w:rPr>
              <w:fldChar w:fldCharType="begin"/>
            </w:r>
            <w:r>
              <w:rPr>
                <w:noProof/>
                <w:webHidden/>
              </w:rPr>
              <w:instrText xml:space="preserve"> PAGEREF _Toc449902652 \h </w:instrText>
            </w:r>
            <w:r>
              <w:rPr>
                <w:noProof/>
                <w:webHidden/>
              </w:rPr>
            </w:r>
            <w:r>
              <w:rPr>
                <w:noProof/>
                <w:webHidden/>
              </w:rPr>
              <w:fldChar w:fldCharType="separate"/>
            </w:r>
            <w:r>
              <w:rPr>
                <w:noProof/>
                <w:webHidden/>
              </w:rPr>
              <w:t>53</w:t>
            </w:r>
            <w:r>
              <w:rPr>
                <w:noProof/>
                <w:webHidden/>
              </w:rPr>
              <w:fldChar w:fldCharType="end"/>
            </w:r>
          </w:hyperlink>
        </w:p>
        <w:p w14:paraId="0E314534" w14:textId="77777777" w:rsidR="00FE5D4F" w:rsidRDefault="00FE5D4F">
          <w:pPr>
            <w:pStyle w:val="TOC3"/>
            <w:tabs>
              <w:tab w:val="left" w:pos="1320"/>
              <w:tab w:val="right" w:leader="dot" w:pos="8630"/>
            </w:tabs>
            <w:rPr>
              <w:rFonts w:eastAsiaTheme="minorEastAsia"/>
              <w:noProof/>
            </w:rPr>
          </w:pPr>
          <w:hyperlink w:anchor="_Toc449902653" w:history="1">
            <w:r w:rsidRPr="008A4A57">
              <w:rPr>
                <w:rStyle w:val="Hyperlink"/>
                <w:noProof/>
              </w:rPr>
              <w:t>5.3.11</w:t>
            </w:r>
            <w:r>
              <w:rPr>
                <w:rFonts w:eastAsiaTheme="minorEastAsia"/>
                <w:noProof/>
              </w:rPr>
              <w:tab/>
            </w:r>
            <w:r w:rsidRPr="008A4A57">
              <w:rPr>
                <w:rStyle w:val="Hyperlink"/>
                <w:noProof/>
              </w:rPr>
              <w:t>TTL to RS232 Conversion</w:t>
            </w:r>
            <w:r>
              <w:rPr>
                <w:noProof/>
                <w:webHidden/>
              </w:rPr>
              <w:tab/>
            </w:r>
            <w:r>
              <w:rPr>
                <w:noProof/>
                <w:webHidden/>
              </w:rPr>
              <w:fldChar w:fldCharType="begin"/>
            </w:r>
            <w:r>
              <w:rPr>
                <w:noProof/>
                <w:webHidden/>
              </w:rPr>
              <w:instrText xml:space="preserve"> PAGEREF _Toc449902653 \h </w:instrText>
            </w:r>
            <w:r>
              <w:rPr>
                <w:noProof/>
                <w:webHidden/>
              </w:rPr>
            </w:r>
            <w:r>
              <w:rPr>
                <w:noProof/>
                <w:webHidden/>
              </w:rPr>
              <w:fldChar w:fldCharType="separate"/>
            </w:r>
            <w:r>
              <w:rPr>
                <w:noProof/>
                <w:webHidden/>
              </w:rPr>
              <w:t>54</w:t>
            </w:r>
            <w:r>
              <w:rPr>
                <w:noProof/>
                <w:webHidden/>
              </w:rPr>
              <w:fldChar w:fldCharType="end"/>
            </w:r>
          </w:hyperlink>
        </w:p>
        <w:p w14:paraId="1338998F" w14:textId="77777777" w:rsidR="00FE5D4F" w:rsidRDefault="00FE5D4F">
          <w:pPr>
            <w:pStyle w:val="TOC3"/>
            <w:tabs>
              <w:tab w:val="left" w:pos="1320"/>
              <w:tab w:val="right" w:leader="dot" w:pos="8630"/>
            </w:tabs>
            <w:rPr>
              <w:rFonts w:eastAsiaTheme="minorEastAsia"/>
              <w:noProof/>
            </w:rPr>
          </w:pPr>
          <w:hyperlink w:anchor="_Toc449902654" w:history="1">
            <w:r w:rsidRPr="008A4A57">
              <w:rPr>
                <w:rStyle w:val="Hyperlink"/>
                <w:noProof/>
              </w:rPr>
              <w:t>5.3.12</w:t>
            </w:r>
            <w:r>
              <w:rPr>
                <w:rFonts w:eastAsiaTheme="minorEastAsia"/>
                <w:noProof/>
              </w:rPr>
              <w:tab/>
            </w:r>
            <w:r w:rsidRPr="008A4A57">
              <w:rPr>
                <w:rStyle w:val="Hyperlink"/>
                <w:noProof/>
              </w:rPr>
              <w:t>Memory</w:t>
            </w:r>
            <w:r>
              <w:rPr>
                <w:noProof/>
                <w:webHidden/>
              </w:rPr>
              <w:tab/>
            </w:r>
            <w:r>
              <w:rPr>
                <w:noProof/>
                <w:webHidden/>
              </w:rPr>
              <w:fldChar w:fldCharType="begin"/>
            </w:r>
            <w:r>
              <w:rPr>
                <w:noProof/>
                <w:webHidden/>
              </w:rPr>
              <w:instrText xml:space="preserve"> PAGEREF _Toc449902654 \h </w:instrText>
            </w:r>
            <w:r>
              <w:rPr>
                <w:noProof/>
                <w:webHidden/>
              </w:rPr>
            </w:r>
            <w:r>
              <w:rPr>
                <w:noProof/>
                <w:webHidden/>
              </w:rPr>
              <w:fldChar w:fldCharType="separate"/>
            </w:r>
            <w:r>
              <w:rPr>
                <w:noProof/>
                <w:webHidden/>
              </w:rPr>
              <w:t>56</w:t>
            </w:r>
            <w:r>
              <w:rPr>
                <w:noProof/>
                <w:webHidden/>
              </w:rPr>
              <w:fldChar w:fldCharType="end"/>
            </w:r>
          </w:hyperlink>
        </w:p>
        <w:p w14:paraId="7D67C93B" w14:textId="77777777" w:rsidR="00FE5D4F" w:rsidRDefault="00FE5D4F">
          <w:pPr>
            <w:pStyle w:val="TOC4"/>
            <w:tabs>
              <w:tab w:val="left" w:pos="1760"/>
              <w:tab w:val="right" w:leader="dot" w:pos="8630"/>
            </w:tabs>
            <w:rPr>
              <w:rFonts w:eastAsiaTheme="minorEastAsia"/>
              <w:noProof/>
            </w:rPr>
          </w:pPr>
          <w:hyperlink w:anchor="_Toc449902655" w:history="1">
            <w:r w:rsidRPr="008A4A57">
              <w:rPr>
                <w:rStyle w:val="Hyperlink"/>
                <w:rFonts w:cs="Arial"/>
                <w:noProof/>
              </w:rPr>
              <w:t>5.3.12.1</w:t>
            </w:r>
            <w:r>
              <w:rPr>
                <w:rFonts w:eastAsiaTheme="minorEastAsia"/>
                <w:noProof/>
              </w:rPr>
              <w:tab/>
            </w:r>
            <w:r w:rsidRPr="008A4A57">
              <w:rPr>
                <w:rStyle w:val="Hyperlink"/>
                <w:rFonts w:cs="Arial"/>
                <w:noProof/>
              </w:rPr>
              <w:t>SRAM (Memory Storage)</w:t>
            </w:r>
            <w:r>
              <w:rPr>
                <w:noProof/>
                <w:webHidden/>
              </w:rPr>
              <w:tab/>
            </w:r>
            <w:r>
              <w:rPr>
                <w:noProof/>
                <w:webHidden/>
              </w:rPr>
              <w:fldChar w:fldCharType="begin"/>
            </w:r>
            <w:r>
              <w:rPr>
                <w:noProof/>
                <w:webHidden/>
              </w:rPr>
              <w:instrText xml:space="preserve"> PAGEREF _Toc449902655 \h </w:instrText>
            </w:r>
            <w:r>
              <w:rPr>
                <w:noProof/>
                <w:webHidden/>
              </w:rPr>
            </w:r>
            <w:r>
              <w:rPr>
                <w:noProof/>
                <w:webHidden/>
              </w:rPr>
              <w:fldChar w:fldCharType="separate"/>
            </w:r>
            <w:r>
              <w:rPr>
                <w:noProof/>
                <w:webHidden/>
              </w:rPr>
              <w:t>58</w:t>
            </w:r>
            <w:r>
              <w:rPr>
                <w:noProof/>
                <w:webHidden/>
              </w:rPr>
              <w:fldChar w:fldCharType="end"/>
            </w:r>
          </w:hyperlink>
        </w:p>
        <w:p w14:paraId="119FC4D0" w14:textId="77777777" w:rsidR="00FE5D4F" w:rsidRDefault="00FE5D4F">
          <w:pPr>
            <w:pStyle w:val="TOC4"/>
            <w:tabs>
              <w:tab w:val="left" w:pos="1760"/>
              <w:tab w:val="right" w:leader="dot" w:pos="8630"/>
            </w:tabs>
            <w:rPr>
              <w:rFonts w:eastAsiaTheme="minorEastAsia"/>
              <w:noProof/>
            </w:rPr>
          </w:pPr>
          <w:hyperlink w:anchor="_Toc449902656" w:history="1">
            <w:r w:rsidRPr="008A4A57">
              <w:rPr>
                <w:rStyle w:val="Hyperlink"/>
                <w:rFonts w:cs="Arial"/>
                <w:noProof/>
              </w:rPr>
              <w:t>5.3.12.2</w:t>
            </w:r>
            <w:r>
              <w:rPr>
                <w:rFonts w:eastAsiaTheme="minorEastAsia"/>
                <w:noProof/>
              </w:rPr>
              <w:tab/>
            </w:r>
            <w:r w:rsidRPr="008A4A57">
              <w:rPr>
                <w:rStyle w:val="Hyperlink"/>
                <w:rFonts w:cs="Arial"/>
                <w:noProof/>
              </w:rPr>
              <w:t>Flash (Software Storage)</w:t>
            </w:r>
            <w:r>
              <w:rPr>
                <w:noProof/>
                <w:webHidden/>
              </w:rPr>
              <w:tab/>
            </w:r>
            <w:r>
              <w:rPr>
                <w:noProof/>
                <w:webHidden/>
              </w:rPr>
              <w:fldChar w:fldCharType="begin"/>
            </w:r>
            <w:r>
              <w:rPr>
                <w:noProof/>
                <w:webHidden/>
              </w:rPr>
              <w:instrText xml:space="preserve"> PAGEREF _Toc449902656 \h </w:instrText>
            </w:r>
            <w:r>
              <w:rPr>
                <w:noProof/>
                <w:webHidden/>
              </w:rPr>
            </w:r>
            <w:r>
              <w:rPr>
                <w:noProof/>
                <w:webHidden/>
              </w:rPr>
              <w:fldChar w:fldCharType="separate"/>
            </w:r>
            <w:r>
              <w:rPr>
                <w:noProof/>
                <w:webHidden/>
              </w:rPr>
              <w:t>60</w:t>
            </w:r>
            <w:r>
              <w:rPr>
                <w:noProof/>
                <w:webHidden/>
              </w:rPr>
              <w:fldChar w:fldCharType="end"/>
            </w:r>
          </w:hyperlink>
        </w:p>
        <w:p w14:paraId="394E1417" w14:textId="77777777" w:rsidR="00FE5D4F" w:rsidRDefault="00FE5D4F">
          <w:pPr>
            <w:pStyle w:val="TOC2"/>
            <w:tabs>
              <w:tab w:val="left" w:pos="880"/>
              <w:tab w:val="right" w:leader="dot" w:pos="8630"/>
            </w:tabs>
            <w:rPr>
              <w:rFonts w:eastAsiaTheme="minorEastAsia"/>
              <w:noProof/>
            </w:rPr>
          </w:pPr>
          <w:hyperlink w:anchor="_Toc449902657" w:history="1">
            <w:r w:rsidRPr="008A4A57">
              <w:rPr>
                <w:rStyle w:val="Hyperlink"/>
                <w:rFonts w:cs="Arial"/>
                <w:noProof/>
              </w:rPr>
              <w:t>5.4</w:t>
            </w:r>
            <w:r>
              <w:rPr>
                <w:rFonts w:eastAsiaTheme="minorEastAsia"/>
                <w:noProof/>
              </w:rPr>
              <w:tab/>
            </w:r>
            <w:r w:rsidRPr="008A4A57">
              <w:rPr>
                <w:rStyle w:val="Hyperlink"/>
                <w:rFonts w:cs="Arial"/>
                <w:noProof/>
              </w:rPr>
              <w:t>Buttons</w:t>
            </w:r>
            <w:r>
              <w:rPr>
                <w:noProof/>
                <w:webHidden/>
              </w:rPr>
              <w:tab/>
            </w:r>
            <w:r>
              <w:rPr>
                <w:noProof/>
                <w:webHidden/>
              </w:rPr>
              <w:fldChar w:fldCharType="begin"/>
            </w:r>
            <w:r>
              <w:rPr>
                <w:noProof/>
                <w:webHidden/>
              </w:rPr>
              <w:instrText xml:space="preserve"> PAGEREF _Toc449902657 \h </w:instrText>
            </w:r>
            <w:r>
              <w:rPr>
                <w:noProof/>
                <w:webHidden/>
              </w:rPr>
            </w:r>
            <w:r>
              <w:rPr>
                <w:noProof/>
                <w:webHidden/>
              </w:rPr>
              <w:fldChar w:fldCharType="separate"/>
            </w:r>
            <w:r>
              <w:rPr>
                <w:noProof/>
                <w:webHidden/>
              </w:rPr>
              <w:t>61</w:t>
            </w:r>
            <w:r>
              <w:rPr>
                <w:noProof/>
                <w:webHidden/>
              </w:rPr>
              <w:fldChar w:fldCharType="end"/>
            </w:r>
          </w:hyperlink>
        </w:p>
        <w:p w14:paraId="03657680" w14:textId="77777777" w:rsidR="00FE5D4F" w:rsidRDefault="00FE5D4F">
          <w:pPr>
            <w:pStyle w:val="TOC3"/>
            <w:tabs>
              <w:tab w:val="left" w:pos="1320"/>
              <w:tab w:val="right" w:leader="dot" w:pos="8630"/>
            </w:tabs>
            <w:rPr>
              <w:rFonts w:eastAsiaTheme="minorEastAsia"/>
              <w:noProof/>
            </w:rPr>
          </w:pPr>
          <w:hyperlink w:anchor="_Toc449902658" w:history="1">
            <w:r w:rsidRPr="008A4A57">
              <w:rPr>
                <w:rStyle w:val="Hyperlink"/>
                <w:noProof/>
              </w:rPr>
              <w:t>5.4.1</w:t>
            </w:r>
            <w:r>
              <w:rPr>
                <w:rFonts w:eastAsiaTheme="minorEastAsia"/>
                <w:noProof/>
              </w:rPr>
              <w:tab/>
            </w:r>
            <w:r w:rsidRPr="008A4A57">
              <w:rPr>
                <w:rStyle w:val="Hyperlink"/>
                <w:noProof/>
              </w:rPr>
              <w:t>LED Settings</w:t>
            </w:r>
            <w:r>
              <w:rPr>
                <w:noProof/>
                <w:webHidden/>
              </w:rPr>
              <w:tab/>
            </w:r>
            <w:r>
              <w:rPr>
                <w:noProof/>
                <w:webHidden/>
              </w:rPr>
              <w:fldChar w:fldCharType="begin"/>
            </w:r>
            <w:r>
              <w:rPr>
                <w:noProof/>
                <w:webHidden/>
              </w:rPr>
              <w:instrText xml:space="preserve"> PAGEREF _Toc449902658 \h </w:instrText>
            </w:r>
            <w:r>
              <w:rPr>
                <w:noProof/>
                <w:webHidden/>
              </w:rPr>
            </w:r>
            <w:r>
              <w:rPr>
                <w:noProof/>
                <w:webHidden/>
              </w:rPr>
              <w:fldChar w:fldCharType="separate"/>
            </w:r>
            <w:r>
              <w:rPr>
                <w:noProof/>
                <w:webHidden/>
              </w:rPr>
              <w:t>62</w:t>
            </w:r>
            <w:r>
              <w:rPr>
                <w:noProof/>
                <w:webHidden/>
              </w:rPr>
              <w:fldChar w:fldCharType="end"/>
            </w:r>
          </w:hyperlink>
        </w:p>
        <w:p w14:paraId="667FAC31" w14:textId="77777777" w:rsidR="00FE5D4F" w:rsidRDefault="00FE5D4F">
          <w:pPr>
            <w:pStyle w:val="TOC3"/>
            <w:tabs>
              <w:tab w:val="left" w:pos="1320"/>
              <w:tab w:val="right" w:leader="dot" w:pos="8630"/>
            </w:tabs>
            <w:rPr>
              <w:rFonts w:eastAsiaTheme="minorEastAsia"/>
              <w:noProof/>
            </w:rPr>
          </w:pPr>
          <w:hyperlink w:anchor="_Toc449902659" w:history="1">
            <w:r w:rsidRPr="008A4A57">
              <w:rPr>
                <w:rStyle w:val="Hyperlink"/>
                <w:noProof/>
              </w:rPr>
              <w:t>5.4.2</w:t>
            </w:r>
            <w:r>
              <w:rPr>
                <w:rFonts w:eastAsiaTheme="minorEastAsia"/>
                <w:noProof/>
              </w:rPr>
              <w:tab/>
            </w:r>
            <w:r w:rsidRPr="008A4A57">
              <w:rPr>
                <w:rStyle w:val="Hyperlink"/>
                <w:noProof/>
              </w:rPr>
              <w:t>Pump Settings</w:t>
            </w:r>
            <w:r>
              <w:rPr>
                <w:noProof/>
                <w:webHidden/>
              </w:rPr>
              <w:tab/>
            </w:r>
            <w:r>
              <w:rPr>
                <w:noProof/>
                <w:webHidden/>
              </w:rPr>
              <w:fldChar w:fldCharType="begin"/>
            </w:r>
            <w:r>
              <w:rPr>
                <w:noProof/>
                <w:webHidden/>
              </w:rPr>
              <w:instrText xml:space="preserve"> PAGEREF _Toc449902659 \h </w:instrText>
            </w:r>
            <w:r>
              <w:rPr>
                <w:noProof/>
                <w:webHidden/>
              </w:rPr>
            </w:r>
            <w:r>
              <w:rPr>
                <w:noProof/>
                <w:webHidden/>
              </w:rPr>
              <w:fldChar w:fldCharType="separate"/>
            </w:r>
            <w:r>
              <w:rPr>
                <w:noProof/>
                <w:webHidden/>
              </w:rPr>
              <w:t>62</w:t>
            </w:r>
            <w:r>
              <w:rPr>
                <w:noProof/>
                <w:webHidden/>
              </w:rPr>
              <w:fldChar w:fldCharType="end"/>
            </w:r>
          </w:hyperlink>
        </w:p>
        <w:p w14:paraId="4AFDCDA2" w14:textId="77777777" w:rsidR="00FE5D4F" w:rsidRDefault="00FE5D4F">
          <w:pPr>
            <w:pStyle w:val="TOC2"/>
            <w:tabs>
              <w:tab w:val="left" w:pos="880"/>
              <w:tab w:val="right" w:leader="dot" w:pos="8630"/>
            </w:tabs>
            <w:rPr>
              <w:rFonts w:eastAsiaTheme="minorEastAsia"/>
              <w:noProof/>
            </w:rPr>
          </w:pPr>
          <w:hyperlink w:anchor="_Toc449902660" w:history="1">
            <w:r w:rsidRPr="008A4A57">
              <w:rPr>
                <w:rStyle w:val="Hyperlink"/>
                <w:rFonts w:cs="Arial"/>
                <w:noProof/>
              </w:rPr>
              <w:t>5.5</w:t>
            </w:r>
            <w:r>
              <w:rPr>
                <w:rFonts w:eastAsiaTheme="minorEastAsia"/>
                <w:noProof/>
              </w:rPr>
              <w:tab/>
            </w:r>
            <w:r w:rsidRPr="008A4A57">
              <w:rPr>
                <w:rStyle w:val="Hyperlink"/>
                <w:rFonts w:cs="Arial"/>
                <w:noProof/>
              </w:rPr>
              <w:t>Digital-to-Analog Converter</w:t>
            </w:r>
            <w:r>
              <w:rPr>
                <w:noProof/>
                <w:webHidden/>
              </w:rPr>
              <w:tab/>
            </w:r>
            <w:r>
              <w:rPr>
                <w:noProof/>
                <w:webHidden/>
              </w:rPr>
              <w:fldChar w:fldCharType="begin"/>
            </w:r>
            <w:r>
              <w:rPr>
                <w:noProof/>
                <w:webHidden/>
              </w:rPr>
              <w:instrText xml:space="preserve"> PAGEREF _Toc449902660 \h </w:instrText>
            </w:r>
            <w:r>
              <w:rPr>
                <w:noProof/>
                <w:webHidden/>
              </w:rPr>
            </w:r>
            <w:r>
              <w:rPr>
                <w:noProof/>
                <w:webHidden/>
              </w:rPr>
              <w:fldChar w:fldCharType="separate"/>
            </w:r>
            <w:r>
              <w:rPr>
                <w:noProof/>
                <w:webHidden/>
              </w:rPr>
              <w:t>62</w:t>
            </w:r>
            <w:r>
              <w:rPr>
                <w:noProof/>
                <w:webHidden/>
              </w:rPr>
              <w:fldChar w:fldCharType="end"/>
            </w:r>
          </w:hyperlink>
        </w:p>
        <w:p w14:paraId="05C6A708" w14:textId="77777777" w:rsidR="00FE5D4F" w:rsidRDefault="00FE5D4F">
          <w:pPr>
            <w:pStyle w:val="TOC3"/>
            <w:tabs>
              <w:tab w:val="left" w:pos="1320"/>
              <w:tab w:val="right" w:leader="dot" w:pos="8630"/>
            </w:tabs>
            <w:rPr>
              <w:rFonts w:eastAsiaTheme="minorEastAsia"/>
              <w:noProof/>
            </w:rPr>
          </w:pPr>
          <w:hyperlink w:anchor="_Toc449902661" w:history="1">
            <w:r w:rsidRPr="008A4A57">
              <w:rPr>
                <w:rStyle w:val="Hyperlink"/>
                <w:noProof/>
              </w:rPr>
              <w:t>5.5.1</w:t>
            </w:r>
            <w:r>
              <w:rPr>
                <w:rFonts w:eastAsiaTheme="minorEastAsia"/>
                <w:noProof/>
              </w:rPr>
              <w:tab/>
            </w:r>
            <w:r w:rsidRPr="008A4A57">
              <w:rPr>
                <w:rStyle w:val="Hyperlink"/>
                <w:noProof/>
              </w:rPr>
              <w:t>LTC1665 Micro power DAC</w:t>
            </w:r>
            <w:r>
              <w:rPr>
                <w:noProof/>
                <w:webHidden/>
              </w:rPr>
              <w:tab/>
            </w:r>
            <w:r>
              <w:rPr>
                <w:noProof/>
                <w:webHidden/>
              </w:rPr>
              <w:fldChar w:fldCharType="begin"/>
            </w:r>
            <w:r>
              <w:rPr>
                <w:noProof/>
                <w:webHidden/>
              </w:rPr>
              <w:instrText xml:space="preserve"> PAGEREF _Toc449902661 \h </w:instrText>
            </w:r>
            <w:r>
              <w:rPr>
                <w:noProof/>
                <w:webHidden/>
              </w:rPr>
            </w:r>
            <w:r>
              <w:rPr>
                <w:noProof/>
                <w:webHidden/>
              </w:rPr>
              <w:fldChar w:fldCharType="separate"/>
            </w:r>
            <w:r>
              <w:rPr>
                <w:noProof/>
                <w:webHidden/>
              </w:rPr>
              <w:t>62</w:t>
            </w:r>
            <w:r>
              <w:rPr>
                <w:noProof/>
                <w:webHidden/>
              </w:rPr>
              <w:fldChar w:fldCharType="end"/>
            </w:r>
          </w:hyperlink>
        </w:p>
        <w:p w14:paraId="310295F4" w14:textId="77777777" w:rsidR="00FE5D4F" w:rsidRDefault="00FE5D4F">
          <w:pPr>
            <w:pStyle w:val="TOC3"/>
            <w:tabs>
              <w:tab w:val="left" w:pos="1320"/>
              <w:tab w:val="right" w:leader="dot" w:pos="8630"/>
            </w:tabs>
            <w:rPr>
              <w:rFonts w:eastAsiaTheme="minorEastAsia"/>
              <w:noProof/>
            </w:rPr>
          </w:pPr>
          <w:hyperlink w:anchor="_Toc449902662" w:history="1">
            <w:r w:rsidRPr="008A4A57">
              <w:rPr>
                <w:rStyle w:val="Hyperlink"/>
                <w:noProof/>
              </w:rPr>
              <w:t>5.5.2</w:t>
            </w:r>
            <w:r>
              <w:rPr>
                <w:rFonts w:eastAsiaTheme="minorEastAsia"/>
                <w:noProof/>
              </w:rPr>
              <w:tab/>
            </w:r>
            <w:r w:rsidRPr="008A4A57">
              <w:rPr>
                <w:rStyle w:val="Hyperlink"/>
                <w:noProof/>
              </w:rPr>
              <w:t>DAC Schematic Design</w:t>
            </w:r>
            <w:r>
              <w:rPr>
                <w:noProof/>
                <w:webHidden/>
              </w:rPr>
              <w:tab/>
            </w:r>
            <w:r>
              <w:rPr>
                <w:noProof/>
                <w:webHidden/>
              </w:rPr>
              <w:fldChar w:fldCharType="begin"/>
            </w:r>
            <w:r>
              <w:rPr>
                <w:noProof/>
                <w:webHidden/>
              </w:rPr>
              <w:instrText xml:space="preserve"> PAGEREF _Toc449902662 \h </w:instrText>
            </w:r>
            <w:r>
              <w:rPr>
                <w:noProof/>
                <w:webHidden/>
              </w:rPr>
            </w:r>
            <w:r>
              <w:rPr>
                <w:noProof/>
                <w:webHidden/>
              </w:rPr>
              <w:fldChar w:fldCharType="separate"/>
            </w:r>
            <w:r>
              <w:rPr>
                <w:noProof/>
                <w:webHidden/>
              </w:rPr>
              <w:t>63</w:t>
            </w:r>
            <w:r>
              <w:rPr>
                <w:noProof/>
                <w:webHidden/>
              </w:rPr>
              <w:fldChar w:fldCharType="end"/>
            </w:r>
          </w:hyperlink>
        </w:p>
        <w:p w14:paraId="4B3F8662" w14:textId="77777777" w:rsidR="00FE5D4F" w:rsidRDefault="00FE5D4F">
          <w:pPr>
            <w:pStyle w:val="TOC3"/>
            <w:tabs>
              <w:tab w:val="left" w:pos="1320"/>
              <w:tab w:val="right" w:leader="dot" w:pos="8630"/>
            </w:tabs>
            <w:rPr>
              <w:rFonts w:eastAsiaTheme="minorEastAsia"/>
              <w:noProof/>
            </w:rPr>
          </w:pPr>
          <w:hyperlink w:anchor="_Toc449902663" w:history="1">
            <w:r w:rsidRPr="008A4A57">
              <w:rPr>
                <w:rStyle w:val="Hyperlink"/>
                <w:noProof/>
              </w:rPr>
              <w:t>5.5.3</w:t>
            </w:r>
            <w:r>
              <w:rPr>
                <w:rFonts w:eastAsiaTheme="minorEastAsia"/>
                <w:noProof/>
              </w:rPr>
              <w:tab/>
            </w:r>
            <w:r w:rsidRPr="008A4A57">
              <w:rPr>
                <w:rStyle w:val="Hyperlink"/>
                <w:noProof/>
              </w:rPr>
              <w:t>Voltage Regulation</w:t>
            </w:r>
            <w:r>
              <w:rPr>
                <w:noProof/>
                <w:webHidden/>
              </w:rPr>
              <w:tab/>
            </w:r>
            <w:r>
              <w:rPr>
                <w:noProof/>
                <w:webHidden/>
              </w:rPr>
              <w:fldChar w:fldCharType="begin"/>
            </w:r>
            <w:r>
              <w:rPr>
                <w:noProof/>
                <w:webHidden/>
              </w:rPr>
              <w:instrText xml:space="preserve"> PAGEREF _Toc449902663 \h </w:instrText>
            </w:r>
            <w:r>
              <w:rPr>
                <w:noProof/>
                <w:webHidden/>
              </w:rPr>
            </w:r>
            <w:r>
              <w:rPr>
                <w:noProof/>
                <w:webHidden/>
              </w:rPr>
              <w:fldChar w:fldCharType="separate"/>
            </w:r>
            <w:r>
              <w:rPr>
                <w:noProof/>
                <w:webHidden/>
              </w:rPr>
              <w:t>65</w:t>
            </w:r>
            <w:r>
              <w:rPr>
                <w:noProof/>
                <w:webHidden/>
              </w:rPr>
              <w:fldChar w:fldCharType="end"/>
            </w:r>
          </w:hyperlink>
        </w:p>
        <w:p w14:paraId="5F134826" w14:textId="77777777" w:rsidR="00FE5D4F" w:rsidRDefault="00FE5D4F">
          <w:pPr>
            <w:pStyle w:val="TOC4"/>
            <w:tabs>
              <w:tab w:val="left" w:pos="1540"/>
              <w:tab w:val="right" w:leader="dot" w:pos="8630"/>
            </w:tabs>
            <w:rPr>
              <w:rFonts w:eastAsiaTheme="minorEastAsia"/>
              <w:noProof/>
            </w:rPr>
          </w:pPr>
          <w:hyperlink w:anchor="_Toc449902664" w:history="1">
            <w:r w:rsidRPr="008A4A57">
              <w:rPr>
                <w:rStyle w:val="Hyperlink"/>
                <w:rFonts w:eastAsia="Microsoft YaHei" w:cs="Arial"/>
                <w:noProof/>
              </w:rPr>
              <w:t>5.5.3.1</w:t>
            </w:r>
            <w:r>
              <w:rPr>
                <w:rFonts w:eastAsiaTheme="minorEastAsia"/>
                <w:noProof/>
              </w:rPr>
              <w:tab/>
            </w:r>
            <w:r w:rsidRPr="008A4A57">
              <w:rPr>
                <w:rStyle w:val="Hyperlink"/>
                <w:rFonts w:eastAsia="Microsoft YaHei" w:cs="Arial"/>
                <w:noProof/>
              </w:rPr>
              <w:t>LM317</w:t>
            </w:r>
            <w:r>
              <w:rPr>
                <w:noProof/>
                <w:webHidden/>
              </w:rPr>
              <w:tab/>
            </w:r>
            <w:r>
              <w:rPr>
                <w:noProof/>
                <w:webHidden/>
              </w:rPr>
              <w:fldChar w:fldCharType="begin"/>
            </w:r>
            <w:r>
              <w:rPr>
                <w:noProof/>
                <w:webHidden/>
              </w:rPr>
              <w:instrText xml:space="preserve"> PAGEREF _Toc449902664 \h </w:instrText>
            </w:r>
            <w:r>
              <w:rPr>
                <w:noProof/>
                <w:webHidden/>
              </w:rPr>
            </w:r>
            <w:r>
              <w:rPr>
                <w:noProof/>
                <w:webHidden/>
              </w:rPr>
              <w:fldChar w:fldCharType="separate"/>
            </w:r>
            <w:r>
              <w:rPr>
                <w:noProof/>
                <w:webHidden/>
              </w:rPr>
              <w:t>65</w:t>
            </w:r>
            <w:r>
              <w:rPr>
                <w:noProof/>
                <w:webHidden/>
              </w:rPr>
              <w:fldChar w:fldCharType="end"/>
            </w:r>
          </w:hyperlink>
        </w:p>
        <w:p w14:paraId="01C3BEE3" w14:textId="77777777" w:rsidR="00FE5D4F" w:rsidRDefault="00FE5D4F">
          <w:pPr>
            <w:pStyle w:val="TOC4"/>
            <w:tabs>
              <w:tab w:val="left" w:pos="1540"/>
              <w:tab w:val="right" w:leader="dot" w:pos="8630"/>
            </w:tabs>
            <w:rPr>
              <w:rFonts w:eastAsiaTheme="minorEastAsia"/>
              <w:noProof/>
            </w:rPr>
          </w:pPr>
          <w:hyperlink w:anchor="_Toc449902665" w:history="1">
            <w:r w:rsidRPr="008A4A57">
              <w:rPr>
                <w:rStyle w:val="Hyperlink"/>
                <w:rFonts w:eastAsia="Microsoft YaHei" w:cs="Arial"/>
                <w:noProof/>
              </w:rPr>
              <w:t>5.5.3.2</w:t>
            </w:r>
            <w:r>
              <w:rPr>
                <w:rFonts w:eastAsiaTheme="minorEastAsia"/>
                <w:noProof/>
              </w:rPr>
              <w:tab/>
            </w:r>
            <w:r w:rsidRPr="008A4A57">
              <w:rPr>
                <w:rStyle w:val="Hyperlink"/>
                <w:rFonts w:eastAsia="Microsoft YaHei" w:cs="Arial"/>
                <w:noProof/>
              </w:rPr>
              <w:t>TPS54239</w:t>
            </w:r>
            <w:r>
              <w:rPr>
                <w:noProof/>
                <w:webHidden/>
              </w:rPr>
              <w:tab/>
            </w:r>
            <w:r>
              <w:rPr>
                <w:noProof/>
                <w:webHidden/>
              </w:rPr>
              <w:fldChar w:fldCharType="begin"/>
            </w:r>
            <w:r>
              <w:rPr>
                <w:noProof/>
                <w:webHidden/>
              </w:rPr>
              <w:instrText xml:space="preserve"> PAGEREF _Toc449902665 \h </w:instrText>
            </w:r>
            <w:r>
              <w:rPr>
                <w:noProof/>
                <w:webHidden/>
              </w:rPr>
            </w:r>
            <w:r>
              <w:rPr>
                <w:noProof/>
                <w:webHidden/>
              </w:rPr>
              <w:fldChar w:fldCharType="separate"/>
            </w:r>
            <w:r>
              <w:rPr>
                <w:noProof/>
                <w:webHidden/>
              </w:rPr>
              <w:t>66</w:t>
            </w:r>
            <w:r>
              <w:rPr>
                <w:noProof/>
                <w:webHidden/>
              </w:rPr>
              <w:fldChar w:fldCharType="end"/>
            </w:r>
          </w:hyperlink>
        </w:p>
        <w:p w14:paraId="4D7EBF37" w14:textId="77777777" w:rsidR="00FE5D4F" w:rsidRDefault="00FE5D4F">
          <w:pPr>
            <w:pStyle w:val="TOC2"/>
            <w:tabs>
              <w:tab w:val="left" w:pos="880"/>
              <w:tab w:val="right" w:leader="dot" w:pos="8630"/>
            </w:tabs>
            <w:rPr>
              <w:rFonts w:eastAsiaTheme="minorEastAsia"/>
              <w:noProof/>
            </w:rPr>
          </w:pPr>
          <w:hyperlink w:anchor="_Toc449902666" w:history="1">
            <w:r w:rsidRPr="008A4A57">
              <w:rPr>
                <w:rStyle w:val="Hyperlink"/>
                <w:rFonts w:cs="Arial"/>
                <w:noProof/>
              </w:rPr>
              <w:t>5.6</w:t>
            </w:r>
            <w:r>
              <w:rPr>
                <w:rFonts w:eastAsiaTheme="minorEastAsia"/>
                <w:noProof/>
              </w:rPr>
              <w:tab/>
            </w:r>
            <w:r w:rsidRPr="008A4A57">
              <w:rPr>
                <w:rStyle w:val="Hyperlink"/>
                <w:rFonts w:cs="Arial"/>
                <w:noProof/>
              </w:rPr>
              <w:t>Current Driver</w:t>
            </w:r>
            <w:r>
              <w:rPr>
                <w:noProof/>
                <w:webHidden/>
              </w:rPr>
              <w:tab/>
            </w:r>
            <w:r>
              <w:rPr>
                <w:noProof/>
                <w:webHidden/>
              </w:rPr>
              <w:fldChar w:fldCharType="begin"/>
            </w:r>
            <w:r>
              <w:rPr>
                <w:noProof/>
                <w:webHidden/>
              </w:rPr>
              <w:instrText xml:space="preserve"> PAGEREF _Toc449902666 \h </w:instrText>
            </w:r>
            <w:r>
              <w:rPr>
                <w:noProof/>
                <w:webHidden/>
              </w:rPr>
            </w:r>
            <w:r>
              <w:rPr>
                <w:noProof/>
                <w:webHidden/>
              </w:rPr>
              <w:fldChar w:fldCharType="separate"/>
            </w:r>
            <w:r>
              <w:rPr>
                <w:noProof/>
                <w:webHidden/>
              </w:rPr>
              <w:t>67</w:t>
            </w:r>
            <w:r>
              <w:rPr>
                <w:noProof/>
                <w:webHidden/>
              </w:rPr>
              <w:fldChar w:fldCharType="end"/>
            </w:r>
          </w:hyperlink>
        </w:p>
        <w:p w14:paraId="127A7608" w14:textId="77777777" w:rsidR="00FE5D4F" w:rsidRDefault="00FE5D4F">
          <w:pPr>
            <w:pStyle w:val="TOC3"/>
            <w:tabs>
              <w:tab w:val="left" w:pos="1320"/>
              <w:tab w:val="right" w:leader="dot" w:pos="8630"/>
            </w:tabs>
            <w:rPr>
              <w:rFonts w:eastAsiaTheme="minorEastAsia"/>
              <w:noProof/>
            </w:rPr>
          </w:pPr>
          <w:hyperlink w:anchor="_Toc449902667" w:history="1">
            <w:r w:rsidRPr="008A4A57">
              <w:rPr>
                <w:rStyle w:val="Hyperlink"/>
                <w:noProof/>
              </w:rPr>
              <w:t>5.6.1</w:t>
            </w:r>
            <w:r>
              <w:rPr>
                <w:rFonts w:eastAsiaTheme="minorEastAsia"/>
                <w:noProof/>
              </w:rPr>
              <w:tab/>
            </w:r>
            <w:r w:rsidRPr="008A4A57">
              <w:rPr>
                <w:rStyle w:val="Hyperlink"/>
                <w:noProof/>
              </w:rPr>
              <w:t>PWM vs. Linear Amplifier</w:t>
            </w:r>
            <w:r>
              <w:rPr>
                <w:noProof/>
                <w:webHidden/>
              </w:rPr>
              <w:tab/>
            </w:r>
            <w:r>
              <w:rPr>
                <w:noProof/>
                <w:webHidden/>
              </w:rPr>
              <w:fldChar w:fldCharType="begin"/>
            </w:r>
            <w:r>
              <w:rPr>
                <w:noProof/>
                <w:webHidden/>
              </w:rPr>
              <w:instrText xml:space="preserve"> PAGEREF _Toc449902667 \h </w:instrText>
            </w:r>
            <w:r>
              <w:rPr>
                <w:noProof/>
                <w:webHidden/>
              </w:rPr>
            </w:r>
            <w:r>
              <w:rPr>
                <w:noProof/>
                <w:webHidden/>
              </w:rPr>
              <w:fldChar w:fldCharType="separate"/>
            </w:r>
            <w:r>
              <w:rPr>
                <w:noProof/>
                <w:webHidden/>
              </w:rPr>
              <w:t>67</w:t>
            </w:r>
            <w:r>
              <w:rPr>
                <w:noProof/>
                <w:webHidden/>
              </w:rPr>
              <w:fldChar w:fldCharType="end"/>
            </w:r>
          </w:hyperlink>
        </w:p>
        <w:p w14:paraId="7F0EBB3D" w14:textId="77777777" w:rsidR="00FE5D4F" w:rsidRDefault="00FE5D4F">
          <w:pPr>
            <w:pStyle w:val="TOC3"/>
            <w:tabs>
              <w:tab w:val="left" w:pos="1320"/>
              <w:tab w:val="right" w:leader="dot" w:pos="8630"/>
            </w:tabs>
            <w:rPr>
              <w:rFonts w:eastAsiaTheme="minorEastAsia"/>
              <w:noProof/>
            </w:rPr>
          </w:pPr>
          <w:hyperlink w:anchor="_Toc449902668" w:history="1">
            <w:r w:rsidRPr="008A4A57">
              <w:rPr>
                <w:rStyle w:val="Hyperlink"/>
                <w:noProof/>
              </w:rPr>
              <w:t>5.6.2</w:t>
            </w:r>
            <w:r>
              <w:rPr>
                <w:rFonts w:eastAsiaTheme="minorEastAsia"/>
                <w:noProof/>
              </w:rPr>
              <w:tab/>
            </w:r>
            <w:r w:rsidRPr="008A4A57">
              <w:rPr>
                <w:rStyle w:val="Hyperlink"/>
                <w:noProof/>
              </w:rPr>
              <w:t>Current Amplifier using MOSFET</w:t>
            </w:r>
            <w:r>
              <w:rPr>
                <w:noProof/>
                <w:webHidden/>
              </w:rPr>
              <w:tab/>
            </w:r>
            <w:r>
              <w:rPr>
                <w:noProof/>
                <w:webHidden/>
              </w:rPr>
              <w:fldChar w:fldCharType="begin"/>
            </w:r>
            <w:r>
              <w:rPr>
                <w:noProof/>
                <w:webHidden/>
              </w:rPr>
              <w:instrText xml:space="preserve"> PAGEREF _Toc449902668 \h </w:instrText>
            </w:r>
            <w:r>
              <w:rPr>
                <w:noProof/>
                <w:webHidden/>
              </w:rPr>
            </w:r>
            <w:r>
              <w:rPr>
                <w:noProof/>
                <w:webHidden/>
              </w:rPr>
              <w:fldChar w:fldCharType="separate"/>
            </w:r>
            <w:r>
              <w:rPr>
                <w:noProof/>
                <w:webHidden/>
              </w:rPr>
              <w:t>68</w:t>
            </w:r>
            <w:r>
              <w:rPr>
                <w:noProof/>
                <w:webHidden/>
              </w:rPr>
              <w:fldChar w:fldCharType="end"/>
            </w:r>
          </w:hyperlink>
        </w:p>
        <w:p w14:paraId="7332050C" w14:textId="77777777" w:rsidR="00FE5D4F" w:rsidRDefault="00FE5D4F">
          <w:pPr>
            <w:pStyle w:val="TOC3"/>
            <w:tabs>
              <w:tab w:val="left" w:pos="1320"/>
              <w:tab w:val="right" w:leader="dot" w:pos="8630"/>
            </w:tabs>
            <w:rPr>
              <w:rFonts w:eastAsiaTheme="minorEastAsia"/>
              <w:noProof/>
            </w:rPr>
          </w:pPr>
          <w:hyperlink w:anchor="_Toc449902669" w:history="1">
            <w:r w:rsidRPr="008A4A57">
              <w:rPr>
                <w:rStyle w:val="Hyperlink"/>
                <w:noProof/>
              </w:rPr>
              <w:t>5.6.3</w:t>
            </w:r>
            <w:r>
              <w:rPr>
                <w:rFonts w:eastAsiaTheme="minorEastAsia"/>
                <w:noProof/>
              </w:rPr>
              <w:tab/>
            </w:r>
            <w:r w:rsidRPr="008A4A57">
              <w:rPr>
                <w:rStyle w:val="Hyperlink"/>
                <w:noProof/>
              </w:rPr>
              <w:t>Current Amplifier using Power Op Amp</w:t>
            </w:r>
            <w:r>
              <w:rPr>
                <w:noProof/>
                <w:webHidden/>
              </w:rPr>
              <w:tab/>
            </w:r>
            <w:r>
              <w:rPr>
                <w:noProof/>
                <w:webHidden/>
              </w:rPr>
              <w:fldChar w:fldCharType="begin"/>
            </w:r>
            <w:r>
              <w:rPr>
                <w:noProof/>
                <w:webHidden/>
              </w:rPr>
              <w:instrText xml:space="preserve"> PAGEREF _Toc449902669 \h </w:instrText>
            </w:r>
            <w:r>
              <w:rPr>
                <w:noProof/>
                <w:webHidden/>
              </w:rPr>
            </w:r>
            <w:r>
              <w:rPr>
                <w:noProof/>
                <w:webHidden/>
              </w:rPr>
              <w:fldChar w:fldCharType="separate"/>
            </w:r>
            <w:r>
              <w:rPr>
                <w:noProof/>
                <w:webHidden/>
              </w:rPr>
              <w:t>68</w:t>
            </w:r>
            <w:r>
              <w:rPr>
                <w:noProof/>
                <w:webHidden/>
              </w:rPr>
              <w:fldChar w:fldCharType="end"/>
            </w:r>
          </w:hyperlink>
        </w:p>
        <w:p w14:paraId="60F8A128" w14:textId="77777777" w:rsidR="00FE5D4F" w:rsidRDefault="00FE5D4F">
          <w:pPr>
            <w:pStyle w:val="TOC3"/>
            <w:tabs>
              <w:tab w:val="left" w:pos="1320"/>
              <w:tab w:val="right" w:leader="dot" w:pos="8630"/>
            </w:tabs>
            <w:rPr>
              <w:rFonts w:eastAsiaTheme="minorEastAsia"/>
              <w:noProof/>
            </w:rPr>
          </w:pPr>
          <w:hyperlink w:anchor="_Toc449902670" w:history="1">
            <w:r w:rsidRPr="008A4A57">
              <w:rPr>
                <w:rStyle w:val="Hyperlink"/>
                <w:noProof/>
              </w:rPr>
              <w:t>5.6.4</w:t>
            </w:r>
            <w:r>
              <w:rPr>
                <w:rFonts w:eastAsiaTheme="minorEastAsia"/>
                <w:noProof/>
              </w:rPr>
              <w:tab/>
            </w:r>
            <w:r w:rsidRPr="008A4A57">
              <w:rPr>
                <w:rStyle w:val="Hyperlink"/>
                <w:noProof/>
              </w:rPr>
              <w:t>Comparison and Decision</w:t>
            </w:r>
            <w:r>
              <w:rPr>
                <w:noProof/>
                <w:webHidden/>
              </w:rPr>
              <w:tab/>
            </w:r>
            <w:r>
              <w:rPr>
                <w:noProof/>
                <w:webHidden/>
              </w:rPr>
              <w:fldChar w:fldCharType="begin"/>
            </w:r>
            <w:r>
              <w:rPr>
                <w:noProof/>
                <w:webHidden/>
              </w:rPr>
              <w:instrText xml:space="preserve"> PAGEREF _Toc449902670 \h </w:instrText>
            </w:r>
            <w:r>
              <w:rPr>
                <w:noProof/>
                <w:webHidden/>
              </w:rPr>
            </w:r>
            <w:r>
              <w:rPr>
                <w:noProof/>
                <w:webHidden/>
              </w:rPr>
              <w:fldChar w:fldCharType="separate"/>
            </w:r>
            <w:r>
              <w:rPr>
                <w:noProof/>
                <w:webHidden/>
              </w:rPr>
              <w:t>70</w:t>
            </w:r>
            <w:r>
              <w:rPr>
                <w:noProof/>
                <w:webHidden/>
              </w:rPr>
              <w:fldChar w:fldCharType="end"/>
            </w:r>
          </w:hyperlink>
        </w:p>
        <w:p w14:paraId="3D4B68DA" w14:textId="77777777" w:rsidR="00FE5D4F" w:rsidRDefault="00FE5D4F">
          <w:pPr>
            <w:pStyle w:val="TOC3"/>
            <w:tabs>
              <w:tab w:val="left" w:pos="1320"/>
              <w:tab w:val="right" w:leader="dot" w:pos="8630"/>
            </w:tabs>
            <w:rPr>
              <w:rFonts w:eastAsiaTheme="minorEastAsia"/>
              <w:noProof/>
            </w:rPr>
          </w:pPr>
          <w:hyperlink w:anchor="_Toc449902671" w:history="1">
            <w:r w:rsidRPr="008A4A57">
              <w:rPr>
                <w:rStyle w:val="Hyperlink"/>
                <w:noProof/>
              </w:rPr>
              <w:t>5.6.5</w:t>
            </w:r>
            <w:r>
              <w:rPr>
                <w:rFonts w:eastAsiaTheme="minorEastAsia"/>
                <w:noProof/>
              </w:rPr>
              <w:tab/>
            </w:r>
            <w:r w:rsidRPr="008A4A57">
              <w:rPr>
                <w:rStyle w:val="Hyperlink"/>
                <w:noProof/>
              </w:rPr>
              <w:t>Operational Amplifier Design Schematic</w:t>
            </w:r>
            <w:r>
              <w:rPr>
                <w:noProof/>
                <w:webHidden/>
              </w:rPr>
              <w:tab/>
            </w:r>
            <w:r>
              <w:rPr>
                <w:noProof/>
                <w:webHidden/>
              </w:rPr>
              <w:fldChar w:fldCharType="begin"/>
            </w:r>
            <w:r>
              <w:rPr>
                <w:noProof/>
                <w:webHidden/>
              </w:rPr>
              <w:instrText xml:space="preserve"> PAGEREF _Toc449902671 \h </w:instrText>
            </w:r>
            <w:r>
              <w:rPr>
                <w:noProof/>
                <w:webHidden/>
              </w:rPr>
            </w:r>
            <w:r>
              <w:rPr>
                <w:noProof/>
                <w:webHidden/>
              </w:rPr>
              <w:fldChar w:fldCharType="separate"/>
            </w:r>
            <w:r>
              <w:rPr>
                <w:noProof/>
                <w:webHidden/>
              </w:rPr>
              <w:t>70</w:t>
            </w:r>
            <w:r>
              <w:rPr>
                <w:noProof/>
                <w:webHidden/>
              </w:rPr>
              <w:fldChar w:fldCharType="end"/>
            </w:r>
          </w:hyperlink>
        </w:p>
        <w:p w14:paraId="11024D90" w14:textId="77777777" w:rsidR="00FE5D4F" w:rsidRDefault="00FE5D4F">
          <w:pPr>
            <w:pStyle w:val="TOC4"/>
            <w:tabs>
              <w:tab w:val="left" w:pos="1540"/>
              <w:tab w:val="right" w:leader="dot" w:pos="8630"/>
            </w:tabs>
            <w:rPr>
              <w:rFonts w:eastAsiaTheme="minorEastAsia"/>
              <w:noProof/>
            </w:rPr>
          </w:pPr>
          <w:hyperlink w:anchor="_Toc449902672" w:history="1">
            <w:r w:rsidRPr="008A4A57">
              <w:rPr>
                <w:rStyle w:val="Hyperlink"/>
                <w:rFonts w:cs="Arial"/>
                <w:noProof/>
              </w:rPr>
              <w:t>5.6.5.1</w:t>
            </w:r>
            <w:r>
              <w:rPr>
                <w:rFonts w:eastAsiaTheme="minorEastAsia"/>
                <w:noProof/>
              </w:rPr>
              <w:tab/>
            </w:r>
            <w:r w:rsidRPr="008A4A57">
              <w:rPr>
                <w:rStyle w:val="Hyperlink"/>
                <w:rFonts w:cs="Arial"/>
                <w:noProof/>
              </w:rPr>
              <w:t>Back Electromotive Force</w:t>
            </w:r>
            <w:r>
              <w:rPr>
                <w:noProof/>
                <w:webHidden/>
              </w:rPr>
              <w:tab/>
            </w:r>
            <w:r>
              <w:rPr>
                <w:noProof/>
                <w:webHidden/>
              </w:rPr>
              <w:fldChar w:fldCharType="begin"/>
            </w:r>
            <w:r>
              <w:rPr>
                <w:noProof/>
                <w:webHidden/>
              </w:rPr>
              <w:instrText xml:space="preserve"> PAGEREF _Toc449902672 \h </w:instrText>
            </w:r>
            <w:r>
              <w:rPr>
                <w:noProof/>
                <w:webHidden/>
              </w:rPr>
            </w:r>
            <w:r>
              <w:rPr>
                <w:noProof/>
                <w:webHidden/>
              </w:rPr>
              <w:fldChar w:fldCharType="separate"/>
            </w:r>
            <w:r>
              <w:rPr>
                <w:noProof/>
                <w:webHidden/>
              </w:rPr>
              <w:t>72</w:t>
            </w:r>
            <w:r>
              <w:rPr>
                <w:noProof/>
                <w:webHidden/>
              </w:rPr>
              <w:fldChar w:fldCharType="end"/>
            </w:r>
          </w:hyperlink>
        </w:p>
        <w:p w14:paraId="2066430A" w14:textId="77777777" w:rsidR="00FE5D4F" w:rsidRDefault="00FE5D4F">
          <w:pPr>
            <w:pStyle w:val="TOC3"/>
            <w:tabs>
              <w:tab w:val="left" w:pos="1320"/>
              <w:tab w:val="right" w:leader="dot" w:pos="8630"/>
            </w:tabs>
            <w:rPr>
              <w:rFonts w:eastAsiaTheme="minorEastAsia"/>
              <w:noProof/>
            </w:rPr>
          </w:pPr>
          <w:hyperlink w:anchor="_Toc449902673" w:history="1">
            <w:r w:rsidRPr="008A4A57">
              <w:rPr>
                <w:rStyle w:val="Hyperlink"/>
                <w:noProof/>
              </w:rPr>
              <w:t>5.6.6</w:t>
            </w:r>
            <w:r>
              <w:rPr>
                <w:rFonts w:eastAsiaTheme="minorEastAsia"/>
                <w:noProof/>
              </w:rPr>
              <w:tab/>
            </w:r>
            <w:r w:rsidRPr="008A4A57">
              <w:rPr>
                <w:rStyle w:val="Hyperlink"/>
                <w:noProof/>
              </w:rPr>
              <w:t>Connector</w:t>
            </w:r>
            <w:r>
              <w:rPr>
                <w:noProof/>
                <w:webHidden/>
              </w:rPr>
              <w:tab/>
            </w:r>
            <w:r>
              <w:rPr>
                <w:noProof/>
                <w:webHidden/>
              </w:rPr>
              <w:fldChar w:fldCharType="begin"/>
            </w:r>
            <w:r>
              <w:rPr>
                <w:noProof/>
                <w:webHidden/>
              </w:rPr>
              <w:instrText xml:space="preserve"> PAGEREF _Toc449902673 \h </w:instrText>
            </w:r>
            <w:r>
              <w:rPr>
                <w:noProof/>
                <w:webHidden/>
              </w:rPr>
            </w:r>
            <w:r>
              <w:rPr>
                <w:noProof/>
                <w:webHidden/>
              </w:rPr>
              <w:fldChar w:fldCharType="separate"/>
            </w:r>
            <w:r>
              <w:rPr>
                <w:noProof/>
                <w:webHidden/>
              </w:rPr>
              <w:t>72</w:t>
            </w:r>
            <w:r>
              <w:rPr>
                <w:noProof/>
                <w:webHidden/>
              </w:rPr>
              <w:fldChar w:fldCharType="end"/>
            </w:r>
          </w:hyperlink>
        </w:p>
        <w:p w14:paraId="0E26932E" w14:textId="77777777" w:rsidR="00FE5D4F" w:rsidRDefault="00FE5D4F">
          <w:pPr>
            <w:pStyle w:val="TOC2"/>
            <w:tabs>
              <w:tab w:val="left" w:pos="880"/>
              <w:tab w:val="right" w:leader="dot" w:pos="8630"/>
            </w:tabs>
            <w:rPr>
              <w:rFonts w:eastAsiaTheme="minorEastAsia"/>
              <w:noProof/>
            </w:rPr>
          </w:pPr>
          <w:hyperlink w:anchor="_Toc449902674" w:history="1">
            <w:r w:rsidRPr="008A4A57">
              <w:rPr>
                <w:rStyle w:val="Hyperlink"/>
                <w:rFonts w:cs="Arial"/>
                <w:noProof/>
              </w:rPr>
              <w:t>5.7</w:t>
            </w:r>
            <w:r>
              <w:rPr>
                <w:rFonts w:eastAsiaTheme="minorEastAsia"/>
                <w:noProof/>
              </w:rPr>
              <w:tab/>
            </w:r>
            <w:r w:rsidRPr="008A4A57">
              <w:rPr>
                <w:rStyle w:val="Hyperlink"/>
                <w:rFonts w:cs="Arial"/>
                <w:noProof/>
              </w:rPr>
              <w:t>PCB Design Schematic</w:t>
            </w:r>
            <w:r>
              <w:rPr>
                <w:noProof/>
                <w:webHidden/>
              </w:rPr>
              <w:tab/>
            </w:r>
            <w:r>
              <w:rPr>
                <w:noProof/>
                <w:webHidden/>
              </w:rPr>
              <w:fldChar w:fldCharType="begin"/>
            </w:r>
            <w:r>
              <w:rPr>
                <w:noProof/>
                <w:webHidden/>
              </w:rPr>
              <w:instrText xml:space="preserve"> PAGEREF _Toc449902674 \h </w:instrText>
            </w:r>
            <w:r>
              <w:rPr>
                <w:noProof/>
                <w:webHidden/>
              </w:rPr>
            </w:r>
            <w:r>
              <w:rPr>
                <w:noProof/>
                <w:webHidden/>
              </w:rPr>
              <w:fldChar w:fldCharType="separate"/>
            </w:r>
            <w:r>
              <w:rPr>
                <w:noProof/>
                <w:webHidden/>
              </w:rPr>
              <w:t>72</w:t>
            </w:r>
            <w:r>
              <w:rPr>
                <w:noProof/>
                <w:webHidden/>
              </w:rPr>
              <w:fldChar w:fldCharType="end"/>
            </w:r>
          </w:hyperlink>
        </w:p>
        <w:p w14:paraId="78E8F631" w14:textId="77777777" w:rsidR="00FE5D4F" w:rsidRDefault="00FE5D4F">
          <w:pPr>
            <w:pStyle w:val="TOC3"/>
            <w:tabs>
              <w:tab w:val="left" w:pos="1320"/>
              <w:tab w:val="right" w:leader="dot" w:pos="8630"/>
            </w:tabs>
            <w:rPr>
              <w:rFonts w:eastAsiaTheme="minorEastAsia"/>
              <w:noProof/>
            </w:rPr>
          </w:pPr>
          <w:hyperlink w:anchor="_Toc449902675" w:history="1">
            <w:r w:rsidRPr="008A4A57">
              <w:rPr>
                <w:rStyle w:val="Hyperlink"/>
                <w:noProof/>
              </w:rPr>
              <w:t>5.7.1</w:t>
            </w:r>
            <w:r>
              <w:rPr>
                <w:rFonts w:eastAsiaTheme="minorEastAsia"/>
                <w:noProof/>
              </w:rPr>
              <w:tab/>
            </w:r>
            <w:r w:rsidRPr="008A4A57">
              <w:rPr>
                <w:rStyle w:val="Hyperlink"/>
                <w:noProof/>
              </w:rPr>
              <w:t>Selection of Manufacturer</w:t>
            </w:r>
            <w:r>
              <w:rPr>
                <w:noProof/>
                <w:webHidden/>
              </w:rPr>
              <w:tab/>
            </w:r>
            <w:r>
              <w:rPr>
                <w:noProof/>
                <w:webHidden/>
              </w:rPr>
              <w:fldChar w:fldCharType="begin"/>
            </w:r>
            <w:r>
              <w:rPr>
                <w:noProof/>
                <w:webHidden/>
              </w:rPr>
              <w:instrText xml:space="preserve"> PAGEREF _Toc449902675 \h </w:instrText>
            </w:r>
            <w:r>
              <w:rPr>
                <w:noProof/>
                <w:webHidden/>
              </w:rPr>
            </w:r>
            <w:r>
              <w:rPr>
                <w:noProof/>
                <w:webHidden/>
              </w:rPr>
              <w:fldChar w:fldCharType="separate"/>
            </w:r>
            <w:r>
              <w:rPr>
                <w:noProof/>
                <w:webHidden/>
              </w:rPr>
              <w:t>79</w:t>
            </w:r>
            <w:r>
              <w:rPr>
                <w:noProof/>
                <w:webHidden/>
              </w:rPr>
              <w:fldChar w:fldCharType="end"/>
            </w:r>
          </w:hyperlink>
        </w:p>
        <w:p w14:paraId="1C39B5A2" w14:textId="77777777" w:rsidR="00FE5D4F" w:rsidRDefault="00FE5D4F">
          <w:pPr>
            <w:pStyle w:val="TOC2"/>
            <w:tabs>
              <w:tab w:val="left" w:pos="880"/>
              <w:tab w:val="right" w:leader="dot" w:pos="8630"/>
            </w:tabs>
            <w:rPr>
              <w:rFonts w:eastAsiaTheme="minorEastAsia"/>
              <w:noProof/>
            </w:rPr>
          </w:pPr>
          <w:hyperlink w:anchor="_Toc449902676" w:history="1">
            <w:r w:rsidRPr="008A4A57">
              <w:rPr>
                <w:rStyle w:val="Hyperlink"/>
                <w:rFonts w:cs="Arial"/>
                <w:noProof/>
              </w:rPr>
              <w:t>5.8</w:t>
            </w:r>
            <w:r>
              <w:rPr>
                <w:rFonts w:eastAsiaTheme="minorEastAsia"/>
                <w:noProof/>
              </w:rPr>
              <w:tab/>
            </w:r>
            <w:r w:rsidRPr="008A4A57">
              <w:rPr>
                <w:rStyle w:val="Hyperlink"/>
                <w:rFonts w:cs="Arial"/>
                <w:noProof/>
              </w:rPr>
              <w:t>LEDs</w:t>
            </w:r>
            <w:r>
              <w:rPr>
                <w:noProof/>
                <w:webHidden/>
              </w:rPr>
              <w:tab/>
            </w:r>
            <w:r>
              <w:rPr>
                <w:noProof/>
                <w:webHidden/>
              </w:rPr>
              <w:fldChar w:fldCharType="begin"/>
            </w:r>
            <w:r>
              <w:rPr>
                <w:noProof/>
                <w:webHidden/>
              </w:rPr>
              <w:instrText xml:space="preserve"> PAGEREF _Toc449902676 \h </w:instrText>
            </w:r>
            <w:r>
              <w:rPr>
                <w:noProof/>
                <w:webHidden/>
              </w:rPr>
            </w:r>
            <w:r>
              <w:rPr>
                <w:noProof/>
                <w:webHidden/>
              </w:rPr>
              <w:fldChar w:fldCharType="separate"/>
            </w:r>
            <w:r>
              <w:rPr>
                <w:noProof/>
                <w:webHidden/>
              </w:rPr>
              <w:t>79</w:t>
            </w:r>
            <w:r>
              <w:rPr>
                <w:noProof/>
                <w:webHidden/>
              </w:rPr>
              <w:fldChar w:fldCharType="end"/>
            </w:r>
          </w:hyperlink>
        </w:p>
        <w:p w14:paraId="6CF9B6AE" w14:textId="77777777" w:rsidR="00FE5D4F" w:rsidRDefault="00FE5D4F">
          <w:pPr>
            <w:pStyle w:val="TOC3"/>
            <w:tabs>
              <w:tab w:val="left" w:pos="1320"/>
              <w:tab w:val="right" w:leader="dot" w:pos="8630"/>
            </w:tabs>
            <w:rPr>
              <w:rFonts w:eastAsiaTheme="minorEastAsia"/>
              <w:noProof/>
            </w:rPr>
          </w:pPr>
          <w:hyperlink w:anchor="_Toc449902677" w:history="1">
            <w:r w:rsidRPr="008A4A57">
              <w:rPr>
                <w:rStyle w:val="Hyperlink"/>
                <w:noProof/>
              </w:rPr>
              <w:t>5.8.1</w:t>
            </w:r>
            <w:r>
              <w:rPr>
                <w:rFonts w:eastAsiaTheme="minorEastAsia"/>
                <w:noProof/>
              </w:rPr>
              <w:tab/>
            </w:r>
            <w:r w:rsidRPr="008A4A57">
              <w:rPr>
                <w:rStyle w:val="Hyperlink"/>
                <w:noProof/>
              </w:rPr>
              <w:t>Schematics</w:t>
            </w:r>
            <w:r>
              <w:rPr>
                <w:noProof/>
                <w:webHidden/>
              </w:rPr>
              <w:tab/>
            </w:r>
            <w:r>
              <w:rPr>
                <w:noProof/>
                <w:webHidden/>
              </w:rPr>
              <w:fldChar w:fldCharType="begin"/>
            </w:r>
            <w:r>
              <w:rPr>
                <w:noProof/>
                <w:webHidden/>
              </w:rPr>
              <w:instrText xml:space="preserve"> PAGEREF _Toc449902677 \h </w:instrText>
            </w:r>
            <w:r>
              <w:rPr>
                <w:noProof/>
                <w:webHidden/>
              </w:rPr>
            </w:r>
            <w:r>
              <w:rPr>
                <w:noProof/>
                <w:webHidden/>
              </w:rPr>
              <w:fldChar w:fldCharType="separate"/>
            </w:r>
            <w:r>
              <w:rPr>
                <w:noProof/>
                <w:webHidden/>
              </w:rPr>
              <w:t>79</w:t>
            </w:r>
            <w:r>
              <w:rPr>
                <w:noProof/>
                <w:webHidden/>
              </w:rPr>
              <w:fldChar w:fldCharType="end"/>
            </w:r>
          </w:hyperlink>
        </w:p>
        <w:p w14:paraId="42E21F35" w14:textId="77777777" w:rsidR="00FE5D4F" w:rsidRDefault="00FE5D4F">
          <w:pPr>
            <w:pStyle w:val="TOC3"/>
            <w:tabs>
              <w:tab w:val="left" w:pos="1320"/>
              <w:tab w:val="right" w:leader="dot" w:pos="8630"/>
            </w:tabs>
            <w:rPr>
              <w:rFonts w:eastAsiaTheme="minorEastAsia"/>
              <w:noProof/>
            </w:rPr>
          </w:pPr>
          <w:hyperlink w:anchor="_Toc449902678" w:history="1">
            <w:r w:rsidRPr="008A4A57">
              <w:rPr>
                <w:rStyle w:val="Hyperlink"/>
                <w:noProof/>
              </w:rPr>
              <w:t>5.8.2</w:t>
            </w:r>
            <w:r>
              <w:rPr>
                <w:rFonts w:eastAsiaTheme="minorEastAsia"/>
                <w:noProof/>
              </w:rPr>
              <w:tab/>
            </w:r>
            <w:r w:rsidRPr="008A4A57">
              <w:rPr>
                <w:rStyle w:val="Hyperlink"/>
                <w:noProof/>
              </w:rPr>
              <w:t>LED Drivers</w:t>
            </w:r>
            <w:r>
              <w:rPr>
                <w:noProof/>
                <w:webHidden/>
              </w:rPr>
              <w:tab/>
            </w:r>
            <w:r>
              <w:rPr>
                <w:noProof/>
                <w:webHidden/>
              </w:rPr>
              <w:fldChar w:fldCharType="begin"/>
            </w:r>
            <w:r>
              <w:rPr>
                <w:noProof/>
                <w:webHidden/>
              </w:rPr>
              <w:instrText xml:space="preserve"> PAGEREF _Toc449902678 \h </w:instrText>
            </w:r>
            <w:r>
              <w:rPr>
                <w:noProof/>
                <w:webHidden/>
              </w:rPr>
            </w:r>
            <w:r>
              <w:rPr>
                <w:noProof/>
                <w:webHidden/>
              </w:rPr>
              <w:fldChar w:fldCharType="separate"/>
            </w:r>
            <w:r>
              <w:rPr>
                <w:noProof/>
                <w:webHidden/>
              </w:rPr>
              <w:t>80</w:t>
            </w:r>
            <w:r>
              <w:rPr>
                <w:noProof/>
                <w:webHidden/>
              </w:rPr>
              <w:fldChar w:fldCharType="end"/>
            </w:r>
          </w:hyperlink>
        </w:p>
        <w:p w14:paraId="77D4009A" w14:textId="77777777" w:rsidR="00FE5D4F" w:rsidRDefault="00FE5D4F">
          <w:pPr>
            <w:pStyle w:val="TOC3"/>
            <w:tabs>
              <w:tab w:val="left" w:pos="1320"/>
              <w:tab w:val="right" w:leader="dot" w:pos="8630"/>
            </w:tabs>
            <w:rPr>
              <w:rFonts w:eastAsiaTheme="minorEastAsia"/>
              <w:noProof/>
            </w:rPr>
          </w:pPr>
          <w:hyperlink w:anchor="_Toc449902679" w:history="1">
            <w:r w:rsidRPr="008A4A57">
              <w:rPr>
                <w:rStyle w:val="Hyperlink"/>
                <w:noProof/>
              </w:rPr>
              <w:t>5.8.3</w:t>
            </w:r>
            <w:r>
              <w:rPr>
                <w:rFonts w:eastAsiaTheme="minorEastAsia"/>
                <w:noProof/>
              </w:rPr>
              <w:tab/>
            </w:r>
            <w:r w:rsidRPr="008A4A57">
              <w:rPr>
                <w:rStyle w:val="Hyperlink"/>
                <w:noProof/>
              </w:rPr>
              <w:t>Color Spectrum</w:t>
            </w:r>
            <w:r>
              <w:rPr>
                <w:noProof/>
                <w:webHidden/>
              </w:rPr>
              <w:tab/>
            </w:r>
            <w:r>
              <w:rPr>
                <w:noProof/>
                <w:webHidden/>
              </w:rPr>
              <w:fldChar w:fldCharType="begin"/>
            </w:r>
            <w:r>
              <w:rPr>
                <w:noProof/>
                <w:webHidden/>
              </w:rPr>
              <w:instrText xml:space="preserve"> PAGEREF _Toc449902679 \h </w:instrText>
            </w:r>
            <w:r>
              <w:rPr>
                <w:noProof/>
                <w:webHidden/>
              </w:rPr>
            </w:r>
            <w:r>
              <w:rPr>
                <w:noProof/>
                <w:webHidden/>
              </w:rPr>
              <w:fldChar w:fldCharType="separate"/>
            </w:r>
            <w:r>
              <w:rPr>
                <w:noProof/>
                <w:webHidden/>
              </w:rPr>
              <w:t>82</w:t>
            </w:r>
            <w:r>
              <w:rPr>
                <w:noProof/>
                <w:webHidden/>
              </w:rPr>
              <w:fldChar w:fldCharType="end"/>
            </w:r>
          </w:hyperlink>
        </w:p>
        <w:p w14:paraId="1B2817AC" w14:textId="77777777" w:rsidR="00FE5D4F" w:rsidRDefault="00FE5D4F">
          <w:pPr>
            <w:pStyle w:val="TOC3"/>
            <w:tabs>
              <w:tab w:val="left" w:pos="1320"/>
              <w:tab w:val="right" w:leader="dot" w:pos="8630"/>
            </w:tabs>
            <w:rPr>
              <w:rFonts w:eastAsiaTheme="minorEastAsia"/>
              <w:noProof/>
            </w:rPr>
          </w:pPr>
          <w:hyperlink w:anchor="_Toc449902680" w:history="1">
            <w:r w:rsidRPr="008A4A57">
              <w:rPr>
                <w:rStyle w:val="Hyperlink"/>
                <w:noProof/>
              </w:rPr>
              <w:t>5.8.4</w:t>
            </w:r>
            <w:r>
              <w:rPr>
                <w:rFonts w:eastAsiaTheme="minorEastAsia"/>
                <w:noProof/>
              </w:rPr>
              <w:tab/>
            </w:r>
            <w:r w:rsidRPr="008A4A57">
              <w:rPr>
                <w:rStyle w:val="Hyperlink"/>
                <w:noProof/>
              </w:rPr>
              <w:t>Power distribution</w:t>
            </w:r>
            <w:r>
              <w:rPr>
                <w:noProof/>
                <w:webHidden/>
              </w:rPr>
              <w:tab/>
            </w:r>
            <w:r>
              <w:rPr>
                <w:noProof/>
                <w:webHidden/>
              </w:rPr>
              <w:fldChar w:fldCharType="begin"/>
            </w:r>
            <w:r>
              <w:rPr>
                <w:noProof/>
                <w:webHidden/>
              </w:rPr>
              <w:instrText xml:space="preserve"> PAGEREF _Toc449902680 \h </w:instrText>
            </w:r>
            <w:r>
              <w:rPr>
                <w:noProof/>
                <w:webHidden/>
              </w:rPr>
            </w:r>
            <w:r>
              <w:rPr>
                <w:noProof/>
                <w:webHidden/>
              </w:rPr>
              <w:fldChar w:fldCharType="separate"/>
            </w:r>
            <w:r>
              <w:rPr>
                <w:noProof/>
                <w:webHidden/>
              </w:rPr>
              <w:t>82</w:t>
            </w:r>
            <w:r>
              <w:rPr>
                <w:noProof/>
                <w:webHidden/>
              </w:rPr>
              <w:fldChar w:fldCharType="end"/>
            </w:r>
          </w:hyperlink>
        </w:p>
        <w:p w14:paraId="6C20E165" w14:textId="77777777" w:rsidR="00FE5D4F" w:rsidRDefault="00FE5D4F">
          <w:pPr>
            <w:pStyle w:val="TOC3"/>
            <w:tabs>
              <w:tab w:val="left" w:pos="1320"/>
              <w:tab w:val="right" w:leader="dot" w:pos="8630"/>
            </w:tabs>
            <w:rPr>
              <w:rFonts w:eastAsiaTheme="minorEastAsia"/>
              <w:noProof/>
            </w:rPr>
          </w:pPr>
          <w:hyperlink w:anchor="_Toc449902681" w:history="1">
            <w:r w:rsidRPr="008A4A57">
              <w:rPr>
                <w:rStyle w:val="Hyperlink"/>
                <w:noProof/>
              </w:rPr>
              <w:t>5.8.5</w:t>
            </w:r>
            <w:r>
              <w:rPr>
                <w:rFonts w:eastAsiaTheme="minorEastAsia"/>
                <w:noProof/>
              </w:rPr>
              <w:tab/>
            </w:r>
            <w:r w:rsidRPr="008A4A57">
              <w:rPr>
                <w:rStyle w:val="Hyperlink"/>
                <w:noProof/>
              </w:rPr>
              <w:t>Customizability</w:t>
            </w:r>
            <w:r>
              <w:rPr>
                <w:noProof/>
                <w:webHidden/>
              </w:rPr>
              <w:tab/>
            </w:r>
            <w:r>
              <w:rPr>
                <w:noProof/>
                <w:webHidden/>
              </w:rPr>
              <w:fldChar w:fldCharType="begin"/>
            </w:r>
            <w:r>
              <w:rPr>
                <w:noProof/>
                <w:webHidden/>
              </w:rPr>
              <w:instrText xml:space="preserve"> PAGEREF _Toc449902681 \h </w:instrText>
            </w:r>
            <w:r>
              <w:rPr>
                <w:noProof/>
                <w:webHidden/>
              </w:rPr>
            </w:r>
            <w:r>
              <w:rPr>
                <w:noProof/>
                <w:webHidden/>
              </w:rPr>
              <w:fldChar w:fldCharType="separate"/>
            </w:r>
            <w:r>
              <w:rPr>
                <w:noProof/>
                <w:webHidden/>
              </w:rPr>
              <w:t>85</w:t>
            </w:r>
            <w:r>
              <w:rPr>
                <w:noProof/>
                <w:webHidden/>
              </w:rPr>
              <w:fldChar w:fldCharType="end"/>
            </w:r>
          </w:hyperlink>
        </w:p>
        <w:p w14:paraId="4473DD92" w14:textId="77777777" w:rsidR="00FE5D4F" w:rsidRDefault="00FE5D4F">
          <w:pPr>
            <w:pStyle w:val="TOC3"/>
            <w:tabs>
              <w:tab w:val="left" w:pos="1320"/>
              <w:tab w:val="right" w:leader="dot" w:pos="8630"/>
            </w:tabs>
            <w:rPr>
              <w:rFonts w:eastAsiaTheme="minorEastAsia"/>
              <w:noProof/>
            </w:rPr>
          </w:pPr>
          <w:hyperlink w:anchor="_Toc449902682" w:history="1">
            <w:r w:rsidRPr="008A4A57">
              <w:rPr>
                <w:rStyle w:val="Hyperlink"/>
                <w:noProof/>
              </w:rPr>
              <w:t>5.8.6</w:t>
            </w:r>
            <w:r>
              <w:rPr>
                <w:rFonts w:eastAsiaTheme="minorEastAsia"/>
                <w:noProof/>
              </w:rPr>
              <w:tab/>
            </w:r>
            <w:r w:rsidRPr="008A4A57">
              <w:rPr>
                <w:rStyle w:val="Hyperlink"/>
                <w:noProof/>
              </w:rPr>
              <w:t>LED Selection</w:t>
            </w:r>
            <w:r>
              <w:rPr>
                <w:noProof/>
                <w:webHidden/>
              </w:rPr>
              <w:tab/>
            </w:r>
            <w:r>
              <w:rPr>
                <w:noProof/>
                <w:webHidden/>
              </w:rPr>
              <w:fldChar w:fldCharType="begin"/>
            </w:r>
            <w:r>
              <w:rPr>
                <w:noProof/>
                <w:webHidden/>
              </w:rPr>
              <w:instrText xml:space="preserve"> PAGEREF _Toc449902682 \h </w:instrText>
            </w:r>
            <w:r>
              <w:rPr>
                <w:noProof/>
                <w:webHidden/>
              </w:rPr>
            </w:r>
            <w:r>
              <w:rPr>
                <w:noProof/>
                <w:webHidden/>
              </w:rPr>
              <w:fldChar w:fldCharType="separate"/>
            </w:r>
            <w:r>
              <w:rPr>
                <w:noProof/>
                <w:webHidden/>
              </w:rPr>
              <w:t>85</w:t>
            </w:r>
            <w:r>
              <w:rPr>
                <w:noProof/>
                <w:webHidden/>
              </w:rPr>
              <w:fldChar w:fldCharType="end"/>
            </w:r>
          </w:hyperlink>
        </w:p>
        <w:p w14:paraId="2C0809E0" w14:textId="77777777" w:rsidR="00FE5D4F" w:rsidRDefault="00FE5D4F">
          <w:pPr>
            <w:pStyle w:val="TOC2"/>
            <w:tabs>
              <w:tab w:val="left" w:pos="880"/>
              <w:tab w:val="right" w:leader="dot" w:pos="8630"/>
            </w:tabs>
            <w:rPr>
              <w:rFonts w:eastAsiaTheme="minorEastAsia"/>
              <w:noProof/>
            </w:rPr>
          </w:pPr>
          <w:hyperlink w:anchor="_Toc449902683" w:history="1">
            <w:r w:rsidRPr="008A4A57">
              <w:rPr>
                <w:rStyle w:val="Hyperlink"/>
                <w:rFonts w:cs="Arial"/>
                <w:noProof/>
              </w:rPr>
              <w:t>5.9</w:t>
            </w:r>
            <w:r>
              <w:rPr>
                <w:rFonts w:eastAsiaTheme="minorEastAsia"/>
                <w:noProof/>
              </w:rPr>
              <w:tab/>
            </w:r>
            <w:r w:rsidRPr="008A4A57">
              <w:rPr>
                <w:rStyle w:val="Hyperlink"/>
                <w:rFonts w:cs="Arial"/>
                <w:noProof/>
              </w:rPr>
              <w:t>Water Pumps</w:t>
            </w:r>
            <w:r>
              <w:rPr>
                <w:noProof/>
                <w:webHidden/>
              </w:rPr>
              <w:tab/>
            </w:r>
            <w:r>
              <w:rPr>
                <w:noProof/>
                <w:webHidden/>
              </w:rPr>
              <w:fldChar w:fldCharType="begin"/>
            </w:r>
            <w:r>
              <w:rPr>
                <w:noProof/>
                <w:webHidden/>
              </w:rPr>
              <w:instrText xml:space="preserve"> PAGEREF _Toc449902683 \h </w:instrText>
            </w:r>
            <w:r>
              <w:rPr>
                <w:noProof/>
                <w:webHidden/>
              </w:rPr>
            </w:r>
            <w:r>
              <w:rPr>
                <w:noProof/>
                <w:webHidden/>
              </w:rPr>
              <w:fldChar w:fldCharType="separate"/>
            </w:r>
            <w:r>
              <w:rPr>
                <w:noProof/>
                <w:webHidden/>
              </w:rPr>
              <w:t>86</w:t>
            </w:r>
            <w:r>
              <w:rPr>
                <w:noProof/>
                <w:webHidden/>
              </w:rPr>
              <w:fldChar w:fldCharType="end"/>
            </w:r>
          </w:hyperlink>
        </w:p>
        <w:p w14:paraId="4B6F9610" w14:textId="77777777" w:rsidR="00FE5D4F" w:rsidRDefault="00FE5D4F">
          <w:pPr>
            <w:pStyle w:val="TOC3"/>
            <w:tabs>
              <w:tab w:val="left" w:pos="1320"/>
              <w:tab w:val="right" w:leader="dot" w:pos="8630"/>
            </w:tabs>
            <w:rPr>
              <w:rFonts w:eastAsiaTheme="minorEastAsia"/>
              <w:noProof/>
            </w:rPr>
          </w:pPr>
          <w:hyperlink w:anchor="_Toc449902684" w:history="1">
            <w:r w:rsidRPr="008A4A57">
              <w:rPr>
                <w:rStyle w:val="Hyperlink"/>
                <w:noProof/>
              </w:rPr>
              <w:t>5.9.1</w:t>
            </w:r>
            <w:r>
              <w:rPr>
                <w:rFonts w:eastAsiaTheme="minorEastAsia"/>
                <w:noProof/>
              </w:rPr>
              <w:tab/>
            </w:r>
            <w:r w:rsidRPr="008A4A57">
              <w:rPr>
                <w:rStyle w:val="Hyperlink"/>
                <w:noProof/>
              </w:rPr>
              <w:t>Comparison of Various Pumps</w:t>
            </w:r>
            <w:r>
              <w:rPr>
                <w:noProof/>
                <w:webHidden/>
              </w:rPr>
              <w:tab/>
            </w:r>
            <w:r>
              <w:rPr>
                <w:noProof/>
                <w:webHidden/>
              </w:rPr>
              <w:fldChar w:fldCharType="begin"/>
            </w:r>
            <w:r>
              <w:rPr>
                <w:noProof/>
                <w:webHidden/>
              </w:rPr>
              <w:instrText xml:space="preserve"> PAGEREF _Toc449902684 \h </w:instrText>
            </w:r>
            <w:r>
              <w:rPr>
                <w:noProof/>
                <w:webHidden/>
              </w:rPr>
            </w:r>
            <w:r>
              <w:rPr>
                <w:noProof/>
                <w:webHidden/>
              </w:rPr>
              <w:fldChar w:fldCharType="separate"/>
            </w:r>
            <w:r>
              <w:rPr>
                <w:noProof/>
                <w:webHidden/>
              </w:rPr>
              <w:t>87</w:t>
            </w:r>
            <w:r>
              <w:rPr>
                <w:noProof/>
                <w:webHidden/>
              </w:rPr>
              <w:fldChar w:fldCharType="end"/>
            </w:r>
          </w:hyperlink>
        </w:p>
        <w:p w14:paraId="12DCCCCA" w14:textId="77777777" w:rsidR="00FE5D4F" w:rsidRDefault="00FE5D4F">
          <w:pPr>
            <w:pStyle w:val="TOC3"/>
            <w:tabs>
              <w:tab w:val="left" w:pos="1320"/>
              <w:tab w:val="right" w:leader="dot" w:pos="8630"/>
            </w:tabs>
            <w:rPr>
              <w:rFonts w:eastAsiaTheme="minorEastAsia"/>
              <w:noProof/>
            </w:rPr>
          </w:pPr>
          <w:hyperlink w:anchor="_Toc449902685" w:history="1">
            <w:r w:rsidRPr="008A4A57">
              <w:rPr>
                <w:rStyle w:val="Hyperlink"/>
                <w:noProof/>
              </w:rPr>
              <w:t>5.9.2</w:t>
            </w:r>
            <w:r>
              <w:rPr>
                <w:rFonts w:eastAsiaTheme="minorEastAsia"/>
                <w:noProof/>
              </w:rPr>
              <w:tab/>
            </w:r>
            <w:r w:rsidRPr="008A4A57">
              <w:rPr>
                <w:rStyle w:val="Hyperlink"/>
                <w:noProof/>
              </w:rPr>
              <w:t>Design</w:t>
            </w:r>
            <w:r>
              <w:rPr>
                <w:noProof/>
                <w:webHidden/>
              </w:rPr>
              <w:tab/>
            </w:r>
            <w:r>
              <w:rPr>
                <w:noProof/>
                <w:webHidden/>
              </w:rPr>
              <w:fldChar w:fldCharType="begin"/>
            </w:r>
            <w:r>
              <w:rPr>
                <w:noProof/>
                <w:webHidden/>
              </w:rPr>
              <w:instrText xml:space="preserve"> PAGEREF _Toc449902685 \h </w:instrText>
            </w:r>
            <w:r>
              <w:rPr>
                <w:noProof/>
                <w:webHidden/>
              </w:rPr>
            </w:r>
            <w:r>
              <w:rPr>
                <w:noProof/>
                <w:webHidden/>
              </w:rPr>
              <w:fldChar w:fldCharType="separate"/>
            </w:r>
            <w:r>
              <w:rPr>
                <w:noProof/>
                <w:webHidden/>
              </w:rPr>
              <w:t>89</w:t>
            </w:r>
            <w:r>
              <w:rPr>
                <w:noProof/>
                <w:webHidden/>
              </w:rPr>
              <w:fldChar w:fldCharType="end"/>
            </w:r>
          </w:hyperlink>
        </w:p>
        <w:p w14:paraId="3BA92737" w14:textId="77777777" w:rsidR="00FE5D4F" w:rsidRDefault="00FE5D4F">
          <w:pPr>
            <w:pStyle w:val="TOC2"/>
            <w:tabs>
              <w:tab w:val="left" w:pos="880"/>
              <w:tab w:val="right" w:leader="dot" w:pos="8630"/>
            </w:tabs>
            <w:rPr>
              <w:rFonts w:eastAsiaTheme="minorEastAsia"/>
              <w:noProof/>
            </w:rPr>
          </w:pPr>
          <w:hyperlink w:anchor="_Toc449902686" w:history="1">
            <w:r w:rsidRPr="008A4A57">
              <w:rPr>
                <w:rStyle w:val="Hyperlink"/>
                <w:rFonts w:cs="Arial"/>
                <w:noProof/>
              </w:rPr>
              <w:t>5.10</w:t>
            </w:r>
            <w:r>
              <w:rPr>
                <w:rFonts w:eastAsiaTheme="minorEastAsia"/>
                <w:noProof/>
              </w:rPr>
              <w:tab/>
            </w:r>
            <w:r w:rsidRPr="008A4A57">
              <w:rPr>
                <w:rStyle w:val="Hyperlink"/>
                <w:rFonts w:cs="Arial"/>
                <w:noProof/>
              </w:rPr>
              <w:t>Speakers</w:t>
            </w:r>
            <w:r>
              <w:rPr>
                <w:noProof/>
                <w:webHidden/>
              </w:rPr>
              <w:tab/>
            </w:r>
            <w:r>
              <w:rPr>
                <w:noProof/>
                <w:webHidden/>
              </w:rPr>
              <w:fldChar w:fldCharType="begin"/>
            </w:r>
            <w:r>
              <w:rPr>
                <w:noProof/>
                <w:webHidden/>
              </w:rPr>
              <w:instrText xml:space="preserve"> PAGEREF _Toc449902686 \h </w:instrText>
            </w:r>
            <w:r>
              <w:rPr>
                <w:noProof/>
                <w:webHidden/>
              </w:rPr>
            </w:r>
            <w:r>
              <w:rPr>
                <w:noProof/>
                <w:webHidden/>
              </w:rPr>
              <w:fldChar w:fldCharType="separate"/>
            </w:r>
            <w:r>
              <w:rPr>
                <w:noProof/>
                <w:webHidden/>
              </w:rPr>
              <w:t>91</w:t>
            </w:r>
            <w:r>
              <w:rPr>
                <w:noProof/>
                <w:webHidden/>
              </w:rPr>
              <w:fldChar w:fldCharType="end"/>
            </w:r>
          </w:hyperlink>
        </w:p>
        <w:p w14:paraId="63524DE8" w14:textId="77777777" w:rsidR="00FE5D4F" w:rsidRDefault="00FE5D4F">
          <w:pPr>
            <w:pStyle w:val="TOC2"/>
            <w:tabs>
              <w:tab w:val="left" w:pos="880"/>
              <w:tab w:val="right" w:leader="dot" w:pos="8630"/>
            </w:tabs>
            <w:rPr>
              <w:rFonts w:eastAsiaTheme="minorEastAsia"/>
              <w:noProof/>
            </w:rPr>
          </w:pPr>
          <w:hyperlink w:anchor="_Toc449902687" w:history="1">
            <w:r w:rsidRPr="008A4A57">
              <w:rPr>
                <w:rStyle w:val="Hyperlink"/>
                <w:rFonts w:cs="Arial"/>
                <w:noProof/>
              </w:rPr>
              <w:t>5.11</w:t>
            </w:r>
            <w:r>
              <w:rPr>
                <w:rFonts w:eastAsiaTheme="minorEastAsia"/>
                <w:noProof/>
              </w:rPr>
              <w:tab/>
            </w:r>
            <w:r w:rsidRPr="008A4A57">
              <w:rPr>
                <w:rStyle w:val="Hyperlink"/>
                <w:rFonts w:cs="Arial"/>
                <w:noProof/>
              </w:rPr>
              <w:t>Power Supply</w:t>
            </w:r>
            <w:r>
              <w:rPr>
                <w:noProof/>
                <w:webHidden/>
              </w:rPr>
              <w:tab/>
            </w:r>
            <w:r>
              <w:rPr>
                <w:noProof/>
                <w:webHidden/>
              </w:rPr>
              <w:fldChar w:fldCharType="begin"/>
            </w:r>
            <w:r>
              <w:rPr>
                <w:noProof/>
                <w:webHidden/>
              </w:rPr>
              <w:instrText xml:space="preserve"> PAGEREF _Toc449902687 \h </w:instrText>
            </w:r>
            <w:r>
              <w:rPr>
                <w:noProof/>
                <w:webHidden/>
              </w:rPr>
            </w:r>
            <w:r>
              <w:rPr>
                <w:noProof/>
                <w:webHidden/>
              </w:rPr>
              <w:fldChar w:fldCharType="separate"/>
            </w:r>
            <w:r>
              <w:rPr>
                <w:noProof/>
                <w:webHidden/>
              </w:rPr>
              <w:t>91</w:t>
            </w:r>
            <w:r>
              <w:rPr>
                <w:noProof/>
                <w:webHidden/>
              </w:rPr>
              <w:fldChar w:fldCharType="end"/>
            </w:r>
          </w:hyperlink>
        </w:p>
        <w:p w14:paraId="6783B0D2" w14:textId="77777777" w:rsidR="00FE5D4F" w:rsidRDefault="00FE5D4F">
          <w:pPr>
            <w:pStyle w:val="TOC3"/>
            <w:tabs>
              <w:tab w:val="left" w:pos="1320"/>
              <w:tab w:val="right" w:leader="dot" w:pos="8630"/>
            </w:tabs>
            <w:rPr>
              <w:rFonts w:eastAsiaTheme="minorEastAsia"/>
              <w:noProof/>
            </w:rPr>
          </w:pPr>
          <w:hyperlink w:anchor="_Toc449902688" w:history="1">
            <w:r w:rsidRPr="008A4A57">
              <w:rPr>
                <w:rStyle w:val="Hyperlink"/>
                <w:noProof/>
              </w:rPr>
              <w:t>5.11.1</w:t>
            </w:r>
            <w:r>
              <w:rPr>
                <w:rFonts w:eastAsiaTheme="minorEastAsia"/>
                <w:noProof/>
              </w:rPr>
              <w:tab/>
            </w:r>
            <w:r w:rsidRPr="008A4A57">
              <w:rPr>
                <w:rStyle w:val="Hyperlink"/>
                <w:noProof/>
              </w:rPr>
              <w:t>Non-Switching Power Supply</w:t>
            </w:r>
            <w:r>
              <w:rPr>
                <w:noProof/>
                <w:webHidden/>
              </w:rPr>
              <w:tab/>
            </w:r>
            <w:r>
              <w:rPr>
                <w:noProof/>
                <w:webHidden/>
              </w:rPr>
              <w:fldChar w:fldCharType="begin"/>
            </w:r>
            <w:r>
              <w:rPr>
                <w:noProof/>
                <w:webHidden/>
              </w:rPr>
              <w:instrText xml:space="preserve"> PAGEREF _Toc449902688 \h </w:instrText>
            </w:r>
            <w:r>
              <w:rPr>
                <w:noProof/>
                <w:webHidden/>
              </w:rPr>
            </w:r>
            <w:r>
              <w:rPr>
                <w:noProof/>
                <w:webHidden/>
              </w:rPr>
              <w:fldChar w:fldCharType="separate"/>
            </w:r>
            <w:r>
              <w:rPr>
                <w:noProof/>
                <w:webHidden/>
              </w:rPr>
              <w:t>92</w:t>
            </w:r>
            <w:r>
              <w:rPr>
                <w:noProof/>
                <w:webHidden/>
              </w:rPr>
              <w:fldChar w:fldCharType="end"/>
            </w:r>
          </w:hyperlink>
        </w:p>
        <w:p w14:paraId="42234593" w14:textId="77777777" w:rsidR="00FE5D4F" w:rsidRDefault="00FE5D4F">
          <w:pPr>
            <w:pStyle w:val="TOC4"/>
            <w:tabs>
              <w:tab w:val="left" w:pos="1760"/>
              <w:tab w:val="right" w:leader="dot" w:pos="8630"/>
            </w:tabs>
            <w:rPr>
              <w:rFonts w:eastAsiaTheme="minorEastAsia"/>
              <w:noProof/>
            </w:rPr>
          </w:pPr>
          <w:hyperlink w:anchor="_Toc449902689" w:history="1">
            <w:r w:rsidRPr="008A4A57">
              <w:rPr>
                <w:rStyle w:val="Hyperlink"/>
                <w:rFonts w:eastAsia="Times New Roman" w:cs="Arial"/>
                <w:noProof/>
              </w:rPr>
              <w:t>5.11.1.1</w:t>
            </w:r>
            <w:r>
              <w:rPr>
                <w:rFonts w:eastAsiaTheme="minorEastAsia"/>
                <w:noProof/>
              </w:rPr>
              <w:tab/>
            </w:r>
            <w:r w:rsidRPr="008A4A57">
              <w:rPr>
                <w:rStyle w:val="Hyperlink"/>
                <w:rFonts w:eastAsia="Times New Roman" w:cs="Arial"/>
                <w:noProof/>
              </w:rPr>
              <w:t>Power Source</w:t>
            </w:r>
            <w:r>
              <w:rPr>
                <w:noProof/>
                <w:webHidden/>
              </w:rPr>
              <w:tab/>
            </w:r>
            <w:r>
              <w:rPr>
                <w:noProof/>
                <w:webHidden/>
              </w:rPr>
              <w:fldChar w:fldCharType="begin"/>
            </w:r>
            <w:r>
              <w:rPr>
                <w:noProof/>
                <w:webHidden/>
              </w:rPr>
              <w:instrText xml:space="preserve"> PAGEREF _Toc449902689 \h </w:instrText>
            </w:r>
            <w:r>
              <w:rPr>
                <w:noProof/>
                <w:webHidden/>
              </w:rPr>
            </w:r>
            <w:r>
              <w:rPr>
                <w:noProof/>
                <w:webHidden/>
              </w:rPr>
              <w:fldChar w:fldCharType="separate"/>
            </w:r>
            <w:r>
              <w:rPr>
                <w:noProof/>
                <w:webHidden/>
              </w:rPr>
              <w:t>93</w:t>
            </w:r>
            <w:r>
              <w:rPr>
                <w:noProof/>
                <w:webHidden/>
              </w:rPr>
              <w:fldChar w:fldCharType="end"/>
            </w:r>
          </w:hyperlink>
        </w:p>
        <w:p w14:paraId="5E30F7B6" w14:textId="77777777" w:rsidR="00FE5D4F" w:rsidRDefault="00FE5D4F">
          <w:pPr>
            <w:pStyle w:val="TOC4"/>
            <w:tabs>
              <w:tab w:val="left" w:pos="1760"/>
              <w:tab w:val="right" w:leader="dot" w:pos="8630"/>
            </w:tabs>
            <w:rPr>
              <w:rFonts w:eastAsiaTheme="minorEastAsia"/>
              <w:noProof/>
            </w:rPr>
          </w:pPr>
          <w:hyperlink w:anchor="_Toc449902690" w:history="1">
            <w:r w:rsidRPr="008A4A57">
              <w:rPr>
                <w:rStyle w:val="Hyperlink"/>
                <w:rFonts w:eastAsia="Times New Roman" w:cs="Arial"/>
                <w:noProof/>
              </w:rPr>
              <w:t>5.11.1.2</w:t>
            </w:r>
            <w:r>
              <w:rPr>
                <w:rFonts w:eastAsiaTheme="minorEastAsia"/>
                <w:noProof/>
              </w:rPr>
              <w:tab/>
            </w:r>
            <w:r w:rsidRPr="008A4A57">
              <w:rPr>
                <w:rStyle w:val="Hyperlink"/>
                <w:rFonts w:eastAsia="Times New Roman" w:cs="Arial"/>
                <w:noProof/>
              </w:rPr>
              <w:t>Voltage Regulators</w:t>
            </w:r>
            <w:r>
              <w:rPr>
                <w:noProof/>
                <w:webHidden/>
              </w:rPr>
              <w:tab/>
            </w:r>
            <w:r>
              <w:rPr>
                <w:noProof/>
                <w:webHidden/>
              </w:rPr>
              <w:fldChar w:fldCharType="begin"/>
            </w:r>
            <w:r>
              <w:rPr>
                <w:noProof/>
                <w:webHidden/>
              </w:rPr>
              <w:instrText xml:space="preserve"> PAGEREF _Toc449902690 \h </w:instrText>
            </w:r>
            <w:r>
              <w:rPr>
                <w:noProof/>
                <w:webHidden/>
              </w:rPr>
            </w:r>
            <w:r>
              <w:rPr>
                <w:noProof/>
                <w:webHidden/>
              </w:rPr>
              <w:fldChar w:fldCharType="separate"/>
            </w:r>
            <w:r>
              <w:rPr>
                <w:noProof/>
                <w:webHidden/>
              </w:rPr>
              <w:t>96</w:t>
            </w:r>
            <w:r>
              <w:rPr>
                <w:noProof/>
                <w:webHidden/>
              </w:rPr>
              <w:fldChar w:fldCharType="end"/>
            </w:r>
          </w:hyperlink>
        </w:p>
        <w:p w14:paraId="179BDCC2" w14:textId="77777777" w:rsidR="00FE5D4F" w:rsidRDefault="00FE5D4F">
          <w:pPr>
            <w:pStyle w:val="TOC5"/>
            <w:tabs>
              <w:tab w:val="left" w:pos="1991"/>
              <w:tab w:val="right" w:leader="dot" w:pos="8630"/>
            </w:tabs>
            <w:rPr>
              <w:rFonts w:eastAsiaTheme="minorEastAsia"/>
              <w:noProof/>
            </w:rPr>
          </w:pPr>
          <w:hyperlink w:anchor="_Toc449902691" w:history="1">
            <w:r w:rsidRPr="008A4A57">
              <w:rPr>
                <w:rStyle w:val="Hyperlink"/>
                <w:rFonts w:eastAsia="Times New Roman" w:cs="Arial"/>
                <w:noProof/>
              </w:rPr>
              <w:t>5.11.1.2.1</w:t>
            </w:r>
            <w:r>
              <w:rPr>
                <w:rFonts w:eastAsiaTheme="minorEastAsia"/>
                <w:noProof/>
              </w:rPr>
              <w:tab/>
            </w:r>
            <w:r w:rsidRPr="008A4A57">
              <w:rPr>
                <w:rStyle w:val="Hyperlink"/>
                <w:rFonts w:eastAsia="Times New Roman" w:cs="Arial"/>
                <w:noProof/>
              </w:rPr>
              <w:t>LM350</w:t>
            </w:r>
            <w:r>
              <w:rPr>
                <w:noProof/>
                <w:webHidden/>
              </w:rPr>
              <w:tab/>
            </w:r>
            <w:r>
              <w:rPr>
                <w:noProof/>
                <w:webHidden/>
              </w:rPr>
              <w:fldChar w:fldCharType="begin"/>
            </w:r>
            <w:r>
              <w:rPr>
                <w:noProof/>
                <w:webHidden/>
              </w:rPr>
              <w:instrText xml:space="preserve"> PAGEREF _Toc449902691 \h </w:instrText>
            </w:r>
            <w:r>
              <w:rPr>
                <w:noProof/>
                <w:webHidden/>
              </w:rPr>
            </w:r>
            <w:r>
              <w:rPr>
                <w:noProof/>
                <w:webHidden/>
              </w:rPr>
              <w:fldChar w:fldCharType="separate"/>
            </w:r>
            <w:r>
              <w:rPr>
                <w:noProof/>
                <w:webHidden/>
              </w:rPr>
              <w:t>96</w:t>
            </w:r>
            <w:r>
              <w:rPr>
                <w:noProof/>
                <w:webHidden/>
              </w:rPr>
              <w:fldChar w:fldCharType="end"/>
            </w:r>
          </w:hyperlink>
        </w:p>
        <w:p w14:paraId="5170B792" w14:textId="77777777" w:rsidR="00FE5D4F" w:rsidRDefault="00FE5D4F">
          <w:pPr>
            <w:pStyle w:val="TOC5"/>
            <w:tabs>
              <w:tab w:val="left" w:pos="1991"/>
              <w:tab w:val="right" w:leader="dot" w:pos="8630"/>
            </w:tabs>
            <w:rPr>
              <w:rFonts w:eastAsiaTheme="minorEastAsia"/>
              <w:noProof/>
            </w:rPr>
          </w:pPr>
          <w:hyperlink w:anchor="_Toc449902692" w:history="1">
            <w:r w:rsidRPr="008A4A57">
              <w:rPr>
                <w:rStyle w:val="Hyperlink"/>
                <w:rFonts w:eastAsia="Times New Roman" w:cs="Arial"/>
                <w:noProof/>
              </w:rPr>
              <w:t>5.11.1.2.2</w:t>
            </w:r>
            <w:r>
              <w:rPr>
                <w:rFonts w:eastAsiaTheme="minorEastAsia"/>
                <w:noProof/>
              </w:rPr>
              <w:tab/>
            </w:r>
            <w:r w:rsidRPr="008A4A57">
              <w:rPr>
                <w:rStyle w:val="Hyperlink"/>
                <w:rFonts w:eastAsia="Times New Roman" w:cs="Arial"/>
                <w:noProof/>
              </w:rPr>
              <w:t>LM317</w:t>
            </w:r>
            <w:r>
              <w:rPr>
                <w:noProof/>
                <w:webHidden/>
              </w:rPr>
              <w:tab/>
            </w:r>
            <w:r>
              <w:rPr>
                <w:noProof/>
                <w:webHidden/>
              </w:rPr>
              <w:fldChar w:fldCharType="begin"/>
            </w:r>
            <w:r>
              <w:rPr>
                <w:noProof/>
                <w:webHidden/>
              </w:rPr>
              <w:instrText xml:space="preserve"> PAGEREF _Toc449902692 \h </w:instrText>
            </w:r>
            <w:r>
              <w:rPr>
                <w:noProof/>
                <w:webHidden/>
              </w:rPr>
            </w:r>
            <w:r>
              <w:rPr>
                <w:noProof/>
                <w:webHidden/>
              </w:rPr>
              <w:fldChar w:fldCharType="separate"/>
            </w:r>
            <w:r>
              <w:rPr>
                <w:noProof/>
                <w:webHidden/>
              </w:rPr>
              <w:t>97</w:t>
            </w:r>
            <w:r>
              <w:rPr>
                <w:noProof/>
                <w:webHidden/>
              </w:rPr>
              <w:fldChar w:fldCharType="end"/>
            </w:r>
          </w:hyperlink>
        </w:p>
        <w:p w14:paraId="6C3F459C" w14:textId="77777777" w:rsidR="00FE5D4F" w:rsidRDefault="00FE5D4F">
          <w:pPr>
            <w:pStyle w:val="TOC3"/>
            <w:tabs>
              <w:tab w:val="left" w:pos="1320"/>
              <w:tab w:val="right" w:leader="dot" w:pos="8630"/>
            </w:tabs>
            <w:rPr>
              <w:rFonts w:eastAsiaTheme="minorEastAsia"/>
              <w:noProof/>
            </w:rPr>
          </w:pPr>
          <w:hyperlink w:anchor="_Toc449902693" w:history="1">
            <w:r w:rsidRPr="008A4A57">
              <w:rPr>
                <w:rStyle w:val="Hyperlink"/>
                <w:noProof/>
              </w:rPr>
              <w:t>5.11.2</w:t>
            </w:r>
            <w:r>
              <w:rPr>
                <w:rFonts w:eastAsiaTheme="minorEastAsia"/>
                <w:noProof/>
              </w:rPr>
              <w:tab/>
            </w:r>
            <w:r w:rsidRPr="008A4A57">
              <w:rPr>
                <w:rStyle w:val="Hyperlink"/>
                <w:noProof/>
              </w:rPr>
              <w:t>Switching Power Supply</w:t>
            </w:r>
            <w:r>
              <w:rPr>
                <w:noProof/>
                <w:webHidden/>
              </w:rPr>
              <w:tab/>
            </w:r>
            <w:r>
              <w:rPr>
                <w:noProof/>
                <w:webHidden/>
              </w:rPr>
              <w:fldChar w:fldCharType="begin"/>
            </w:r>
            <w:r>
              <w:rPr>
                <w:noProof/>
                <w:webHidden/>
              </w:rPr>
              <w:instrText xml:space="preserve"> PAGEREF _Toc449902693 \h </w:instrText>
            </w:r>
            <w:r>
              <w:rPr>
                <w:noProof/>
                <w:webHidden/>
              </w:rPr>
            </w:r>
            <w:r>
              <w:rPr>
                <w:noProof/>
                <w:webHidden/>
              </w:rPr>
              <w:fldChar w:fldCharType="separate"/>
            </w:r>
            <w:r>
              <w:rPr>
                <w:noProof/>
                <w:webHidden/>
              </w:rPr>
              <w:t>99</w:t>
            </w:r>
            <w:r>
              <w:rPr>
                <w:noProof/>
                <w:webHidden/>
              </w:rPr>
              <w:fldChar w:fldCharType="end"/>
            </w:r>
          </w:hyperlink>
        </w:p>
        <w:p w14:paraId="525E6F40" w14:textId="77777777" w:rsidR="00FE5D4F" w:rsidRDefault="00FE5D4F">
          <w:pPr>
            <w:pStyle w:val="TOC4"/>
            <w:tabs>
              <w:tab w:val="left" w:pos="1760"/>
              <w:tab w:val="right" w:leader="dot" w:pos="8630"/>
            </w:tabs>
            <w:rPr>
              <w:rFonts w:eastAsiaTheme="minorEastAsia"/>
              <w:noProof/>
            </w:rPr>
          </w:pPr>
          <w:hyperlink w:anchor="_Toc449902694" w:history="1">
            <w:r w:rsidRPr="008A4A57">
              <w:rPr>
                <w:rStyle w:val="Hyperlink"/>
                <w:rFonts w:eastAsia="Times New Roman" w:cs="Arial"/>
                <w:noProof/>
              </w:rPr>
              <w:t>5.11.2.1</w:t>
            </w:r>
            <w:r>
              <w:rPr>
                <w:rFonts w:eastAsiaTheme="minorEastAsia"/>
                <w:noProof/>
              </w:rPr>
              <w:tab/>
            </w:r>
            <w:r w:rsidRPr="008A4A57">
              <w:rPr>
                <w:rStyle w:val="Hyperlink"/>
                <w:rFonts w:eastAsia="Times New Roman" w:cs="Arial"/>
                <w:noProof/>
              </w:rPr>
              <w:t>Power Source</w:t>
            </w:r>
            <w:r>
              <w:rPr>
                <w:noProof/>
                <w:webHidden/>
              </w:rPr>
              <w:tab/>
            </w:r>
            <w:r>
              <w:rPr>
                <w:noProof/>
                <w:webHidden/>
              </w:rPr>
              <w:fldChar w:fldCharType="begin"/>
            </w:r>
            <w:r>
              <w:rPr>
                <w:noProof/>
                <w:webHidden/>
              </w:rPr>
              <w:instrText xml:space="preserve"> PAGEREF _Toc449902694 \h </w:instrText>
            </w:r>
            <w:r>
              <w:rPr>
                <w:noProof/>
                <w:webHidden/>
              </w:rPr>
            </w:r>
            <w:r>
              <w:rPr>
                <w:noProof/>
                <w:webHidden/>
              </w:rPr>
              <w:fldChar w:fldCharType="separate"/>
            </w:r>
            <w:r>
              <w:rPr>
                <w:noProof/>
                <w:webHidden/>
              </w:rPr>
              <w:t>100</w:t>
            </w:r>
            <w:r>
              <w:rPr>
                <w:noProof/>
                <w:webHidden/>
              </w:rPr>
              <w:fldChar w:fldCharType="end"/>
            </w:r>
          </w:hyperlink>
        </w:p>
        <w:p w14:paraId="0BDED494" w14:textId="77777777" w:rsidR="00FE5D4F" w:rsidRDefault="00FE5D4F">
          <w:pPr>
            <w:pStyle w:val="TOC4"/>
            <w:tabs>
              <w:tab w:val="left" w:pos="1760"/>
              <w:tab w:val="right" w:leader="dot" w:pos="8630"/>
            </w:tabs>
            <w:rPr>
              <w:rFonts w:eastAsiaTheme="minorEastAsia"/>
              <w:noProof/>
            </w:rPr>
          </w:pPr>
          <w:hyperlink w:anchor="_Toc449902695" w:history="1">
            <w:r w:rsidRPr="008A4A57">
              <w:rPr>
                <w:rStyle w:val="Hyperlink"/>
                <w:rFonts w:eastAsia="Times New Roman" w:cs="Arial"/>
                <w:noProof/>
              </w:rPr>
              <w:t>5.11.2.2</w:t>
            </w:r>
            <w:r>
              <w:rPr>
                <w:rFonts w:eastAsiaTheme="minorEastAsia"/>
                <w:noProof/>
              </w:rPr>
              <w:tab/>
            </w:r>
            <w:r w:rsidRPr="008A4A57">
              <w:rPr>
                <w:rStyle w:val="Hyperlink"/>
                <w:rFonts w:eastAsia="Times New Roman" w:cs="Arial"/>
                <w:noProof/>
              </w:rPr>
              <w:t>Switching Regulators</w:t>
            </w:r>
            <w:r>
              <w:rPr>
                <w:noProof/>
                <w:webHidden/>
              </w:rPr>
              <w:tab/>
            </w:r>
            <w:r>
              <w:rPr>
                <w:noProof/>
                <w:webHidden/>
              </w:rPr>
              <w:fldChar w:fldCharType="begin"/>
            </w:r>
            <w:r>
              <w:rPr>
                <w:noProof/>
                <w:webHidden/>
              </w:rPr>
              <w:instrText xml:space="preserve"> PAGEREF _Toc449902695 \h </w:instrText>
            </w:r>
            <w:r>
              <w:rPr>
                <w:noProof/>
                <w:webHidden/>
              </w:rPr>
            </w:r>
            <w:r>
              <w:rPr>
                <w:noProof/>
                <w:webHidden/>
              </w:rPr>
              <w:fldChar w:fldCharType="separate"/>
            </w:r>
            <w:r>
              <w:rPr>
                <w:noProof/>
                <w:webHidden/>
              </w:rPr>
              <w:t>101</w:t>
            </w:r>
            <w:r>
              <w:rPr>
                <w:noProof/>
                <w:webHidden/>
              </w:rPr>
              <w:fldChar w:fldCharType="end"/>
            </w:r>
          </w:hyperlink>
        </w:p>
        <w:p w14:paraId="7E8DDB92" w14:textId="77777777" w:rsidR="00FE5D4F" w:rsidRDefault="00FE5D4F">
          <w:pPr>
            <w:pStyle w:val="TOC5"/>
            <w:tabs>
              <w:tab w:val="left" w:pos="1991"/>
              <w:tab w:val="right" w:leader="dot" w:pos="8630"/>
            </w:tabs>
            <w:rPr>
              <w:rFonts w:eastAsiaTheme="minorEastAsia"/>
              <w:noProof/>
            </w:rPr>
          </w:pPr>
          <w:hyperlink w:anchor="_Toc449902696" w:history="1">
            <w:r w:rsidRPr="008A4A57">
              <w:rPr>
                <w:rStyle w:val="Hyperlink"/>
                <w:rFonts w:eastAsia="Times New Roman" w:cs="Arial"/>
                <w:noProof/>
              </w:rPr>
              <w:t>5.11.2.2.1</w:t>
            </w:r>
            <w:r>
              <w:rPr>
                <w:rFonts w:eastAsiaTheme="minorEastAsia"/>
                <w:noProof/>
              </w:rPr>
              <w:tab/>
            </w:r>
            <w:r w:rsidRPr="008A4A57">
              <w:rPr>
                <w:rStyle w:val="Hyperlink"/>
                <w:rFonts w:eastAsia="Times New Roman" w:cs="Arial"/>
                <w:noProof/>
              </w:rPr>
              <w:t>TPS54531</w:t>
            </w:r>
            <w:r>
              <w:rPr>
                <w:noProof/>
                <w:webHidden/>
              </w:rPr>
              <w:tab/>
            </w:r>
            <w:r>
              <w:rPr>
                <w:noProof/>
                <w:webHidden/>
              </w:rPr>
              <w:fldChar w:fldCharType="begin"/>
            </w:r>
            <w:r>
              <w:rPr>
                <w:noProof/>
                <w:webHidden/>
              </w:rPr>
              <w:instrText xml:space="preserve"> PAGEREF _Toc449902696 \h </w:instrText>
            </w:r>
            <w:r>
              <w:rPr>
                <w:noProof/>
                <w:webHidden/>
              </w:rPr>
            </w:r>
            <w:r>
              <w:rPr>
                <w:noProof/>
                <w:webHidden/>
              </w:rPr>
              <w:fldChar w:fldCharType="separate"/>
            </w:r>
            <w:r>
              <w:rPr>
                <w:noProof/>
                <w:webHidden/>
              </w:rPr>
              <w:t>103</w:t>
            </w:r>
            <w:r>
              <w:rPr>
                <w:noProof/>
                <w:webHidden/>
              </w:rPr>
              <w:fldChar w:fldCharType="end"/>
            </w:r>
          </w:hyperlink>
        </w:p>
        <w:p w14:paraId="232D7DE1" w14:textId="77777777" w:rsidR="00FE5D4F" w:rsidRDefault="00FE5D4F">
          <w:pPr>
            <w:pStyle w:val="TOC5"/>
            <w:tabs>
              <w:tab w:val="left" w:pos="1991"/>
              <w:tab w:val="right" w:leader="dot" w:pos="8630"/>
            </w:tabs>
            <w:rPr>
              <w:rFonts w:eastAsiaTheme="minorEastAsia"/>
              <w:noProof/>
            </w:rPr>
          </w:pPr>
          <w:hyperlink w:anchor="_Toc449902697" w:history="1">
            <w:r w:rsidRPr="008A4A57">
              <w:rPr>
                <w:rStyle w:val="Hyperlink"/>
                <w:rFonts w:eastAsia="Times New Roman" w:cs="Arial"/>
                <w:noProof/>
              </w:rPr>
              <w:t>5.11.2.2.2</w:t>
            </w:r>
            <w:r>
              <w:rPr>
                <w:rFonts w:eastAsiaTheme="minorEastAsia"/>
                <w:noProof/>
              </w:rPr>
              <w:tab/>
            </w:r>
            <w:r w:rsidRPr="008A4A57">
              <w:rPr>
                <w:rStyle w:val="Hyperlink"/>
                <w:rFonts w:eastAsia="Times New Roman" w:cs="Arial"/>
                <w:noProof/>
              </w:rPr>
              <w:t>TPS54332</w:t>
            </w:r>
            <w:r>
              <w:rPr>
                <w:noProof/>
                <w:webHidden/>
              </w:rPr>
              <w:tab/>
            </w:r>
            <w:r>
              <w:rPr>
                <w:noProof/>
                <w:webHidden/>
              </w:rPr>
              <w:fldChar w:fldCharType="begin"/>
            </w:r>
            <w:r>
              <w:rPr>
                <w:noProof/>
                <w:webHidden/>
              </w:rPr>
              <w:instrText xml:space="preserve"> PAGEREF _Toc449902697 \h </w:instrText>
            </w:r>
            <w:r>
              <w:rPr>
                <w:noProof/>
                <w:webHidden/>
              </w:rPr>
            </w:r>
            <w:r>
              <w:rPr>
                <w:noProof/>
                <w:webHidden/>
              </w:rPr>
              <w:fldChar w:fldCharType="separate"/>
            </w:r>
            <w:r>
              <w:rPr>
                <w:noProof/>
                <w:webHidden/>
              </w:rPr>
              <w:t>104</w:t>
            </w:r>
            <w:r>
              <w:rPr>
                <w:noProof/>
                <w:webHidden/>
              </w:rPr>
              <w:fldChar w:fldCharType="end"/>
            </w:r>
          </w:hyperlink>
        </w:p>
        <w:p w14:paraId="2342F4BC" w14:textId="77777777" w:rsidR="00FE5D4F" w:rsidRDefault="00FE5D4F">
          <w:pPr>
            <w:pStyle w:val="TOC2"/>
            <w:tabs>
              <w:tab w:val="left" w:pos="880"/>
              <w:tab w:val="right" w:leader="dot" w:pos="8630"/>
            </w:tabs>
            <w:rPr>
              <w:rFonts w:eastAsiaTheme="minorEastAsia"/>
              <w:noProof/>
            </w:rPr>
          </w:pPr>
          <w:hyperlink w:anchor="_Toc449902698" w:history="1">
            <w:r w:rsidRPr="008A4A57">
              <w:rPr>
                <w:rStyle w:val="Hyperlink"/>
                <w:rFonts w:cs="Arial"/>
                <w:noProof/>
              </w:rPr>
              <w:t>5.12</w:t>
            </w:r>
            <w:r>
              <w:rPr>
                <w:rFonts w:eastAsiaTheme="minorEastAsia"/>
                <w:noProof/>
              </w:rPr>
              <w:tab/>
            </w:r>
            <w:r w:rsidRPr="008A4A57">
              <w:rPr>
                <w:rStyle w:val="Hyperlink"/>
                <w:rFonts w:cs="Arial"/>
                <w:noProof/>
              </w:rPr>
              <w:t>Water Display and Reservoir</w:t>
            </w:r>
            <w:r>
              <w:rPr>
                <w:noProof/>
                <w:webHidden/>
              </w:rPr>
              <w:tab/>
            </w:r>
            <w:r>
              <w:rPr>
                <w:noProof/>
                <w:webHidden/>
              </w:rPr>
              <w:fldChar w:fldCharType="begin"/>
            </w:r>
            <w:r>
              <w:rPr>
                <w:noProof/>
                <w:webHidden/>
              </w:rPr>
              <w:instrText xml:space="preserve"> PAGEREF _Toc449902698 \h </w:instrText>
            </w:r>
            <w:r>
              <w:rPr>
                <w:noProof/>
                <w:webHidden/>
              </w:rPr>
            </w:r>
            <w:r>
              <w:rPr>
                <w:noProof/>
                <w:webHidden/>
              </w:rPr>
              <w:fldChar w:fldCharType="separate"/>
            </w:r>
            <w:r>
              <w:rPr>
                <w:noProof/>
                <w:webHidden/>
              </w:rPr>
              <w:t>105</w:t>
            </w:r>
            <w:r>
              <w:rPr>
                <w:noProof/>
                <w:webHidden/>
              </w:rPr>
              <w:fldChar w:fldCharType="end"/>
            </w:r>
          </w:hyperlink>
        </w:p>
        <w:p w14:paraId="5AB39B86" w14:textId="77777777" w:rsidR="00FE5D4F" w:rsidRDefault="00FE5D4F">
          <w:pPr>
            <w:pStyle w:val="TOC3"/>
            <w:tabs>
              <w:tab w:val="left" w:pos="1320"/>
              <w:tab w:val="right" w:leader="dot" w:pos="8630"/>
            </w:tabs>
            <w:rPr>
              <w:rFonts w:eastAsiaTheme="minorEastAsia"/>
              <w:noProof/>
            </w:rPr>
          </w:pPr>
          <w:hyperlink w:anchor="_Toc449902699" w:history="1">
            <w:r w:rsidRPr="008A4A57">
              <w:rPr>
                <w:rStyle w:val="Hyperlink"/>
                <w:noProof/>
              </w:rPr>
              <w:t>5.12.1</w:t>
            </w:r>
            <w:r>
              <w:rPr>
                <w:rFonts w:eastAsiaTheme="minorEastAsia"/>
                <w:noProof/>
              </w:rPr>
              <w:tab/>
            </w:r>
            <w:r w:rsidRPr="008A4A57">
              <w:rPr>
                <w:rStyle w:val="Hyperlink"/>
                <w:noProof/>
              </w:rPr>
              <w:t>Materials</w:t>
            </w:r>
            <w:r>
              <w:rPr>
                <w:noProof/>
                <w:webHidden/>
              </w:rPr>
              <w:tab/>
            </w:r>
            <w:r>
              <w:rPr>
                <w:noProof/>
                <w:webHidden/>
              </w:rPr>
              <w:fldChar w:fldCharType="begin"/>
            </w:r>
            <w:r>
              <w:rPr>
                <w:noProof/>
                <w:webHidden/>
              </w:rPr>
              <w:instrText xml:space="preserve"> PAGEREF _Toc449902699 \h </w:instrText>
            </w:r>
            <w:r>
              <w:rPr>
                <w:noProof/>
                <w:webHidden/>
              </w:rPr>
            </w:r>
            <w:r>
              <w:rPr>
                <w:noProof/>
                <w:webHidden/>
              </w:rPr>
              <w:fldChar w:fldCharType="separate"/>
            </w:r>
            <w:r>
              <w:rPr>
                <w:noProof/>
                <w:webHidden/>
              </w:rPr>
              <w:t>105</w:t>
            </w:r>
            <w:r>
              <w:rPr>
                <w:noProof/>
                <w:webHidden/>
              </w:rPr>
              <w:fldChar w:fldCharType="end"/>
            </w:r>
          </w:hyperlink>
        </w:p>
        <w:p w14:paraId="37624B9B" w14:textId="77777777" w:rsidR="00FE5D4F" w:rsidRDefault="00FE5D4F">
          <w:pPr>
            <w:pStyle w:val="TOC3"/>
            <w:tabs>
              <w:tab w:val="left" w:pos="1320"/>
              <w:tab w:val="right" w:leader="dot" w:pos="8630"/>
            </w:tabs>
            <w:rPr>
              <w:rFonts w:eastAsiaTheme="minorEastAsia"/>
              <w:noProof/>
            </w:rPr>
          </w:pPr>
          <w:hyperlink w:anchor="_Toc449902700" w:history="1">
            <w:r w:rsidRPr="008A4A57">
              <w:rPr>
                <w:rStyle w:val="Hyperlink"/>
                <w:rFonts w:cs="Arial"/>
                <w:noProof/>
              </w:rPr>
              <w:t>5.12.2</w:t>
            </w:r>
            <w:r>
              <w:rPr>
                <w:rFonts w:eastAsiaTheme="minorEastAsia"/>
                <w:noProof/>
              </w:rPr>
              <w:tab/>
            </w:r>
            <w:r w:rsidRPr="008A4A57">
              <w:rPr>
                <w:rStyle w:val="Hyperlink"/>
                <w:rFonts w:cs="Arial"/>
                <w:noProof/>
              </w:rPr>
              <w:t>Water Display Dimensions</w:t>
            </w:r>
            <w:r>
              <w:rPr>
                <w:noProof/>
                <w:webHidden/>
              </w:rPr>
              <w:tab/>
            </w:r>
            <w:r>
              <w:rPr>
                <w:noProof/>
                <w:webHidden/>
              </w:rPr>
              <w:fldChar w:fldCharType="begin"/>
            </w:r>
            <w:r>
              <w:rPr>
                <w:noProof/>
                <w:webHidden/>
              </w:rPr>
              <w:instrText xml:space="preserve"> PAGEREF _Toc449902700 \h </w:instrText>
            </w:r>
            <w:r>
              <w:rPr>
                <w:noProof/>
                <w:webHidden/>
              </w:rPr>
            </w:r>
            <w:r>
              <w:rPr>
                <w:noProof/>
                <w:webHidden/>
              </w:rPr>
              <w:fldChar w:fldCharType="separate"/>
            </w:r>
            <w:r>
              <w:rPr>
                <w:noProof/>
                <w:webHidden/>
              </w:rPr>
              <w:t>105</w:t>
            </w:r>
            <w:r>
              <w:rPr>
                <w:noProof/>
                <w:webHidden/>
              </w:rPr>
              <w:fldChar w:fldCharType="end"/>
            </w:r>
          </w:hyperlink>
        </w:p>
        <w:p w14:paraId="50FB50AD" w14:textId="77777777" w:rsidR="00FE5D4F" w:rsidRDefault="00FE5D4F">
          <w:pPr>
            <w:pStyle w:val="TOC3"/>
            <w:tabs>
              <w:tab w:val="left" w:pos="1320"/>
              <w:tab w:val="right" w:leader="dot" w:pos="8630"/>
            </w:tabs>
            <w:rPr>
              <w:rFonts w:eastAsiaTheme="minorEastAsia"/>
              <w:noProof/>
            </w:rPr>
          </w:pPr>
          <w:hyperlink w:anchor="_Toc449902701" w:history="1">
            <w:r w:rsidRPr="008A4A57">
              <w:rPr>
                <w:rStyle w:val="Hyperlink"/>
                <w:noProof/>
              </w:rPr>
              <w:t>5.12.3</w:t>
            </w:r>
            <w:r>
              <w:rPr>
                <w:rFonts w:eastAsiaTheme="minorEastAsia"/>
                <w:noProof/>
              </w:rPr>
              <w:tab/>
            </w:r>
            <w:r w:rsidRPr="008A4A57">
              <w:rPr>
                <w:rStyle w:val="Hyperlink"/>
                <w:noProof/>
              </w:rPr>
              <w:t>Aesthetic Design</w:t>
            </w:r>
            <w:r>
              <w:rPr>
                <w:noProof/>
                <w:webHidden/>
              </w:rPr>
              <w:tab/>
            </w:r>
            <w:r>
              <w:rPr>
                <w:noProof/>
                <w:webHidden/>
              </w:rPr>
              <w:fldChar w:fldCharType="begin"/>
            </w:r>
            <w:r>
              <w:rPr>
                <w:noProof/>
                <w:webHidden/>
              </w:rPr>
              <w:instrText xml:space="preserve"> PAGEREF _Toc449902701 \h </w:instrText>
            </w:r>
            <w:r>
              <w:rPr>
                <w:noProof/>
                <w:webHidden/>
              </w:rPr>
            </w:r>
            <w:r>
              <w:rPr>
                <w:noProof/>
                <w:webHidden/>
              </w:rPr>
              <w:fldChar w:fldCharType="separate"/>
            </w:r>
            <w:r>
              <w:rPr>
                <w:noProof/>
                <w:webHidden/>
              </w:rPr>
              <w:t>108</w:t>
            </w:r>
            <w:r>
              <w:rPr>
                <w:noProof/>
                <w:webHidden/>
              </w:rPr>
              <w:fldChar w:fldCharType="end"/>
            </w:r>
          </w:hyperlink>
        </w:p>
        <w:p w14:paraId="5452CEBE"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702" w:history="1">
            <w:r w:rsidRPr="008A4A57">
              <w:rPr>
                <w:rStyle w:val="Hyperlink"/>
                <w:rFonts w:cs="Arial"/>
                <w:noProof/>
              </w:rPr>
              <w:t>6.0</w:t>
            </w:r>
            <w:r>
              <w:rPr>
                <w:rFonts w:asciiTheme="minorHAnsi" w:eastAsiaTheme="minorEastAsia" w:hAnsiTheme="minorHAnsi"/>
                <w:noProof/>
                <w:sz w:val="22"/>
              </w:rPr>
              <w:tab/>
            </w:r>
            <w:r w:rsidRPr="008A4A57">
              <w:rPr>
                <w:rStyle w:val="Hyperlink"/>
                <w:rFonts w:cs="Arial"/>
                <w:noProof/>
              </w:rPr>
              <w:t>Project Software Design Details</w:t>
            </w:r>
            <w:r>
              <w:rPr>
                <w:noProof/>
                <w:webHidden/>
              </w:rPr>
              <w:tab/>
            </w:r>
            <w:r>
              <w:rPr>
                <w:noProof/>
                <w:webHidden/>
              </w:rPr>
              <w:fldChar w:fldCharType="begin"/>
            </w:r>
            <w:r>
              <w:rPr>
                <w:noProof/>
                <w:webHidden/>
              </w:rPr>
              <w:instrText xml:space="preserve"> PAGEREF _Toc449902702 \h </w:instrText>
            </w:r>
            <w:r>
              <w:rPr>
                <w:noProof/>
                <w:webHidden/>
              </w:rPr>
            </w:r>
            <w:r>
              <w:rPr>
                <w:noProof/>
                <w:webHidden/>
              </w:rPr>
              <w:fldChar w:fldCharType="separate"/>
            </w:r>
            <w:r>
              <w:rPr>
                <w:noProof/>
                <w:webHidden/>
              </w:rPr>
              <w:t>108</w:t>
            </w:r>
            <w:r>
              <w:rPr>
                <w:noProof/>
                <w:webHidden/>
              </w:rPr>
              <w:fldChar w:fldCharType="end"/>
            </w:r>
          </w:hyperlink>
        </w:p>
        <w:p w14:paraId="07D23D52" w14:textId="77777777" w:rsidR="00FE5D4F" w:rsidRDefault="00FE5D4F">
          <w:pPr>
            <w:pStyle w:val="TOC2"/>
            <w:tabs>
              <w:tab w:val="left" w:pos="880"/>
              <w:tab w:val="right" w:leader="dot" w:pos="8630"/>
            </w:tabs>
            <w:rPr>
              <w:rFonts w:eastAsiaTheme="minorEastAsia"/>
              <w:noProof/>
            </w:rPr>
          </w:pPr>
          <w:hyperlink w:anchor="_Toc449902703" w:history="1">
            <w:r w:rsidRPr="008A4A57">
              <w:rPr>
                <w:rStyle w:val="Hyperlink"/>
                <w:noProof/>
              </w:rPr>
              <w:t>6.1</w:t>
            </w:r>
            <w:r>
              <w:rPr>
                <w:rFonts w:eastAsiaTheme="minorEastAsia"/>
                <w:noProof/>
              </w:rPr>
              <w:tab/>
            </w:r>
            <w:r w:rsidRPr="008A4A57">
              <w:rPr>
                <w:rStyle w:val="Hyperlink"/>
                <w:noProof/>
              </w:rPr>
              <w:t>Decimation-in-Time Algorithm</w:t>
            </w:r>
            <w:r>
              <w:rPr>
                <w:noProof/>
                <w:webHidden/>
              </w:rPr>
              <w:tab/>
            </w:r>
            <w:r>
              <w:rPr>
                <w:noProof/>
                <w:webHidden/>
              </w:rPr>
              <w:fldChar w:fldCharType="begin"/>
            </w:r>
            <w:r>
              <w:rPr>
                <w:noProof/>
                <w:webHidden/>
              </w:rPr>
              <w:instrText xml:space="preserve"> PAGEREF _Toc449902703 \h </w:instrText>
            </w:r>
            <w:r>
              <w:rPr>
                <w:noProof/>
                <w:webHidden/>
              </w:rPr>
            </w:r>
            <w:r>
              <w:rPr>
                <w:noProof/>
                <w:webHidden/>
              </w:rPr>
              <w:fldChar w:fldCharType="separate"/>
            </w:r>
            <w:r>
              <w:rPr>
                <w:noProof/>
                <w:webHidden/>
              </w:rPr>
              <w:t>108</w:t>
            </w:r>
            <w:r>
              <w:rPr>
                <w:noProof/>
                <w:webHidden/>
              </w:rPr>
              <w:fldChar w:fldCharType="end"/>
            </w:r>
          </w:hyperlink>
        </w:p>
        <w:p w14:paraId="278734A7" w14:textId="77777777" w:rsidR="00FE5D4F" w:rsidRDefault="00FE5D4F">
          <w:pPr>
            <w:pStyle w:val="TOC2"/>
            <w:tabs>
              <w:tab w:val="left" w:pos="880"/>
              <w:tab w:val="right" w:leader="dot" w:pos="8630"/>
            </w:tabs>
            <w:rPr>
              <w:rFonts w:eastAsiaTheme="minorEastAsia"/>
              <w:noProof/>
            </w:rPr>
          </w:pPr>
          <w:hyperlink w:anchor="_Toc449902704" w:history="1">
            <w:r w:rsidRPr="008A4A57">
              <w:rPr>
                <w:rStyle w:val="Hyperlink"/>
                <w:rFonts w:cs="Arial"/>
                <w:noProof/>
              </w:rPr>
              <w:t>6.2</w:t>
            </w:r>
            <w:r>
              <w:rPr>
                <w:rFonts w:eastAsiaTheme="minorEastAsia"/>
                <w:noProof/>
              </w:rPr>
              <w:tab/>
            </w:r>
            <w:r w:rsidRPr="008A4A57">
              <w:rPr>
                <w:rStyle w:val="Hyperlink"/>
                <w:rFonts w:cs="Arial"/>
                <w:noProof/>
              </w:rPr>
              <w:t>Embedded Software Design</w:t>
            </w:r>
            <w:r>
              <w:rPr>
                <w:noProof/>
                <w:webHidden/>
              </w:rPr>
              <w:tab/>
            </w:r>
            <w:r>
              <w:rPr>
                <w:noProof/>
                <w:webHidden/>
              </w:rPr>
              <w:fldChar w:fldCharType="begin"/>
            </w:r>
            <w:r>
              <w:rPr>
                <w:noProof/>
                <w:webHidden/>
              </w:rPr>
              <w:instrText xml:space="preserve"> PAGEREF _Toc449902704 \h </w:instrText>
            </w:r>
            <w:r>
              <w:rPr>
                <w:noProof/>
                <w:webHidden/>
              </w:rPr>
            </w:r>
            <w:r>
              <w:rPr>
                <w:noProof/>
                <w:webHidden/>
              </w:rPr>
              <w:fldChar w:fldCharType="separate"/>
            </w:r>
            <w:r>
              <w:rPr>
                <w:noProof/>
                <w:webHidden/>
              </w:rPr>
              <w:t>111</w:t>
            </w:r>
            <w:r>
              <w:rPr>
                <w:noProof/>
                <w:webHidden/>
              </w:rPr>
              <w:fldChar w:fldCharType="end"/>
            </w:r>
          </w:hyperlink>
        </w:p>
        <w:p w14:paraId="08FBB78C" w14:textId="77777777" w:rsidR="00FE5D4F" w:rsidRDefault="00FE5D4F">
          <w:pPr>
            <w:pStyle w:val="TOC3"/>
            <w:tabs>
              <w:tab w:val="left" w:pos="1320"/>
              <w:tab w:val="right" w:leader="dot" w:pos="8630"/>
            </w:tabs>
            <w:rPr>
              <w:rFonts w:eastAsiaTheme="minorEastAsia"/>
              <w:noProof/>
            </w:rPr>
          </w:pPr>
          <w:hyperlink w:anchor="_Toc449902705" w:history="1">
            <w:r w:rsidRPr="008A4A57">
              <w:rPr>
                <w:rStyle w:val="Hyperlink"/>
                <w:noProof/>
              </w:rPr>
              <w:t>6.2.1</w:t>
            </w:r>
            <w:r>
              <w:rPr>
                <w:rFonts w:eastAsiaTheme="minorEastAsia"/>
                <w:noProof/>
              </w:rPr>
              <w:tab/>
            </w:r>
            <w:r w:rsidRPr="008A4A57">
              <w:rPr>
                <w:rStyle w:val="Hyperlink"/>
                <w:noProof/>
              </w:rPr>
              <w:t>Embedded Code Details</w:t>
            </w:r>
            <w:r>
              <w:rPr>
                <w:noProof/>
                <w:webHidden/>
              </w:rPr>
              <w:tab/>
            </w:r>
            <w:r>
              <w:rPr>
                <w:noProof/>
                <w:webHidden/>
              </w:rPr>
              <w:fldChar w:fldCharType="begin"/>
            </w:r>
            <w:r>
              <w:rPr>
                <w:noProof/>
                <w:webHidden/>
              </w:rPr>
              <w:instrText xml:space="preserve"> PAGEREF _Toc449902705 \h </w:instrText>
            </w:r>
            <w:r>
              <w:rPr>
                <w:noProof/>
                <w:webHidden/>
              </w:rPr>
            </w:r>
            <w:r>
              <w:rPr>
                <w:noProof/>
                <w:webHidden/>
              </w:rPr>
              <w:fldChar w:fldCharType="separate"/>
            </w:r>
            <w:r>
              <w:rPr>
                <w:noProof/>
                <w:webHidden/>
              </w:rPr>
              <w:t>111</w:t>
            </w:r>
            <w:r>
              <w:rPr>
                <w:noProof/>
                <w:webHidden/>
              </w:rPr>
              <w:fldChar w:fldCharType="end"/>
            </w:r>
          </w:hyperlink>
        </w:p>
        <w:p w14:paraId="3BBD3746" w14:textId="77777777" w:rsidR="00FE5D4F" w:rsidRDefault="00FE5D4F">
          <w:pPr>
            <w:pStyle w:val="TOC2"/>
            <w:tabs>
              <w:tab w:val="left" w:pos="880"/>
              <w:tab w:val="right" w:leader="dot" w:pos="8630"/>
            </w:tabs>
            <w:rPr>
              <w:rFonts w:eastAsiaTheme="minorEastAsia"/>
              <w:noProof/>
            </w:rPr>
          </w:pPr>
          <w:hyperlink w:anchor="_Toc449902706" w:history="1">
            <w:r w:rsidRPr="008A4A57">
              <w:rPr>
                <w:rStyle w:val="Hyperlink"/>
                <w:rFonts w:cs="Arial"/>
                <w:noProof/>
              </w:rPr>
              <w:t>6.3</w:t>
            </w:r>
            <w:r>
              <w:rPr>
                <w:rFonts w:eastAsiaTheme="minorEastAsia"/>
                <w:noProof/>
              </w:rPr>
              <w:tab/>
            </w:r>
            <w:r w:rsidRPr="008A4A57">
              <w:rPr>
                <w:rStyle w:val="Hyperlink"/>
                <w:rFonts w:cs="Arial"/>
                <w:noProof/>
              </w:rPr>
              <w:t>Application Software Design</w:t>
            </w:r>
            <w:r>
              <w:rPr>
                <w:noProof/>
                <w:webHidden/>
              </w:rPr>
              <w:tab/>
            </w:r>
            <w:r>
              <w:rPr>
                <w:noProof/>
                <w:webHidden/>
              </w:rPr>
              <w:fldChar w:fldCharType="begin"/>
            </w:r>
            <w:r>
              <w:rPr>
                <w:noProof/>
                <w:webHidden/>
              </w:rPr>
              <w:instrText xml:space="preserve"> PAGEREF _Toc449902706 \h </w:instrText>
            </w:r>
            <w:r>
              <w:rPr>
                <w:noProof/>
                <w:webHidden/>
              </w:rPr>
            </w:r>
            <w:r>
              <w:rPr>
                <w:noProof/>
                <w:webHidden/>
              </w:rPr>
              <w:fldChar w:fldCharType="separate"/>
            </w:r>
            <w:r>
              <w:rPr>
                <w:noProof/>
                <w:webHidden/>
              </w:rPr>
              <w:t>112</w:t>
            </w:r>
            <w:r>
              <w:rPr>
                <w:noProof/>
                <w:webHidden/>
              </w:rPr>
              <w:fldChar w:fldCharType="end"/>
            </w:r>
          </w:hyperlink>
        </w:p>
        <w:p w14:paraId="64FE41DC" w14:textId="77777777" w:rsidR="00FE5D4F" w:rsidRDefault="00FE5D4F">
          <w:pPr>
            <w:pStyle w:val="TOC3"/>
            <w:tabs>
              <w:tab w:val="left" w:pos="1320"/>
              <w:tab w:val="right" w:leader="dot" w:pos="8630"/>
            </w:tabs>
            <w:rPr>
              <w:rFonts w:eastAsiaTheme="minorEastAsia"/>
              <w:noProof/>
            </w:rPr>
          </w:pPr>
          <w:hyperlink w:anchor="_Toc449902707" w:history="1">
            <w:r w:rsidRPr="008A4A57">
              <w:rPr>
                <w:rStyle w:val="Hyperlink"/>
                <w:noProof/>
              </w:rPr>
              <w:t>6.3.1</w:t>
            </w:r>
            <w:r>
              <w:rPr>
                <w:rFonts w:eastAsiaTheme="minorEastAsia"/>
                <w:noProof/>
              </w:rPr>
              <w:tab/>
            </w:r>
            <w:r w:rsidRPr="008A4A57">
              <w:rPr>
                <w:rStyle w:val="Hyperlink"/>
                <w:noProof/>
              </w:rPr>
              <w:t>Chosen Platform</w:t>
            </w:r>
            <w:r>
              <w:rPr>
                <w:noProof/>
                <w:webHidden/>
              </w:rPr>
              <w:tab/>
            </w:r>
            <w:r>
              <w:rPr>
                <w:noProof/>
                <w:webHidden/>
              </w:rPr>
              <w:fldChar w:fldCharType="begin"/>
            </w:r>
            <w:r>
              <w:rPr>
                <w:noProof/>
                <w:webHidden/>
              </w:rPr>
              <w:instrText xml:space="preserve"> PAGEREF _Toc449902707 \h </w:instrText>
            </w:r>
            <w:r>
              <w:rPr>
                <w:noProof/>
                <w:webHidden/>
              </w:rPr>
            </w:r>
            <w:r>
              <w:rPr>
                <w:noProof/>
                <w:webHidden/>
              </w:rPr>
              <w:fldChar w:fldCharType="separate"/>
            </w:r>
            <w:r>
              <w:rPr>
                <w:noProof/>
                <w:webHidden/>
              </w:rPr>
              <w:t>113</w:t>
            </w:r>
            <w:r>
              <w:rPr>
                <w:noProof/>
                <w:webHidden/>
              </w:rPr>
              <w:fldChar w:fldCharType="end"/>
            </w:r>
          </w:hyperlink>
        </w:p>
        <w:p w14:paraId="09316F10" w14:textId="77777777" w:rsidR="00FE5D4F" w:rsidRDefault="00FE5D4F">
          <w:pPr>
            <w:pStyle w:val="TOC3"/>
            <w:tabs>
              <w:tab w:val="left" w:pos="1320"/>
              <w:tab w:val="right" w:leader="dot" w:pos="8630"/>
            </w:tabs>
            <w:rPr>
              <w:rFonts w:eastAsiaTheme="minorEastAsia"/>
              <w:noProof/>
            </w:rPr>
          </w:pPr>
          <w:hyperlink w:anchor="_Toc449902708" w:history="1">
            <w:r w:rsidRPr="008A4A57">
              <w:rPr>
                <w:rStyle w:val="Hyperlink"/>
                <w:noProof/>
              </w:rPr>
              <w:t>6.3.2</w:t>
            </w:r>
            <w:r>
              <w:rPr>
                <w:rFonts w:eastAsiaTheme="minorEastAsia"/>
                <w:noProof/>
              </w:rPr>
              <w:tab/>
            </w:r>
            <w:r w:rsidRPr="008A4A57">
              <w:rPr>
                <w:rStyle w:val="Hyperlink"/>
                <w:noProof/>
              </w:rPr>
              <w:t>Application Code Details</w:t>
            </w:r>
            <w:r>
              <w:rPr>
                <w:noProof/>
                <w:webHidden/>
              </w:rPr>
              <w:tab/>
            </w:r>
            <w:r>
              <w:rPr>
                <w:noProof/>
                <w:webHidden/>
              </w:rPr>
              <w:fldChar w:fldCharType="begin"/>
            </w:r>
            <w:r>
              <w:rPr>
                <w:noProof/>
                <w:webHidden/>
              </w:rPr>
              <w:instrText xml:space="preserve"> PAGEREF _Toc449902708 \h </w:instrText>
            </w:r>
            <w:r>
              <w:rPr>
                <w:noProof/>
                <w:webHidden/>
              </w:rPr>
            </w:r>
            <w:r>
              <w:rPr>
                <w:noProof/>
                <w:webHidden/>
              </w:rPr>
              <w:fldChar w:fldCharType="separate"/>
            </w:r>
            <w:r>
              <w:rPr>
                <w:noProof/>
                <w:webHidden/>
              </w:rPr>
              <w:t>114</w:t>
            </w:r>
            <w:r>
              <w:rPr>
                <w:noProof/>
                <w:webHidden/>
              </w:rPr>
              <w:fldChar w:fldCharType="end"/>
            </w:r>
          </w:hyperlink>
        </w:p>
        <w:p w14:paraId="487E7FFF" w14:textId="77777777" w:rsidR="00FE5D4F" w:rsidRDefault="00FE5D4F">
          <w:pPr>
            <w:pStyle w:val="TOC3"/>
            <w:tabs>
              <w:tab w:val="left" w:pos="1320"/>
              <w:tab w:val="right" w:leader="dot" w:pos="8630"/>
            </w:tabs>
            <w:rPr>
              <w:rFonts w:eastAsiaTheme="minorEastAsia"/>
              <w:noProof/>
            </w:rPr>
          </w:pPr>
          <w:hyperlink w:anchor="_Toc449902709" w:history="1">
            <w:r w:rsidRPr="008A4A57">
              <w:rPr>
                <w:rStyle w:val="Hyperlink"/>
                <w:noProof/>
              </w:rPr>
              <w:t>6.3.3</w:t>
            </w:r>
            <w:r>
              <w:rPr>
                <w:rFonts w:eastAsiaTheme="minorEastAsia"/>
                <w:noProof/>
              </w:rPr>
              <w:tab/>
            </w:r>
            <w:r w:rsidRPr="008A4A57">
              <w:rPr>
                <w:rStyle w:val="Hyperlink"/>
                <w:noProof/>
              </w:rPr>
              <w:t>User Interface</w:t>
            </w:r>
            <w:r>
              <w:rPr>
                <w:noProof/>
                <w:webHidden/>
              </w:rPr>
              <w:tab/>
            </w:r>
            <w:r>
              <w:rPr>
                <w:noProof/>
                <w:webHidden/>
              </w:rPr>
              <w:fldChar w:fldCharType="begin"/>
            </w:r>
            <w:r>
              <w:rPr>
                <w:noProof/>
                <w:webHidden/>
              </w:rPr>
              <w:instrText xml:space="preserve"> PAGEREF _Toc449902709 \h </w:instrText>
            </w:r>
            <w:r>
              <w:rPr>
                <w:noProof/>
                <w:webHidden/>
              </w:rPr>
            </w:r>
            <w:r>
              <w:rPr>
                <w:noProof/>
                <w:webHidden/>
              </w:rPr>
              <w:fldChar w:fldCharType="separate"/>
            </w:r>
            <w:r>
              <w:rPr>
                <w:noProof/>
                <w:webHidden/>
              </w:rPr>
              <w:t>115</w:t>
            </w:r>
            <w:r>
              <w:rPr>
                <w:noProof/>
                <w:webHidden/>
              </w:rPr>
              <w:fldChar w:fldCharType="end"/>
            </w:r>
          </w:hyperlink>
        </w:p>
        <w:p w14:paraId="3801228B" w14:textId="77777777" w:rsidR="00FE5D4F" w:rsidRDefault="00FE5D4F">
          <w:pPr>
            <w:pStyle w:val="TOC2"/>
            <w:tabs>
              <w:tab w:val="left" w:pos="880"/>
              <w:tab w:val="right" w:leader="dot" w:pos="8630"/>
            </w:tabs>
            <w:rPr>
              <w:rFonts w:eastAsiaTheme="minorEastAsia"/>
              <w:noProof/>
            </w:rPr>
          </w:pPr>
          <w:hyperlink w:anchor="_Toc449902710" w:history="1">
            <w:r w:rsidRPr="008A4A57">
              <w:rPr>
                <w:rStyle w:val="Hyperlink"/>
                <w:rFonts w:cs="Arial"/>
                <w:noProof/>
              </w:rPr>
              <w:t>6.4</w:t>
            </w:r>
            <w:r>
              <w:rPr>
                <w:rFonts w:eastAsiaTheme="minorEastAsia"/>
                <w:noProof/>
              </w:rPr>
              <w:tab/>
            </w:r>
            <w:r w:rsidRPr="008A4A57">
              <w:rPr>
                <w:rStyle w:val="Hyperlink"/>
                <w:rFonts w:cs="Arial"/>
                <w:noProof/>
              </w:rPr>
              <w:t>Wireless Communication</w:t>
            </w:r>
            <w:r>
              <w:rPr>
                <w:noProof/>
                <w:webHidden/>
              </w:rPr>
              <w:tab/>
            </w:r>
            <w:r>
              <w:rPr>
                <w:noProof/>
                <w:webHidden/>
              </w:rPr>
              <w:fldChar w:fldCharType="begin"/>
            </w:r>
            <w:r>
              <w:rPr>
                <w:noProof/>
                <w:webHidden/>
              </w:rPr>
              <w:instrText xml:space="preserve"> PAGEREF _Toc449902710 \h </w:instrText>
            </w:r>
            <w:r>
              <w:rPr>
                <w:noProof/>
                <w:webHidden/>
              </w:rPr>
            </w:r>
            <w:r>
              <w:rPr>
                <w:noProof/>
                <w:webHidden/>
              </w:rPr>
              <w:fldChar w:fldCharType="separate"/>
            </w:r>
            <w:r>
              <w:rPr>
                <w:noProof/>
                <w:webHidden/>
              </w:rPr>
              <w:t>117</w:t>
            </w:r>
            <w:r>
              <w:rPr>
                <w:noProof/>
                <w:webHidden/>
              </w:rPr>
              <w:fldChar w:fldCharType="end"/>
            </w:r>
          </w:hyperlink>
        </w:p>
        <w:p w14:paraId="1E96FE39" w14:textId="77777777" w:rsidR="00FE5D4F" w:rsidRDefault="00FE5D4F">
          <w:pPr>
            <w:pStyle w:val="TOC2"/>
            <w:tabs>
              <w:tab w:val="left" w:pos="880"/>
              <w:tab w:val="right" w:leader="dot" w:pos="8630"/>
            </w:tabs>
            <w:rPr>
              <w:rFonts w:eastAsiaTheme="minorEastAsia"/>
              <w:noProof/>
            </w:rPr>
          </w:pPr>
          <w:hyperlink w:anchor="_Toc449902711" w:history="1">
            <w:r w:rsidRPr="008A4A57">
              <w:rPr>
                <w:rStyle w:val="Hyperlink"/>
                <w:rFonts w:cs="Arial"/>
                <w:noProof/>
              </w:rPr>
              <w:t>6.5</w:t>
            </w:r>
            <w:r>
              <w:rPr>
                <w:rFonts w:eastAsiaTheme="minorEastAsia"/>
                <w:noProof/>
              </w:rPr>
              <w:tab/>
            </w:r>
            <w:r w:rsidRPr="008A4A57">
              <w:rPr>
                <w:rStyle w:val="Hyperlink"/>
                <w:rFonts w:cs="Arial"/>
                <w:noProof/>
              </w:rPr>
              <w:t>Wired Communication</w:t>
            </w:r>
            <w:r>
              <w:rPr>
                <w:noProof/>
                <w:webHidden/>
              </w:rPr>
              <w:tab/>
            </w:r>
            <w:r>
              <w:rPr>
                <w:noProof/>
                <w:webHidden/>
              </w:rPr>
              <w:fldChar w:fldCharType="begin"/>
            </w:r>
            <w:r>
              <w:rPr>
                <w:noProof/>
                <w:webHidden/>
              </w:rPr>
              <w:instrText xml:space="preserve"> PAGEREF _Toc449902711 \h </w:instrText>
            </w:r>
            <w:r>
              <w:rPr>
                <w:noProof/>
                <w:webHidden/>
              </w:rPr>
            </w:r>
            <w:r>
              <w:rPr>
                <w:noProof/>
                <w:webHidden/>
              </w:rPr>
              <w:fldChar w:fldCharType="separate"/>
            </w:r>
            <w:r>
              <w:rPr>
                <w:noProof/>
                <w:webHidden/>
              </w:rPr>
              <w:t>117</w:t>
            </w:r>
            <w:r>
              <w:rPr>
                <w:noProof/>
                <w:webHidden/>
              </w:rPr>
              <w:fldChar w:fldCharType="end"/>
            </w:r>
          </w:hyperlink>
        </w:p>
        <w:p w14:paraId="21A38E60" w14:textId="77777777" w:rsidR="00FE5D4F" w:rsidRDefault="00FE5D4F">
          <w:pPr>
            <w:pStyle w:val="TOC2"/>
            <w:tabs>
              <w:tab w:val="left" w:pos="880"/>
              <w:tab w:val="right" w:leader="dot" w:pos="8630"/>
            </w:tabs>
            <w:rPr>
              <w:rFonts w:eastAsiaTheme="minorEastAsia"/>
              <w:noProof/>
            </w:rPr>
          </w:pPr>
          <w:hyperlink w:anchor="_Toc449902712" w:history="1">
            <w:r w:rsidRPr="008A4A57">
              <w:rPr>
                <w:rStyle w:val="Hyperlink"/>
                <w:rFonts w:cs="Arial"/>
                <w:noProof/>
              </w:rPr>
              <w:t>6.6</w:t>
            </w:r>
            <w:r>
              <w:rPr>
                <w:rFonts w:eastAsiaTheme="minorEastAsia"/>
                <w:noProof/>
              </w:rPr>
              <w:tab/>
            </w:r>
            <w:r w:rsidRPr="008A4A57">
              <w:rPr>
                <w:rStyle w:val="Hyperlink"/>
                <w:rFonts w:cs="Arial"/>
                <w:noProof/>
              </w:rPr>
              <w:t>List of Commands</w:t>
            </w:r>
            <w:r>
              <w:rPr>
                <w:noProof/>
                <w:webHidden/>
              </w:rPr>
              <w:tab/>
            </w:r>
            <w:r>
              <w:rPr>
                <w:noProof/>
                <w:webHidden/>
              </w:rPr>
              <w:fldChar w:fldCharType="begin"/>
            </w:r>
            <w:r>
              <w:rPr>
                <w:noProof/>
                <w:webHidden/>
              </w:rPr>
              <w:instrText xml:space="preserve"> PAGEREF _Toc449902712 \h </w:instrText>
            </w:r>
            <w:r>
              <w:rPr>
                <w:noProof/>
                <w:webHidden/>
              </w:rPr>
            </w:r>
            <w:r>
              <w:rPr>
                <w:noProof/>
                <w:webHidden/>
              </w:rPr>
              <w:fldChar w:fldCharType="separate"/>
            </w:r>
            <w:r>
              <w:rPr>
                <w:noProof/>
                <w:webHidden/>
              </w:rPr>
              <w:t>118</w:t>
            </w:r>
            <w:r>
              <w:rPr>
                <w:noProof/>
                <w:webHidden/>
              </w:rPr>
              <w:fldChar w:fldCharType="end"/>
            </w:r>
          </w:hyperlink>
        </w:p>
        <w:p w14:paraId="1A99BF29" w14:textId="77777777" w:rsidR="00FE5D4F" w:rsidRDefault="00FE5D4F">
          <w:pPr>
            <w:pStyle w:val="TOC3"/>
            <w:tabs>
              <w:tab w:val="left" w:pos="1320"/>
              <w:tab w:val="right" w:leader="dot" w:pos="8630"/>
            </w:tabs>
            <w:rPr>
              <w:rFonts w:eastAsiaTheme="minorEastAsia"/>
              <w:noProof/>
            </w:rPr>
          </w:pPr>
          <w:hyperlink w:anchor="_Toc449902713" w:history="1">
            <w:r w:rsidRPr="008A4A57">
              <w:rPr>
                <w:rStyle w:val="Hyperlink"/>
                <w:noProof/>
              </w:rPr>
              <w:t>6.6.1</w:t>
            </w:r>
            <w:r>
              <w:rPr>
                <w:rFonts w:eastAsiaTheme="minorEastAsia"/>
                <w:noProof/>
              </w:rPr>
              <w:tab/>
            </w:r>
            <w:r w:rsidRPr="008A4A57">
              <w:rPr>
                <w:rStyle w:val="Hyperlink"/>
                <w:noProof/>
              </w:rPr>
              <w:t>LED Settings</w:t>
            </w:r>
            <w:r>
              <w:rPr>
                <w:noProof/>
                <w:webHidden/>
              </w:rPr>
              <w:tab/>
            </w:r>
            <w:r>
              <w:rPr>
                <w:noProof/>
                <w:webHidden/>
              </w:rPr>
              <w:fldChar w:fldCharType="begin"/>
            </w:r>
            <w:r>
              <w:rPr>
                <w:noProof/>
                <w:webHidden/>
              </w:rPr>
              <w:instrText xml:space="preserve"> PAGEREF _Toc449902713 \h </w:instrText>
            </w:r>
            <w:r>
              <w:rPr>
                <w:noProof/>
                <w:webHidden/>
              </w:rPr>
            </w:r>
            <w:r>
              <w:rPr>
                <w:noProof/>
                <w:webHidden/>
              </w:rPr>
              <w:fldChar w:fldCharType="separate"/>
            </w:r>
            <w:r>
              <w:rPr>
                <w:noProof/>
                <w:webHidden/>
              </w:rPr>
              <w:t>118</w:t>
            </w:r>
            <w:r>
              <w:rPr>
                <w:noProof/>
                <w:webHidden/>
              </w:rPr>
              <w:fldChar w:fldCharType="end"/>
            </w:r>
          </w:hyperlink>
        </w:p>
        <w:p w14:paraId="174749E9" w14:textId="77777777" w:rsidR="00FE5D4F" w:rsidRDefault="00FE5D4F">
          <w:pPr>
            <w:pStyle w:val="TOC3"/>
            <w:tabs>
              <w:tab w:val="left" w:pos="1320"/>
              <w:tab w:val="right" w:leader="dot" w:pos="8630"/>
            </w:tabs>
            <w:rPr>
              <w:rFonts w:eastAsiaTheme="minorEastAsia"/>
              <w:noProof/>
            </w:rPr>
          </w:pPr>
          <w:hyperlink w:anchor="_Toc449902714" w:history="1">
            <w:r w:rsidRPr="008A4A57">
              <w:rPr>
                <w:rStyle w:val="Hyperlink"/>
                <w:noProof/>
              </w:rPr>
              <w:t>6.6.2</w:t>
            </w:r>
            <w:r>
              <w:rPr>
                <w:rFonts w:eastAsiaTheme="minorEastAsia"/>
                <w:noProof/>
              </w:rPr>
              <w:tab/>
            </w:r>
            <w:r w:rsidRPr="008A4A57">
              <w:rPr>
                <w:rStyle w:val="Hyperlink"/>
                <w:noProof/>
              </w:rPr>
              <w:t>Pump Settings</w:t>
            </w:r>
            <w:r>
              <w:rPr>
                <w:noProof/>
                <w:webHidden/>
              </w:rPr>
              <w:tab/>
            </w:r>
            <w:r>
              <w:rPr>
                <w:noProof/>
                <w:webHidden/>
              </w:rPr>
              <w:fldChar w:fldCharType="begin"/>
            </w:r>
            <w:r>
              <w:rPr>
                <w:noProof/>
                <w:webHidden/>
              </w:rPr>
              <w:instrText xml:space="preserve"> PAGEREF _Toc449902714 \h </w:instrText>
            </w:r>
            <w:r>
              <w:rPr>
                <w:noProof/>
                <w:webHidden/>
              </w:rPr>
            </w:r>
            <w:r>
              <w:rPr>
                <w:noProof/>
                <w:webHidden/>
              </w:rPr>
              <w:fldChar w:fldCharType="separate"/>
            </w:r>
            <w:r>
              <w:rPr>
                <w:noProof/>
                <w:webHidden/>
              </w:rPr>
              <w:t>119</w:t>
            </w:r>
            <w:r>
              <w:rPr>
                <w:noProof/>
                <w:webHidden/>
              </w:rPr>
              <w:fldChar w:fldCharType="end"/>
            </w:r>
          </w:hyperlink>
        </w:p>
        <w:p w14:paraId="24EB2419" w14:textId="77777777" w:rsidR="00FE5D4F" w:rsidRDefault="00FE5D4F">
          <w:pPr>
            <w:pStyle w:val="TOC3"/>
            <w:tabs>
              <w:tab w:val="left" w:pos="1320"/>
              <w:tab w:val="right" w:leader="dot" w:pos="8630"/>
            </w:tabs>
            <w:rPr>
              <w:rFonts w:eastAsiaTheme="minorEastAsia"/>
              <w:noProof/>
            </w:rPr>
          </w:pPr>
          <w:hyperlink w:anchor="_Toc449902715" w:history="1">
            <w:r w:rsidRPr="008A4A57">
              <w:rPr>
                <w:rStyle w:val="Hyperlink"/>
                <w:noProof/>
              </w:rPr>
              <w:t>6.6.3</w:t>
            </w:r>
            <w:r>
              <w:rPr>
                <w:rFonts w:eastAsiaTheme="minorEastAsia"/>
                <w:noProof/>
              </w:rPr>
              <w:tab/>
            </w:r>
            <w:r w:rsidRPr="008A4A57">
              <w:rPr>
                <w:rStyle w:val="Hyperlink"/>
                <w:noProof/>
              </w:rPr>
              <w:t>Terminal Settings</w:t>
            </w:r>
            <w:r>
              <w:rPr>
                <w:noProof/>
                <w:webHidden/>
              </w:rPr>
              <w:tab/>
            </w:r>
            <w:r>
              <w:rPr>
                <w:noProof/>
                <w:webHidden/>
              </w:rPr>
              <w:fldChar w:fldCharType="begin"/>
            </w:r>
            <w:r>
              <w:rPr>
                <w:noProof/>
                <w:webHidden/>
              </w:rPr>
              <w:instrText xml:space="preserve"> PAGEREF _Toc449902715 \h </w:instrText>
            </w:r>
            <w:r>
              <w:rPr>
                <w:noProof/>
                <w:webHidden/>
              </w:rPr>
            </w:r>
            <w:r>
              <w:rPr>
                <w:noProof/>
                <w:webHidden/>
              </w:rPr>
              <w:fldChar w:fldCharType="separate"/>
            </w:r>
            <w:r>
              <w:rPr>
                <w:noProof/>
                <w:webHidden/>
              </w:rPr>
              <w:t>119</w:t>
            </w:r>
            <w:r>
              <w:rPr>
                <w:noProof/>
                <w:webHidden/>
              </w:rPr>
              <w:fldChar w:fldCharType="end"/>
            </w:r>
          </w:hyperlink>
        </w:p>
        <w:p w14:paraId="6BD48C40"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716" w:history="1">
            <w:r w:rsidRPr="008A4A57">
              <w:rPr>
                <w:rStyle w:val="Hyperlink"/>
                <w:rFonts w:cs="Arial"/>
                <w:noProof/>
              </w:rPr>
              <w:t>7.0</w:t>
            </w:r>
            <w:r>
              <w:rPr>
                <w:rFonts w:asciiTheme="minorHAnsi" w:eastAsiaTheme="minorEastAsia" w:hAnsiTheme="minorHAnsi"/>
                <w:noProof/>
                <w:sz w:val="22"/>
              </w:rPr>
              <w:tab/>
            </w:r>
            <w:r w:rsidRPr="008A4A57">
              <w:rPr>
                <w:rStyle w:val="Hyperlink"/>
                <w:rFonts w:cs="Arial"/>
                <w:noProof/>
              </w:rPr>
              <w:t>Project Prototype Coding</w:t>
            </w:r>
            <w:r>
              <w:rPr>
                <w:noProof/>
                <w:webHidden/>
              </w:rPr>
              <w:tab/>
            </w:r>
            <w:r>
              <w:rPr>
                <w:noProof/>
                <w:webHidden/>
              </w:rPr>
              <w:fldChar w:fldCharType="begin"/>
            </w:r>
            <w:r>
              <w:rPr>
                <w:noProof/>
                <w:webHidden/>
              </w:rPr>
              <w:instrText xml:space="preserve"> PAGEREF _Toc449902716 \h </w:instrText>
            </w:r>
            <w:r>
              <w:rPr>
                <w:noProof/>
                <w:webHidden/>
              </w:rPr>
            </w:r>
            <w:r>
              <w:rPr>
                <w:noProof/>
                <w:webHidden/>
              </w:rPr>
              <w:fldChar w:fldCharType="separate"/>
            </w:r>
            <w:r>
              <w:rPr>
                <w:noProof/>
                <w:webHidden/>
              </w:rPr>
              <w:t>120</w:t>
            </w:r>
            <w:r>
              <w:rPr>
                <w:noProof/>
                <w:webHidden/>
              </w:rPr>
              <w:fldChar w:fldCharType="end"/>
            </w:r>
          </w:hyperlink>
        </w:p>
        <w:p w14:paraId="541563CB" w14:textId="77777777" w:rsidR="00FE5D4F" w:rsidRDefault="00FE5D4F">
          <w:pPr>
            <w:pStyle w:val="TOC2"/>
            <w:tabs>
              <w:tab w:val="left" w:pos="880"/>
              <w:tab w:val="right" w:leader="dot" w:pos="8630"/>
            </w:tabs>
            <w:rPr>
              <w:rFonts w:eastAsiaTheme="minorEastAsia"/>
              <w:noProof/>
            </w:rPr>
          </w:pPr>
          <w:hyperlink w:anchor="_Toc449902717" w:history="1">
            <w:r w:rsidRPr="008A4A57">
              <w:rPr>
                <w:rStyle w:val="Hyperlink"/>
                <w:rFonts w:cs="Arial"/>
                <w:noProof/>
              </w:rPr>
              <w:t>7.1</w:t>
            </w:r>
            <w:r>
              <w:rPr>
                <w:rFonts w:eastAsiaTheme="minorEastAsia"/>
                <w:noProof/>
              </w:rPr>
              <w:tab/>
            </w:r>
            <w:r w:rsidRPr="008A4A57">
              <w:rPr>
                <w:rStyle w:val="Hyperlink"/>
                <w:rFonts w:cs="Arial"/>
                <w:noProof/>
              </w:rPr>
              <w:t>Microprocessor Coding Plan</w:t>
            </w:r>
            <w:r>
              <w:rPr>
                <w:noProof/>
                <w:webHidden/>
              </w:rPr>
              <w:tab/>
            </w:r>
            <w:r>
              <w:rPr>
                <w:noProof/>
                <w:webHidden/>
              </w:rPr>
              <w:fldChar w:fldCharType="begin"/>
            </w:r>
            <w:r>
              <w:rPr>
                <w:noProof/>
                <w:webHidden/>
              </w:rPr>
              <w:instrText xml:space="preserve"> PAGEREF _Toc449902717 \h </w:instrText>
            </w:r>
            <w:r>
              <w:rPr>
                <w:noProof/>
                <w:webHidden/>
              </w:rPr>
            </w:r>
            <w:r>
              <w:rPr>
                <w:noProof/>
                <w:webHidden/>
              </w:rPr>
              <w:fldChar w:fldCharType="separate"/>
            </w:r>
            <w:r>
              <w:rPr>
                <w:noProof/>
                <w:webHidden/>
              </w:rPr>
              <w:t>120</w:t>
            </w:r>
            <w:r>
              <w:rPr>
                <w:noProof/>
                <w:webHidden/>
              </w:rPr>
              <w:fldChar w:fldCharType="end"/>
            </w:r>
          </w:hyperlink>
        </w:p>
        <w:p w14:paraId="53A235D7" w14:textId="77777777" w:rsidR="00FE5D4F" w:rsidRDefault="00FE5D4F">
          <w:pPr>
            <w:pStyle w:val="TOC2"/>
            <w:tabs>
              <w:tab w:val="left" w:pos="880"/>
              <w:tab w:val="right" w:leader="dot" w:pos="8630"/>
            </w:tabs>
            <w:rPr>
              <w:rFonts w:eastAsiaTheme="minorEastAsia"/>
              <w:noProof/>
            </w:rPr>
          </w:pPr>
          <w:hyperlink w:anchor="_Toc449902718" w:history="1">
            <w:r w:rsidRPr="008A4A57">
              <w:rPr>
                <w:rStyle w:val="Hyperlink"/>
                <w:rFonts w:cs="Arial"/>
                <w:noProof/>
              </w:rPr>
              <w:t>7.2</w:t>
            </w:r>
            <w:r>
              <w:rPr>
                <w:rFonts w:eastAsiaTheme="minorEastAsia"/>
                <w:noProof/>
              </w:rPr>
              <w:tab/>
            </w:r>
            <w:r w:rsidRPr="008A4A57">
              <w:rPr>
                <w:rStyle w:val="Hyperlink"/>
                <w:rFonts w:cs="Arial"/>
                <w:noProof/>
              </w:rPr>
              <w:t>Android Application Coding Plan</w:t>
            </w:r>
            <w:r>
              <w:rPr>
                <w:noProof/>
                <w:webHidden/>
              </w:rPr>
              <w:tab/>
            </w:r>
            <w:r>
              <w:rPr>
                <w:noProof/>
                <w:webHidden/>
              </w:rPr>
              <w:fldChar w:fldCharType="begin"/>
            </w:r>
            <w:r>
              <w:rPr>
                <w:noProof/>
                <w:webHidden/>
              </w:rPr>
              <w:instrText xml:space="preserve"> PAGEREF _Toc449902718 \h </w:instrText>
            </w:r>
            <w:r>
              <w:rPr>
                <w:noProof/>
                <w:webHidden/>
              </w:rPr>
            </w:r>
            <w:r>
              <w:rPr>
                <w:noProof/>
                <w:webHidden/>
              </w:rPr>
              <w:fldChar w:fldCharType="separate"/>
            </w:r>
            <w:r>
              <w:rPr>
                <w:noProof/>
                <w:webHidden/>
              </w:rPr>
              <w:t>121</w:t>
            </w:r>
            <w:r>
              <w:rPr>
                <w:noProof/>
                <w:webHidden/>
              </w:rPr>
              <w:fldChar w:fldCharType="end"/>
            </w:r>
          </w:hyperlink>
        </w:p>
        <w:p w14:paraId="10F863CE"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719" w:history="1">
            <w:r w:rsidRPr="008A4A57">
              <w:rPr>
                <w:rStyle w:val="Hyperlink"/>
                <w:rFonts w:eastAsia="Times New Roman" w:cs="Arial"/>
                <w:noProof/>
              </w:rPr>
              <w:t>8.0</w:t>
            </w:r>
            <w:r>
              <w:rPr>
                <w:rFonts w:asciiTheme="minorHAnsi" w:eastAsiaTheme="minorEastAsia" w:hAnsiTheme="minorHAnsi"/>
                <w:noProof/>
                <w:sz w:val="22"/>
              </w:rPr>
              <w:tab/>
            </w:r>
            <w:r w:rsidRPr="008A4A57">
              <w:rPr>
                <w:rStyle w:val="Hyperlink"/>
                <w:rFonts w:eastAsia="Times New Roman" w:cs="Arial"/>
                <w:noProof/>
              </w:rPr>
              <w:t>Project Prototype Testing</w:t>
            </w:r>
            <w:r>
              <w:rPr>
                <w:noProof/>
                <w:webHidden/>
              </w:rPr>
              <w:tab/>
            </w:r>
            <w:r>
              <w:rPr>
                <w:noProof/>
                <w:webHidden/>
              </w:rPr>
              <w:fldChar w:fldCharType="begin"/>
            </w:r>
            <w:r>
              <w:rPr>
                <w:noProof/>
                <w:webHidden/>
              </w:rPr>
              <w:instrText xml:space="preserve"> PAGEREF _Toc449902719 \h </w:instrText>
            </w:r>
            <w:r>
              <w:rPr>
                <w:noProof/>
                <w:webHidden/>
              </w:rPr>
            </w:r>
            <w:r>
              <w:rPr>
                <w:noProof/>
                <w:webHidden/>
              </w:rPr>
              <w:fldChar w:fldCharType="separate"/>
            </w:r>
            <w:r>
              <w:rPr>
                <w:noProof/>
                <w:webHidden/>
              </w:rPr>
              <w:t>122</w:t>
            </w:r>
            <w:r>
              <w:rPr>
                <w:noProof/>
                <w:webHidden/>
              </w:rPr>
              <w:fldChar w:fldCharType="end"/>
            </w:r>
          </w:hyperlink>
        </w:p>
        <w:p w14:paraId="2419A27D" w14:textId="77777777" w:rsidR="00FE5D4F" w:rsidRDefault="00FE5D4F">
          <w:pPr>
            <w:pStyle w:val="TOC2"/>
            <w:tabs>
              <w:tab w:val="left" w:pos="880"/>
              <w:tab w:val="right" w:leader="dot" w:pos="8630"/>
            </w:tabs>
            <w:rPr>
              <w:rFonts w:eastAsiaTheme="minorEastAsia"/>
              <w:noProof/>
            </w:rPr>
          </w:pPr>
          <w:hyperlink w:anchor="_Toc449902720" w:history="1">
            <w:r w:rsidRPr="008A4A57">
              <w:rPr>
                <w:rStyle w:val="Hyperlink"/>
                <w:rFonts w:cs="Arial"/>
                <w:noProof/>
              </w:rPr>
              <w:t>8.1</w:t>
            </w:r>
            <w:r>
              <w:rPr>
                <w:rFonts w:eastAsiaTheme="minorEastAsia"/>
                <w:noProof/>
              </w:rPr>
              <w:tab/>
            </w:r>
            <w:r w:rsidRPr="008A4A57">
              <w:rPr>
                <w:rStyle w:val="Hyperlink"/>
                <w:rFonts w:cs="Arial"/>
                <w:noProof/>
              </w:rPr>
              <w:t>Hardware Tests</w:t>
            </w:r>
            <w:r>
              <w:rPr>
                <w:noProof/>
                <w:webHidden/>
              </w:rPr>
              <w:tab/>
            </w:r>
            <w:r>
              <w:rPr>
                <w:noProof/>
                <w:webHidden/>
              </w:rPr>
              <w:fldChar w:fldCharType="begin"/>
            </w:r>
            <w:r>
              <w:rPr>
                <w:noProof/>
                <w:webHidden/>
              </w:rPr>
              <w:instrText xml:space="preserve"> PAGEREF _Toc449902720 \h </w:instrText>
            </w:r>
            <w:r>
              <w:rPr>
                <w:noProof/>
                <w:webHidden/>
              </w:rPr>
            </w:r>
            <w:r>
              <w:rPr>
                <w:noProof/>
                <w:webHidden/>
              </w:rPr>
              <w:fldChar w:fldCharType="separate"/>
            </w:r>
            <w:r>
              <w:rPr>
                <w:noProof/>
                <w:webHidden/>
              </w:rPr>
              <w:t>123</w:t>
            </w:r>
            <w:r>
              <w:rPr>
                <w:noProof/>
                <w:webHidden/>
              </w:rPr>
              <w:fldChar w:fldCharType="end"/>
            </w:r>
          </w:hyperlink>
        </w:p>
        <w:p w14:paraId="067B6849" w14:textId="77777777" w:rsidR="00FE5D4F" w:rsidRDefault="00FE5D4F">
          <w:pPr>
            <w:pStyle w:val="TOC2"/>
            <w:tabs>
              <w:tab w:val="left" w:pos="880"/>
              <w:tab w:val="right" w:leader="dot" w:pos="8630"/>
            </w:tabs>
            <w:rPr>
              <w:rFonts w:eastAsiaTheme="minorEastAsia"/>
              <w:noProof/>
            </w:rPr>
          </w:pPr>
          <w:hyperlink w:anchor="_Toc449902721" w:history="1">
            <w:r w:rsidRPr="008A4A57">
              <w:rPr>
                <w:rStyle w:val="Hyperlink"/>
                <w:rFonts w:cs="Arial"/>
                <w:noProof/>
              </w:rPr>
              <w:t>8.2</w:t>
            </w:r>
            <w:r>
              <w:rPr>
                <w:rFonts w:eastAsiaTheme="minorEastAsia"/>
                <w:noProof/>
              </w:rPr>
              <w:tab/>
            </w:r>
            <w:r w:rsidRPr="008A4A57">
              <w:rPr>
                <w:rStyle w:val="Hyperlink"/>
                <w:rFonts w:cs="Arial"/>
                <w:noProof/>
              </w:rPr>
              <w:t>Software Tests</w:t>
            </w:r>
            <w:r>
              <w:rPr>
                <w:noProof/>
                <w:webHidden/>
              </w:rPr>
              <w:tab/>
            </w:r>
            <w:r>
              <w:rPr>
                <w:noProof/>
                <w:webHidden/>
              </w:rPr>
              <w:fldChar w:fldCharType="begin"/>
            </w:r>
            <w:r>
              <w:rPr>
                <w:noProof/>
                <w:webHidden/>
              </w:rPr>
              <w:instrText xml:space="preserve"> PAGEREF _Toc449902721 \h </w:instrText>
            </w:r>
            <w:r>
              <w:rPr>
                <w:noProof/>
                <w:webHidden/>
              </w:rPr>
            </w:r>
            <w:r>
              <w:rPr>
                <w:noProof/>
                <w:webHidden/>
              </w:rPr>
              <w:fldChar w:fldCharType="separate"/>
            </w:r>
            <w:r>
              <w:rPr>
                <w:noProof/>
                <w:webHidden/>
              </w:rPr>
              <w:t>124</w:t>
            </w:r>
            <w:r>
              <w:rPr>
                <w:noProof/>
                <w:webHidden/>
              </w:rPr>
              <w:fldChar w:fldCharType="end"/>
            </w:r>
          </w:hyperlink>
        </w:p>
        <w:p w14:paraId="475C67F3" w14:textId="77777777" w:rsidR="00FE5D4F" w:rsidRDefault="00FE5D4F">
          <w:pPr>
            <w:pStyle w:val="TOC1"/>
            <w:tabs>
              <w:tab w:val="left" w:pos="660"/>
              <w:tab w:val="right" w:leader="dot" w:pos="8630"/>
            </w:tabs>
            <w:rPr>
              <w:rFonts w:asciiTheme="minorHAnsi" w:eastAsiaTheme="minorEastAsia" w:hAnsiTheme="minorHAnsi"/>
              <w:noProof/>
              <w:sz w:val="22"/>
            </w:rPr>
          </w:pPr>
          <w:hyperlink w:anchor="_Toc449902722" w:history="1">
            <w:r w:rsidRPr="008A4A57">
              <w:rPr>
                <w:rStyle w:val="Hyperlink"/>
                <w:rFonts w:cs="Arial"/>
                <w:noProof/>
              </w:rPr>
              <w:t>9.0</w:t>
            </w:r>
            <w:r>
              <w:rPr>
                <w:rFonts w:asciiTheme="minorHAnsi" w:eastAsiaTheme="minorEastAsia" w:hAnsiTheme="minorHAnsi"/>
                <w:noProof/>
                <w:sz w:val="22"/>
              </w:rPr>
              <w:tab/>
            </w:r>
            <w:r w:rsidRPr="008A4A57">
              <w:rPr>
                <w:rStyle w:val="Hyperlink"/>
                <w:rFonts w:eastAsia="Times New Roman" w:cs="Arial"/>
                <w:noProof/>
              </w:rPr>
              <w:t>Administrative Content</w:t>
            </w:r>
            <w:r>
              <w:rPr>
                <w:noProof/>
                <w:webHidden/>
              </w:rPr>
              <w:tab/>
            </w:r>
            <w:r>
              <w:rPr>
                <w:noProof/>
                <w:webHidden/>
              </w:rPr>
              <w:fldChar w:fldCharType="begin"/>
            </w:r>
            <w:r>
              <w:rPr>
                <w:noProof/>
                <w:webHidden/>
              </w:rPr>
              <w:instrText xml:space="preserve"> PAGEREF _Toc449902722 \h </w:instrText>
            </w:r>
            <w:r>
              <w:rPr>
                <w:noProof/>
                <w:webHidden/>
              </w:rPr>
            </w:r>
            <w:r>
              <w:rPr>
                <w:noProof/>
                <w:webHidden/>
              </w:rPr>
              <w:fldChar w:fldCharType="separate"/>
            </w:r>
            <w:r>
              <w:rPr>
                <w:noProof/>
                <w:webHidden/>
              </w:rPr>
              <w:t>125</w:t>
            </w:r>
            <w:r>
              <w:rPr>
                <w:noProof/>
                <w:webHidden/>
              </w:rPr>
              <w:fldChar w:fldCharType="end"/>
            </w:r>
          </w:hyperlink>
        </w:p>
        <w:p w14:paraId="3F0CAE4B" w14:textId="77777777" w:rsidR="00FE5D4F" w:rsidRDefault="00FE5D4F">
          <w:pPr>
            <w:pStyle w:val="TOC2"/>
            <w:tabs>
              <w:tab w:val="left" w:pos="880"/>
              <w:tab w:val="right" w:leader="dot" w:pos="8630"/>
            </w:tabs>
            <w:rPr>
              <w:rFonts w:eastAsiaTheme="minorEastAsia"/>
              <w:noProof/>
            </w:rPr>
          </w:pPr>
          <w:hyperlink w:anchor="_Toc449902723" w:history="1">
            <w:r w:rsidRPr="008A4A57">
              <w:rPr>
                <w:rStyle w:val="Hyperlink"/>
                <w:rFonts w:cs="Arial"/>
                <w:noProof/>
              </w:rPr>
              <w:t>9.1</w:t>
            </w:r>
            <w:r>
              <w:rPr>
                <w:rFonts w:eastAsiaTheme="minorEastAsia"/>
                <w:noProof/>
              </w:rPr>
              <w:tab/>
            </w:r>
            <w:r w:rsidRPr="008A4A57">
              <w:rPr>
                <w:rStyle w:val="Hyperlink"/>
                <w:rFonts w:cs="Arial"/>
                <w:noProof/>
              </w:rPr>
              <w:t>Project Management</w:t>
            </w:r>
            <w:r>
              <w:rPr>
                <w:noProof/>
                <w:webHidden/>
              </w:rPr>
              <w:tab/>
            </w:r>
            <w:r>
              <w:rPr>
                <w:noProof/>
                <w:webHidden/>
              </w:rPr>
              <w:fldChar w:fldCharType="begin"/>
            </w:r>
            <w:r>
              <w:rPr>
                <w:noProof/>
                <w:webHidden/>
              </w:rPr>
              <w:instrText xml:space="preserve"> PAGEREF _Toc449902723 \h </w:instrText>
            </w:r>
            <w:r>
              <w:rPr>
                <w:noProof/>
                <w:webHidden/>
              </w:rPr>
            </w:r>
            <w:r>
              <w:rPr>
                <w:noProof/>
                <w:webHidden/>
              </w:rPr>
              <w:fldChar w:fldCharType="separate"/>
            </w:r>
            <w:r>
              <w:rPr>
                <w:noProof/>
                <w:webHidden/>
              </w:rPr>
              <w:t>125</w:t>
            </w:r>
            <w:r>
              <w:rPr>
                <w:noProof/>
                <w:webHidden/>
              </w:rPr>
              <w:fldChar w:fldCharType="end"/>
            </w:r>
          </w:hyperlink>
        </w:p>
        <w:p w14:paraId="648744FE" w14:textId="77777777" w:rsidR="00FE5D4F" w:rsidRDefault="00FE5D4F">
          <w:pPr>
            <w:pStyle w:val="TOC2"/>
            <w:tabs>
              <w:tab w:val="left" w:pos="880"/>
              <w:tab w:val="right" w:leader="dot" w:pos="8630"/>
            </w:tabs>
            <w:rPr>
              <w:rFonts w:eastAsiaTheme="minorEastAsia"/>
              <w:noProof/>
            </w:rPr>
          </w:pPr>
          <w:hyperlink w:anchor="_Toc449902724" w:history="1">
            <w:r w:rsidRPr="008A4A57">
              <w:rPr>
                <w:rStyle w:val="Hyperlink"/>
                <w:rFonts w:cs="Arial"/>
                <w:noProof/>
              </w:rPr>
              <w:t>9.2</w:t>
            </w:r>
            <w:r>
              <w:rPr>
                <w:rFonts w:eastAsiaTheme="minorEastAsia"/>
                <w:noProof/>
              </w:rPr>
              <w:tab/>
            </w:r>
            <w:r w:rsidRPr="008A4A57">
              <w:rPr>
                <w:rStyle w:val="Hyperlink"/>
                <w:rFonts w:cs="Arial"/>
                <w:noProof/>
              </w:rPr>
              <w:t>Milestone Discussion</w:t>
            </w:r>
            <w:r>
              <w:rPr>
                <w:noProof/>
                <w:webHidden/>
              </w:rPr>
              <w:tab/>
            </w:r>
            <w:r>
              <w:rPr>
                <w:noProof/>
                <w:webHidden/>
              </w:rPr>
              <w:fldChar w:fldCharType="begin"/>
            </w:r>
            <w:r>
              <w:rPr>
                <w:noProof/>
                <w:webHidden/>
              </w:rPr>
              <w:instrText xml:space="preserve"> PAGEREF _Toc449902724 \h </w:instrText>
            </w:r>
            <w:r>
              <w:rPr>
                <w:noProof/>
                <w:webHidden/>
              </w:rPr>
            </w:r>
            <w:r>
              <w:rPr>
                <w:noProof/>
                <w:webHidden/>
              </w:rPr>
              <w:fldChar w:fldCharType="separate"/>
            </w:r>
            <w:r>
              <w:rPr>
                <w:noProof/>
                <w:webHidden/>
              </w:rPr>
              <w:t>125</w:t>
            </w:r>
            <w:r>
              <w:rPr>
                <w:noProof/>
                <w:webHidden/>
              </w:rPr>
              <w:fldChar w:fldCharType="end"/>
            </w:r>
          </w:hyperlink>
        </w:p>
        <w:p w14:paraId="346EA4A2" w14:textId="77777777" w:rsidR="00FE5D4F" w:rsidRDefault="00FE5D4F">
          <w:pPr>
            <w:pStyle w:val="TOC2"/>
            <w:tabs>
              <w:tab w:val="left" w:pos="880"/>
              <w:tab w:val="right" w:leader="dot" w:pos="8630"/>
            </w:tabs>
            <w:rPr>
              <w:rFonts w:eastAsiaTheme="minorEastAsia"/>
              <w:noProof/>
            </w:rPr>
          </w:pPr>
          <w:hyperlink w:anchor="_Toc449902725" w:history="1">
            <w:r w:rsidRPr="008A4A57">
              <w:rPr>
                <w:rStyle w:val="Hyperlink"/>
                <w:rFonts w:cs="Arial"/>
                <w:noProof/>
              </w:rPr>
              <w:t>9.3</w:t>
            </w:r>
            <w:r>
              <w:rPr>
                <w:rFonts w:eastAsiaTheme="minorEastAsia"/>
                <w:noProof/>
              </w:rPr>
              <w:tab/>
            </w:r>
            <w:r w:rsidRPr="008A4A57">
              <w:rPr>
                <w:rStyle w:val="Hyperlink"/>
                <w:rFonts w:cs="Arial"/>
                <w:noProof/>
              </w:rPr>
              <w:t>Budget and Finance Discussion</w:t>
            </w:r>
            <w:r>
              <w:rPr>
                <w:noProof/>
                <w:webHidden/>
              </w:rPr>
              <w:tab/>
            </w:r>
            <w:r>
              <w:rPr>
                <w:noProof/>
                <w:webHidden/>
              </w:rPr>
              <w:fldChar w:fldCharType="begin"/>
            </w:r>
            <w:r>
              <w:rPr>
                <w:noProof/>
                <w:webHidden/>
              </w:rPr>
              <w:instrText xml:space="preserve"> PAGEREF _Toc449902725 \h </w:instrText>
            </w:r>
            <w:r>
              <w:rPr>
                <w:noProof/>
                <w:webHidden/>
              </w:rPr>
            </w:r>
            <w:r>
              <w:rPr>
                <w:noProof/>
                <w:webHidden/>
              </w:rPr>
              <w:fldChar w:fldCharType="separate"/>
            </w:r>
            <w:r>
              <w:rPr>
                <w:noProof/>
                <w:webHidden/>
              </w:rPr>
              <w:t>127</w:t>
            </w:r>
            <w:r>
              <w:rPr>
                <w:noProof/>
                <w:webHidden/>
              </w:rPr>
              <w:fldChar w:fldCharType="end"/>
            </w:r>
          </w:hyperlink>
        </w:p>
        <w:p w14:paraId="13AEA4F5" w14:textId="77777777" w:rsidR="00FE5D4F" w:rsidRDefault="00FE5D4F">
          <w:pPr>
            <w:pStyle w:val="TOC2"/>
            <w:tabs>
              <w:tab w:val="left" w:pos="880"/>
              <w:tab w:val="right" w:leader="dot" w:pos="8630"/>
            </w:tabs>
            <w:rPr>
              <w:rFonts w:eastAsiaTheme="minorEastAsia"/>
              <w:noProof/>
            </w:rPr>
          </w:pPr>
          <w:hyperlink w:anchor="_Toc449902726" w:history="1">
            <w:r w:rsidRPr="008A4A57">
              <w:rPr>
                <w:rStyle w:val="Hyperlink"/>
                <w:rFonts w:cs="Arial"/>
                <w:noProof/>
              </w:rPr>
              <w:t>9.4</w:t>
            </w:r>
            <w:r>
              <w:rPr>
                <w:rFonts w:eastAsiaTheme="minorEastAsia"/>
                <w:noProof/>
              </w:rPr>
              <w:tab/>
            </w:r>
            <w:r w:rsidRPr="008A4A57">
              <w:rPr>
                <w:rStyle w:val="Hyperlink"/>
                <w:rFonts w:cs="Arial"/>
                <w:noProof/>
              </w:rPr>
              <w:t>Labor Distribution</w:t>
            </w:r>
            <w:r>
              <w:rPr>
                <w:noProof/>
                <w:webHidden/>
              </w:rPr>
              <w:tab/>
            </w:r>
            <w:r>
              <w:rPr>
                <w:noProof/>
                <w:webHidden/>
              </w:rPr>
              <w:fldChar w:fldCharType="begin"/>
            </w:r>
            <w:r>
              <w:rPr>
                <w:noProof/>
                <w:webHidden/>
              </w:rPr>
              <w:instrText xml:space="preserve"> PAGEREF _Toc449902726 \h </w:instrText>
            </w:r>
            <w:r>
              <w:rPr>
                <w:noProof/>
                <w:webHidden/>
              </w:rPr>
            </w:r>
            <w:r>
              <w:rPr>
                <w:noProof/>
                <w:webHidden/>
              </w:rPr>
              <w:fldChar w:fldCharType="separate"/>
            </w:r>
            <w:r>
              <w:rPr>
                <w:noProof/>
                <w:webHidden/>
              </w:rPr>
              <w:t>127</w:t>
            </w:r>
            <w:r>
              <w:rPr>
                <w:noProof/>
                <w:webHidden/>
              </w:rPr>
              <w:fldChar w:fldCharType="end"/>
            </w:r>
          </w:hyperlink>
        </w:p>
        <w:p w14:paraId="2DFB1722" w14:textId="77777777" w:rsidR="00FE5D4F" w:rsidRDefault="00FE5D4F">
          <w:pPr>
            <w:pStyle w:val="TOC2"/>
            <w:tabs>
              <w:tab w:val="left" w:pos="880"/>
              <w:tab w:val="right" w:leader="dot" w:pos="8630"/>
            </w:tabs>
            <w:rPr>
              <w:rFonts w:eastAsiaTheme="minorEastAsia"/>
              <w:noProof/>
            </w:rPr>
          </w:pPr>
          <w:hyperlink w:anchor="_Toc449902727" w:history="1">
            <w:r w:rsidRPr="008A4A57">
              <w:rPr>
                <w:rStyle w:val="Hyperlink"/>
                <w:rFonts w:cs="Arial"/>
                <w:noProof/>
              </w:rPr>
              <w:t>9.5</w:t>
            </w:r>
            <w:r>
              <w:rPr>
                <w:rFonts w:eastAsiaTheme="minorEastAsia"/>
                <w:noProof/>
              </w:rPr>
              <w:tab/>
            </w:r>
            <w:r w:rsidRPr="008A4A57">
              <w:rPr>
                <w:rStyle w:val="Hyperlink"/>
                <w:rFonts w:cs="Arial"/>
                <w:noProof/>
              </w:rPr>
              <w:t>Supported Coursework</w:t>
            </w:r>
            <w:r>
              <w:rPr>
                <w:noProof/>
                <w:webHidden/>
              </w:rPr>
              <w:tab/>
            </w:r>
            <w:r>
              <w:rPr>
                <w:noProof/>
                <w:webHidden/>
              </w:rPr>
              <w:fldChar w:fldCharType="begin"/>
            </w:r>
            <w:r>
              <w:rPr>
                <w:noProof/>
                <w:webHidden/>
              </w:rPr>
              <w:instrText xml:space="preserve"> PAGEREF _Toc449902727 \h </w:instrText>
            </w:r>
            <w:r>
              <w:rPr>
                <w:noProof/>
                <w:webHidden/>
              </w:rPr>
            </w:r>
            <w:r>
              <w:rPr>
                <w:noProof/>
                <w:webHidden/>
              </w:rPr>
              <w:fldChar w:fldCharType="separate"/>
            </w:r>
            <w:r>
              <w:rPr>
                <w:noProof/>
                <w:webHidden/>
              </w:rPr>
              <w:t>128</w:t>
            </w:r>
            <w:r>
              <w:rPr>
                <w:noProof/>
                <w:webHidden/>
              </w:rPr>
              <w:fldChar w:fldCharType="end"/>
            </w:r>
          </w:hyperlink>
        </w:p>
        <w:p w14:paraId="14B33BCF" w14:textId="77777777" w:rsidR="00FE5D4F" w:rsidRDefault="00FE5D4F">
          <w:pPr>
            <w:pStyle w:val="TOC2"/>
            <w:tabs>
              <w:tab w:val="left" w:pos="880"/>
              <w:tab w:val="right" w:leader="dot" w:pos="8630"/>
            </w:tabs>
            <w:rPr>
              <w:rFonts w:eastAsiaTheme="minorEastAsia"/>
              <w:noProof/>
            </w:rPr>
          </w:pPr>
          <w:hyperlink w:anchor="_Toc449902728" w:history="1">
            <w:r w:rsidRPr="008A4A57">
              <w:rPr>
                <w:rStyle w:val="Hyperlink"/>
                <w:rFonts w:eastAsia="Times New Roman" w:cs="Arial"/>
                <w:noProof/>
              </w:rPr>
              <w:t>9.6</w:t>
            </w:r>
            <w:r>
              <w:rPr>
                <w:rFonts w:eastAsiaTheme="minorEastAsia"/>
                <w:noProof/>
              </w:rPr>
              <w:tab/>
            </w:r>
            <w:r w:rsidRPr="008A4A57">
              <w:rPr>
                <w:rStyle w:val="Hyperlink"/>
                <w:rFonts w:cs="Arial"/>
                <w:noProof/>
              </w:rPr>
              <w:t>Skills Acquired</w:t>
            </w:r>
            <w:r>
              <w:rPr>
                <w:noProof/>
                <w:webHidden/>
              </w:rPr>
              <w:tab/>
            </w:r>
            <w:r>
              <w:rPr>
                <w:noProof/>
                <w:webHidden/>
              </w:rPr>
              <w:fldChar w:fldCharType="begin"/>
            </w:r>
            <w:r>
              <w:rPr>
                <w:noProof/>
                <w:webHidden/>
              </w:rPr>
              <w:instrText xml:space="preserve"> PAGEREF _Toc449902728 \h </w:instrText>
            </w:r>
            <w:r>
              <w:rPr>
                <w:noProof/>
                <w:webHidden/>
              </w:rPr>
            </w:r>
            <w:r>
              <w:rPr>
                <w:noProof/>
                <w:webHidden/>
              </w:rPr>
              <w:fldChar w:fldCharType="separate"/>
            </w:r>
            <w:r>
              <w:rPr>
                <w:noProof/>
                <w:webHidden/>
              </w:rPr>
              <w:t>128</w:t>
            </w:r>
            <w:r>
              <w:rPr>
                <w:noProof/>
                <w:webHidden/>
              </w:rPr>
              <w:fldChar w:fldCharType="end"/>
            </w:r>
          </w:hyperlink>
        </w:p>
        <w:p w14:paraId="3B0A407A" w14:textId="77777777" w:rsidR="00FE5D4F" w:rsidRDefault="00FE5D4F">
          <w:pPr>
            <w:pStyle w:val="TOC1"/>
            <w:tabs>
              <w:tab w:val="left" w:pos="880"/>
              <w:tab w:val="right" w:leader="dot" w:pos="8630"/>
            </w:tabs>
            <w:rPr>
              <w:rFonts w:asciiTheme="minorHAnsi" w:eastAsiaTheme="minorEastAsia" w:hAnsiTheme="minorHAnsi"/>
              <w:noProof/>
              <w:sz w:val="22"/>
            </w:rPr>
          </w:pPr>
          <w:hyperlink w:anchor="_Toc449902729" w:history="1">
            <w:r w:rsidRPr="008A4A57">
              <w:rPr>
                <w:rStyle w:val="Hyperlink"/>
                <w:rFonts w:eastAsia="Times New Roman" w:cs="Arial"/>
                <w:noProof/>
              </w:rPr>
              <w:t>10.0</w:t>
            </w:r>
            <w:r>
              <w:rPr>
                <w:rFonts w:asciiTheme="minorHAnsi" w:eastAsiaTheme="minorEastAsia" w:hAnsiTheme="minorHAnsi"/>
                <w:noProof/>
                <w:sz w:val="22"/>
              </w:rPr>
              <w:tab/>
            </w:r>
            <w:r w:rsidRPr="008A4A57">
              <w:rPr>
                <w:rStyle w:val="Hyperlink"/>
                <w:rFonts w:eastAsia="Times New Roman" w:cs="Arial"/>
                <w:noProof/>
              </w:rPr>
              <w:t>Conclusion</w:t>
            </w:r>
            <w:r>
              <w:rPr>
                <w:noProof/>
                <w:webHidden/>
              </w:rPr>
              <w:tab/>
            </w:r>
            <w:r>
              <w:rPr>
                <w:noProof/>
                <w:webHidden/>
              </w:rPr>
              <w:fldChar w:fldCharType="begin"/>
            </w:r>
            <w:r>
              <w:rPr>
                <w:noProof/>
                <w:webHidden/>
              </w:rPr>
              <w:instrText xml:space="preserve"> PAGEREF _Toc449902729 \h </w:instrText>
            </w:r>
            <w:r>
              <w:rPr>
                <w:noProof/>
                <w:webHidden/>
              </w:rPr>
            </w:r>
            <w:r>
              <w:rPr>
                <w:noProof/>
                <w:webHidden/>
              </w:rPr>
              <w:fldChar w:fldCharType="separate"/>
            </w:r>
            <w:r>
              <w:rPr>
                <w:noProof/>
                <w:webHidden/>
              </w:rPr>
              <w:t>128</w:t>
            </w:r>
            <w:r>
              <w:rPr>
                <w:noProof/>
                <w:webHidden/>
              </w:rPr>
              <w:fldChar w:fldCharType="end"/>
            </w:r>
          </w:hyperlink>
        </w:p>
        <w:p w14:paraId="13585EB7" w14:textId="77777777" w:rsidR="00FE5D4F" w:rsidRDefault="00FE5D4F">
          <w:pPr>
            <w:pStyle w:val="TOC2"/>
            <w:tabs>
              <w:tab w:val="left" w:pos="880"/>
              <w:tab w:val="right" w:leader="dot" w:pos="8630"/>
            </w:tabs>
            <w:rPr>
              <w:rFonts w:eastAsiaTheme="minorEastAsia"/>
              <w:noProof/>
            </w:rPr>
          </w:pPr>
          <w:hyperlink w:anchor="_Toc449902730" w:history="1">
            <w:r w:rsidRPr="008A4A57">
              <w:rPr>
                <w:rStyle w:val="Hyperlink"/>
                <w:rFonts w:eastAsia="Times New Roman" w:cs="Arial"/>
                <w:noProof/>
              </w:rPr>
              <w:t>10.1</w:t>
            </w:r>
            <w:r>
              <w:rPr>
                <w:rFonts w:eastAsiaTheme="minorEastAsia"/>
                <w:noProof/>
              </w:rPr>
              <w:tab/>
            </w:r>
            <w:r w:rsidRPr="008A4A57">
              <w:rPr>
                <w:rStyle w:val="Hyperlink"/>
                <w:rFonts w:cs="Arial"/>
                <w:noProof/>
              </w:rPr>
              <w:t>Acknowledgements</w:t>
            </w:r>
            <w:r>
              <w:rPr>
                <w:noProof/>
                <w:webHidden/>
              </w:rPr>
              <w:tab/>
            </w:r>
            <w:r>
              <w:rPr>
                <w:noProof/>
                <w:webHidden/>
              </w:rPr>
              <w:fldChar w:fldCharType="begin"/>
            </w:r>
            <w:r>
              <w:rPr>
                <w:noProof/>
                <w:webHidden/>
              </w:rPr>
              <w:instrText xml:space="preserve"> PAGEREF _Toc449902730 \h </w:instrText>
            </w:r>
            <w:r>
              <w:rPr>
                <w:noProof/>
                <w:webHidden/>
              </w:rPr>
            </w:r>
            <w:r>
              <w:rPr>
                <w:noProof/>
                <w:webHidden/>
              </w:rPr>
              <w:fldChar w:fldCharType="separate"/>
            </w:r>
            <w:r>
              <w:rPr>
                <w:noProof/>
                <w:webHidden/>
              </w:rPr>
              <w:t>129</w:t>
            </w:r>
            <w:r>
              <w:rPr>
                <w:noProof/>
                <w:webHidden/>
              </w:rPr>
              <w:fldChar w:fldCharType="end"/>
            </w:r>
          </w:hyperlink>
        </w:p>
        <w:p w14:paraId="3F397D61" w14:textId="0A421083" w:rsidR="00AC10E4" w:rsidRDefault="00805242">
          <w:r>
            <w:rPr>
              <w:rFonts w:ascii="Arial" w:hAnsi="Arial"/>
              <w:sz w:val="24"/>
            </w:rPr>
            <w:fldChar w:fldCharType="end"/>
          </w:r>
        </w:p>
        <w:bookmarkStart w:id="0" w:name="_GoBack" w:displacedByCustomXml="next"/>
        <w:bookmarkEnd w:id="0" w:displacedByCustomXml="next"/>
      </w:sdtContent>
    </w:sdt>
    <w:p w14:paraId="7D7915EE" w14:textId="1B5CBE74" w:rsidR="00336829" w:rsidRDefault="00336829">
      <w:pPr>
        <w:rPr>
          <w:rFonts w:ascii="Arial" w:hAnsi="Arial" w:cs="Arial"/>
          <w:b/>
          <w:sz w:val="36"/>
          <w:szCs w:val="36"/>
        </w:rPr>
      </w:pPr>
      <w:r>
        <w:rPr>
          <w:rFonts w:ascii="Arial" w:hAnsi="Arial" w:cs="Arial"/>
          <w:b/>
          <w:sz w:val="36"/>
          <w:szCs w:val="36"/>
        </w:rPr>
        <w:br w:type="page"/>
      </w:r>
    </w:p>
    <w:p w14:paraId="31B78628" w14:textId="39B677AB" w:rsidR="005734AF" w:rsidRPr="00781869" w:rsidRDefault="005734AF" w:rsidP="00C50ED2">
      <w:pPr>
        <w:rPr>
          <w:rFonts w:ascii="Arial" w:hAnsi="Arial" w:cs="Arial"/>
          <w:b/>
          <w:sz w:val="36"/>
          <w:szCs w:val="36"/>
        </w:rPr>
      </w:pPr>
      <w:r w:rsidRPr="00781869">
        <w:rPr>
          <w:rFonts w:ascii="Arial" w:hAnsi="Arial" w:cs="Arial"/>
          <w:b/>
          <w:sz w:val="36"/>
          <w:szCs w:val="36"/>
        </w:rPr>
        <w:lastRenderedPageBreak/>
        <w:t>Table of Figures</w:t>
      </w:r>
    </w:p>
    <w:p w14:paraId="0D58522F" w14:textId="77777777" w:rsidR="00963D37" w:rsidRDefault="00876BE8">
      <w:pPr>
        <w:pStyle w:val="TableofFigures"/>
        <w:tabs>
          <w:tab w:val="right" w:leader="dot" w:pos="8630"/>
        </w:tabs>
        <w:rPr>
          <w:rFonts w:asciiTheme="minorHAnsi" w:eastAsiaTheme="minorEastAsia" w:hAnsiTheme="minorHAnsi"/>
          <w:noProof/>
          <w:sz w:val="22"/>
        </w:rPr>
      </w:pPr>
      <w:r w:rsidRPr="00781869">
        <w:rPr>
          <w:rFonts w:cs="Arial"/>
          <w:szCs w:val="24"/>
        </w:rPr>
        <w:fldChar w:fldCharType="begin"/>
      </w:r>
      <w:r w:rsidRPr="00781869">
        <w:rPr>
          <w:rFonts w:cs="Arial"/>
          <w:szCs w:val="24"/>
        </w:rPr>
        <w:instrText xml:space="preserve"> TOC \h \z \t "Figures" \c </w:instrText>
      </w:r>
      <w:r w:rsidRPr="00781869">
        <w:rPr>
          <w:rFonts w:cs="Arial"/>
          <w:szCs w:val="24"/>
        </w:rPr>
        <w:fldChar w:fldCharType="separate"/>
      </w:r>
      <w:hyperlink w:anchor="_Toc449902475" w:history="1">
        <w:r w:rsidR="00963D37" w:rsidRPr="00F5561F">
          <w:rPr>
            <w:rStyle w:val="Hyperlink"/>
            <w:noProof/>
          </w:rPr>
          <w:t>Figure 2.3: Top Level Block Diagram</w:t>
        </w:r>
        <w:r w:rsidR="00963D37">
          <w:rPr>
            <w:noProof/>
            <w:webHidden/>
          </w:rPr>
          <w:tab/>
        </w:r>
        <w:r w:rsidR="00963D37">
          <w:rPr>
            <w:noProof/>
            <w:webHidden/>
          </w:rPr>
          <w:fldChar w:fldCharType="begin"/>
        </w:r>
        <w:r w:rsidR="00963D37">
          <w:rPr>
            <w:noProof/>
            <w:webHidden/>
          </w:rPr>
          <w:instrText xml:space="preserve"> PAGEREF _Toc449902475 \h </w:instrText>
        </w:r>
        <w:r w:rsidR="00963D37">
          <w:rPr>
            <w:noProof/>
            <w:webHidden/>
          </w:rPr>
        </w:r>
        <w:r w:rsidR="00963D37">
          <w:rPr>
            <w:noProof/>
            <w:webHidden/>
          </w:rPr>
          <w:fldChar w:fldCharType="separate"/>
        </w:r>
        <w:r w:rsidR="00963D37">
          <w:rPr>
            <w:noProof/>
            <w:webHidden/>
          </w:rPr>
          <w:t>3</w:t>
        </w:r>
        <w:r w:rsidR="00963D37">
          <w:rPr>
            <w:noProof/>
            <w:webHidden/>
          </w:rPr>
          <w:fldChar w:fldCharType="end"/>
        </w:r>
      </w:hyperlink>
    </w:p>
    <w:p w14:paraId="105582DC"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6" w:history="1">
        <w:r w:rsidRPr="00F5561F">
          <w:rPr>
            <w:rStyle w:val="Hyperlink"/>
            <w:noProof/>
          </w:rPr>
          <w:t>Figure 3.4.1: Comparison of Communication Schemes</w:t>
        </w:r>
        <w:r>
          <w:rPr>
            <w:noProof/>
            <w:webHidden/>
          </w:rPr>
          <w:tab/>
        </w:r>
        <w:r>
          <w:rPr>
            <w:noProof/>
            <w:webHidden/>
          </w:rPr>
          <w:fldChar w:fldCharType="begin"/>
        </w:r>
        <w:r>
          <w:rPr>
            <w:noProof/>
            <w:webHidden/>
          </w:rPr>
          <w:instrText xml:space="preserve"> PAGEREF _Toc449902476 \h </w:instrText>
        </w:r>
        <w:r>
          <w:rPr>
            <w:noProof/>
            <w:webHidden/>
          </w:rPr>
        </w:r>
        <w:r>
          <w:rPr>
            <w:noProof/>
            <w:webHidden/>
          </w:rPr>
          <w:fldChar w:fldCharType="separate"/>
        </w:r>
        <w:r>
          <w:rPr>
            <w:noProof/>
            <w:webHidden/>
          </w:rPr>
          <w:t>14</w:t>
        </w:r>
        <w:r>
          <w:rPr>
            <w:noProof/>
            <w:webHidden/>
          </w:rPr>
          <w:fldChar w:fldCharType="end"/>
        </w:r>
      </w:hyperlink>
    </w:p>
    <w:p w14:paraId="3B89E4B9"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7" w:history="1">
        <w:r w:rsidRPr="00F5561F">
          <w:rPr>
            <w:rStyle w:val="Hyperlink"/>
            <w:noProof/>
          </w:rPr>
          <w:t>Figure 5.1: Block Diagram of Split Music Audio Input Signal</w:t>
        </w:r>
        <w:r>
          <w:rPr>
            <w:noProof/>
            <w:webHidden/>
          </w:rPr>
          <w:tab/>
        </w:r>
        <w:r>
          <w:rPr>
            <w:noProof/>
            <w:webHidden/>
          </w:rPr>
          <w:fldChar w:fldCharType="begin"/>
        </w:r>
        <w:r>
          <w:rPr>
            <w:noProof/>
            <w:webHidden/>
          </w:rPr>
          <w:instrText xml:space="preserve"> PAGEREF _Toc449902477 \h </w:instrText>
        </w:r>
        <w:r>
          <w:rPr>
            <w:noProof/>
            <w:webHidden/>
          </w:rPr>
        </w:r>
        <w:r>
          <w:rPr>
            <w:noProof/>
            <w:webHidden/>
          </w:rPr>
          <w:fldChar w:fldCharType="separate"/>
        </w:r>
        <w:r>
          <w:rPr>
            <w:noProof/>
            <w:webHidden/>
          </w:rPr>
          <w:t>29</w:t>
        </w:r>
        <w:r>
          <w:rPr>
            <w:noProof/>
            <w:webHidden/>
          </w:rPr>
          <w:fldChar w:fldCharType="end"/>
        </w:r>
      </w:hyperlink>
    </w:p>
    <w:p w14:paraId="34186CE4"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8" w:history="1">
        <w:r w:rsidRPr="00F5561F">
          <w:rPr>
            <w:rStyle w:val="Hyperlink"/>
            <w:noProof/>
          </w:rPr>
          <w:t>Figure 5.1.4.2</w:t>
        </w:r>
        <w:r w:rsidRPr="00F5561F">
          <w:rPr>
            <w:rStyle w:val="Hyperlink"/>
            <w:noProof/>
          </w:rPr>
          <w:noBreakHyphen/>
          <w:t>1: Level Shifting Overall Schematic</w:t>
        </w:r>
        <w:r>
          <w:rPr>
            <w:noProof/>
            <w:webHidden/>
          </w:rPr>
          <w:tab/>
        </w:r>
        <w:r>
          <w:rPr>
            <w:noProof/>
            <w:webHidden/>
          </w:rPr>
          <w:fldChar w:fldCharType="begin"/>
        </w:r>
        <w:r>
          <w:rPr>
            <w:noProof/>
            <w:webHidden/>
          </w:rPr>
          <w:instrText xml:space="preserve"> PAGEREF _Toc449902478 \h </w:instrText>
        </w:r>
        <w:r>
          <w:rPr>
            <w:noProof/>
            <w:webHidden/>
          </w:rPr>
        </w:r>
        <w:r>
          <w:rPr>
            <w:noProof/>
            <w:webHidden/>
          </w:rPr>
          <w:fldChar w:fldCharType="separate"/>
        </w:r>
        <w:r>
          <w:rPr>
            <w:noProof/>
            <w:webHidden/>
          </w:rPr>
          <w:t>32</w:t>
        </w:r>
        <w:r>
          <w:rPr>
            <w:noProof/>
            <w:webHidden/>
          </w:rPr>
          <w:fldChar w:fldCharType="end"/>
        </w:r>
      </w:hyperlink>
    </w:p>
    <w:p w14:paraId="28163EF2"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9" w:history="1">
        <w:r w:rsidRPr="00F5561F">
          <w:rPr>
            <w:rStyle w:val="Hyperlink"/>
            <w:noProof/>
          </w:rPr>
          <w:t>Figure 5.1.4.2</w:t>
        </w:r>
        <w:r w:rsidRPr="00F5561F">
          <w:rPr>
            <w:rStyle w:val="Hyperlink"/>
            <w:noProof/>
          </w:rPr>
          <w:noBreakHyphen/>
          <w:t>2: Level Shift Configuration with an Oscilloscope for Checking</w:t>
        </w:r>
        <w:r>
          <w:rPr>
            <w:noProof/>
            <w:webHidden/>
          </w:rPr>
          <w:tab/>
        </w:r>
        <w:r>
          <w:rPr>
            <w:noProof/>
            <w:webHidden/>
          </w:rPr>
          <w:fldChar w:fldCharType="begin"/>
        </w:r>
        <w:r>
          <w:rPr>
            <w:noProof/>
            <w:webHidden/>
          </w:rPr>
          <w:instrText xml:space="preserve"> PAGEREF _Toc449902479 \h </w:instrText>
        </w:r>
        <w:r>
          <w:rPr>
            <w:noProof/>
            <w:webHidden/>
          </w:rPr>
        </w:r>
        <w:r>
          <w:rPr>
            <w:noProof/>
            <w:webHidden/>
          </w:rPr>
          <w:fldChar w:fldCharType="separate"/>
        </w:r>
        <w:r>
          <w:rPr>
            <w:noProof/>
            <w:webHidden/>
          </w:rPr>
          <w:t>33</w:t>
        </w:r>
        <w:r>
          <w:rPr>
            <w:noProof/>
            <w:webHidden/>
          </w:rPr>
          <w:fldChar w:fldCharType="end"/>
        </w:r>
      </w:hyperlink>
    </w:p>
    <w:p w14:paraId="787994C4"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0" w:history="1">
        <w:r w:rsidRPr="00F5561F">
          <w:rPr>
            <w:rStyle w:val="Hyperlink"/>
            <w:noProof/>
          </w:rPr>
          <w:t>Figure 5.1.5.2</w:t>
        </w:r>
        <w:r w:rsidRPr="00F5561F">
          <w:rPr>
            <w:rStyle w:val="Hyperlink"/>
            <w:noProof/>
          </w:rPr>
          <w:noBreakHyphen/>
          <w:t>1: Oscilloscope in Time Domain</w:t>
        </w:r>
        <w:r>
          <w:rPr>
            <w:noProof/>
            <w:webHidden/>
          </w:rPr>
          <w:tab/>
        </w:r>
        <w:r>
          <w:rPr>
            <w:noProof/>
            <w:webHidden/>
          </w:rPr>
          <w:fldChar w:fldCharType="begin"/>
        </w:r>
        <w:r>
          <w:rPr>
            <w:noProof/>
            <w:webHidden/>
          </w:rPr>
          <w:instrText xml:space="preserve"> PAGEREF _Toc449902480 \h </w:instrText>
        </w:r>
        <w:r>
          <w:rPr>
            <w:noProof/>
            <w:webHidden/>
          </w:rPr>
        </w:r>
        <w:r>
          <w:rPr>
            <w:noProof/>
            <w:webHidden/>
          </w:rPr>
          <w:fldChar w:fldCharType="separate"/>
        </w:r>
        <w:r>
          <w:rPr>
            <w:noProof/>
            <w:webHidden/>
          </w:rPr>
          <w:t>34</w:t>
        </w:r>
        <w:r>
          <w:rPr>
            <w:noProof/>
            <w:webHidden/>
          </w:rPr>
          <w:fldChar w:fldCharType="end"/>
        </w:r>
      </w:hyperlink>
    </w:p>
    <w:p w14:paraId="6B4D0EA6"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1" w:history="1">
        <w:r w:rsidRPr="00F5561F">
          <w:rPr>
            <w:rStyle w:val="Hyperlink"/>
            <w:noProof/>
          </w:rPr>
          <w:t>Figure 5.1.6: Buffer Op Amp for Reference</w:t>
        </w:r>
        <w:r>
          <w:rPr>
            <w:noProof/>
            <w:webHidden/>
          </w:rPr>
          <w:tab/>
        </w:r>
        <w:r>
          <w:rPr>
            <w:noProof/>
            <w:webHidden/>
          </w:rPr>
          <w:fldChar w:fldCharType="begin"/>
        </w:r>
        <w:r>
          <w:rPr>
            <w:noProof/>
            <w:webHidden/>
          </w:rPr>
          <w:instrText xml:space="preserve"> PAGEREF _Toc449902481 \h </w:instrText>
        </w:r>
        <w:r>
          <w:rPr>
            <w:noProof/>
            <w:webHidden/>
          </w:rPr>
        </w:r>
        <w:r>
          <w:rPr>
            <w:noProof/>
            <w:webHidden/>
          </w:rPr>
          <w:fldChar w:fldCharType="separate"/>
        </w:r>
        <w:r>
          <w:rPr>
            <w:noProof/>
            <w:webHidden/>
          </w:rPr>
          <w:t>35</w:t>
        </w:r>
        <w:r>
          <w:rPr>
            <w:noProof/>
            <w:webHidden/>
          </w:rPr>
          <w:fldChar w:fldCharType="end"/>
        </w:r>
      </w:hyperlink>
    </w:p>
    <w:p w14:paraId="0637E248"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2" w:history="1">
        <w:r w:rsidRPr="00F5561F">
          <w:rPr>
            <w:rStyle w:val="Hyperlink"/>
            <w:noProof/>
          </w:rPr>
          <w:t>Figure 5.1.6.3</w:t>
        </w:r>
        <w:r w:rsidRPr="00F5561F">
          <w:rPr>
            <w:rStyle w:val="Hyperlink"/>
            <w:noProof/>
          </w:rPr>
          <w:noBreakHyphen/>
          <w:t>1: Circuit Model</w:t>
        </w:r>
        <w:r>
          <w:rPr>
            <w:noProof/>
            <w:webHidden/>
          </w:rPr>
          <w:tab/>
        </w:r>
        <w:r>
          <w:rPr>
            <w:noProof/>
            <w:webHidden/>
          </w:rPr>
          <w:fldChar w:fldCharType="begin"/>
        </w:r>
        <w:r>
          <w:rPr>
            <w:noProof/>
            <w:webHidden/>
          </w:rPr>
          <w:instrText xml:space="preserve"> PAGEREF _Toc449902482 \h </w:instrText>
        </w:r>
        <w:r>
          <w:rPr>
            <w:noProof/>
            <w:webHidden/>
          </w:rPr>
        </w:r>
        <w:r>
          <w:rPr>
            <w:noProof/>
            <w:webHidden/>
          </w:rPr>
          <w:fldChar w:fldCharType="separate"/>
        </w:r>
        <w:r>
          <w:rPr>
            <w:noProof/>
            <w:webHidden/>
          </w:rPr>
          <w:t>37</w:t>
        </w:r>
        <w:r>
          <w:rPr>
            <w:noProof/>
            <w:webHidden/>
          </w:rPr>
          <w:fldChar w:fldCharType="end"/>
        </w:r>
      </w:hyperlink>
    </w:p>
    <w:p w14:paraId="28F08DE5"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3" w:history="1">
        <w:r w:rsidRPr="00F5561F">
          <w:rPr>
            <w:rStyle w:val="Hyperlink"/>
            <w:noProof/>
          </w:rPr>
          <w:t>Figure 5.1.6.3</w:t>
        </w:r>
        <w:r w:rsidRPr="00F5561F">
          <w:rPr>
            <w:rStyle w:val="Hyperlink"/>
            <w:noProof/>
          </w:rPr>
          <w:noBreakHyphen/>
          <w:t>2: Antialiasing Filter Design Implementation</w:t>
        </w:r>
        <w:r>
          <w:rPr>
            <w:noProof/>
            <w:webHidden/>
          </w:rPr>
          <w:tab/>
        </w:r>
        <w:r>
          <w:rPr>
            <w:noProof/>
            <w:webHidden/>
          </w:rPr>
          <w:fldChar w:fldCharType="begin"/>
        </w:r>
        <w:r>
          <w:rPr>
            <w:noProof/>
            <w:webHidden/>
          </w:rPr>
          <w:instrText xml:space="preserve"> PAGEREF _Toc449902483 \h </w:instrText>
        </w:r>
        <w:r>
          <w:rPr>
            <w:noProof/>
            <w:webHidden/>
          </w:rPr>
        </w:r>
        <w:r>
          <w:rPr>
            <w:noProof/>
            <w:webHidden/>
          </w:rPr>
          <w:fldChar w:fldCharType="separate"/>
        </w:r>
        <w:r>
          <w:rPr>
            <w:noProof/>
            <w:webHidden/>
          </w:rPr>
          <w:t>39</w:t>
        </w:r>
        <w:r>
          <w:rPr>
            <w:noProof/>
            <w:webHidden/>
          </w:rPr>
          <w:fldChar w:fldCharType="end"/>
        </w:r>
      </w:hyperlink>
    </w:p>
    <w:p w14:paraId="2F804456"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4" w:history="1">
        <w:r w:rsidRPr="00F5561F">
          <w:rPr>
            <w:rStyle w:val="Hyperlink"/>
            <w:noProof/>
          </w:rPr>
          <w:t>Figure 5.3.3: PIC32 Block Diagram</w:t>
        </w:r>
        <w:r>
          <w:rPr>
            <w:noProof/>
            <w:webHidden/>
          </w:rPr>
          <w:tab/>
        </w:r>
        <w:r>
          <w:rPr>
            <w:noProof/>
            <w:webHidden/>
          </w:rPr>
          <w:fldChar w:fldCharType="begin"/>
        </w:r>
        <w:r>
          <w:rPr>
            <w:noProof/>
            <w:webHidden/>
          </w:rPr>
          <w:instrText xml:space="preserve"> PAGEREF _Toc449902484 \h </w:instrText>
        </w:r>
        <w:r>
          <w:rPr>
            <w:noProof/>
            <w:webHidden/>
          </w:rPr>
        </w:r>
        <w:r>
          <w:rPr>
            <w:noProof/>
            <w:webHidden/>
          </w:rPr>
          <w:fldChar w:fldCharType="separate"/>
        </w:r>
        <w:r>
          <w:rPr>
            <w:noProof/>
            <w:webHidden/>
          </w:rPr>
          <w:t>42</w:t>
        </w:r>
        <w:r>
          <w:rPr>
            <w:noProof/>
            <w:webHidden/>
          </w:rPr>
          <w:fldChar w:fldCharType="end"/>
        </w:r>
      </w:hyperlink>
    </w:p>
    <w:p w14:paraId="66CA6F48"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5" w:history="1">
        <w:r w:rsidRPr="00F5561F">
          <w:rPr>
            <w:rStyle w:val="Hyperlink"/>
            <w:noProof/>
          </w:rPr>
          <w:t>Figure 5.3.5.1</w:t>
        </w:r>
        <w:r w:rsidRPr="00F5561F">
          <w:rPr>
            <w:rStyle w:val="Hyperlink"/>
            <w:noProof/>
          </w:rPr>
          <w:noBreakHyphen/>
          <w:t>1: Block Diagram Successive Approximation AD Conversion</w:t>
        </w:r>
        <w:r>
          <w:rPr>
            <w:noProof/>
            <w:webHidden/>
          </w:rPr>
          <w:tab/>
        </w:r>
        <w:r>
          <w:rPr>
            <w:noProof/>
            <w:webHidden/>
          </w:rPr>
          <w:fldChar w:fldCharType="begin"/>
        </w:r>
        <w:r>
          <w:rPr>
            <w:noProof/>
            <w:webHidden/>
          </w:rPr>
          <w:instrText xml:space="preserve"> PAGEREF _Toc449902485 \h </w:instrText>
        </w:r>
        <w:r>
          <w:rPr>
            <w:noProof/>
            <w:webHidden/>
          </w:rPr>
        </w:r>
        <w:r>
          <w:rPr>
            <w:noProof/>
            <w:webHidden/>
          </w:rPr>
          <w:fldChar w:fldCharType="separate"/>
        </w:r>
        <w:r>
          <w:rPr>
            <w:noProof/>
            <w:webHidden/>
          </w:rPr>
          <w:t>45</w:t>
        </w:r>
        <w:r>
          <w:rPr>
            <w:noProof/>
            <w:webHidden/>
          </w:rPr>
          <w:fldChar w:fldCharType="end"/>
        </w:r>
      </w:hyperlink>
    </w:p>
    <w:p w14:paraId="7F1C0767"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6" w:history="1">
        <w:r w:rsidRPr="00F5561F">
          <w:rPr>
            <w:rStyle w:val="Hyperlink"/>
            <w:noProof/>
          </w:rPr>
          <w:t>Figure 5.3.5.1 2: Block Diagram of PIC32 ADC</w:t>
        </w:r>
        <w:r>
          <w:rPr>
            <w:noProof/>
            <w:webHidden/>
          </w:rPr>
          <w:tab/>
        </w:r>
        <w:r>
          <w:rPr>
            <w:noProof/>
            <w:webHidden/>
          </w:rPr>
          <w:fldChar w:fldCharType="begin"/>
        </w:r>
        <w:r>
          <w:rPr>
            <w:noProof/>
            <w:webHidden/>
          </w:rPr>
          <w:instrText xml:space="preserve"> PAGEREF _Toc449902486 \h </w:instrText>
        </w:r>
        <w:r>
          <w:rPr>
            <w:noProof/>
            <w:webHidden/>
          </w:rPr>
        </w:r>
        <w:r>
          <w:rPr>
            <w:noProof/>
            <w:webHidden/>
          </w:rPr>
          <w:fldChar w:fldCharType="separate"/>
        </w:r>
        <w:r>
          <w:rPr>
            <w:noProof/>
            <w:webHidden/>
          </w:rPr>
          <w:t>45</w:t>
        </w:r>
        <w:r>
          <w:rPr>
            <w:noProof/>
            <w:webHidden/>
          </w:rPr>
          <w:fldChar w:fldCharType="end"/>
        </w:r>
      </w:hyperlink>
    </w:p>
    <w:p w14:paraId="7154E9FC"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7" w:history="1">
        <w:r w:rsidRPr="00F5561F">
          <w:rPr>
            <w:rStyle w:val="Hyperlink"/>
            <w:noProof/>
          </w:rPr>
          <w:t>Figure 5.3.6: Computer Architecture of PIC32 Processor</w:t>
        </w:r>
        <w:r>
          <w:rPr>
            <w:noProof/>
            <w:webHidden/>
          </w:rPr>
          <w:tab/>
        </w:r>
        <w:r>
          <w:rPr>
            <w:noProof/>
            <w:webHidden/>
          </w:rPr>
          <w:fldChar w:fldCharType="begin"/>
        </w:r>
        <w:r>
          <w:rPr>
            <w:noProof/>
            <w:webHidden/>
          </w:rPr>
          <w:instrText xml:space="preserve"> PAGEREF _Toc449902487 \h </w:instrText>
        </w:r>
        <w:r>
          <w:rPr>
            <w:noProof/>
            <w:webHidden/>
          </w:rPr>
        </w:r>
        <w:r>
          <w:rPr>
            <w:noProof/>
            <w:webHidden/>
          </w:rPr>
          <w:fldChar w:fldCharType="separate"/>
        </w:r>
        <w:r>
          <w:rPr>
            <w:noProof/>
            <w:webHidden/>
          </w:rPr>
          <w:t>46</w:t>
        </w:r>
        <w:r>
          <w:rPr>
            <w:noProof/>
            <w:webHidden/>
          </w:rPr>
          <w:fldChar w:fldCharType="end"/>
        </w:r>
      </w:hyperlink>
    </w:p>
    <w:p w14:paraId="61A15438"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8" w:history="1">
        <w:r w:rsidRPr="00F5561F">
          <w:rPr>
            <w:rStyle w:val="Hyperlink"/>
            <w:noProof/>
          </w:rPr>
          <w:t>Figure 5.3.7</w:t>
        </w:r>
        <w:r w:rsidRPr="00F5561F">
          <w:rPr>
            <w:rStyle w:val="Hyperlink"/>
            <w:noProof/>
          </w:rPr>
          <w:noBreakHyphen/>
          <w:t>1: PIN mapping of PIC32</w:t>
        </w:r>
        <w:r>
          <w:rPr>
            <w:noProof/>
            <w:webHidden/>
          </w:rPr>
          <w:tab/>
        </w:r>
        <w:r>
          <w:rPr>
            <w:noProof/>
            <w:webHidden/>
          </w:rPr>
          <w:fldChar w:fldCharType="begin"/>
        </w:r>
        <w:r>
          <w:rPr>
            <w:noProof/>
            <w:webHidden/>
          </w:rPr>
          <w:instrText xml:space="preserve"> PAGEREF _Toc449902488 \h </w:instrText>
        </w:r>
        <w:r>
          <w:rPr>
            <w:noProof/>
            <w:webHidden/>
          </w:rPr>
        </w:r>
        <w:r>
          <w:rPr>
            <w:noProof/>
            <w:webHidden/>
          </w:rPr>
          <w:fldChar w:fldCharType="separate"/>
        </w:r>
        <w:r>
          <w:rPr>
            <w:noProof/>
            <w:webHidden/>
          </w:rPr>
          <w:t>47</w:t>
        </w:r>
        <w:r>
          <w:rPr>
            <w:noProof/>
            <w:webHidden/>
          </w:rPr>
          <w:fldChar w:fldCharType="end"/>
        </w:r>
      </w:hyperlink>
    </w:p>
    <w:p w14:paraId="0528C2F0" w14:textId="77777777" w:rsidR="00963D37" w:rsidRDefault="00963D37">
      <w:pPr>
        <w:pStyle w:val="TableofFigures"/>
        <w:tabs>
          <w:tab w:val="right" w:leader="dot" w:pos="8630"/>
        </w:tabs>
        <w:rPr>
          <w:rFonts w:asciiTheme="minorHAnsi" w:eastAsiaTheme="minorEastAsia" w:hAnsiTheme="minorHAnsi"/>
          <w:noProof/>
          <w:sz w:val="22"/>
        </w:rPr>
      </w:pPr>
      <w:hyperlink w:anchor="_Toc449902489" w:history="1">
        <w:r w:rsidRPr="00F5561F">
          <w:rPr>
            <w:rStyle w:val="Hyperlink"/>
            <w:noProof/>
          </w:rPr>
          <w:t>Figure 5.3.7</w:t>
        </w:r>
        <w:r w:rsidRPr="00F5561F">
          <w:rPr>
            <w:rStyle w:val="Hyperlink"/>
            <w:noProof/>
          </w:rPr>
          <w:noBreakHyphen/>
          <w:t>2: MCLRn PIN Sub Circuit</w:t>
        </w:r>
        <w:r>
          <w:rPr>
            <w:noProof/>
            <w:webHidden/>
          </w:rPr>
          <w:tab/>
        </w:r>
        <w:r>
          <w:rPr>
            <w:noProof/>
            <w:webHidden/>
          </w:rPr>
          <w:fldChar w:fldCharType="begin"/>
        </w:r>
        <w:r>
          <w:rPr>
            <w:noProof/>
            <w:webHidden/>
          </w:rPr>
          <w:instrText xml:space="preserve"> PAGEREF _Toc449902489 \h </w:instrText>
        </w:r>
        <w:r>
          <w:rPr>
            <w:noProof/>
            <w:webHidden/>
          </w:rPr>
        </w:r>
        <w:r>
          <w:rPr>
            <w:noProof/>
            <w:webHidden/>
          </w:rPr>
          <w:fldChar w:fldCharType="separate"/>
        </w:r>
        <w:r>
          <w:rPr>
            <w:noProof/>
            <w:webHidden/>
          </w:rPr>
          <w:t>48</w:t>
        </w:r>
        <w:r>
          <w:rPr>
            <w:noProof/>
            <w:webHidden/>
          </w:rPr>
          <w:fldChar w:fldCharType="end"/>
        </w:r>
      </w:hyperlink>
    </w:p>
    <w:p w14:paraId="07CB1575"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0" w:history="1">
        <w:r w:rsidRPr="00F5561F">
          <w:rPr>
            <w:rStyle w:val="Hyperlink"/>
            <w:noProof/>
          </w:rPr>
          <w:t>Figure 5.3.7</w:t>
        </w:r>
        <w:r w:rsidRPr="00F5561F">
          <w:rPr>
            <w:rStyle w:val="Hyperlink"/>
            <w:noProof/>
          </w:rPr>
          <w:noBreakHyphen/>
          <w:t>3: PIN 2 Sub Circuit</w:t>
        </w:r>
        <w:r>
          <w:rPr>
            <w:noProof/>
            <w:webHidden/>
          </w:rPr>
          <w:tab/>
        </w:r>
        <w:r>
          <w:rPr>
            <w:noProof/>
            <w:webHidden/>
          </w:rPr>
          <w:fldChar w:fldCharType="begin"/>
        </w:r>
        <w:r>
          <w:rPr>
            <w:noProof/>
            <w:webHidden/>
          </w:rPr>
          <w:instrText xml:space="preserve"> PAGEREF _Toc449902490 \h </w:instrText>
        </w:r>
        <w:r>
          <w:rPr>
            <w:noProof/>
            <w:webHidden/>
          </w:rPr>
        </w:r>
        <w:r>
          <w:rPr>
            <w:noProof/>
            <w:webHidden/>
          </w:rPr>
          <w:fldChar w:fldCharType="separate"/>
        </w:r>
        <w:r>
          <w:rPr>
            <w:noProof/>
            <w:webHidden/>
          </w:rPr>
          <w:t>48</w:t>
        </w:r>
        <w:r>
          <w:rPr>
            <w:noProof/>
            <w:webHidden/>
          </w:rPr>
          <w:fldChar w:fldCharType="end"/>
        </w:r>
      </w:hyperlink>
    </w:p>
    <w:p w14:paraId="1502D9B0"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1" w:history="1">
        <w:r w:rsidRPr="00F5561F">
          <w:rPr>
            <w:rStyle w:val="Hyperlink"/>
            <w:noProof/>
          </w:rPr>
          <w:t>Figure 5.3.7</w:t>
        </w:r>
        <w:r w:rsidRPr="00F5561F">
          <w:rPr>
            <w:rStyle w:val="Hyperlink"/>
            <w:noProof/>
          </w:rPr>
          <w:noBreakHyphen/>
          <w:t>4: Programming Debug Header</w:t>
        </w:r>
        <w:r>
          <w:rPr>
            <w:noProof/>
            <w:webHidden/>
          </w:rPr>
          <w:tab/>
        </w:r>
        <w:r>
          <w:rPr>
            <w:noProof/>
            <w:webHidden/>
          </w:rPr>
          <w:fldChar w:fldCharType="begin"/>
        </w:r>
        <w:r>
          <w:rPr>
            <w:noProof/>
            <w:webHidden/>
          </w:rPr>
          <w:instrText xml:space="preserve"> PAGEREF _Toc449902491 \h </w:instrText>
        </w:r>
        <w:r>
          <w:rPr>
            <w:noProof/>
            <w:webHidden/>
          </w:rPr>
        </w:r>
        <w:r>
          <w:rPr>
            <w:noProof/>
            <w:webHidden/>
          </w:rPr>
          <w:fldChar w:fldCharType="separate"/>
        </w:r>
        <w:r>
          <w:rPr>
            <w:noProof/>
            <w:webHidden/>
          </w:rPr>
          <w:t>50</w:t>
        </w:r>
        <w:r>
          <w:rPr>
            <w:noProof/>
            <w:webHidden/>
          </w:rPr>
          <w:fldChar w:fldCharType="end"/>
        </w:r>
      </w:hyperlink>
    </w:p>
    <w:p w14:paraId="2965E08C"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2" w:history="1">
        <w:r w:rsidRPr="00F5561F">
          <w:rPr>
            <w:rStyle w:val="Hyperlink"/>
            <w:noProof/>
          </w:rPr>
          <w:t>Figure 5.3.7</w:t>
        </w:r>
        <w:r w:rsidRPr="00F5561F">
          <w:rPr>
            <w:rStyle w:val="Hyperlink"/>
            <w:noProof/>
          </w:rPr>
          <w:noBreakHyphen/>
          <w:t>5: Crystal Oscillator Recommended Configuration</w:t>
        </w:r>
        <w:r>
          <w:rPr>
            <w:noProof/>
            <w:webHidden/>
          </w:rPr>
          <w:tab/>
        </w:r>
        <w:r>
          <w:rPr>
            <w:noProof/>
            <w:webHidden/>
          </w:rPr>
          <w:fldChar w:fldCharType="begin"/>
        </w:r>
        <w:r>
          <w:rPr>
            <w:noProof/>
            <w:webHidden/>
          </w:rPr>
          <w:instrText xml:space="preserve"> PAGEREF _Toc449902492 \h </w:instrText>
        </w:r>
        <w:r>
          <w:rPr>
            <w:noProof/>
            <w:webHidden/>
          </w:rPr>
        </w:r>
        <w:r>
          <w:rPr>
            <w:noProof/>
            <w:webHidden/>
          </w:rPr>
          <w:fldChar w:fldCharType="separate"/>
        </w:r>
        <w:r>
          <w:rPr>
            <w:noProof/>
            <w:webHidden/>
          </w:rPr>
          <w:t>50</w:t>
        </w:r>
        <w:r>
          <w:rPr>
            <w:noProof/>
            <w:webHidden/>
          </w:rPr>
          <w:fldChar w:fldCharType="end"/>
        </w:r>
      </w:hyperlink>
    </w:p>
    <w:p w14:paraId="446429C2"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3" w:history="1">
        <w:r w:rsidRPr="00F5561F">
          <w:rPr>
            <w:rStyle w:val="Hyperlink"/>
            <w:noProof/>
          </w:rPr>
          <w:t>Figure 5.3.7</w:t>
        </w:r>
        <w:r w:rsidRPr="00F5561F">
          <w:rPr>
            <w:rStyle w:val="Hyperlink"/>
            <w:noProof/>
          </w:rPr>
          <w:noBreakHyphen/>
          <w:t>6: Crystal Oscillator Configuration</w:t>
        </w:r>
        <w:r>
          <w:rPr>
            <w:noProof/>
            <w:webHidden/>
          </w:rPr>
          <w:tab/>
        </w:r>
        <w:r>
          <w:rPr>
            <w:noProof/>
            <w:webHidden/>
          </w:rPr>
          <w:fldChar w:fldCharType="begin"/>
        </w:r>
        <w:r>
          <w:rPr>
            <w:noProof/>
            <w:webHidden/>
          </w:rPr>
          <w:instrText xml:space="preserve"> PAGEREF _Toc449902493 \h </w:instrText>
        </w:r>
        <w:r>
          <w:rPr>
            <w:noProof/>
            <w:webHidden/>
          </w:rPr>
        </w:r>
        <w:r>
          <w:rPr>
            <w:noProof/>
            <w:webHidden/>
          </w:rPr>
          <w:fldChar w:fldCharType="separate"/>
        </w:r>
        <w:r>
          <w:rPr>
            <w:noProof/>
            <w:webHidden/>
          </w:rPr>
          <w:t>51</w:t>
        </w:r>
        <w:r>
          <w:rPr>
            <w:noProof/>
            <w:webHidden/>
          </w:rPr>
          <w:fldChar w:fldCharType="end"/>
        </w:r>
      </w:hyperlink>
    </w:p>
    <w:p w14:paraId="51A2DB94"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4" w:history="1">
        <w:r w:rsidRPr="00F5561F">
          <w:rPr>
            <w:rStyle w:val="Hyperlink"/>
            <w:noProof/>
          </w:rPr>
          <w:t>Figure 5.3.9</w:t>
        </w:r>
        <w:r w:rsidRPr="00F5561F">
          <w:rPr>
            <w:rStyle w:val="Hyperlink"/>
            <w:noProof/>
          </w:rPr>
          <w:noBreakHyphen/>
          <w:t>1: Completed PIC32 Processor Schematic</w:t>
        </w:r>
        <w:r>
          <w:rPr>
            <w:noProof/>
            <w:webHidden/>
          </w:rPr>
          <w:tab/>
        </w:r>
        <w:r>
          <w:rPr>
            <w:noProof/>
            <w:webHidden/>
          </w:rPr>
          <w:fldChar w:fldCharType="begin"/>
        </w:r>
        <w:r>
          <w:rPr>
            <w:noProof/>
            <w:webHidden/>
          </w:rPr>
          <w:instrText xml:space="preserve"> PAGEREF _Toc449902494 \h </w:instrText>
        </w:r>
        <w:r>
          <w:rPr>
            <w:noProof/>
            <w:webHidden/>
          </w:rPr>
        </w:r>
        <w:r>
          <w:rPr>
            <w:noProof/>
            <w:webHidden/>
          </w:rPr>
          <w:fldChar w:fldCharType="separate"/>
        </w:r>
        <w:r>
          <w:rPr>
            <w:noProof/>
            <w:webHidden/>
          </w:rPr>
          <w:t>53</w:t>
        </w:r>
        <w:r>
          <w:rPr>
            <w:noProof/>
            <w:webHidden/>
          </w:rPr>
          <w:fldChar w:fldCharType="end"/>
        </w:r>
      </w:hyperlink>
    </w:p>
    <w:p w14:paraId="6FCEB061"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5" w:history="1">
        <w:r w:rsidRPr="00F5561F">
          <w:rPr>
            <w:rStyle w:val="Hyperlink"/>
            <w:noProof/>
          </w:rPr>
          <w:t>Figure 5.3.11-1: PIN Mapping of ADM3202</w:t>
        </w:r>
        <w:r>
          <w:rPr>
            <w:noProof/>
            <w:webHidden/>
          </w:rPr>
          <w:tab/>
        </w:r>
        <w:r>
          <w:rPr>
            <w:noProof/>
            <w:webHidden/>
          </w:rPr>
          <w:fldChar w:fldCharType="begin"/>
        </w:r>
        <w:r>
          <w:rPr>
            <w:noProof/>
            <w:webHidden/>
          </w:rPr>
          <w:instrText xml:space="preserve"> PAGEREF _Toc449902495 \h </w:instrText>
        </w:r>
        <w:r>
          <w:rPr>
            <w:noProof/>
            <w:webHidden/>
          </w:rPr>
        </w:r>
        <w:r>
          <w:rPr>
            <w:noProof/>
            <w:webHidden/>
          </w:rPr>
          <w:fldChar w:fldCharType="separate"/>
        </w:r>
        <w:r>
          <w:rPr>
            <w:noProof/>
            <w:webHidden/>
          </w:rPr>
          <w:t>54</w:t>
        </w:r>
        <w:r>
          <w:rPr>
            <w:noProof/>
            <w:webHidden/>
          </w:rPr>
          <w:fldChar w:fldCharType="end"/>
        </w:r>
      </w:hyperlink>
    </w:p>
    <w:p w14:paraId="67515D7E"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6" w:history="1">
        <w:r w:rsidRPr="00F5561F">
          <w:rPr>
            <w:rStyle w:val="Hyperlink"/>
            <w:noProof/>
          </w:rPr>
          <w:t>Figure 5.3.11</w:t>
        </w:r>
        <w:r w:rsidRPr="00F5561F">
          <w:rPr>
            <w:rStyle w:val="Hyperlink"/>
            <w:noProof/>
          </w:rPr>
          <w:noBreakHyphen/>
          <w:t>2: UART to RS232 Conversion Schematic</w:t>
        </w:r>
        <w:r>
          <w:rPr>
            <w:noProof/>
            <w:webHidden/>
          </w:rPr>
          <w:tab/>
        </w:r>
        <w:r>
          <w:rPr>
            <w:noProof/>
            <w:webHidden/>
          </w:rPr>
          <w:fldChar w:fldCharType="begin"/>
        </w:r>
        <w:r>
          <w:rPr>
            <w:noProof/>
            <w:webHidden/>
          </w:rPr>
          <w:instrText xml:space="preserve"> PAGEREF _Toc449902496 \h </w:instrText>
        </w:r>
        <w:r>
          <w:rPr>
            <w:noProof/>
            <w:webHidden/>
          </w:rPr>
        </w:r>
        <w:r>
          <w:rPr>
            <w:noProof/>
            <w:webHidden/>
          </w:rPr>
          <w:fldChar w:fldCharType="separate"/>
        </w:r>
        <w:r>
          <w:rPr>
            <w:noProof/>
            <w:webHidden/>
          </w:rPr>
          <w:t>56</w:t>
        </w:r>
        <w:r>
          <w:rPr>
            <w:noProof/>
            <w:webHidden/>
          </w:rPr>
          <w:fldChar w:fldCharType="end"/>
        </w:r>
      </w:hyperlink>
    </w:p>
    <w:p w14:paraId="377C85F6"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7" w:history="1">
        <w:r w:rsidRPr="00F5561F">
          <w:rPr>
            <w:rStyle w:val="Hyperlink"/>
            <w:noProof/>
          </w:rPr>
          <w:t>Figure 5.3.12-1: Physical Memory Map of PIC32</w:t>
        </w:r>
        <w:r>
          <w:rPr>
            <w:noProof/>
            <w:webHidden/>
          </w:rPr>
          <w:tab/>
        </w:r>
        <w:r>
          <w:rPr>
            <w:noProof/>
            <w:webHidden/>
          </w:rPr>
          <w:fldChar w:fldCharType="begin"/>
        </w:r>
        <w:r>
          <w:rPr>
            <w:noProof/>
            <w:webHidden/>
          </w:rPr>
          <w:instrText xml:space="preserve"> PAGEREF _Toc449902497 \h </w:instrText>
        </w:r>
        <w:r>
          <w:rPr>
            <w:noProof/>
            <w:webHidden/>
          </w:rPr>
        </w:r>
        <w:r>
          <w:rPr>
            <w:noProof/>
            <w:webHidden/>
          </w:rPr>
          <w:fldChar w:fldCharType="separate"/>
        </w:r>
        <w:r>
          <w:rPr>
            <w:noProof/>
            <w:webHidden/>
          </w:rPr>
          <w:t>57</w:t>
        </w:r>
        <w:r>
          <w:rPr>
            <w:noProof/>
            <w:webHidden/>
          </w:rPr>
          <w:fldChar w:fldCharType="end"/>
        </w:r>
      </w:hyperlink>
    </w:p>
    <w:p w14:paraId="3F2C0A61"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8" w:history="1">
        <w:r w:rsidRPr="00F5561F">
          <w:rPr>
            <w:rStyle w:val="Hyperlink"/>
            <w:noProof/>
          </w:rPr>
          <w:t>Figure 5.3.12</w:t>
        </w:r>
        <w:r w:rsidRPr="00F5561F">
          <w:rPr>
            <w:rStyle w:val="Hyperlink"/>
            <w:noProof/>
          </w:rPr>
          <w:noBreakHyphen/>
          <w:t>1: Memory Map of User/Kernel Address Segments</w:t>
        </w:r>
        <w:r>
          <w:rPr>
            <w:noProof/>
            <w:webHidden/>
          </w:rPr>
          <w:tab/>
        </w:r>
        <w:r>
          <w:rPr>
            <w:noProof/>
            <w:webHidden/>
          </w:rPr>
          <w:fldChar w:fldCharType="begin"/>
        </w:r>
        <w:r>
          <w:rPr>
            <w:noProof/>
            <w:webHidden/>
          </w:rPr>
          <w:instrText xml:space="preserve"> PAGEREF _Toc449902498 \h </w:instrText>
        </w:r>
        <w:r>
          <w:rPr>
            <w:noProof/>
            <w:webHidden/>
          </w:rPr>
        </w:r>
        <w:r>
          <w:rPr>
            <w:noProof/>
            <w:webHidden/>
          </w:rPr>
          <w:fldChar w:fldCharType="separate"/>
        </w:r>
        <w:r>
          <w:rPr>
            <w:noProof/>
            <w:webHidden/>
          </w:rPr>
          <w:t>58</w:t>
        </w:r>
        <w:r>
          <w:rPr>
            <w:noProof/>
            <w:webHidden/>
          </w:rPr>
          <w:fldChar w:fldCharType="end"/>
        </w:r>
      </w:hyperlink>
    </w:p>
    <w:p w14:paraId="1797072E" w14:textId="77777777" w:rsidR="00963D37" w:rsidRDefault="00963D37">
      <w:pPr>
        <w:pStyle w:val="TableofFigures"/>
        <w:tabs>
          <w:tab w:val="right" w:leader="dot" w:pos="8630"/>
        </w:tabs>
        <w:rPr>
          <w:rFonts w:asciiTheme="minorHAnsi" w:eastAsiaTheme="minorEastAsia" w:hAnsiTheme="minorHAnsi"/>
          <w:noProof/>
          <w:sz w:val="22"/>
        </w:rPr>
      </w:pPr>
      <w:hyperlink w:anchor="_Toc449902499" w:history="1">
        <w:r w:rsidRPr="00F5561F">
          <w:rPr>
            <w:rStyle w:val="Hyperlink"/>
            <w:noProof/>
          </w:rPr>
          <w:t>Figure 5.3.12.1</w:t>
        </w:r>
        <w:r w:rsidRPr="00F5561F">
          <w:rPr>
            <w:rStyle w:val="Hyperlink"/>
            <w:noProof/>
          </w:rPr>
          <w:noBreakHyphen/>
          <w:t>1: RAM Partitioning</w:t>
        </w:r>
        <w:r>
          <w:rPr>
            <w:noProof/>
            <w:webHidden/>
          </w:rPr>
          <w:tab/>
        </w:r>
        <w:r>
          <w:rPr>
            <w:noProof/>
            <w:webHidden/>
          </w:rPr>
          <w:fldChar w:fldCharType="begin"/>
        </w:r>
        <w:r>
          <w:rPr>
            <w:noProof/>
            <w:webHidden/>
          </w:rPr>
          <w:instrText xml:space="preserve"> PAGEREF _Toc449902499 \h </w:instrText>
        </w:r>
        <w:r>
          <w:rPr>
            <w:noProof/>
            <w:webHidden/>
          </w:rPr>
        </w:r>
        <w:r>
          <w:rPr>
            <w:noProof/>
            <w:webHidden/>
          </w:rPr>
          <w:fldChar w:fldCharType="separate"/>
        </w:r>
        <w:r>
          <w:rPr>
            <w:noProof/>
            <w:webHidden/>
          </w:rPr>
          <w:t>59</w:t>
        </w:r>
        <w:r>
          <w:rPr>
            <w:noProof/>
            <w:webHidden/>
          </w:rPr>
          <w:fldChar w:fldCharType="end"/>
        </w:r>
      </w:hyperlink>
    </w:p>
    <w:p w14:paraId="17FB1E52"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0" w:history="1">
        <w:r w:rsidRPr="00F5561F">
          <w:rPr>
            <w:rStyle w:val="Hyperlink"/>
            <w:noProof/>
          </w:rPr>
          <w:t>Figure 5.3.12.1</w:t>
        </w:r>
        <w:r w:rsidRPr="00F5561F">
          <w:rPr>
            <w:rStyle w:val="Hyperlink"/>
            <w:noProof/>
          </w:rPr>
          <w:noBreakHyphen/>
          <w:t>2: Modified RAM Partition for Custom Design</w:t>
        </w:r>
        <w:r>
          <w:rPr>
            <w:noProof/>
            <w:webHidden/>
          </w:rPr>
          <w:tab/>
        </w:r>
        <w:r>
          <w:rPr>
            <w:noProof/>
            <w:webHidden/>
          </w:rPr>
          <w:fldChar w:fldCharType="begin"/>
        </w:r>
        <w:r>
          <w:rPr>
            <w:noProof/>
            <w:webHidden/>
          </w:rPr>
          <w:instrText xml:space="preserve"> PAGEREF _Toc449902500 \h </w:instrText>
        </w:r>
        <w:r>
          <w:rPr>
            <w:noProof/>
            <w:webHidden/>
          </w:rPr>
        </w:r>
        <w:r>
          <w:rPr>
            <w:noProof/>
            <w:webHidden/>
          </w:rPr>
          <w:fldChar w:fldCharType="separate"/>
        </w:r>
        <w:r>
          <w:rPr>
            <w:noProof/>
            <w:webHidden/>
          </w:rPr>
          <w:t>60</w:t>
        </w:r>
        <w:r>
          <w:rPr>
            <w:noProof/>
            <w:webHidden/>
          </w:rPr>
          <w:fldChar w:fldCharType="end"/>
        </w:r>
      </w:hyperlink>
    </w:p>
    <w:p w14:paraId="17C6E285"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1" w:history="1">
        <w:r w:rsidRPr="00F5561F">
          <w:rPr>
            <w:rStyle w:val="Hyperlink"/>
            <w:noProof/>
          </w:rPr>
          <w:t>Figure 5.3.12.2</w:t>
        </w:r>
        <w:r w:rsidRPr="00F5561F">
          <w:rPr>
            <w:rStyle w:val="Hyperlink"/>
            <w:noProof/>
          </w:rPr>
          <w:noBreakHyphen/>
          <w:t>1: Program Flash Partitioning</w:t>
        </w:r>
        <w:r>
          <w:rPr>
            <w:noProof/>
            <w:webHidden/>
          </w:rPr>
          <w:tab/>
        </w:r>
        <w:r>
          <w:rPr>
            <w:noProof/>
            <w:webHidden/>
          </w:rPr>
          <w:fldChar w:fldCharType="begin"/>
        </w:r>
        <w:r>
          <w:rPr>
            <w:noProof/>
            <w:webHidden/>
          </w:rPr>
          <w:instrText xml:space="preserve"> PAGEREF _Toc449902501 \h </w:instrText>
        </w:r>
        <w:r>
          <w:rPr>
            <w:noProof/>
            <w:webHidden/>
          </w:rPr>
        </w:r>
        <w:r>
          <w:rPr>
            <w:noProof/>
            <w:webHidden/>
          </w:rPr>
          <w:fldChar w:fldCharType="separate"/>
        </w:r>
        <w:r>
          <w:rPr>
            <w:noProof/>
            <w:webHidden/>
          </w:rPr>
          <w:t>61</w:t>
        </w:r>
        <w:r>
          <w:rPr>
            <w:noProof/>
            <w:webHidden/>
          </w:rPr>
          <w:fldChar w:fldCharType="end"/>
        </w:r>
      </w:hyperlink>
    </w:p>
    <w:p w14:paraId="43ECBAAB"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2" w:history="1">
        <w:r w:rsidRPr="00F5561F">
          <w:rPr>
            <w:rStyle w:val="Hyperlink"/>
            <w:noProof/>
          </w:rPr>
          <w:t>Figure 5.5.2: LTC1665 16 bit DAC Schematic</w:t>
        </w:r>
        <w:r>
          <w:rPr>
            <w:noProof/>
            <w:webHidden/>
          </w:rPr>
          <w:tab/>
        </w:r>
        <w:r>
          <w:rPr>
            <w:noProof/>
            <w:webHidden/>
          </w:rPr>
          <w:fldChar w:fldCharType="begin"/>
        </w:r>
        <w:r>
          <w:rPr>
            <w:noProof/>
            <w:webHidden/>
          </w:rPr>
          <w:instrText xml:space="preserve"> PAGEREF _Toc449902502 \h </w:instrText>
        </w:r>
        <w:r>
          <w:rPr>
            <w:noProof/>
            <w:webHidden/>
          </w:rPr>
        </w:r>
        <w:r>
          <w:rPr>
            <w:noProof/>
            <w:webHidden/>
          </w:rPr>
          <w:fldChar w:fldCharType="separate"/>
        </w:r>
        <w:r>
          <w:rPr>
            <w:noProof/>
            <w:webHidden/>
          </w:rPr>
          <w:t>64</w:t>
        </w:r>
        <w:r>
          <w:rPr>
            <w:noProof/>
            <w:webHidden/>
          </w:rPr>
          <w:fldChar w:fldCharType="end"/>
        </w:r>
      </w:hyperlink>
    </w:p>
    <w:p w14:paraId="6BC20E5B"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3" w:history="1">
        <w:r w:rsidRPr="00F5561F">
          <w:rPr>
            <w:rStyle w:val="Hyperlink"/>
            <w:noProof/>
          </w:rPr>
          <w:t>Figure 5.5.3.1: Linear Voltage Regulator LM317</w:t>
        </w:r>
        <w:r>
          <w:rPr>
            <w:noProof/>
            <w:webHidden/>
          </w:rPr>
          <w:tab/>
        </w:r>
        <w:r>
          <w:rPr>
            <w:noProof/>
            <w:webHidden/>
          </w:rPr>
          <w:fldChar w:fldCharType="begin"/>
        </w:r>
        <w:r>
          <w:rPr>
            <w:noProof/>
            <w:webHidden/>
          </w:rPr>
          <w:instrText xml:space="preserve"> PAGEREF _Toc449902503 \h </w:instrText>
        </w:r>
        <w:r>
          <w:rPr>
            <w:noProof/>
            <w:webHidden/>
          </w:rPr>
        </w:r>
        <w:r>
          <w:rPr>
            <w:noProof/>
            <w:webHidden/>
          </w:rPr>
          <w:fldChar w:fldCharType="separate"/>
        </w:r>
        <w:r>
          <w:rPr>
            <w:noProof/>
            <w:webHidden/>
          </w:rPr>
          <w:t>66</w:t>
        </w:r>
        <w:r>
          <w:rPr>
            <w:noProof/>
            <w:webHidden/>
          </w:rPr>
          <w:fldChar w:fldCharType="end"/>
        </w:r>
      </w:hyperlink>
    </w:p>
    <w:p w14:paraId="0EADA9E7"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4" w:history="1">
        <w:r w:rsidRPr="00F5561F">
          <w:rPr>
            <w:rStyle w:val="Hyperlink"/>
            <w:noProof/>
          </w:rPr>
          <w:t>Figure 5.5.3.2: Switching Regulator with V</w:t>
        </w:r>
        <w:r w:rsidRPr="00F5561F">
          <w:rPr>
            <w:rStyle w:val="Hyperlink"/>
            <w:noProof/>
            <w:vertAlign w:val="subscript"/>
          </w:rPr>
          <w:t xml:space="preserve">out </w:t>
        </w:r>
        <w:r w:rsidRPr="00F5561F">
          <w:rPr>
            <w:rStyle w:val="Hyperlink"/>
            <w:noProof/>
          </w:rPr>
          <w:t>= 3.3V and I</w:t>
        </w:r>
        <w:r w:rsidRPr="00F5561F">
          <w:rPr>
            <w:rStyle w:val="Hyperlink"/>
            <w:noProof/>
            <w:vertAlign w:val="subscript"/>
          </w:rPr>
          <w:t>out</w:t>
        </w:r>
        <w:r w:rsidRPr="00F5561F">
          <w:rPr>
            <w:rStyle w:val="Hyperlink"/>
            <w:noProof/>
          </w:rPr>
          <w:t xml:space="preserve"> = 1.5A</w:t>
        </w:r>
        <w:r>
          <w:rPr>
            <w:noProof/>
            <w:webHidden/>
          </w:rPr>
          <w:tab/>
        </w:r>
        <w:r>
          <w:rPr>
            <w:noProof/>
            <w:webHidden/>
          </w:rPr>
          <w:fldChar w:fldCharType="begin"/>
        </w:r>
        <w:r>
          <w:rPr>
            <w:noProof/>
            <w:webHidden/>
          </w:rPr>
          <w:instrText xml:space="preserve"> PAGEREF _Toc449902504 \h </w:instrText>
        </w:r>
        <w:r>
          <w:rPr>
            <w:noProof/>
            <w:webHidden/>
          </w:rPr>
        </w:r>
        <w:r>
          <w:rPr>
            <w:noProof/>
            <w:webHidden/>
          </w:rPr>
          <w:fldChar w:fldCharType="separate"/>
        </w:r>
        <w:r>
          <w:rPr>
            <w:noProof/>
            <w:webHidden/>
          </w:rPr>
          <w:t>67</w:t>
        </w:r>
        <w:r>
          <w:rPr>
            <w:noProof/>
            <w:webHidden/>
          </w:rPr>
          <w:fldChar w:fldCharType="end"/>
        </w:r>
      </w:hyperlink>
    </w:p>
    <w:p w14:paraId="375BCB86"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5" w:history="1">
        <w:r w:rsidRPr="00F5561F">
          <w:rPr>
            <w:rStyle w:val="Hyperlink"/>
            <w:noProof/>
          </w:rPr>
          <w:t>Figure 5.6.3: Schematic for Power Op Amp</w:t>
        </w:r>
        <w:r>
          <w:rPr>
            <w:noProof/>
            <w:webHidden/>
          </w:rPr>
          <w:tab/>
        </w:r>
        <w:r>
          <w:rPr>
            <w:noProof/>
            <w:webHidden/>
          </w:rPr>
          <w:fldChar w:fldCharType="begin"/>
        </w:r>
        <w:r>
          <w:rPr>
            <w:noProof/>
            <w:webHidden/>
          </w:rPr>
          <w:instrText xml:space="preserve"> PAGEREF _Toc449902505 \h </w:instrText>
        </w:r>
        <w:r>
          <w:rPr>
            <w:noProof/>
            <w:webHidden/>
          </w:rPr>
        </w:r>
        <w:r>
          <w:rPr>
            <w:noProof/>
            <w:webHidden/>
          </w:rPr>
          <w:fldChar w:fldCharType="separate"/>
        </w:r>
        <w:r>
          <w:rPr>
            <w:noProof/>
            <w:webHidden/>
          </w:rPr>
          <w:t>69</w:t>
        </w:r>
        <w:r>
          <w:rPr>
            <w:noProof/>
            <w:webHidden/>
          </w:rPr>
          <w:fldChar w:fldCharType="end"/>
        </w:r>
      </w:hyperlink>
    </w:p>
    <w:p w14:paraId="579BADE4"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6" w:history="1">
        <w:r w:rsidRPr="00F5561F">
          <w:rPr>
            <w:rStyle w:val="Hyperlink"/>
            <w:noProof/>
          </w:rPr>
          <w:t>Figure 5.6.5: High Current Power Driver for Motors</w:t>
        </w:r>
        <w:r>
          <w:rPr>
            <w:noProof/>
            <w:webHidden/>
          </w:rPr>
          <w:tab/>
        </w:r>
        <w:r>
          <w:rPr>
            <w:noProof/>
            <w:webHidden/>
          </w:rPr>
          <w:fldChar w:fldCharType="begin"/>
        </w:r>
        <w:r>
          <w:rPr>
            <w:noProof/>
            <w:webHidden/>
          </w:rPr>
          <w:instrText xml:space="preserve"> PAGEREF _Toc449902506 \h </w:instrText>
        </w:r>
        <w:r>
          <w:rPr>
            <w:noProof/>
            <w:webHidden/>
          </w:rPr>
        </w:r>
        <w:r>
          <w:rPr>
            <w:noProof/>
            <w:webHidden/>
          </w:rPr>
          <w:fldChar w:fldCharType="separate"/>
        </w:r>
        <w:r>
          <w:rPr>
            <w:noProof/>
            <w:webHidden/>
          </w:rPr>
          <w:t>70</w:t>
        </w:r>
        <w:r>
          <w:rPr>
            <w:noProof/>
            <w:webHidden/>
          </w:rPr>
          <w:fldChar w:fldCharType="end"/>
        </w:r>
      </w:hyperlink>
    </w:p>
    <w:p w14:paraId="0A6AF858"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7" w:history="1">
        <w:r w:rsidRPr="00F5561F">
          <w:rPr>
            <w:rStyle w:val="Hyperlink"/>
            <w:noProof/>
          </w:rPr>
          <w:t>Figure 5.6.6: Connector from Drivers to Motors</w:t>
        </w:r>
        <w:r>
          <w:rPr>
            <w:noProof/>
            <w:webHidden/>
          </w:rPr>
          <w:tab/>
        </w:r>
        <w:r>
          <w:rPr>
            <w:noProof/>
            <w:webHidden/>
          </w:rPr>
          <w:fldChar w:fldCharType="begin"/>
        </w:r>
        <w:r>
          <w:rPr>
            <w:noProof/>
            <w:webHidden/>
          </w:rPr>
          <w:instrText xml:space="preserve"> PAGEREF _Toc449902507 \h </w:instrText>
        </w:r>
        <w:r>
          <w:rPr>
            <w:noProof/>
            <w:webHidden/>
          </w:rPr>
        </w:r>
        <w:r>
          <w:rPr>
            <w:noProof/>
            <w:webHidden/>
          </w:rPr>
          <w:fldChar w:fldCharType="separate"/>
        </w:r>
        <w:r>
          <w:rPr>
            <w:noProof/>
            <w:webHidden/>
          </w:rPr>
          <w:t>73</w:t>
        </w:r>
        <w:r>
          <w:rPr>
            <w:noProof/>
            <w:webHidden/>
          </w:rPr>
          <w:fldChar w:fldCharType="end"/>
        </w:r>
      </w:hyperlink>
    </w:p>
    <w:p w14:paraId="44C60CC1"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8" w:history="1">
        <w:r w:rsidRPr="00F5561F">
          <w:rPr>
            <w:rStyle w:val="Hyperlink"/>
            <w:noProof/>
          </w:rPr>
          <w:t>Figure 5.6.6</w:t>
        </w:r>
        <w:r w:rsidRPr="00F5561F">
          <w:rPr>
            <w:rStyle w:val="Hyperlink"/>
            <w:noProof/>
          </w:rPr>
          <w:noBreakHyphen/>
          <w:t>1: Low Power PCB</w:t>
        </w:r>
        <w:r>
          <w:rPr>
            <w:noProof/>
            <w:webHidden/>
          </w:rPr>
          <w:tab/>
        </w:r>
        <w:r>
          <w:rPr>
            <w:noProof/>
            <w:webHidden/>
          </w:rPr>
          <w:fldChar w:fldCharType="begin"/>
        </w:r>
        <w:r>
          <w:rPr>
            <w:noProof/>
            <w:webHidden/>
          </w:rPr>
          <w:instrText xml:space="preserve"> PAGEREF _Toc449902508 \h </w:instrText>
        </w:r>
        <w:r>
          <w:rPr>
            <w:noProof/>
            <w:webHidden/>
          </w:rPr>
        </w:r>
        <w:r>
          <w:rPr>
            <w:noProof/>
            <w:webHidden/>
          </w:rPr>
          <w:fldChar w:fldCharType="separate"/>
        </w:r>
        <w:r>
          <w:rPr>
            <w:noProof/>
            <w:webHidden/>
          </w:rPr>
          <w:t>74</w:t>
        </w:r>
        <w:r>
          <w:rPr>
            <w:noProof/>
            <w:webHidden/>
          </w:rPr>
          <w:fldChar w:fldCharType="end"/>
        </w:r>
      </w:hyperlink>
    </w:p>
    <w:p w14:paraId="7CE41835" w14:textId="77777777" w:rsidR="00963D37" w:rsidRDefault="00963D37">
      <w:pPr>
        <w:pStyle w:val="TableofFigures"/>
        <w:tabs>
          <w:tab w:val="right" w:leader="dot" w:pos="8630"/>
        </w:tabs>
        <w:rPr>
          <w:rFonts w:asciiTheme="minorHAnsi" w:eastAsiaTheme="minorEastAsia" w:hAnsiTheme="minorHAnsi"/>
          <w:noProof/>
          <w:sz w:val="22"/>
        </w:rPr>
      </w:pPr>
      <w:hyperlink w:anchor="_Toc449902509" w:history="1">
        <w:r w:rsidRPr="00F5561F">
          <w:rPr>
            <w:rStyle w:val="Hyperlink"/>
            <w:noProof/>
          </w:rPr>
          <w:t>Figure 5.6.6</w:t>
        </w:r>
        <w:r w:rsidRPr="00F5561F">
          <w:rPr>
            <w:rStyle w:val="Hyperlink"/>
            <w:noProof/>
          </w:rPr>
          <w:noBreakHyphen/>
          <w:t>2: High Power PCB</w:t>
        </w:r>
        <w:r>
          <w:rPr>
            <w:noProof/>
            <w:webHidden/>
          </w:rPr>
          <w:tab/>
        </w:r>
        <w:r>
          <w:rPr>
            <w:noProof/>
            <w:webHidden/>
          </w:rPr>
          <w:fldChar w:fldCharType="begin"/>
        </w:r>
        <w:r>
          <w:rPr>
            <w:noProof/>
            <w:webHidden/>
          </w:rPr>
          <w:instrText xml:space="preserve"> PAGEREF _Toc449902509 \h </w:instrText>
        </w:r>
        <w:r>
          <w:rPr>
            <w:noProof/>
            <w:webHidden/>
          </w:rPr>
        </w:r>
        <w:r>
          <w:rPr>
            <w:noProof/>
            <w:webHidden/>
          </w:rPr>
          <w:fldChar w:fldCharType="separate"/>
        </w:r>
        <w:r>
          <w:rPr>
            <w:noProof/>
            <w:webHidden/>
          </w:rPr>
          <w:t>75</w:t>
        </w:r>
        <w:r>
          <w:rPr>
            <w:noProof/>
            <w:webHidden/>
          </w:rPr>
          <w:fldChar w:fldCharType="end"/>
        </w:r>
      </w:hyperlink>
    </w:p>
    <w:p w14:paraId="5581B020"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0" w:history="1">
        <w:r w:rsidRPr="00F5561F">
          <w:rPr>
            <w:rStyle w:val="Hyperlink"/>
            <w:noProof/>
          </w:rPr>
          <w:t>Figure 5.7-3: 3D Model of PCBs (Low power on top, high power on bottom)</w:t>
        </w:r>
        <w:r>
          <w:rPr>
            <w:noProof/>
            <w:webHidden/>
          </w:rPr>
          <w:tab/>
        </w:r>
        <w:r>
          <w:rPr>
            <w:noProof/>
            <w:webHidden/>
          </w:rPr>
          <w:fldChar w:fldCharType="begin"/>
        </w:r>
        <w:r>
          <w:rPr>
            <w:noProof/>
            <w:webHidden/>
          </w:rPr>
          <w:instrText xml:space="preserve"> PAGEREF _Toc449902510 \h </w:instrText>
        </w:r>
        <w:r>
          <w:rPr>
            <w:noProof/>
            <w:webHidden/>
          </w:rPr>
        </w:r>
        <w:r>
          <w:rPr>
            <w:noProof/>
            <w:webHidden/>
          </w:rPr>
          <w:fldChar w:fldCharType="separate"/>
        </w:r>
        <w:r>
          <w:rPr>
            <w:noProof/>
            <w:webHidden/>
          </w:rPr>
          <w:t>76</w:t>
        </w:r>
        <w:r>
          <w:rPr>
            <w:noProof/>
            <w:webHidden/>
          </w:rPr>
          <w:fldChar w:fldCharType="end"/>
        </w:r>
      </w:hyperlink>
    </w:p>
    <w:p w14:paraId="6B4E93AA"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1" w:history="1">
        <w:r w:rsidRPr="00F5561F">
          <w:rPr>
            <w:rStyle w:val="Hyperlink"/>
            <w:noProof/>
          </w:rPr>
          <w:t>Figure 5.7</w:t>
        </w:r>
        <w:r w:rsidRPr="00F5561F">
          <w:rPr>
            <w:rStyle w:val="Hyperlink"/>
            <w:noProof/>
          </w:rPr>
          <w:noBreakHyphen/>
          <w:t>3: PCB Design Rule for Traces and Clearance</w:t>
        </w:r>
        <w:r>
          <w:rPr>
            <w:noProof/>
            <w:webHidden/>
          </w:rPr>
          <w:tab/>
        </w:r>
        <w:r>
          <w:rPr>
            <w:noProof/>
            <w:webHidden/>
          </w:rPr>
          <w:fldChar w:fldCharType="begin"/>
        </w:r>
        <w:r>
          <w:rPr>
            <w:noProof/>
            <w:webHidden/>
          </w:rPr>
          <w:instrText xml:space="preserve"> PAGEREF _Toc449902511 \h </w:instrText>
        </w:r>
        <w:r>
          <w:rPr>
            <w:noProof/>
            <w:webHidden/>
          </w:rPr>
        </w:r>
        <w:r>
          <w:rPr>
            <w:noProof/>
            <w:webHidden/>
          </w:rPr>
          <w:fldChar w:fldCharType="separate"/>
        </w:r>
        <w:r>
          <w:rPr>
            <w:noProof/>
            <w:webHidden/>
          </w:rPr>
          <w:t>77</w:t>
        </w:r>
        <w:r>
          <w:rPr>
            <w:noProof/>
            <w:webHidden/>
          </w:rPr>
          <w:fldChar w:fldCharType="end"/>
        </w:r>
      </w:hyperlink>
    </w:p>
    <w:p w14:paraId="4083CB02"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2" w:history="1">
        <w:r w:rsidRPr="00F5561F">
          <w:rPr>
            <w:rStyle w:val="Hyperlink"/>
            <w:noProof/>
          </w:rPr>
          <w:t>Figure 5.6.6</w:t>
        </w:r>
        <w:r w:rsidRPr="00F5561F">
          <w:rPr>
            <w:rStyle w:val="Hyperlink"/>
            <w:noProof/>
          </w:rPr>
          <w:noBreakHyphen/>
          <w:t>4: PCB Design Rule for Through-Holes and Vias</w:t>
        </w:r>
        <w:r>
          <w:rPr>
            <w:noProof/>
            <w:webHidden/>
          </w:rPr>
          <w:tab/>
        </w:r>
        <w:r>
          <w:rPr>
            <w:noProof/>
            <w:webHidden/>
          </w:rPr>
          <w:fldChar w:fldCharType="begin"/>
        </w:r>
        <w:r>
          <w:rPr>
            <w:noProof/>
            <w:webHidden/>
          </w:rPr>
          <w:instrText xml:space="preserve"> PAGEREF _Toc449902512 \h </w:instrText>
        </w:r>
        <w:r>
          <w:rPr>
            <w:noProof/>
            <w:webHidden/>
          </w:rPr>
        </w:r>
        <w:r>
          <w:rPr>
            <w:noProof/>
            <w:webHidden/>
          </w:rPr>
          <w:fldChar w:fldCharType="separate"/>
        </w:r>
        <w:r>
          <w:rPr>
            <w:noProof/>
            <w:webHidden/>
          </w:rPr>
          <w:t>77</w:t>
        </w:r>
        <w:r>
          <w:rPr>
            <w:noProof/>
            <w:webHidden/>
          </w:rPr>
          <w:fldChar w:fldCharType="end"/>
        </w:r>
      </w:hyperlink>
    </w:p>
    <w:p w14:paraId="1B0FD4EF"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3" w:history="1">
        <w:r w:rsidRPr="00F5561F">
          <w:rPr>
            <w:rStyle w:val="Hyperlink"/>
            <w:noProof/>
          </w:rPr>
          <w:t>Figure 5.6.6: PCB Board Statistics</w:t>
        </w:r>
        <w:r>
          <w:rPr>
            <w:noProof/>
            <w:webHidden/>
          </w:rPr>
          <w:tab/>
        </w:r>
        <w:r>
          <w:rPr>
            <w:noProof/>
            <w:webHidden/>
          </w:rPr>
          <w:fldChar w:fldCharType="begin"/>
        </w:r>
        <w:r>
          <w:rPr>
            <w:noProof/>
            <w:webHidden/>
          </w:rPr>
          <w:instrText xml:space="preserve"> PAGEREF _Toc449902513 \h </w:instrText>
        </w:r>
        <w:r>
          <w:rPr>
            <w:noProof/>
            <w:webHidden/>
          </w:rPr>
        </w:r>
        <w:r>
          <w:rPr>
            <w:noProof/>
            <w:webHidden/>
          </w:rPr>
          <w:fldChar w:fldCharType="separate"/>
        </w:r>
        <w:r>
          <w:rPr>
            <w:noProof/>
            <w:webHidden/>
          </w:rPr>
          <w:t>78</w:t>
        </w:r>
        <w:r>
          <w:rPr>
            <w:noProof/>
            <w:webHidden/>
          </w:rPr>
          <w:fldChar w:fldCharType="end"/>
        </w:r>
      </w:hyperlink>
    </w:p>
    <w:p w14:paraId="49689A0F"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4" w:history="1">
        <w:r w:rsidRPr="00F5561F">
          <w:rPr>
            <w:rStyle w:val="Hyperlink"/>
            <w:noProof/>
          </w:rPr>
          <w:t>Figure 5.7-7: PCB Board Stack-up</w:t>
        </w:r>
        <w:r>
          <w:rPr>
            <w:noProof/>
            <w:webHidden/>
          </w:rPr>
          <w:tab/>
        </w:r>
        <w:r>
          <w:rPr>
            <w:noProof/>
            <w:webHidden/>
          </w:rPr>
          <w:fldChar w:fldCharType="begin"/>
        </w:r>
        <w:r>
          <w:rPr>
            <w:noProof/>
            <w:webHidden/>
          </w:rPr>
          <w:instrText xml:space="preserve"> PAGEREF _Toc449902514 \h </w:instrText>
        </w:r>
        <w:r>
          <w:rPr>
            <w:noProof/>
            <w:webHidden/>
          </w:rPr>
        </w:r>
        <w:r>
          <w:rPr>
            <w:noProof/>
            <w:webHidden/>
          </w:rPr>
          <w:fldChar w:fldCharType="separate"/>
        </w:r>
        <w:r>
          <w:rPr>
            <w:noProof/>
            <w:webHidden/>
          </w:rPr>
          <w:t>78</w:t>
        </w:r>
        <w:r>
          <w:rPr>
            <w:noProof/>
            <w:webHidden/>
          </w:rPr>
          <w:fldChar w:fldCharType="end"/>
        </w:r>
      </w:hyperlink>
    </w:p>
    <w:p w14:paraId="4CEB04FE"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5" w:history="1">
        <w:r w:rsidRPr="00F5561F">
          <w:rPr>
            <w:rStyle w:val="Hyperlink"/>
            <w:noProof/>
          </w:rPr>
          <w:t>Figure 5.8.1: LED Drivers</w:t>
        </w:r>
        <w:r>
          <w:rPr>
            <w:noProof/>
            <w:webHidden/>
          </w:rPr>
          <w:tab/>
        </w:r>
        <w:r>
          <w:rPr>
            <w:noProof/>
            <w:webHidden/>
          </w:rPr>
          <w:fldChar w:fldCharType="begin"/>
        </w:r>
        <w:r>
          <w:rPr>
            <w:noProof/>
            <w:webHidden/>
          </w:rPr>
          <w:instrText xml:space="preserve"> PAGEREF _Toc449902515 \h </w:instrText>
        </w:r>
        <w:r>
          <w:rPr>
            <w:noProof/>
            <w:webHidden/>
          </w:rPr>
        </w:r>
        <w:r>
          <w:rPr>
            <w:noProof/>
            <w:webHidden/>
          </w:rPr>
          <w:fldChar w:fldCharType="separate"/>
        </w:r>
        <w:r>
          <w:rPr>
            <w:noProof/>
            <w:webHidden/>
          </w:rPr>
          <w:t>80</w:t>
        </w:r>
        <w:r>
          <w:rPr>
            <w:noProof/>
            <w:webHidden/>
          </w:rPr>
          <w:fldChar w:fldCharType="end"/>
        </w:r>
      </w:hyperlink>
    </w:p>
    <w:p w14:paraId="6F2B726A"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6" w:history="1">
        <w:r w:rsidRPr="00F5561F">
          <w:rPr>
            <w:rStyle w:val="Hyperlink"/>
            <w:noProof/>
          </w:rPr>
          <w:t>Figure 5.8.2: Block Diagram of Shift Register</w:t>
        </w:r>
        <w:r>
          <w:rPr>
            <w:noProof/>
            <w:webHidden/>
          </w:rPr>
          <w:tab/>
        </w:r>
        <w:r>
          <w:rPr>
            <w:noProof/>
            <w:webHidden/>
          </w:rPr>
          <w:fldChar w:fldCharType="begin"/>
        </w:r>
        <w:r>
          <w:rPr>
            <w:noProof/>
            <w:webHidden/>
          </w:rPr>
          <w:instrText xml:space="preserve"> PAGEREF _Toc449902516 \h </w:instrText>
        </w:r>
        <w:r>
          <w:rPr>
            <w:noProof/>
            <w:webHidden/>
          </w:rPr>
        </w:r>
        <w:r>
          <w:rPr>
            <w:noProof/>
            <w:webHidden/>
          </w:rPr>
          <w:fldChar w:fldCharType="separate"/>
        </w:r>
        <w:r>
          <w:rPr>
            <w:noProof/>
            <w:webHidden/>
          </w:rPr>
          <w:t>81</w:t>
        </w:r>
        <w:r>
          <w:rPr>
            <w:noProof/>
            <w:webHidden/>
          </w:rPr>
          <w:fldChar w:fldCharType="end"/>
        </w:r>
      </w:hyperlink>
    </w:p>
    <w:p w14:paraId="70D14D28"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7" w:history="1">
        <w:r w:rsidRPr="00F5561F">
          <w:rPr>
            <w:rStyle w:val="Hyperlink"/>
            <w:noProof/>
          </w:rPr>
          <w:t>Figure 5.8.3: Color Spectrum</w:t>
        </w:r>
        <w:r>
          <w:rPr>
            <w:noProof/>
            <w:webHidden/>
          </w:rPr>
          <w:tab/>
        </w:r>
        <w:r>
          <w:rPr>
            <w:noProof/>
            <w:webHidden/>
          </w:rPr>
          <w:fldChar w:fldCharType="begin"/>
        </w:r>
        <w:r>
          <w:rPr>
            <w:noProof/>
            <w:webHidden/>
          </w:rPr>
          <w:instrText xml:space="preserve"> PAGEREF _Toc449902517 \h </w:instrText>
        </w:r>
        <w:r>
          <w:rPr>
            <w:noProof/>
            <w:webHidden/>
          </w:rPr>
        </w:r>
        <w:r>
          <w:rPr>
            <w:noProof/>
            <w:webHidden/>
          </w:rPr>
          <w:fldChar w:fldCharType="separate"/>
        </w:r>
        <w:r>
          <w:rPr>
            <w:noProof/>
            <w:webHidden/>
          </w:rPr>
          <w:t>82</w:t>
        </w:r>
        <w:r>
          <w:rPr>
            <w:noProof/>
            <w:webHidden/>
          </w:rPr>
          <w:fldChar w:fldCharType="end"/>
        </w:r>
      </w:hyperlink>
    </w:p>
    <w:p w14:paraId="2889F317"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8" w:history="1">
        <w:r w:rsidRPr="00F5561F">
          <w:rPr>
            <w:rStyle w:val="Hyperlink"/>
            <w:noProof/>
          </w:rPr>
          <w:t>Figure 5.8.4</w:t>
        </w:r>
        <w:r w:rsidRPr="00F5561F">
          <w:rPr>
            <w:rStyle w:val="Hyperlink"/>
            <w:noProof/>
          </w:rPr>
          <w:noBreakHyphen/>
          <w:t>1: External LED Display</w:t>
        </w:r>
        <w:r>
          <w:rPr>
            <w:noProof/>
            <w:webHidden/>
          </w:rPr>
          <w:tab/>
        </w:r>
        <w:r>
          <w:rPr>
            <w:noProof/>
            <w:webHidden/>
          </w:rPr>
          <w:fldChar w:fldCharType="begin"/>
        </w:r>
        <w:r>
          <w:rPr>
            <w:noProof/>
            <w:webHidden/>
          </w:rPr>
          <w:instrText xml:space="preserve"> PAGEREF _Toc449902518 \h </w:instrText>
        </w:r>
        <w:r>
          <w:rPr>
            <w:noProof/>
            <w:webHidden/>
          </w:rPr>
        </w:r>
        <w:r>
          <w:rPr>
            <w:noProof/>
            <w:webHidden/>
          </w:rPr>
          <w:fldChar w:fldCharType="separate"/>
        </w:r>
        <w:r>
          <w:rPr>
            <w:noProof/>
            <w:webHidden/>
          </w:rPr>
          <w:t>83</w:t>
        </w:r>
        <w:r>
          <w:rPr>
            <w:noProof/>
            <w:webHidden/>
          </w:rPr>
          <w:fldChar w:fldCharType="end"/>
        </w:r>
      </w:hyperlink>
    </w:p>
    <w:p w14:paraId="4F3F8110" w14:textId="77777777" w:rsidR="00963D37" w:rsidRDefault="00963D37">
      <w:pPr>
        <w:pStyle w:val="TableofFigures"/>
        <w:tabs>
          <w:tab w:val="right" w:leader="dot" w:pos="8630"/>
        </w:tabs>
        <w:rPr>
          <w:rFonts w:asciiTheme="minorHAnsi" w:eastAsiaTheme="minorEastAsia" w:hAnsiTheme="minorHAnsi"/>
          <w:noProof/>
          <w:sz w:val="22"/>
        </w:rPr>
      </w:pPr>
      <w:hyperlink w:anchor="_Toc449902519" w:history="1">
        <w:r w:rsidRPr="00F5561F">
          <w:rPr>
            <w:rStyle w:val="Hyperlink"/>
            <w:noProof/>
          </w:rPr>
          <w:t>Figure 5.8.4</w:t>
        </w:r>
        <w:r w:rsidRPr="00F5561F">
          <w:rPr>
            <w:rStyle w:val="Hyperlink"/>
            <w:noProof/>
          </w:rPr>
          <w:noBreakHyphen/>
          <w:t>2: Top Down PCB Model of Individual LED</w:t>
        </w:r>
        <w:r>
          <w:rPr>
            <w:noProof/>
            <w:webHidden/>
          </w:rPr>
          <w:tab/>
        </w:r>
        <w:r>
          <w:rPr>
            <w:noProof/>
            <w:webHidden/>
          </w:rPr>
          <w:fldChar w:fldCharType="begin"/>
        </w:r>
        <w:r>
          <w:rPr>
            <w:noProof/>
            <w:webHidden/>
          </w:rPr>
          <w:instrText xml:space="preserve"> PAGEREF _Toc449902519 \h </w:instrText>
        </w:r>
        <w:r>
          <w:rPr>
            <w:noProof/>
            <w:webHidden/>
          </w:rPr>
        </w:r>
        <w:r>
          <w:rPr>
            <w:noProof/>
            <w:webHidden/>
          </w:rPr>
          <w:fldChar w:fldCharType="separate"/>
        </w:r>
        <w:r>
          <w:rPr>
            <w:noProof/>
            <w:webHidden/>
          </w:rPr>
          <w:t>84</w:t>
        </w:r>
        <w:r>
          <w:rPr>
            <w:noProof/>
            <w:webHidden/>
          </w:rPr>
          <w:fldChar w:fldCharType="end"/>
        </w:r>
      </w:hyperlink>
    </w:p>
    <w:p w14:paraId="52471622"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0" w:history="1">
        <w:r w:rsidRPr="00F5561F">
          <w:rPr>
            <w:rStyle w:val="Hyperlink"/>
            <w:noProof/>
          </w:rPr>
          <w:t>Figure 5.8.4</w:t>
        </w:r>
        <w:r w:rsidRPr="00F5561F">
          <w:rPr>
            <w:rStyle w:val="Hyperlink"/>
            <w:noProof/>
          </w:rPr>
          <w:noBreakHyphen/>
          <w:t>3: 3D Model of Individual LEDs</w:t>
        </w:r>
        <w:r>
          <w:rPr>
            <w:noProof/>
            <w:webHidden/>
          </w:rPr>
          <w:tab/>
        </w:r>
        <w:r>
          <w:rPr>
            <w:noProof/>
            <w:webHidden/>
          </w:rPr>
          <w:fldChar w:fldCharType="begin"/>
        </w:r>
        <w:r>
          <w:rPr>
            <w:noProof/>
            <w:webHidden/>
          </w:rPr>
          <w:instrText xml:space="preserve"> PAGEREF _Toc449902520 \h </w:instrText>
        </w:r>
        <w:r>
          <w:rPr>
            <w:noProof/>
            <w:webHidden/>
          </w:rPr>
        </w:r>
        <w:r>
          <w:rPr>
            <w:noProof/>
            <w:webHidden/>
          </w:rPr>
          <w:fldChar w:fldCharType="separate"/>
        </w:r>
        <w:r>
          <w:rPr>
            <w:noProof/>
            <w:webHidden/>
          </w:rPr>
          <w:t>84</w:t>
        </w:r>
        <w:r>
          <w:rPr>
            <w:noProof/>
            <w:webHidden/>
          </w:rPr>
          <w:fldChar w:fldCharType="end"/>
        </w:r>
      </w:hyperlink>
    </w:p>
    <w:p w14:paraId="0C28EF98"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1" w:history="1">
        <w:r w:rsidRPr="00F5561F">
          <w:rPr>
            <w:rStyle w:val="Hyperlink"/>
            <w:noProof/>
          </w:rPr>
          <w:t>Figure 5.9.2</w:t>
        </w:r>
        <w:r w:rsidRPr="00F5561F">
          <w:rPr>
            <w:rStyle w:val="Hyperlink"/>
            <w:noProof/>
          </w:rPr>
          <w:noBreakHyphen/>
          <w:t>1: Magicfly DC30A-120 Front View</w:t>
        </w:r>
        <w:r>
          <w:rPr>
            <w:noProof/>
            <w:webHidden/>
          </w:rPr>
          <w:tab/>
        </w:r>
        <w:r>
          <w:rPr>
            <w:noProof/>
            <w:webHidden/>
          </w:rPr>
          <w:fldChar w:fldCharType="begin"/>
        </w:r>
        <w:r>
          <w:rPr>
            <w:noProof/>
            <w:webHidden/>
          </w:rPr>
          <w:instrText xml:space="preserve"> PAGEREF _Toc449902521 \h </w:instrText>
        </w:r>
        <w:r>
          <w:rPr>
            <w:noProof/>
            <w:webHidden/>
          </w:rPr>
        </w:r>
        <w:r>
          <w:rPr>
            <w:noProof/>
            <w:webHidden/>
          </w:rPr>
          <w:fldChar w:fldCharType="separate"/>
        </w:r>
        <w:r>
          <w:rPr>
            <w:noProof/>
            <w:webHidden/>
          </w:rPr>
          <w:t>90</w:t>
        </w:r>
        <w:r>
          <w:rPr>
            <w:noProof/>
            <w:webHidden/>
          </w:rPr>
          <w:fldChar w:fldCharType="end"/>
        </w:r>
      </w:hyperlink>
    </w:p>
    <w:p w14:paraId="197C5A83"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2" w:history="1">
        <w:r w:rsidRPr="00F5561F">
          <w:rPr>
            <w:rStyle w:val="Hyperlink"/>
            <w:noProof/>
          </w:rPr>
          <w:t>Figure 5.9.2</w:t>
        </w:r>
        <w:r w:rsidRPr="00F5561F">
          <w:rPr>
            <w:rStyle w:val="Hyperlink"/>
            <w:noProof/>
          </w:rPr>
          <w:noBreakHyphen/>
          <w:t>2: Magicfly DC30A-1230 Side View</w:t>
        </w:r>
        <w:r>
          <w:rPr>
            <w:noProof/>
            <w:webHidden/>
          </w:rPr>
          <w:tab/>
        </w:r>
        <w:r>
          <w:rPr>
            <w:noProof/>
            <w:webHidden/>
          </w:rPr>
          <w:fldChar w:fldCharType="begin"/>
        </w:r>
        <w:r>
          <w:rPr>
            <w:noProof/>
            <w:webHidden/>
          </w:rPr>
          <w:instrText xml:space="preserve"> PAGEREF _Toc449902522 \h </w:instrText>
        </w:r>
        <w:r>
          <w:rPr>
            <w:noProof/>
            <w:webHidden/>
          </w:rPr>
        </w:r>
        <w:r>
          <w:rPr>
            <w:noProof/>
            <w:webHidden/>
          </w:rPr>
          <w:fldChar w:fldCharType="separate"/>
        </w:r>
        <w:r>
          <w:rPr>
            <w:noProof/>
            <w:webHidden/>
          </w:rPr>
          <w:t>90</w:t>
        </w:r>
        <w:r>
          <w:rPr>
            <w:noProof/>
            <w:webHidden/>
          </w:rPr>
          <w:fldChar w:fldCharType="end"/>
        </w:r>
      </w:hyperlink>
    </w:p>
    <w:p w14:paraId="52A90138"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3" w:history="1">
        <w:r w:rsidRPr="00F5561F">
          <w:rPr>
            <w:rStyle w:val="Hyperlink"/>
            <w:noProof/>
          </w:rPr>
          <w:t>Figure 5.9.2</w:t>
        </w:r>
        <w:r w:rsidRPr="00F5561F">
          <w:rPr>
            <w:rStyle w:val="Hyperlink"/>
            <w:noProof/>
          </w:rPr>
          <w:noBreakHyphen/>
          <w:t>3: Sixteen Magicfly DC30A-1230 Front View</w:t>
        </w:r>
        <w:r>
          <w:rPr>
            <w:noProof/>
            <w:webHidden/>
          </w:rPr>
          <w:tab/>
        </w:r>
        <w:r>
          <w:rPr>
            <w:noProof/>
            <w:webHidden/>
          </w:rPr>
          <w:fldChar w:fldCharType="begin"/>
        </w:r>
        <w:r>
          <w:rPr>
            <w:noProof/>
            <w:webHidden/>
          </w:rPr>
          <w:instrText xml:space="preserve"> PAGEREF _Toc449902523 \h </w:instrText>
        </w:r>
        <w:r>
          <w:rPr>
            <w:noProof/>
            <w:webHidden/>
          </w:rPr>
        </w:r>
        <w:r>
          <w:rPr>
            <w:noProof/>
            <w:webHidden/>
          </w:rPr>
          <w:fldChar w:fldCharType="separate"/>
        </w:r>
        <w:r>
          <w:rPr>
            <w:noProof/>
            <w:webHidden/>
          </w:rPr>
          <w:t>91</w:t>
        </w:r>
        <w:r>
          <w:rPr>
            <w:noProof/>
            <w:webHidden/>
          </w:rPr>
          <w:fldChar w:fldCharType="end"/>
        </w:r>
      </w:hyperlink>
    </w:p>
    <w:p w14:paraId="38A0B2F0"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4" w:history="1">
        <w:r w:rsidRPr="00F5561F">
          <w:rPr>
            <w:rStyle w:val="Hyperlink"/>
            <w:noProof/>
          </w:rPr>
          <w:t>Figure 5.11.1: Wire Diagram of Non-Switching Power Supply</w:t>
        </w:r>
        <w:r>
          <w:rPr>
            <w:noProof/>
            <w:webHidden/>
          </w:rPr>
          <w:tab/>
        </w:r>
        <w:r>
          <w:rPr>
            <w:noProof/>
            <w:webHidden/>
          </w:rPr>
          <w:fldChar w:fldCharType="begin"/>
        </w:r>
        <w:r>
          <w:rPr>
            <w:noProof/>
            <w:webHidden/>
          </w:rPr>
          <w:instrText xml:space="preserve"> PAGEREF _Toc449902524 \h </w:instrText>
        </w:r>
        <w:r>
          <w:rPr>
            <w:noProof/>
            <w:webHidden/>
          </w:rPr>
        </w:r>
        <w:r>
          <w:rPr>
            <w:noProof/>
            <w:webHidden/>
          </w:rPr>
          <w:fldChar w:fldCharType="separate"/>
        </w:r>
        <w:r>
          <w:rPr>
            <w:noProof/>
            <w:webHidden/>
          </w:rPr>
          <w:t>93</w:t>
        </w:r>
        <w:r>
          <w:rPr>
            <w:noProof/>
            <w:webHidden/>
          </w:rPr>
          <w:fldChar w:fldCharType="end"/>
        </w:r>
      </w:hyperlink>
    </w:p>
    <w:p w14:paraId="07FD62C1"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5" w:history="1">
        <w:r w:rsidRPr="00F5561F">
          <w:rPr>
            <w:rStyle w:val="Hyperlink"/>
            <w:noProof/>
          </w:rPr>
          <w:t>Figure 5.11.1.1: AC to DC Voltage Conversion</w:t>
        </w:r>
        <w:r>
          <w:rPr>
            <w:noProof/>
            <w:webHidden/>
          </w:rPr>
          <w:tab/>
        </w:r>
        <w:r>
          <w:rPr>
            <w:noProof/>
            <w:webHidden/>
          </w:rPr>
          <w:fldChar w:fldCharType="begin"/>
        </w:r>
        <w:r>
          <w:rPr>
            <w:noProof/>
            <w:webHidden/>
          </w:rPr>
          <w:instrText xml:space="preserve"> PAGEREF _Toc449902525 \h </w:instrText>
        </w:r>
        <w:r>
          <w:rPr>
            <w:noProof/>
            <w:webHidden/>
          </w:rPr>
        </w:r>
        <w:r>
          <w:rPr>
            <w:noProof/>
            <w:webHidden/>
          </w:rPr>
          <w:fldChar w:fldCharType="separate"/>
        </w:r>
        <w:r>
          <w:rPr>
            <w:noProof/>
            <w:webHidden/>
          </w:rPr>
          <w:t>96</w:t>
        </w:r>
        <w:r>
          <w:rPr>
            <w:noProof/>
            <w:webHidden/>
          </w:rPr>
          <w:fldChar w:fldCharType="end"/>
        </w:r>
      </w:hyperlink>
    </w:p>
    <w:p w14:paraId="1EC2371E"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6" w:history="1">
        <w:r w:rsidRPr="00F5561F">
          <w:rPr>
            <w:rStyle w:val="Hyperlink"/>
            <w:noProof/>
          </w:rPr>
          <w:t>Figure 5.11.1.2.1: Linear Voltage Regulator LM350</w:t>
        </w:r>
        <w:r>
          <w:rPr>
            <w:noProof/>
            <w:webHidden/>
          </w:rPr>
          <w:tab/>
        </w:r>
        <w:r>
          <w:rPr>
            <w:noProof/>
            <w:webHidden/>
          </w:rPr>
          <w:fldChar w:fldCharType="begin"/>
        </w:r>
        <w:r>
          <w:rPr>
            <w:noProof/>
            <w:webHidden/>
          </w:rPr>
          <w:instrText xml:space="preserve"> PAGEREF _Toc449902526 \h </w:instrText>
        </w:r>
        <w:r>
          <w:rPr>
            <w:noProof/>
            <w:webHidden/>
          </w:rPr>
        </w:r>
        <w:r>
          <w:rPr>
            <w:noProof/>
            <w:webHidden/>
          </w:rPr>
          <w:fldChar w:fldCharType="separate"/>
        </w:r>
        <w:r>
          <w:rPr>
            <w:noProof/>
            <w:webHidden/>
          </w:rPr>
          <w:t>98</w:t>
        </w:r>
        <w:r>
          <w:rPr>
            <w:noProof/>
            <w:webHidden/>
          </w:rPr>
          <w:fldChar w:fldCharType="end"/>
        </w:r>
      </w:hyperlink>
    </w:p>
    <w:p w14:paraId="1BC94BCC"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7" w:history="1">
        <w:r w:rsidRPr="00F5561F">
          <w:rPr>
            <w:rStyle w:val="Hyperlink"/>
            <w:noProof/>
          </w:rPr>
          <w:t xml:space="preserve">Figure </w:t>
        </w:r>
        <w:r w:rsidRPr="00F5561F">
          <w:rPr>
            <w:rStyle w:val="Hyperlink"/>
            <w:rFonts w:eastAsia="Times New Roman"/>
            <w:bCs/>
            <w:noProof/>
          </w:rPr>
          <w:t>5.11.1.2.2</w:t>
        </w:r>
        <w:r w:rsidRPr="00F5561F">
          <w:rPr>
            <w:rStyle w:val="Hyperlink"/>
            <w:noProof/>
          </w:rPr>
          <w:t>: Linear Voltage Regulator LM317</w:t>
        </w:r>
        <w:r>
          <w:rPr>
            <w:noProof/>
            <w:webHidden/>
          </w:rPr>
          <w:tab/>
        </w:r>
        <w:r>
          <w:rPr>
            <w:noProof/>
            <w:webHidden/>
          </w:rPr>
          <w:fldChar w:fldCharType="begin"/>
        </w:r>
        <w:r>
          <w:rPr>
            <w:noProof/>
            <w:webHidden/>
          </w:rPr>
          <w:instrText xml:space="preserve"> PAGEREF _Toc449902527 \h </w:instrText>
        </w:r>
        <w:r>
          <w:rPr>
            <w:noProof/>
            <w:webHidden/>
          </w:rPr>
        </w:r>
        <w:r>
          <w:rPr>
            <w:noProof/>
            <w:webHidden/>
          </w:rPr>
          <w:fldChar w:fldCharType="separate"/>
        </w:r>
        <w:r>
          <w:rPr>
            <w:noProof/>
            <w:webHidden/>
          </w:rPr>
          <w:t>99</w:t>
        </w:r>
        <w:r>
          <w:rPr>
            <w:noProof/>
            <w:webHidden/>
          </w:rPr>
          <w:fldChar w:fldCharType="end"/>
        </w:r>
      </w:hyperlink>
    </w:p>
    <w:p w14:paraId="146D990B"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8" w:history="1">
        <w:r w:rsidRPr="00F5561F">
          <w:rPr>
            <w:rStyle w:val="Hyperlink"/>
            <w:noProof/>
          </w:rPr>
          <w:t>Figure 5.11.2: Wire Diagram of Switching Power Supply</w:t>
        </w:r>
        <w:r>
          <w:rPr>
            <w:noProof/>
            <w:webHidden/>
          </w:rPr>
          <w:tab/>
        </w:r>
        <w:r>
          <w:rPr>
            <w:noProof/>
            <w:webHidden/>
          </w:rPr>
          <w:fldChar w:fldCharType="begin"/>
        </w:r>
        <w:r>
          <w:rPr>
            <w:noProof/>
            <w:webHidden/>
          </w:rPr>
          <w:instrText xml:space="preserve"> PAGEREF _Toc449902528 \h </w:instrText>
        </w:r>
        <w:r>
          <w:rPr>
            <w:noProof/>
            <w:webHidden/>
          </w:rPr>
        </w:r>
        <w:r>
          <w:rPr>
            <w:noProof/>
            <w:webHidden/>
          </w:rPr>
          <w:fldChar w:fldCharType="separate"/>
        </w:r>
        <w:r>
          <w:rPr>
            <w:noProof/>
            <w:webHidden/>
          </w:rPr>
          <w:t>100</w:t>
        </w:r>
        <w:r>
          <w:rPr>
            <w:noProof/>
            <w:webHidden/>
          </w:rPr>
          <w:fldChar w:fldCharType="end"/>
        </w:r>
      </w:hyperlink>
    </w:p>
    <w:p w14:paraId="4B94FCDC" w14:textId="77777777" w:rsidR="00963D37" w:rsidRDefault="00963D37">
      <w:pPr>
        <w:pStyle w:val="TableofFigures"/>
        <w:tabs>
          <w:tab w:val="right" w:leader="dot" w:pos="8630"/>
        </w:tabs>
        <w:rPr>
          <w:rFonts w:asciiTheme="minorHAnsi" w:eastAsiaTheme="minorEastAsia" w:hAnsiTheme="minorHAnsi"/>
          <w:noProof/>
          <w:sz w:val="22"/>
        </w:rPr>
      </w:pPr>
      <w:hyperlink w:anchor="_Toc449902529" w:history="1">
        <w:r w:rsidRPr="00F5561F">
          <w:rPr>
            <w:rStyle w:val="Hyperlink"/>
            <w:noProof/>
          </w:rPr>
          <w:t>Figure 5.11.2.1: Switching Power Supply</w:t>
        </w:r>
        <w:r>
          <w:rPr>
            <w:noProof/>
            <w:webHidden/>
          </w:rPr>
          <w:tab/>
        </w:r>
        <w:r>
          <w:rPr>
            <w:noProof/>
            <w:webHidden/>
          </w:rPr>
          <w:fldChar w:fldCharType="begin"/>
        </w:r>
        <w:r>
          <w:rPr>
            <w:noProof/>
            <w:webHidden/>
          </w:rPr>
          <w:instrText xml:space="preserve"> PAGEREF _Toc449902529 \h </w:instrText>
        </w:r>
        <w:r>
          <w:rPr>
            <w:noProof/>
            <w:webHidden/>
          </w:rPr>
        </w:r>
        <w:r>
          <w:rPr>
            <w:noProof/>
            <w:webHidden/>
          </w:rPr>
          <w:fldChar w:fldCharType="separate"/>
        </w:r>
        <w:r>
          <w:rPr>
            <w:noProof/>
            <w:webHidden/>
          </w:rPr>
          <w:t>101</w:t>
        </w:r>
        <w:r>
          <w:rPr>
            <w:noProof/>
            <w:webHidden/>
          </w:rPr>
          <w:fldChar w:fldCharType="end"/>
        </w:r>
      </w:hyperlink>
    </w:p>
    <w:p w14:paraId="2DB550CD"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0" w:history="1">
        <w:r w:rsidRPr="00F5561F">
          <w:rPr>
            <w:rStyle w:val="Hyperlink"/>
            <w:noProof/>
          </w:rPr>
          <w:t>Figure 5.11.2.2.1: TPS54531 Switching Regulator V</w:t>
        </w:r>
        <w:r w:rsidRPr="00F5561F">
          <w:rPr>
            <w:rStyle w:val="Hyperlink"/>
            <w:noProof/>
            <w:vertAlign w:val="subscript"/>
          </w:rPr>
          <w:t>out</w:t>
        </w:r>
        <w:r w:rsidRPr="00F5561F">
          <w:rPr>
            <w:rStyle w:val="Hyperlink"/>
            <w:noProof/>
          </w:rPr>
          <w:t xml:space="preserve"> = 15V and I</w:t>
        </w:r>
        <w:r w:rsidRPr="00F5561F">
          <w:rPr>
            <w:rStyle w:val="Hyperlink"/>
            <w:noProof/>
            <w:vertAlign w:val="subscript"/>
          </w:rPr>
          <w:t>out</w:t>
        </w:r>
        <w:r w:rsidRPr="00F5561F">
          <w:rPr>
            <w:rStyle w:val="Hyperlink"/>
            <w:noProof/>
          </w:rPr>
          <w:t xml:space="preserve"> = 3A</w:t>
        </w:r>
        <w:r>
          <w:rPr>
            <w:noProof/>
            <w:webHidden/>
          </w:rPr>
          <w:tab/>
        </w:r>
        <w:r>
          <w:rPr>
            <w:noProof/>
            <w:webHidden/>
          </w:rPr>
          <w:fldChar w:fldCharType="begin"/>
        </w:r>
        <w:r>
          <w:rPr>
            <w:noProof/>
            <w:webHidden/>
          </w:rPr>
          <w:instrText xml:space="preserve"> PAGEREF _Toc449902530 \h </w:instrText>
        </w:r>
        <w:r>
          <w:rPr>
            <w:noProof/>
            <w:webHidden/>
          </w:rPr>
        </w:r>
        <w:r>
          <w:rPr>
            <w:noProof/>
            <w:webHidden/>
          </w:rPr>
          <w:fldChar w:fldCharType="separate"/>
        </w:r>
        <w:r>
          <w:rPr>
            <w:noProof/>
            <w:webHidden/>
          </w:rPr>
          <w:t>103</w:t>
        </w:r>
        <w:r>
          <w:rPr>
            <w:noProof/>
            <w:webHidden/>
          </w:rPr>
          <w:fldChar w:fldCharType="end"/>
        </w:r>
      </w:hyperlink>
    </w:p>
    <w:p w14:paraId="1FE989E3"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1" w:history="1">
        <w:r w:rsidRPr="00F5561F">
          <w:rPr>
            <w:rStyle w:val="Hyperlink"/>
            <w:noProof/>
          </w:rPr>
          <w:t>Figure 5.11.2.2.2: TPS54332 Switching Regulator V</w:t>
        </w:r>
        <w:r w:rsidRPr="00F5561F">
          <w:rPr>
            <w:rStyle w:val="Hyperlink"/>
            <w:noProof/>
            <w:vertAlign w:val="subscript"/>
          </w:rPr>
          <w:t>out</w:t>
        </w:r>
        <w:r w:rsidRPr="00F5561F">
          <w:rPr>
            <w:rStyle w:val="Hyperlink"/>
            <w:noProof/>
          </w:rPr>
          <w:t xml:space="preserve"> = 15V and I</w:t>
        </w:r>
        <w:r w:rsidRPr="00F5561F">
          <w:rPr>
            <w:rStyle w:val="Hyperlink"/>
            <w:noProof/>
            <w:vertAlign w:val="subscript"/>
          </w:rPr>
          <w:t>out</w:t>
        </w:r>
        <w:r w:rsidRPr="00F5561F">
          <w:rPr>
            <w:rStyle w:val="Hyperlink"/>
            <w:noProof/>
          </w:rPr>
          <w:t xml:space="preserve"> = 1.5A</w:t>
        </w:r>
        <w:r>
          <w:rPr>
            <w:noProof/>
            <w:webHidden/>
          </w:rPr>
          <w:tab/>
        </w:r>
        <w:r>
          <w:rPr>
            <w:noProof/>
            <w:webHidden/>
          </w:rPr>
          <w:fldChar w:fldCharType="begin"/>
        </w:r>
        <w:r>
          <w:rPr>
            <w:noProof/>
            <w:webHidden/>
          </w:rPr>
          <w:instrText xml:space="preserve"> PAGEREF _Toc449902531 \h </w:instrText>
        </w:r>
        <w:r>
          <w:rPr>
            <w:noProof/>
            <w:webHidden/>
          </w:rPr>
        </w:r>
        <w:r>
          <w:rPr>
            <w:noProof/>
            <w:webHidden/>
          </w:rPr>
          <w:fldChar w:fldCharType="separate"/>
        </w:r>
        <w:r>
          <w:rPr>
            <w:noProof/>
            <w:webHidden/>
          </w:rPr>
          <w:t>104</w:t>
        </w:r>
        <w:r>
          <w:rPr>
            <w:noProof/>
            <w:webHidden/>
          </w:rPr>
          <w:fldChar w:fldCharType="end"/>
        </w:r>
      </w:hyperlink>
    </w:p>
    <w:p w14:paraId="5D5B92E5"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2" w:history="1">
        <w:r w:rsidRPr="00F5561F">
          <w:rPr>
            <w:rStyle w:val="Hyperlink"/>
            <w:noProof/>
          </w:rPr>
          <w:t>Figure 5.12.2</w:t>
        </w:r>
        <w:r w:rsidRPr="00F5561F">
          <w:rPr>
            <w:rStyle w:val="Hyperlink"/>
            <w:noProof/>
          </w:rPr>
          <w:noBreakHyphen/>
          <w:t>1: Display Front View</w:t>
        </w:r>
        <w:r>
          <w:rPr>
            <w:noProof/>
            <w:webHidden/>
          </w:rPr>
          <w:tab/>
        </w:r>
        <w:r>
          <w:rPr>
            <w:noProof/>
            <w:webHidden/>
          </w:rPr>
          <w:fldChar w:fldCharType="begin"/>
        </w:r>
        <w:r>
          <w:rPr>
            <w:noProof/>
            <w:webHidden/>
          </w:rPr>
          <w:instrText xml:space="preserve"> PAGEREF _Toc449902532 \h </w:instrText>
        </w:r>
        <w:r>
          <w:rPr>
            <w:noProof/>
            <w:webHidden/>
          </w:rPr>
        </w:r>
        <w:r>
          <w:rPr>
            <w:noProof/>
            <w:webHidden/>
          </w:rPr>
          <w:fldChar w:fldCharType="separate"/>
        </w:r>
        <w:r>
          <w:rPr>
            <w:noProof/>
            <w:webHidden/>
          </w:rPr>
          <w:t>107</w:t>
        </w:r>
        <w:r>
          <w:rPr>
            <w:noProof/>
            <w:webHidden/>
          </w:rPr>
          <w:fldChar w:fldCharType="end"/>
        </w:r>
      </w:hyperlink>
    </w:p>
    <w:p w14:paraId="1D1F3555"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3" w:history="1">
        <w:r w:rsidRPr="00F5561F">
          <w:rPr>
            <w:rStyle w:val="Hyperlink"/>
            <w:noProof/>
          </w:rPr>
          <w:t>Figure 5.12.2</w:t>
        </w:r>
        <w:r w:rsidRPr="00F5561F">
          <w:rPr>
            <w:rStyle w:val="Hyperlink"/>
            <w:noProof/>
          </w:rPr>
          <w:noBreakHyphen/>
          <w:t>2: Display Side View</w:t>
        </w:r>
        <w:r>
          <w:rPr>
            <w:noProof/>
            <w:webHidden/>
          </w:rPr>
          <w:tab/>
        </w:r>
        <w:r>
          <w:rPr>
            <w:noProof/>
            <w:webHidden/>
          </w:rPr>
          <w:fldChar w:fldCharType="begin"/>
        </w:r>
        <w:r>
          <w:rPr>
            <w:noProof/>
            <w:webHidden/>
          </w:rPr>
          <w:instrText xml:space="preserve"> PAGEREF _Toc449902533 \h </w:instrText>
        </w:r>
        <w:r>
          <w:rPr>
            <w:noProof/>
            <w:webHidden/>
          </w:rPr>
        </w:r>
        <w:r>
          <w:rPr>
            <w:noProof/>
            <w:webHidden/>
          </w:rPr>
          <w:fldChar w:fldCharType="separate"/>
        </w:r>
        <w:r>
          <w:rPr>
            <w:noProof/>
            <w:webHidden/>
          </w:rPr>
          <w:t>107</w:t>
        </w:r>
        <w:r>
          <w:rPr>
            <w:noProof/>
            <w:webHidden/>
          </w:rPr>
          <w:fldChar w:fldCharType="end"/>
        </w:r>
      </w:hyperlink>
    </w:p>
    <w:p w14:paraId="514DC50F"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4" w:history="1">
        <w:r w:rsidRPr="00F5561F">
          <w:rPr>
            <w:rStyle w:val="Hyperlink"/>
            <w:noProof/>
          </w:rPr>
          <w:t>Figure 5.12.2</w:t>
        </w:r>
        <w:r w:rsidRPr="00F5561F">
          <w:rPr>
            <w:rStyle w:val="Hyperlink"/>
            <w:noProof/>
          </w:rPr>
          <w:noBreakHyphen/>
          <w:t>3: Display Top Cover View</w:t>
        </w:r>
        <w:r>
          <w:rPr>
            <w:noProof/>
            <w:webHidden/>
          </w:rPr>
          <w:tab/>
        </w:r>
        <w:r>
          <w:rPr>
            <w:noProof/>
            <w:webHidden/>
          </w:rPr>
          <w:fldChar w:fldCharType="begin"/>
        </w:r>
        <w:r>
          <w:rPr>
            <w:noProof/>
            <w:webHidden/>
          </w:rPr>
          <w:instrText xml:space="preserve"> PAGEREF _Toc449902534 \h </w:instrText>
        </w:r>
        <w:r>
          <w:rPr>
            <w:noProof/>
            <w:webHidden/>
          </w:rPr>
        </w:r>
        <w:r>
          <w:rPr>
            <w:noProof/>
            <w:webHidden/>
          </w:rPr>
          <w:fldChar w:fldCharType="separate"/>
        </w:r>
        <w:r>
          <w:rPr>
            <w:noProof/>
            <w:webHidden/>
          </w:rPr>
          <w:t>108</w:t>
        </w:r>
        <w:r>
          <w:rPr>
            <w:noProof/>
            <w:webHidden/>
          </w:rPr>
          <w:fldChar w:fldCharType="end"/>
        </w:r>
      </w:hyperlink>
    </w:p>
    <w:p w14:paraId="2F8DBFB8"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5" w:history="1">
        <w:r w:rsidRPr="00F5561F">
          <w:rPr>
            <w:rStyle w:val="Hyperlink"/>
            <w:noProof/>
          </w:rPr>
          <w:t>Figure 6.2.1: Overview of the Embedded Software</w:t>
        </w:r>
        <w:r>
          <w:rPr>
            <w:noProof/>
            <w:webHidden/>
          </w:rPr>
          <w:tab/>
        </w:r>
        <w:r>
          <w:rPr>
            <w:noProof/>
            <w:webHidden/>
          </w:rPr>
          <w:fldChar w:fldCharType="begin"/>
        </w:r>
        <w:r>
          <w:rPr>
            <w:noProof/>
            <w:webHidden/>
          </w:rPr>
          <w:instrText xml:space="preserve"> PAGEREF _Toc449902535 \h </w:instrText>
        </w:r>
        <w:r>
          <w:rPr>
            <w:noProof/>
            <w:webHidden/>
          </w:rPr>
        </w:r>
        <w:r>
          <w:rPr>
            <w:noProof/>
            <w:webHidden/>
          </w:rPr>
          <w:fldChar w:fldCharType="separate"/>
        </w:r>
        <w:r>
          <w:rPr>
            <w:noProof/>
            <w:webHidden/>
          </w:rPr>
          <w:t>112</w:t>
        </w:r>
        <w:r>
          <w:rPr>
            <w:noProof/>
            <w:webHidden/>
          </w:rPr>
          <w:fldChar w:fldCharType="end"/>
        </w:r>
      </w:hyperlink>
    </w:p>
    <w:p w14:paraId="6C00C591"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6" w:history="1">
        <w:r w:rsidRPr="00F5561F">
          <w:rPr>
            <w:rStyle w:val="Hyperlink"/>
            <w:noProof/>
          </w:rPr>
          <w:t>Figure 6.3: An overview of the application and its functionality</w:t>
        </w:r>
        <w:r>
          <w:rPr>
            <w:noProof/>
            <w:webHidden/>
          </w:rPr>
          <w:tab/>
        </w:r>
        <w:r>
          <w:rPr>
            <w:noProof/>
            <w:webHidden/>
          </w:rPr>
          <w:fldChar w:fldCharType="begin"/>
        </w:r>
        <w:r>
          <w:rPr>
            <w:noProof/>
            <w:webHidden/>
          </w:rPr>
          <w:instrText xml:space="preserve"> PAGEREF _Toc449902536 \h </w:instrText>
        </w:r>
        <w:r>
          <w:rPr>
            <w:noProof/>
            <w:webHidden/>
          </w:rPr>
        </w:r>
        <w:r>
          <w:rPr>
            <w:noProof/>
            <w:webHidden/>
          </w:rPr>
          <w:fldChar w:fldCharType="separate"/>
        </w:r>
        <w:r>
          <w:rPr>
            <w:noProof/>
            <w:webHidden/>
          </w:rPr>
          <w:t>113</w:t>
        </w:r>
        <w:r>
          <w:rPr>
            <w:noProof/>
            <w:webHidden/>
          </w:rPr>
          <w:fldChar w:fldCharType="end"/>
        </w:r>
      </w:hyperlink>
    </w:p>
    <w:p w14:paraId="74A82FB4"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7" w:history="1">
        <w:r w:rsidRPr="00F5561F">
          <w:rPr>
            <w:rStyle w:val="Hyperlink"/>
            <w:noProof/>
          </w:rPr>
          <w:t>Figure 6.3.2: Class Diagram of the Android Application</w:t>
        </w:r>
        <w:r>
          <w:rPr>
            <w:noProof/>
            <w:webHidden/>
          </w:rPr>
          <w:tab/>
        </w:r>
        <w:r>
          <w:rPr>
            <w:noProof/>
            <w:webHidden/>
          </w:rPr>
          <w:fldChar w:fldCharType="begin"/>
        </w:r>
        <w:r>
          <w:rPr>
            <w:noProof/>
            <w:webHidden/>
          </w:rPr>
          <w:instrText xml:space="preserve"> PAGEREF _Toc449902537 \h </w:instrText>
        </w:r>
        <w:r>
          <w:rPr>
            <w:noProof/>
            <w:webHidden/>
          </w:rPr>
        </w:r>
        <w:r>
          <w:rPr>
            <w:noProof/>
            <w:webHidden/>
          </w:rPr>
          <w:fldChar w:fldCharType="separate"/>
        </w:r>
        <w:r>
          <w:rPr>
            <w:noProof/>
            <w:webHidden/>
          </w:rPr>
          <w:t>115</w:t>
        </w:r>
        <w:r>
          <w:rPr>
            <w:noProof/>
            <w:webHidden/>
          </w:rPr>
          <w:fldChar w:fldCharType="end"/>
        </w:r>
      </w:hyperlink>
    </w:p>
    <w:p w14:paraId="733AF91C"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8" w:history="1">
        <w:r w:rsidRPr="00F5561F">
          <w:rPr>
            <w:rStyle w:val="Hyperlink"/>
            <w:noProof/>
          </w:rPr>
          <w:t>Figure 6.3.3-1: Main Screen</w:t>
        </w:r>
        <w:r>
          <w:rPr>
            <w:noProof/>
            <w:webHidden/>
          </w:rPr>
          <w:tab/>
        </w:r>
        <w:r>
          <w:rPr>
            <w:noProof/>
            <w:webHidden/>
          </w:rPr>
          <w:fldChar w:fldCharType="begin"/>
        </w:r>
        <w:r>
          <w:rPr>
            <w:noProof/>
            <w:webHidden/>
          </w:rPr>
          <w:instrText xml:space="preserve"> PAGEREF _Toc449902538 \h </w:instrText>
        </w:r>
        <w:r>
          <w:rPr>
            <w:noProof/>
            <w:webHidden/>
          </w:rPr>
        </w:r>
        <w:r>
          <w:rPr>
            <w:noProof/>
            <w:webHidden/>
          </w:rPr>
          <w:fldChar w:fldCharType="separate"/>
        </w:r>
        <w:r>
          <w:rPr>
            <w:noProof/>
            <w:webHidden/>
          </w:rPr>
          <w:t>116</w:t>
        </w:r>
        <w:r>
          <w:rPr>
            <w:noProof/>
            <w:webHidden/>
          </w:rPr>
          <w:fldChar w:fldCharType="end"/>
        </w:r>
      </w:hyperlink>
    </w:p>
    <w:p w14:paraId="38739697" w14:textId="77777777" w:rsidR="00963D37" w:rsidRDefault="00963D37">
      <w:pPr>
        <w:pStyle w:val="TableofFigures"/>
        <w:tabs>
          <w:tab w:val="right" w:leader="dot" w:pos="8630"/>
        </w:tabs>
        <w:rPr>
          <w:rFonts w:asciiTheme="minorHAnsi" w:eastAsiaTheme="minorEastAsia" w:hAnsiTheme="minorHAnsi"/>
          <w:noProof/>
          <w:sz w:val="22"/>
        </w:rPr>
      </w:pPr>
      <w:hyperlink w:anchor="_Toc449902539" w:history="1">
        <w:r w:rsidRPr="00F5561F">
          <w:rPr>
            <w:rStyle w:val="Hyperlink"/>
            <w:noProof/>
          </w:rPr>
          <w:t>Figure 6.3.3-2: LED Control Screen</w:t>
        </w:r>
        <w:r>
          <w:rPr>
            <w:noProof/>
            <w:webHidden/>
          </w:rPr>
          <w:tab/>
        </w:r>
        <w:r>
          <w:rPr>
            <w:noProof/>
            <w:webHidden/>
          </w:rPr>
          <w:fldChar w:fldCharType="begin"/>
        </w:r>
        <w:r>
          <w:rPr>
            <w:noProof/>
            <w:webHidden/>
          </w:rPr>
          <w:instrText xml:space="preserve"> PAGEREF _Toc449902539 \h </w:instrText>
        </w:r>
        <w:r>
          <w:rPr>
            <w:noProof/>
            <w:webHidden/>
          </w:rPr>
        </w:r>
        <w:r>
          <w:rPr>
            <w:noProof/>
            <w:webHidden/>
          </w:rPr>
          <w:fldChar w:fldCharType="separate"/>
        </w:r>
        <w:r>
          <w:rPr>
            <w:noProof/>
            <w:webHidden/>
          </w:rPr>
          <w:t>116</w:t>
        </w:r>
        <w:r>
          <w:rPr>
            <w:noProof/>
            <w:webHidden/>
          </w:rPr>
          <w:fldChar w:fldCharType="end"/>
        </w:r>
      </w:hyperlink>
    </w:p>
    <w:p w14:paraId="6AB3537A" w14:textId="3777A615" w:rsidR="00F2324E" w:rsidRDefault="00876BE8">
      <w:pPr>
        <w:rPr>
          <w:rFonts w:ascii="Arial" w:hAnsi="Arial" w:cs="Arial"/>
          <w:sz w:val="24"/>
          <w:szCs w:val="24"/>
        </w:rPr>
      </w:pPr>
      <w:r w:rsidRPr="00781869">
        <w:rPr>
          <w:rFonts w:ascii="Arial" w:hAnsi="Arial" w:cs="Arial"/>
          <w:sz w:val="24"/>
          <w:szCs w:val="24"/>
        </w:rPr>
        <w:fldChar w:fldCharType="end"/>
      </w:r>
    </w:p>
    <w:p w14:paraId="6E7C73E9" w14:textId="0DD4746C" w:rsidR="00F2324E" w:rsidRDefault="00F2324E">
      <w:pPr>
        <w:rPr>
          <w:rFonts w:ascii="Arial" w:hAnsi="Arial" w:cs="Arial"/>
          <w:sz w:val="24"/>
          <w:szCs w:val="24"/>
        </w:rPr>
      </w:pPr>
      <w:r>
        <w:rPr>
          <w:rFonts w:ascii="Arial" w:hAnsi="Arial" w:cs="Arial"/>
          <w:sz w:val="24"/>
          <w:szCs w:val="24"/>
        </w:rPr>
        <w:br w:type="page"/>
      </w:r>
    </w:p>
    <w:p w14:paraId="7E7D3F89" w14:textId="4707672D" w:rsidR="005734AF" w:rsidRPr="00781869" w:rsidRDefault="005734AF" w:rsidP="00C50ED2">
      <w:pPr>
        <w:rPr>
          <w:rFonts w:ascii="Arial" w:hAnsi="Arial" w:cs="Arial"/>
          <w:b/>
          <w:sz w:val="36"/>
          <w:szCs w:val="36"/>
        </w:rPr>
      </w:pPr>
      <w:r w:rsidRPr="00781869">
        <w:rPr>
          <w:rFonts w:ascii="Arial" w:hAnsi="Arial" w:cs="Arial"/>
          <w:b/>
          <w:sz w:val="36"/>
          <w:szCs w:val="36"/>
        </w:rPr>
        <w:lastRenderedPageBreak/>
        <w:t>Table of Tables</w:t>
      </w:r>
    </w:p>
    <w:p w14:paraId="1D11FFE4" w14:textId="77777777" w:rsidR="00963D37" w:rsidRDefault="00876BE8">
      <w:pPr>
        <w:pStyle w:val="TableofFigures"/>
        <w:tabs>
          <w:tab w:val="right" w:leader="dot" w:pos="8630"/>
        </w:tabs>
        <w:rPr>
          <w:rFonts w:asciiTheme="minorHAnsi" w:eastAsiaTheme="minorEastAsia" w:hAnsiTheme="minorHAnsi"/>
          <w:noProof/>
          <w:sz w:val="22"/>
        </w:rPr>
      </w:pPr>
      <w:r w:rsidRPr="00781869">
        <w:rPr>
          <w:rFonts w:cs="Arial"/>
          <w:szCs w:val="24"/>
        </w:rPr>
        <w:fldChar w:fldCharType="begin"/>
      </w:r>
      <w:r w:rsidRPr="00781869">
        <w:rPr>
          <w:rFonts w:cs="Arial"/>
          <w:szCs w:val="24"/>
        </w:rPr>
        <w:instrText xml:space="preserve"> TOC \h \z \t "Tables" \c </w:instrText>
      </w:r>
      <w:r w:rsidRPr="00781869">
        <w:rPr>
          <w:rFonts w:cs="Arial"/>
          <w:szCs w:val="24"/>
        </w:rPr>
        <w:fldChar w:fldCharType="separate"/>
      </w:r>
      <w:hyperlink w:anchor="_Toc449902450" w:history="1">
        <w:r w:rsidR="00963D37" w:rsidRPr="0080200C">
          <w:rPr>
            <w:rStyle w:val="Hyperlink"/>
            <w:noProof/>
          </w:rPr>
          <w:t>Table 3.4.3.5: A summary of wireless communication options</w:t>
        </w:r>
        <w:r w:rsidR="00963D37">
          <w:rPr>
            <w:noProof/>
            <w:webHidden/>
          </w:rPr>
          <w:tab/>
        </w:r>
        <w:r w:rsidR="00963D37">
          <w:rPr>
            <w:noProof/>
            <w:webHidden/>
          </w:rPr>
          <w:fldChar w:fldCharType="begin"/>
        </w:r>
        <w:r w:rsidR="00963D37">
          <w:rPr>
            <w:noProof/>
            <w:webHidden/>
          </w:rPr>
          <w:instrText xml:space="preserve"> PAGEREF _Toc449902450 \h </w:instrText>
        </w:r>
        <w:r w:rsidR="00963D37">
          <w:rPr>
            <w:noProof/>
            <w:webHidden/>
          </w:rPr>
        </w:r>
        <w:r w:rsidR="00963D37">
          <w:rPr>
            <w:noProof/>
            <w:webHidden/>
          </w:rPr>
          <w:fldChar w:fldCharType="separate"/>
        </w:r>
        <w:r w:rsidR="00963D37">
          <w:rPr>
            <w:noProof/>
            <w:webHidden/>
          </w:rPr>
          <w:t>23</w:t>
        </w:r>
        <w:r w:rsidR="00963D37">
          <w:rPr>
            <w:noProof/>
            <w:webHidden/>
          </w:rPr>
          <w:fldChar w:fldCharType="end"/>
        </w:r>
      </w:hyperlink>
    </w:p>
    <w:p w14:paraId="56929E00"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1" w:history="1">
        <w:r w:rsidRPr="0080200C">
          <w:rPr>
            <w:rStyle w:val="Hyperlink"/>
            <w:noProof/>
          </w:rPr>
          <w:t>Table 5.2: A comparison of Bluetooth module options</w:t>
        </w:r>
        <w:r>
          <w:rPr>
            <w:noProof/>
            <w:webHidden/>
          </w:rPr>
          <w:tab/>
        </w:r>
        <w:r>
          <w:rPr>
            <w:noProof/>
            <w:webHidden/>
          </w:rPr>
          <w:fldChar w:fldCharType="begin"/>
        </w:r>
        <w:r>
          <w:rPr>
            <w:noProof/>
            <w:webHidden/>
          </w:rPr>
          <w:instrText xml:space="preserve"> PAGEREF _Toc449902451 \h </w:instrText>
        </w:r>
        <w:r>
          <w:rPr>
            <w:noProof/>
            <w:webHidden/>
          </w:rPr>
        </w:r>
        <w:r>
          <w:rPr>
            <w:noProof/>
            <w:webHidden/>
          </w:rPr>
          <w:fldChar w:fldCharType="separate"/>
        </w:r>
        <w:r>
          <w:rPr>
            <w:noProof/>
            <w:webHidden/>
          </w:rPr>
          <w:t>40</w:t>
        </w:r>
        <w:r>
          <w:rPr>
            <w:noProof/>
            <w:webHidden/>
          </w:rPr>
          <w:fldChar w:fldCharType="end"/>
        </w:r>
      </w:hyperlink>
    </w:p>
    <w:p w14:paraId="51C44D7A"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2" w:history="1">
        <w:r w:rsidRPr="0080200C">
          <w:rPr>
            <w:rStyle w:val="Hyperlink"/>
            <w:noProof/>
          </w:rPr>
          <w:t>Table 5.3.4: Relevant Comparison of PIC32 and MSP430</w:t>
        </w:r>
        <w:r>
          <w:rPr>
            <w:noProof/>
            <w:webHidden/>
          </w:rPr>
          <w:tab/>
        </w:r>
        <w:r>
          <w:rPr>
            <w:noProof/>
            <w:webHidden/>
          </w:rPr>
          <w:fldChar w:fldCharType="begin"/>
        </w:r>
        <w:r>
          <w:rPr>
            <w:noProof/>
            <w:webHidden/>
          </w:rPr>
          <w:instrText xml:space="preserve"> PAGEREF _Toc449902452 \h </w:instrText>
        </w:r>
        <w:r>
          <w:rPr>
            <w:noProof/>
            <w:webHidden/>
          </w:rPr>
        </w:r>
        <w:r>
          <w:rPr>
            <w:noProof/>
            <w:webHidden/>
          </w:rPr>
          <w:fldChar w:fldCharType="separate"/>
        </w:r>
        <w:r>
          <w:rPr>
            <w:noProof/>
            <w:webHidden/>
          </w:rPr>
          <w:t>43</w:t>
        </w:r>
        <w:r>
          <w:rPr>
            <w:noProof/>
            <w:webHidden/>
          </w:rPr>
          <w:fldChar w:fldCharType="end"/>
        </w:r>
      </w:hyperlink>
    </w:p>
    <w:p w14:paraId="72DD153D"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3" w:history="1">
        <w:r w:rsidRPr="0080200C">
          <w:rPr>
            <w:rStyle w:val="Hyperlink"/>
            <w:noProof/>
          </w:rPr>
          <w:t>Table 5.3.11: PINs and Functions of ADM3202</w:t>
        </w:r>
        <w:r>
          <w:rPr>
            <w:noProof/>
            <w:webHidden/>
          </w:rPr>
          <w:tab/>
        </w:r>
        <w:r>
          <w:rPr>
            <w:noProof/>
            <w:webHidden/>
          </w:rPr>
          <w:fldChar w:fldCharType="begin"/>
        </w:r>
        <w:r>
          <w:rPr>
            <w:noProof/>
            <w:webHidden/>
          </w:rPr>
          <w:instrText xml:space="preserve"> PAGEREF _Toc449902453 \h </w:instrText>
        </w:r>
        <w:r>
          <w:rPr>
            <w:noProof/>
            <w:webHidden/>
          </w:rPr>
        </w:r>
        <w:r>
          <w:rPr>
            <w:noProof/>
            <w:webHidden/>
          </w:rPr>
          <w:fldChar w:fldCharType="separate"/>
        </w:r>
        <w:r>
          <w:rPr>
            <w:noProof/>
            <w:webHidden/>
          </w:rPr>
          <w:t>55</w:t>
        </w:r>
        <w:r>
          <w:rPr>
            <w:noProof/>
            <w:webHidden/>
          </w:rPr>
          <w:fldChar w:fldCharType="end"/>
        </w:r>
      </w:hyperlink>
    </w:p>
    <w:p w14:paraId="2684AFC9"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4" w:history="1">
        <w:r w:rsidRPr="0080200C">
          <w:rPr>
            <w:rStyle w:val="Hyperlink"/>
            <w:noProof/>
          </w:rPr>
          <w:t>Table 5.5.1: Relevant Specifications for LTC1665</w:t>
        </w:r>
        <w:r>
          <w:rPr>
            <w:noProof/>
            <w:webHidden/>
          </w:rPr>
          <w:tab/>
        </w:r>
        <w:r>
          <w:rPr>
            <w:noProof/>
            <w:webHidden/>
          </w:rPr>
          <w:fldChar w:fldCharType="begin"/>
        </w:r>
        <w:r>
          <w:rPr>
            <w:noProof/>
            <w:webHidden/>
          </w:rPr>
          <w:instrText xml:space="preserve"> PAGEREF _Toc449902454 \h </w:instrText>
        </w:r>
        <w:r>
          <w:rPr>
            <w:noProof/>
            <w:webHidden/>
          </w:rPr>
        </w:r>
        <w:r>
          <w:rPr>
            <w:noProof/>
            <w:webHidden/>
          </w:rPr>
          <w:fldChar w:fldCharType="separate"/>
        </w:r>
        <w:r>
          <w:rPr>
            <w:noProof/>
            <w:webHidden/>
          </w:rPr>
          <w:t>63</w:t>
        </w:r>
        <w:r>
          <w:rPr>
            <w:noProof/>
            <w:webHidden/>
          </w:rPr>
          <w:fldChar w:fldCharType="end"/>
        </w:r>
      </w:hyperlink>
    </w:p>
    <w:p w14:paraId="4B5877C7"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5" w:history="1">
        <w:r w:rsidRPr="0080200C">
          <w:rPr>
            <w:rStyle w:val="Hyperlink"/>
            <w:noProof/>
          </w:rPr>
          <w:t>Table 5.6.2: Relevant Characteristics of MOSFET</w:t>
        </w:r>
        <w:r>
          <w:rPr>
            <w:noProof/>
            <w:webHidden/>
          </w:rPr>
          <w:tab/>
        </w:r>
        <w:r>
          <w:rPr>
            <w:noProof/>
            <w:webHidden/>
          </w:rPr>
          <w:fldChar w:fldCharType="begin"/>
        </w:r>
        <w:r>
          <w:rPr>
            <w:noProof/>
            <w:webHidden/>
          </w:rPr>
          <w:instrText xml:space="preserve"> PAGEREF _Toc449902455 \h </w:instrText>
        </w:r>
        <w:r>
          <w:rPr>
            <w:noProof/>
            <w:webHidden/>
          </w:rPr>
        </w:r>
        <w:r>
          <w:rPr>
            <w:noProof/>
            <w:webHidden/>
          </w:rPr>
          <w:fldChar w:fldCharType="separate"/>
        </w:r>
        <w:r>
          <w:rPr>
            <w:noProof/>
            <w:webHidden/>
          </w:rPr>
          <w:t>68</w:t>
        </w:r>
        <w:r>
          <w:rPr>
            <w:noProof/>
            <w:webHidden/>
          </w:rPr>
          <w:fldChar w:fldCharType="end"/>
        </w:r>
      </w:hyperlink>
    </w:p>
    <w:p w14:paraId="1BF7EB41"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6" w:history="1">
        <w:r w:rsidRPr="0080200C">
          <w:rPr>
            <w:rStyle w:val="Hyperlink"/>
            <w:noProof/>
          </w:rPr>
          <w:t>Table 5.6.3: OPA548 Relevant Characteristics</w:t>
        </w:r>
        <w:r>
          <w:rPr>
            <w:noProof/>
            <w:webHidden/>
          </w:rPr>
          <w:tab/>
        </w:r>
        <w:r>
          <w:rPr>
            <w:noProof/>
            <w:webHidden/>
          </w:rPr>
          <w:fldChar w:fldCharType="begin"/>
        </w:r>
        <w:r>
          <w:rPr>
            <w:noProof/>
            <w:webHidden/>
          </w:rPr>
          <w:instrText xml:space="preserve"> PAGEREF _Toc449902456 \h </w:instrText>
        </w:r>
        <w:r>
          <w:rPr>
            <w:noProof/>
            <w:webHidden/>
          </w:rPr>
        </w:r>
        <w:r>
          <w:rPr>
            <w:noProof/>
            <w:webHidden/>
          </w:rPr>
          <w:fldChar w:fldCharType="separate"/>
        </w:r>
        <w:r>
          <w:rPr>
            <w:noProof/>
            <w:webHidden/>
          </w:rPr>
          <w:t>69</w:t>
        </w:r>
        <w:r>
          <w:rPr>
            <w:noProof/>
            <w:webHidden/>
          </w:rPr>
          <w:fldChar w:fldCharType="end"/>
        </w:r>
      </w:hyperlink>
    </w:p>
    <w:p w14:paraId="1108EDEA"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7" w:history="1">
        <w:r w:rsidRPr="0080200C">
          <w:rPr>
            <w:rStyle w:val="Hyperlink"/>
            <w:noProof/>
          </w:rPr>
          <w:t>Table 5.7: Job Info</w:t>
        </w:r>
        <w:r>
          <w:rPr>
            <w:noProof/>
            <w:webHidden/>
          </w:rPr>
          <w:tab/>
        </w:r>
        <w:r>
          <w:rPr>
            <w:noProof/>
            <w:webHidden/>
          </w:rPr>
          <w:fldChar w:fldCharType="begin"/>
        </w:r>
        <w:r>
          <w:rPr>
            <w:noProof/>
            <w:webHidden/>
          </w:rPr>
          <w:instrText xml:space="preserve"> PAGEREF _Toc449902457 \h </w:instrText>
        </w:r>
        <w:r>
          <w:rPr>
            <w:noProof/>
            <w:webHidden/>
          </w:rPr>
        </w:r>
        <w:r>
          <w:rPr>
            <w:noProof/>
            <w:webHidden/>
          </w:rPr>
          <w:fldChar w:fldCharType="separate"/>
        </w:r>
        <w:r>
          <w:rPr>
            <w:noProof/>
            <w:webHidden/>
          </w:rPr>
          <w:t>78</w:t>
        </w:r>
        <w:r>
          <w:rPr>
            <w:noProof/>
            <w:webHidden/>
          </w:rPr>
          <w:fldChar w:fldCharType="end"/>
        </w:r>
      </w:hyperlink>
    </w:p>
    <w:p w14:paraId="1E9BE08F"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8" w:history="1">
        <w:r w:rsidRPr="0080200C">
          <w:rPr>
            <w:rStyle w:val="Hyperlink"/>
            <w:noProof/>
          </w:rPr>
          <w:t>Table 5.8.6: LED Specifications</w:t>
        </w:r>
        <w:r>
          <w:rPr>
            <w:noProof/>
            <w:webHidden/>
          </w:rPr>
          <w:tab/>
        </w:r>
        <w:r>
          <w:rPr>
            <w:noProof/>
            <w:webHidden/>
          </w:rPr>
          <w:fldChar w:fldCharType="begin"/>
        </w:r>
        <w:r>
          <w:rPr>
            <w:noProof/>
            <w:webHidden/>
          </w:rPr>
          <w:instrText xml:space="preserve"> PAGEREF _Toc449902458 \h </w:instrText>
        </w:r>
        <w:r>
          <w:rPr>
            <w:noProof/>
            <w:webHidden/>
          </w:rPr>
        </w:r>
        <w:r>
          <w:rPr>
            <w:noProof/>
            <w:webHidden/>
          </w:rPr>
          <w:fldChar w:fldCharType="separate"/>
        </w:r>
        <w:r>
          <w:rPr>
            <w:noProof/>
            <w:webHidden/>
          </w:rPr>
          <w:t>86</w:t>
        </w:r>
        <w:r>
          <w:rPr>
            <w:noProof/>
            <w:webHidden/>
          </w:rPr>
          <w:fldChar w:fldCharType="end"/>
        </w:r>
      </w:hyperlink>
    </w:p>
    <w:p w14:paraId="5D028A6A" w14:textId="77777777" w:rsidR="00963D37" w:rsidRDefault="00963D37">
      <w:pPr>
        <w:pStyle w:val="TableofFigures"/>
        <w:tabs>
          <w:tab w:val="right" w:leader="dot" w:pos="8630"/>
        </w:tabs>
        <w:rPr>
          <w:rFonts w:asciiTheme="minorHAnsi" w:eastAsiaTheme="minorEastAsia" w:hAnsiTheme="minorHAnsi"/>
          <w:noProof/>
          <w:sz w:val="22"/>
        </w:rPr>
      </w:pPr>
      <w:hyperlink w:anchor="_Toc449902459" w:history="1">
        <w:r w:rsidRPr="0080200C">
          <w:rPr>
            <w:rStyle w:val="Hyperlink"/>
            <w:noProof/>
          </w:rPr>
          <w:t>Table 5.9.1</w:t>
        </w:r>
        <w:r w:rsidRPr="0080200C">
          <w:rPr>
            <w:rStyle w:val="Hyperlink"/>
            <w:noProof/>
          </w:rPr>
          <w:noBreakHyphen/>
          <w:t>1: AC Pond Pump Parameters</w:t>
        </w:r>
        <w:r>
          <w:rPr>
            <w:noProof/>
            <w:webHidden/>
          </w:rPr>
          <w:tab/>
        </w:r>
        <w:r>
          <w:rPr>
            <w:noProof/>
            <w:webHidden/>
          </w:rPr>
          <w:fldChar w:fldCharType="begin"/>
        </w:r>
        <w:r>
          <w:rPr>
            <w:noProof/>
            <w:webHidden/>
          </w:rPr>
          <w:instrText xml:space="preserve"> PAGEREF _Toc449902459 \h </w:instrText>
        </w:r>
        <w:r>
          <w:rPr>
            <w:noProof/>
            <w:webHidden/>
          </w:rPr>
        </w:r>
        <w:r>
          <w:rPr>
            <w:noProof/>
            <w:webHidden/>
          </w:rPr>
          <w:fldChar w:fldCharType="separate"/>
        </w:r>
        <w:r>
          <w:rPr>
            <w:noProof/>
            <w:webHidden/>
          </w:rPr>
          <w:t>87</w:t>
        </w:r>
        <w:r>
          <w:rPr>
            <w:noProof/>
            <w:webHidden/>
          </w:rPr>
          <w:fldChar w:fldCharType="end"/>
        </w:r>
      </w:hyperlink>
    </w:p>
    <w:p w14:paraId="4584F4C0"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0" w:history="1">
        <w:r w:rsidRPr="0080200C">
          <w:rPr>
            <w:rStyle w:val="Hyperlink"/>
            <w:noProof/>
          </w:rPr>
          <w:t>Table 5.9.1</w:t>
        </w:r>
        <w:r w:rsidRPr="0080200C">
          <w:rPr>
            <w:rStyle w:val="Hyperlink"/>
            <w:noProof/>
          </w:rPr>
          <w:noBreakHyphen/>
          <w:t>2: AC Fish Tank Pump Parameters</w:t>
        </w:r>
        <w:r>
          <w:rPr>
            <w:noProof/>
            <w:webHidden/>
          </w:rPr>
          <w:tab/>
        </w:r>
        <w:r>
          <w:rPr>
            <w:noProof/>
            <w:webHidden/>
          </w:rPr>
          <w:fldChar w:fldCharType="begin"/>
        </w:r>
        <w:r>
          <w:rPr>
            <w:noProof/>
            <w:webHidden/>
          </w:rPr>
          <w:instrText xml:space="preserve"> PAGEREF _Toc449902460 \h </w:instrText>
        </w:r>
        <w:r>
          <w:rPr>
            <w:noProof/>
            <w:webHidden/>
          </w:rPr>
        </w:r>
        <w:r>
          <w:rPr>
            <w:noProof/>
            <w:webHidden/>
          </w:rPr>
          <w:fldChar w:fldCharType="separate"/>
        </w:r>
        <w:r>
          <w:rPr>
            <w:noProof/>
            <w:webHidden/>
          </w:rPr>
          <w:t>88</w:t>
        </w:r>
        <w:r>
          <w:rPr>
            <w:noProof/>
            <w:webHidden/>
          </w:rPr>
          <w:fldChar w:fldCharType="end"/>
        </w:r>
      </w:hyperlink>
    </w:p>
    <w:p w14:paraId="18AE4757"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1" w:history="1">
        <w:r w:rsidRPr="0080200C">
          <w:rPr>
            <w:rStyle w:val="Hyperlink"/>
            <w:noProof/>
          </w:rPr>
          <w:t>Table 5.9.1</w:t>
        </w:r>
        <w:r w:rsidRPr="0080200C">
          <w:rPr>
            <w:rStyle w:val="Hyperlink"/>
            <w:noProof/>
          </w:rPr>
          <w:noBreakHyphen/>
          <w:t>3: DC Water Pump Parameters</w:t>
        </w:r>
        <w:r>
          <w:rPr>
            <w:noProof/>
            <w:webHidden/>
          </w:rPr>
          <w:tab/>
        </w:r>
        <w:r>
          <w:rPr>
            <w:noProof/>
            <w:webHidden/>
          </w:rPr>
          <w:fldChar w:fldCharType="begin"/>
        </w:r>
        <w:r>
          <w:rPr>
            <w:noProof/>
            <w:webHidden/>
          </w:rPr>
          <w:instrText xml:space="preserve"> PAGEREF _Toc449902461 \h </w:instrText>
        </w:r>
        <w:r>
          <w:rPr>
            <w:noProof/>
            <w:webHidden/>
          </w:rPr>
        </w:r>
        <w:r>
          <w:rPr>
            <w:noProof/>
            <w:webHidden/>
          </w:rPr>
          <w:fldChar w:fldCharType="separate"/>
        </w:r>
        <w:r>
          <w:rPr>
            <w:noProof/>
            <w:webHidden/>
          </w:rPr>
          <w:t>88</w:t>
        </w:r>
        <w:r>
          <w:rPr>
            <w:noProof/>
            <w:webHidden/>
          </w:rPr>
          <w:fldChar w:fldCharType="end"/>
        </w:r>
      </w:hyperlink>
    </w:p>
    <w:p w14:paraId="70F3830F"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2" w:history="1">
        <w:r w:rsidRPr="0080200C">
          <w:rPr>
            <w:rStyle w:val="Hyperlink"/>
            <w:noProof/>
          </w:rPr>
          <w:t>Table 5.9.2</w:t>
        </w:r>
        <w:r w:rsidRPr="0080200C">
          <w:rPr>
            <w:rStyle w:val="Hyperlink"/>
            <w:noProof/>
          </w:rPr>
          <w:noBreakHyphen/>
          <w:t>1: Magicfly DC30A-1230 Parameters</w:t>
        </w:r>
        <w:r>
          <w:rPr>
            <w:noProof/>
            <w:webHidden/>
          </w:rPr>
          <w:tab/>
        </w:r>
        <w:r>
          <w:rPr>
            <w:noProof/>
            <w:webHidden/>
          </w:rPr>
          <w:fldChar w:fldCharType="begin"/>
        </w:r>
        <w:r>
          <w:rPr>
            <w:noProof/>
            <w:webHidden/>
          </w:rPr>
          <w:instrText xml:space="preserve"> PAGEREF _Toc449902462 \h </w:instrText>
        </w:r>
        <w:r>
          <w:rPr>
            <w:noProof/>
            <w:webHidden/>
          </w:rPr>
        </w:r>
        <w:r>
          <w:rPr>
            <w:noProof/>
            <w:webHidden/>
          </w:rPr>
          <w:fldChar w:fldCharType="separate"/>
        </w:r>
        <w:r>
          <w:rPr>
            <w:noProof/>
            <w:webHidden/>
          </w:rPr>
          <w:t>89</w:t>
        </w:r>
        <w:r>
          <w:rPr>
            <w:noProof/>
            <w:webHidden/>
          </w:rPr>
          <w:fldChar w:fldCharType="end"/>
        </w:r>
      </w:hyperlink>
    </w:p>
    <w:p w14:paraId="48F7C7F7"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3" w:history="1">
        <w:r w:rsidRPr="0080200C">
          <w:rPr>
            <w:rStyle w:val="Hyperlink"/>
            <w:noProof/>
          </w:rPr>
          <w:t>Table 5.9.2</w:t>
        </w:r>
        <w:r w:rsidRPr="0080200C">
          <w:rPr>
            <w:rStyle w:val="Hyperlink"/>
            <w:noProof/>
          </w:rPr>
          <w:noBreakHyphen/>
          <w:t>2: Sixteen Magicfly DC30A-1230 Parameters</w:t>
        </w:r>
        <w:r>
          <w:rPr>
            <w:noProof/>
            <w:webHidden/>
          </w:rPr>
          <w:tab/>
        </w:r>
        <w:r>
          <w:rPr>
            <w:noProof/>
            <w:webHidden/>
          </w:rPr>
          <w:fldChar w:fldCharType="begin"/>
        </w:r>
        <w:r>
          <w:rPr>
            <w:noProof/>
            <w:webHidden/>
          </w:rPr>
          <w:instrText xml:space="preserve"> PAGEREF _Toc449902463 \h </w:instrText>
        </w:r>
        <w:r>
          <w:rPr>
            <w:noProof/>
            <w:webHidden/>
          </w:rPr>
        </w:r>
        <w:r>
          <w:rPr>
            <w:noProof/>
            <w:webHidden/>
          </w:rPr>
          <w:fldChar w:fldCharType="separate"/>
        </w:r>
        <w:r>
          <w:rPr>
            <w:noProof/>
            <w:webHidden/>
          </w:rPr>
          <w:t>91</w:t>
        </w:r>
        <w:r>
          <w:rPr>
            <w:noProof/>
            <w:webHidden/>
          </w:rPr>
          <w:fldChar w:fldCharType="end"/>
        </w:r>
      </w:hyperlink>
    </w:p>
    <w:p w14:paraId="64BF2FC3"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4" w:history="1">
        <w:r w:rsidRPr="0080200C">
          <w:rPr>
            <w:rStyle w:val="Hyperlink"/>
            <w:noProof/>
          </w:rPr>
          <w:t>Table 5.11: Power Supply Specifications</w:t>
        </w:r>
        <w:r>
          <w:rPr>
            <w:noProof/>
            <w:webHidden/>
          </w:rPr>
          <w:tab/>
        </w:r>
        <w:r>
          <w:rPr>
            <w:noProof/>
            <w:webHidden/>
          </w:rPr>
          <w:fldChar w:fldCharType="begin"/>
        </w:r>
        <w:r>
          <w:rPr>
            <w:noProof/>
            <w:webHidden/>
          </w:rPr>
          <w:instrText xml:space="preserve"> PAGEREF _Toc449902464 \h </w:instrText>
        </w:r>
        <w:r>
          <w:rPr>
            <w:noProof/>
            <w:webHidden/>
          </w:rPr>
        </w:r>
        <w:r>
          <w:rPr>
            <w:noProof/>
            <w:webHidden/>
          </w:rPr>
          <w:fldChar w:fldCharType="separate"/>
        </w:r>
        <w:r>
          <w:rPr>
            <w:noProof/>
            <w:webHidden/>
          </w:rPr>
          <w:t>92</w:t>
        </w:r>
        <w:r>
          <w:rPr>
            <w:noProof/>
            <w:webHidden/>
          </w:rPr>
          <w:fldChar w:fldCharType="end"/>
        </w:r>
      </w:hyperlink>
    </w:p>
    <w:p w14:paraId="15982E4C"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5" w:history="1">
        <w:r w:rsidRPr="0080200C">
          <w:rPr>
            <w:rStyle w:val="Hyperlink"/>
            <w:noProof/>
          </w:rPr>
          <w:t>Table 5.11.1.1</w:t>
        </w:r>
        <w:r w:rsidRPr="0080200C">
          <w:rPr>
            <w:rStyle w:val="Hyperlink"/>
            <w:noProof/>
          </w:rPr>
          <w:noBreakHyphen/>
          <w:t>1: Switch Parameters</w:t>
        </w:r>
        <w:r>
          <w:rPr>
            <w:noProof/>
            <w:webHidden/>
          </w:rPr>
          <w:tab/>
        </w:r>
        <w:r>
          <w:rPr>
            <w:noProof/>
            <w:webHidden/>
          </w:rPr>
          <w:fldChar w:fldCharType="begin"/>
        </w:r>
        <w:r>
          <w:rPr>
            <w:noProof/>
            <w:webHidden/>
          </w:rPr>
          <w:instrText xml:space="preserve"> PAGEREF _Toc449902465 \h </w:instrText>
        </w:r>
        <w:r>
          <w:rPr>
            <w:noProof/>
            <w:webHidden/>
          </w:rPr>
        </w:r>
        <w:r>
          <w:rPr>
            <w:noProof/>
            <w:webHidden/>
          </w:rPr>
          <w:fldChar w:fldCharType="separate"/>
        </w:r>
        <w:r>
          <w:rPr>
            <w:noProof/>
            <w:webHidden/>
          </w:rPr>
          <w:t>94</w:t>
        </w:r>
        <w:r>
          <w:rPr>
            <w:noProof/>
            <w:webHidden/>
          </w:rPr>
          <w:fldChar w:fldCharType="end"/>
        </w:r>
      </w:hyperlink>
    </w:p>
    <w:p w14:paraId="0A34E704"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6" w:history="1">
        <w:r w:rsidRPr="0080200C">
          <w:rPr>
            <w:rStyle w:val="Hyperlink"/>
            <w:noProof/>
          </w:rPr>
          <w:t>Table 5.11.1.1</w:t>
        </w:r>
        <w:r w:rsidRPr="0080200C">
          <w:rPr>
            <w:rStyle w:val="Hyperlink"/>
            <w:noProof/>
          </w:rPr>
          <w:noBreakHyphen/>
          <w:t>2: Transformer Parameters</w:t>
        </w:r>
        <w:r>
          <w:rPr>
            <w:noProof/>
            <w:webHidden/>
          </w:rPr>
          <w:tab/>
        </w:r>
        <w:r>
          <w:rPr>
            <w:noProof/>
            <w:webHidden/>
          </w:rPr>
          <w:fldChar w:fldCharType="begin"/>
        </w:r>
        <w:r>
          <w:rPr>
            <w:noProof/>
            <w:webHidden/>
          </w:rPr>
          <w:instrText xml:space="preserve"> PAGEREF _Toc449902466 \h </w:instrText>
        </w:r>
        <w:r>
          <w:rPr>
            <w:noProof/>
            <w:webHidden/>
          </w:rPr>
        </w:r>
        <w:r>
          <w:rPr>
            <w:noProof/>
            <w:webHidden/>
          </w:rPr>
          <w:fldChar w:fldCharType="separate"/>
        </w:r>
        <w:r>
          <w:rPr>
            <w:noProof/>
            <w:webHidden/>
          </w:rPr>
          <w:t>95</w:t>
        </w:r>
        <w:r>
          <w:rPr>
            <w:noProof/>
            <w:webHidden/>
          </w:rPr>
          <w:fldChar w:fldCharType="end"/>
        </w:r>
      </w:hyperlink>
    </w:p>
    <w:p w14:paraId="2A8F29EB"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7" w:history="1">
        <w:r w:rsidRPr="0080200C">
          <w:rPr>
            <w:rStyle w:val="Hyperlink"/>
            <w:noProof/>
          </w:rPr>
          <w:t xml:space="preserve">Table </w:t>
        </w:r>
        <w:r w:rsidRPr="0080200C">
          <w:rPr>
            <w:rStyle w:val="Hyperlink"/>
            <w:rFonts w:eastAsia="Times New Roman"/>
            <w:bCs/>
            <w:noProof/>
          </w:rPr>
          <w:t>5.11.2.1-1</w:t>
        </w:r>
        <w:r w:rsidRPr="0080200C">
          <w:rPr>
            <w:rStyle w:val="Hyperlink"/>
            <w:noProof/>
          </w:rPr>
          <w:t>: Power Supply Components</w:t>
        </w:r>
        <w:r>
          <w:rPr>
            <w:noProof/>
            <w:webHidden/>
          </w:rPr>
          <w:tab/>
        </w:r>
        <w:r>
          <w:rPr>
            <w:noProof/>
            <w:webHidden/>
          </w:rPr>
          <w:fldChar w:fldCharType="begin"/>
        </w:r>
        <w:r>
          <w:rPr>
            <w:noProof/>
            <w:webHidden/>
          </w:rPr>
          <w:instrText xml:space="preserve"> PAGEREF _Toc449902467 \h </w:instrText>
        </w:r>
        <w:r>
          <w:rPr>
            <w:noProof/>
            <w:webHidden/>
          </w:rPr>
        </w:r>
        <w:r>
          <w:rPr>
            <w:noProof/>
            <w:webHidden/>
          </w:rPr>
          <w:fldChar w:fldCharType="separate"/>
        </w:r>
        <w:r>
          <w:rPr>
            <w:noProof/>
            <w:webHidden/>
          </w:rPr>
          <w:t>102</w:t>
        </w:r>
        <w:r>
          <w:rPr>
            <w:noProof/>
            <w:webHidden/>
          </w:rPr>
          <w:fldChar w:fldCharType="end"/>
        </w:r>
      </w:hyperlink>
    </w:p>
    <w:p w14:paraId="5147EF51"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8" w:history="1">
        <w:r w:rsidRPr="0080200C">
          <w:rPr>
            <w:rStyle w:val="Hyperlink"/>
            <w:noProof/>
          </w:rPr>
          <w:t xml:space="preserve">Table </w:t>
        </w:r>
        <w:r w:rsidRPr="0080200C">
          <w:rPr>
            <w:rStyle w:val="Hyperlink"/>
            <w:rFonts w:eastAsia="Times New Roman"/>
            <w:bCs/>
            <w:noProof/>
          </w:rPr>
          <w:t>5.11.2.1-2</w:t>
        </w:r>
        <w:r w:rsidRPr="0080200C">
          <w:rPr>
            <w:rStyle w:val="Hyperlink"/>
            <w:noProof/>
          </w:rPr>
          <w:t>: Power Supply Components</w:t>
        </w:r>
        <w:r>
          <w:rPr>
            <w:noProof/>
            <w:webHidden/>
          </w:rPr>
          <w:tab/>
        </w:r>
        <w:r>
          <w:rPr>
            <w:noProof/>
            <w:webHidden/>
          </w:rPr>
          <w:fldChar w:fldCharType="begin"/>
        </w:r>
        <w:r>
          <w:rPr>
            <w:noProof/>
            <w:webHidden/>
          </w:rPr>
          <w:instrText xml:space="preserve"> PAGEREF _Toc449902468 \h </w:instrText>
        </w:r>
        <w:r>
          <w:rPr>
            <w:noProof/>
            <w:webHidden/>
          </w:rPr>
        </w:r>
        <w:r>
          <w:rPr>
            <w:noProof/>
            <w:webHidden/>
          </w:rPr>
          <w:fldChar w:fldCharType="separate"/>
        </w:r>
        <w:r>
          <w:rPr>
            <w:noProof/>
            <w:webHidden/>
          </w:rPr>
          <w:t>102</w:t>
        </w:r>
        <w:r>
          <w:rPr>
            <w:noProof/>
            <w:webHidden/>
          </w:rPr>
          <w:fldChar w:fldCharType="end"/>
        </w:r>
      </w:hyperlink>
    </w:p>
    <w:p w14:paraId="4FB4D330" w14:textId="77777777" w:rsidR="00963D37" w:rsidRDefault="00963D37">
      <w:pPr>
        <w:pStyle w:val="TableofFigures"/>
        <w:tabs>
          <w:tab w:val="right" w:leader="dot" w:pos="8630"/>
        </w:tabs>
        <w:rPr>
          <w:rFonts w:asciiTheme="minorHAnsi" w:eastAsiaTheme="minorEastAsia" w:hAnsiTheme="minorHAnsi"/>
          <w:noProof/>
          <w:sz w:val="22"/>
        </w:rPr>
      </w:pPr>
      <w:hyperlink w:anchor="_Toc449902469" w:history="1">
        <w:r w:rsidRPr="0080200C">
          <w:rPr>
            <w:rStyle w:val="Hyperlink"/>
            <w:noProof/>
          </w:rPr>
          <w:t>Table 5.12.1: Building Materials</w:t>
        </w:r>
        <w:r>
          <w:rPr>
            <w:noProof/>
            <w:webHidden/>
          </w:rPr>
          <w:tab/>
        </w:r>
        <w:r>
          <w:rPr>
            <w:noProof/>
            <w:webHidden/>
          </w:rPr>
          <w:fldChar w:fldCharType="begin"/>
        </w:r>
        <w:r>
          <w:rPr>
            <w:noProof/>
            <w:webHidden/>
          </w:rPr>
          <w:instrText xml:space="preserve"> PAGEREF _Toc449902469 \h </w:instrText>
        </w:r>
        <w:r>
          <w:rPr>
            <w:noProof/>
            <w:webHidden/>
          </w:rPr>
        </w:r>
        <w:r>
          <w:rPr>
            <w:noProof/>
            <w:webHidden/>
          </w:rPr>
          <w:fldChar w:fldCharType="separate"/>
        </w:r>
        <w:r>
          <w:rPr>
            <w:noProof/>
            <w:webHidden/>
          </w:rPr>
          <w:t>105</w:t>
        </w:r>
        <w:r>
          <w:rPr>
            <w:noProof/>
            <w:webHidden/>
          </w:rPr>
          <w:fldChar w:fldCharType="end"/>
        </w:r>
      </w:hyperlink>
    </w:p>
    <w:p w14:paraId="6716AD54"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0" w:history="1">
        <w:r w:rsidRPr="0080200C">
          <w:rPr>
            <w:rStyle w:val="Hyperlink"/>
            <w:noProof/>
          </w:rPr>
          <w:t>Table 8.1: Testing schedule</w:t>
        </w:r>
        <w:r>
          <w:rPr>
            <w:noProof/>
            <w:webHidden/>
          </w:rPr>
          <w:tab/>
        </w:r>
        <w:r>
          <w:rPr>
            <w:noProof/>
            <w:webHidden/>
          </w:rPr>
          <w:fldChar w:fldCharType="begin"/>
        </w:r>
        <w:r>
          <w:rPr>
            <w:noProof/>
            <w:webHidden/>
          </w:rPr>
          <w:instrText xml:space="preserve"> PAGEREF _Toc449902470 \h </w:instrText>
        </w:r>
        <w:r>
          <w:rPr>
            <w:noProof/>
            <w:webHidden/>
          </w:rPr>
        </w:r>
        <w:r>
          <w:rPr>
            <w:noProof/>
            <w:webHidden/>
          </w:rPr>
          <w:fldChar w:fldCharType="separate"/>
        </w:r>
        <w:r>
          <w:rPr>
            <w:noProof/>
            <w:webHidden/>
          </w:rPr>
          <w:t>123</w:t>
        </w:r>
        <w:r>
          <w:rPr>
            <w:noProof/>
            <w:webHidden/>
          </w:rPr>
          <w:fldChar w:fldCharType="end"/>
        </w:r>
      </w:hyperlink>
    </w:p>
    <w:p w14:paraId="6C0467FF"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1" w:history="1">
        <w:r w:rsidRPr="0080200C">
          <w:rPr>
            <w:rStyle w:val="Hyperlink"/>
            <w:noProof/>
          </w:rPr>
          <w:t>Table 8.2: Testing</w:t>
        </w:r>
        <w:r>
          <w:rPr>
            <w:noProof/>
            <w:webHidden/>
          </w:rPr>
          <w:tab/>
        </w:r>
        <w:r>
          <w:rPr>
            <w:noProof/>
            <w:webHidden/>
          </w:rPr>
          <w:fldChar w:fldCharType="begin"/>
        </w:r>
        <w:r>
          <w:rPr>
            <w:noProof/>
            <w:webHidden/>
          </w:rPr>
          <w:instrText xml:space="preserve"> PAGEREF _Toc449902471 \h </w:instrText>
        </w:r>
        <w:r>
          <w:rPr>
            <w:noProof/>
            <w:webHidden/>
          </w:rPr>
        </w:r>
        <w:r>
          <w:rPr>
            <w:noProof/>
            <w:webHidden/>
          </w:rPr>
          <w:fldChar w:fldCharType="separate"/>
        </w:r>
        <w:r>
          <w:rPr>
            <w:noProof/>
            <w:webHidden/>
          </w:rPr>
          <w:t>124</w:t>
        </w:r>
        <w:r>
          <w:rPr>
            <w:noProof/>
            <w:webHidden/>
          </w:rPr>
          <w:fldChar w:fldCharType="end"/>
        </w:r>
      </w:hyperlink>
    </w:p>
    <w:p w14:paraId="0016A4D7"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2" w:history="1">
        <w:r w:rsidRPr="0080200C">
          <w:rPr>
            <w:rStyle w:val="Hyperlink"/>
            <w:noProof/>
          </w:rPr>
          <w:t>Table 6.6.3</w:t>
        </w:r>
        <w:r w:rsidRPr="0080200C">
          <w:rPr>
            <w:rStyle w:val="Hyperlink"/>
            <w:noProof/>
          </w:rPr>
          <w:noBreakHyphen/>
          <w:t>1: Milestones for Fall 2015</w:t>
        </w:r>
        <w:r>
          <w:rPr>
            <w:noProof/>
            <w:webHidden/>
          </w:rPr>
          <w:tab/>
        </w:r>
        <w:r>
          <w:rPr>
            <w:noProof/>
            <w:webHidden/>
          </w:rPr>
          <w:fldChar w:fldCharType="begin"/>
        </w:r>
        <w:r>
          <w:rPr>
            <w:noProof/>
            <w:webHidden/>
          </w:rPr>
          <w:instrText xml:space="preserve"> PAGEREF _Toc449902472 \h </w:instrText>
        </w:r>
        <w:r>
          <w:rPr>
            <w:noProof/>
            <w:webHidden/>
          </w:rPr>
        </w:r>
        <w:r>
          <w:rPr>
            <w:noProof/>
            <w:webHidden/>
          </w:rPr>
          <w:fldChar w:fldCharType="separate"/>
        </w:r>
        <w:r>
          <w:rPr>
            <w:noProof/>
            <w:webHidden/>
          </w:rPr>
          <w:t>126</w:t>
        </w:r>
        <w:r>
          <w:rPr>
            <w:noProof/>
            <w:webHidden/>
          </w:rPr>
          <w:fldChar w:fldCharType="end"/>
        </w:r>
      </w:hyperlink>
    </w:p>
    <w:p w14:paraId="7FBE81AD"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3" w:history="1">
        <w:r w:rsidRPr="0080200C">
          <w:rPr>
            <w:rStyle w:val="Hyperlink"/>
            <w:noProof/>
          </w:rPr>
          <w:t>Table 6.6.3</w:t>
        </w:r>
        <w:r w:rsidRPr="0080200C">
          <w:rPr>
            <w:rStyle w:val="Hyperlink"/>
            <w:noProof/>
          </w:rPr>
          <w:noBreakHyphen/>
          <w:t>2: Milestones for Spring 2016</w:t>
        </w:r>
        <w:r>
          <w:rPr>
            <w:noProof/>
            <w:webHidden/>
          </w:rPr>
          <w:tab/>
        </w:r>
        <w:r>
          <w:rPr>
            <w:noProof/>
            <w:webHidden/>
          </w:rPr>
          <w:fldChar w:fldCharType="begin"/>
        </w:r>
        <w:r>
          <w:rPr>
            <w:noProof/>
            <w:webHidden/>
          </w:rPr>
          <w:instrText xml:space="preserve"> PAGEREF _Toc449902473 \h </w:instrText>
        </w:r>
        <w:r>
          <w:rPr>
            <w:noProof/>
            <w:webHidden/>
          </w:rPr>
        </w:r>
        <w:r>
          <w:rPr>
            <w:noProof/>
            <w:webHidden/>
          </w:rPr>
          <w:fldChar w:fldCharType="separate"/>
        </w:r>
        <w:r>
          <w:rPr>
            <w:noProof/>
            <w:webHidden/>
          </w:rPr>
          <w:t>126</w:t>
        </w:r>
        <w:r>
          <w:rPr>
            <w:noProof/>
            <w:webHidden/>
          </w:rPr>
          <w:fldChar w:fldCharType="end"/>
        </w:r>
      </w:hyperlink>
    </w:p>
    <w:p w14:paraId="4A81C52E" w14:textId="77777777" w:rsidR="00963D37" w:rsidRDefault="00963D37">
      <w:pPr>
        <w:pStyle w:val="TableofFigures"/>
        <w:tabs>
          <w:tab w:val="right" w:leader="dot" w:pos="8630"/>
        </w:tabs>
        <w:rPr>
          <w:rFonts w:asciiTheme="minorHAnsi" w:eastAsiaTheme="minorEastAsia" w:hAnsiTheme="minorHAnsi"/>
          <w:noProof/>
          <w:sz w:val="22"/>
        </w:rPr>
      </w:pPr>
      <w:hyperlink w:anchor="_Toc449902474" w:history="1">
        <w:r w:rsidRPr="0080200C">
          <w:rPr>
            <w:rStyle w:val="Hyperlink"/>
            <w:noProof/>
          </w:rPr>
          <w:t>Table 9.3: Estimated Budget</w:t>
        </w:r>
        <w:r>
          <w:rPr>
            <w:noProof/>
            <w:webHidden/>
          </w:rPr>
          <w:tab/>
        </w:r>
        <w:r>
          <w:rPr>
            <w:noProof/>
            <w:webHidden/>
          </w:rPr>
          <w:fldChar w:fldCharType="begin"/>
        </w:r>
        <w:r>
          <w:rPr>
            <w:noProof/>
            <w:webHidden/>
          </w:rPr>
          <w:instrText xml:space="preserve"> PAGEREF _Toc449902474 \h </w:instrText>
        </w:r>
        <w:r>
          <w:rPr>
            <w:noProof/>
            <w:webHidden/>
          </w:rPr>
        </w:r>
        <w:r>
          <w:rPr>
            <w:noProof/>
            <w:webHidden/>
          </w:rPr>
          <w:fldChar w:fldCharType="separate"/>
        </w:r>
        <w:r>
          <w:rPr>
            <w:noProof/>
            <w:webHidden/>
          </w:rPr>
          <w:t>127</w:t>
        </w:r>
        <w:r>
          <w:rPr>
            <w:noProof/>
            <w:webHidden/>
          </w:rPr>
          <w:fldChar w:fldCharType="end"/>
        </w:r>
      </w:hyperlink>
    </w:p>
    <w:p w14:paraId="7FD3699D" w14:textId="3E54A880" w:rsidR="00C152EB" w:rsidRPr="00781869" w:rsidRDefault="00876BE8" w:rsidP="00C50ED2">
      <w:pPr>
        <w:rPr>
          <w:rFonts w:ascii="Arial" w:hAnsi="Arial" w:cs="Arial"/>
          <w:sz w:val="24"/>
          <w:szCs w:val="24"/>
        </w:rPr>
        <w:sectPr w:rsidR="00C152EB" w:rsidRPr="00781869" w:rsidSect="008A78EC">
          <w:headerReference w:type="default" r:id="rId14"/>
          <w:footerReference w:type="even" r:id="rId15"/>
          <w:footerReference w:type="default" r:id="rId16"/>
          <w:pgSz w:w="12240" w:h="15840" w:code="1"/>
          <w:pgMar w:top="1440" w:right="1440" w:bottom="1440" w:left="2160" w:header="720" w:footer="720" w:gutter="0"/>
          <w:pgNumType w:fmt="lowerRoman" w:start="1"/>
          <w:cols w:space="720"/>
          <w:docGrid w:linePitch="360"/>
        </w:sectPr>
      </w:pPr>
      <w:r w:rsidRPr="00781869">
        <w:rPr>
          <w:rFonts w:ascii="Arial" w:hAnsi="Arial" w:cs="Arial"/>
          <w:sz w:val="24"/>
          <w:szCs w:val="24"/>
        </w:rPr>
        <w:fldChar w:fldCharType="end"/>
      </w:r>
      <w:r w:rsidR="005734AF" w:rsidRPr="00781869">
        <w:rPr>
          <w:rFonts w:ascii="Arial" w:hAnsi="Arial" w:cs="Arial"/>
          <w:sz w:val="24"/>
          <w:szCs w:val="24"/>
        </w:rPr>
        <w:br w:type="page"/>
      </w:r>
    </w:p>
    <w:p w14:paraId="657E7106" w14:textId="6B196173" w:rsidR="0075422E" w:rsidRPr="00781869" w:rsidRDefault="0075422E" w:rsidP="00C50ED2">
      <w:pPr>
        <w:pStyle w:val="Heading1"/>
        <w:numPr>
          <w:ilvl w:val="0"/>
          <w:numId w:val="20"/>
        </w:numPr>
        <w:spacing w:before="0"/>
        <w:rPr>
          <w:rFonts w:cs="Arial"/>
        </w:rPr>
      </w:pPr>
      <w:bookmarkStart w:id="1" w:name="_Toc449902561"/>
      <w:r w:rsidRPr="00781869">
        <w:rPr>
          <w:rFonts w:eastAsia="Times New Roman" w:cs="Arial"/>
        </w:rPr>
        <w:lastRenderedPageBreak/>
        <w:t>Executive Summary</w:t>
      </w:r>
      <w:bookmarkEnd w:id="1"/>
    </w:p>
    <w:p w14:paraId="3EC2CE85" w14:textId="77777777" w:rsidR="0075422E" w:rsidRPr="00C512D7" w:rsidRDefault="0075422E" w:rsidP="00C50ED2">
      <w:pPr>
        <w:ind w:firstLine="720"/>
        <w:jc w:val="both"/>
        <w:rPr>
          <w:rFonts w:ascii="Arial" w:hAnsi="Arial" w:cs="Arial"/>
          <w:sz w:val="24"/>
        </w:rPr>
      </w:pPr>
    </w:p>
    <w:p w14:paraId="527987E7" w14:textId="77777777" w:rsidR="0075422E" w:rsidRPr="00781869" w:rsidRDefault="0075422E" w:rsidP="00C50ED2">
      <w:pPr>
        <w:jc w:val="both"/>
        <w:rPr>
          <w:rFonts w:ascii="Arial" w:hAnsi="Arial" w:cs="Arial"/>
        </w:rPr>
      </w:pPr>
      <w:r w:rsidRPr="00781869">
        <w:rPr>
          <w:rFonts w:ascii="Arial" w:eastAsia="Times New Roman" w:hAnsi="Arial" w:cs="Arial"/>
          <w:sz w:val="24"/>
          <w:szCs w:val="24"/>
        </w:rPr>
        <w:t>This senior design documentation will outline the process for Group 37’s project. The paper will lay down the preliminary objective of the project and include a description of the goals and objectives, requirements and specifications, research of existing technologies, design details, prototype and testing. It will also document the selection processes, constraints, and possible errors that the group might run into and how they can be solved.</w:t>
      </w:r>
    </w:p>
    <w:p w14:paraId="1B5F7C9E" w14:textId="77777777" w:rsidR="0075422E" w:rsidRPr="00781869" w:rsidRDefault="0075422E" w:rsidP="00C50ED2">
      <w:pPr>
        <w:jc w:val="both"/>
        <w:rPr>
          <w:rFonts w:ascii="Arial" w:hAnsi="Arial" w:cs="Arial"/>
        </w:rPr>
      </w:pPr>
    </w:p>
    <w:p w14:paraId="5E491A4F" w14:textId="77777777" w:rsidR="00F95AB3" w:rsidRPr="00781869" w:rsidRDefault="00F95AB3" w:rsidP="00F95AB3">
      <w:pPr>
        <w:jc w:val="both"/>
        <w:rPr>
          <w:rFonts w:ascii="Arial" w:eastAsia="Times New Roman" w:hAnsi="Arial" w:cs="Arial"/>
          <w:sz w:val="24"/>
          <w:szCs w:val="24"/>
        </w:rPr>
      </w:pPr>
      <w:r w:rsidRPr="00781869">
        <w:rPr>
          <w:rFonts w:ascii="Arial" w:eastAsia="Times New Roman" w:hAnsi="Arial" w:cs="Arial"/>
          <w:sz w:val="24"/>
          <w:szCs w:val="24"/>
        </w:rPr>
        <w:t xml:space="preserve">The project was chosen by a group of four engineering students at the University of Central Florida, three of which are studying electrical engineering and one studying computer engineering.  The intention is to have a project that has a mix of </w:t>
      </w:r>
      <w:proofErr w:type="gramStart"/>
      <w:r w:rsidRPr="00781869">
        <w:rPr>
          <w:rFonts w:ascii="Arial" w:eastAsia="Times New Roman" w:hAnsi="Arial" w:cs="Arial"/>
          <w:sz w:val="24"/>
          <w:szCs w:val="24"/>
        </w:rPr>
        <w:t>both hardware</w:t>
      </w:r>
      <w:proofErr w:type="gramEnd"/>
      <w:r w:rsidRPr="00781869">
        <w:rPr>
          <w:rFonts w:ascii="Arial" w:eastAsia="Times New Roman" w:hAnsi="Arial" w:cs="Arial"/>
          <w:sz w:val="24"/>
          <w:szCs w:val="24"/>
        </w:rPr>
        <w:t xml:space="preserve"> and software experience, as well as one that is enjoyable. Projects involving music or light emitting diodes (LEDs) have been very popular in the past years.  Most people, if not all, find pleasure in listening to music, and it would be more entertaining if there could be a visual of it. The group has collectively decided to put together an audiovisual spectrum analyzer in the style of a histogram based on a water pump array. It also includes LEDs to create an appealing show that corresponds with music. Not only does this entail significant hardware design, it is also comprised of a considerable amount of software and coding. Furthermore, since the instrument is intended to be portable, the size and weight needs to be as minimized as much as possible so that it is easy to transport. This requires a great amount of planning and calculations that are within the available resources.</w:t>
      </w:r>
    </w:p>
    <w:p w14:paraId="5D8B8629" w14:textId="77777777" w:rsidR="0075422E" w:rsidRPr="00781869" w:rsidRDefault="0075422E" w:rsidP="00C50ED2">
      <w:pPr>
        <w:ind w:firstLine="720"/>
        <w:jc w:val="both"/>
        <w:rPr>
          <w:rFonts w:ascii="Arial" w:hAnsi="Arial" w:cs="Arial"/>
        </w:rPr>
      </w:pPr>
    </w:p>
    <w:p w14:paraId="4CA6A8C3"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The purpose of the device is for it to be user friendly by taking an audio signal, which it will receive when plugged into a phone, laptop, tablet, mp3 player, etc. and will be outputted by a speaker, as well as have the frequency domain displayed by streams of water which will be pumped by 16 water jets. It is also desired that the users are able to control the lighting and pumps wirelessly so a mobile application will be added on at least one smartphone brand. This will give a custom exhibit that can be flaunted in a party or home setting and is definitely bound to draw attention.</w:t>
      </w:r>
    </w:p>
    <w:p w14:paraId="30A520D3" w14:textId="77777777" w:rsidR="0075422E" w:rsidRPr="00781869" w:rsidRDefault="0075422E" w:rsidP="00C50ED2">
      <w:pPr>
        <w:jc w:val="both"/>
        <w:rPr>
          <w:rFonts w:ascii="Arial" w:eastAsia="Times New Roman" w:hAnsi="Arial" w:cs="Arial"/>
          <w:sz w:val="24"/>
          <w:szCs w:val="24"/>
        </w:rPr>
      </w:pPr>
    </w:p>
    <w:p w14:paraId="49E90C47"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To reach the goals of the project, much research has been done by the group on every necessary piece of hardware, programming languages, structural components, and background studies which will be the basis of the senior design project. Because of the variation in design, the project will be worked on beginning from the inside and working outward. After gathering the fundamental requirements, the process for putting everything together for each individual phase should be facilitated according to the agenda made by the group. Communication and analysis for each phase must be thorough, since failure to do so can affect the other stages negatively and put the group behind schedule.</w:t>
      </w:r>
    </w:p>
    <w:p w14:paraId="28F1B6F2" w14:textId="5C041C0F" w:rsidR="007C3F31" w:rsidRPr="00781869" w:rsidRDefault="007C3F31" w:rsidP="00C50ED2">
      <w:pPr>
        <w:rPr>
          <w:rFonts w:ascii="Arial" w:eastAsia="Times New Roman" w:hAnsi="Arial" w:cs="Arial"/>
          <w:sz w:val="24"/>
          <w:szCs w:val="24"/>
        </w:rPr>
      </w:pPr>
      <w:r w:rsidRPr="00781869">
        <w:rPr>
          <w:rFonts w:ascii="Arial" w:eastAsia="Times New Roman" w:hAnsi="Arial" w:cs="Arial"/>
          <w:sz w:val="24"/>
          <w:szCs w:val="24"/>
        </w:rPr>
        <w:br w:type="page"/>
      </w:r>
    </w:p>
    <w:p w14:paraId="7A1A619F" w14:textId="2DF816FF" w:rsidR="0075422E" w:rsidRPr="00781869" w:rsidRDefault="0075422E" w:rsidP="00C50ED2">
      <w:pPr>
        <w:pStyle w:val="Heading1"/>
        <w:spacing w:before="0"/>
        <w:rPr>
          <w:rFonts w:eastAsia="Times New Roman" w:cs="Arial"/>
          <w:sz w:val="24"/>
          <w:szCs w:val="24"/>
        </w:rPr>
      </w:pPr>
      <w:bookmarkStart w:id="2" w:name="_Toc449902562"/>
      <w:r w:rsidRPr="00781869">
        <w:rPr>
          <w:rFonts w:eastAsia="Times New Roman" w:cs="Arial"/>
        </w:rPr>
        <w:lastRenderedPageBreak/>
        <w:t>Project Description</w:t>
      </w:r>
      <w:bookmarkEnd w:id="2"/>
    </w:p>
    <w:p w14:paraId="61201502" w14:textId="77777777" w:rsidR="0075422E" w:rsidRPr="00C512D7" w:rsidRDefault="0075422E" w:rsidP="00C50ED2">
      <w:pPr>
        <w:jc w:val="both"/>
        <w:rPr>
          <w:rFonts w:ascii="Arial" w:hAnsi="Arial" w:cs="Arial"/>
          <w:sz w:val="24"/>
        </w:rPr>
      </w:pPr>
    </w:p>
    <w:p w14:paraId="02F63821" w14:textId="6F56CAEE" w:rsidR="00F95AB3" w:rsidRPr="00781869" w:rsidRDefault="00F95AB3" w:rsidP="00F95AB3">
      <w:pPr>
        <w:jc w:val="both"/>
        <w:rPr>
          <w:rFonts w:ascii="Arial" w:hAnsi="Arial" w:cs="Arial"/>
        </w:rPr>
      </w:pPr>
      <w:r w:rsidRPr="00781869">
        <w:rPr>
          <w:rFonts w:ascii="Arial" w:eastAsia="Times New Roman" w:hAnsi="Arial" w:cs="Arial"/>
          <w:sz w:val="24"/>
          <w:szCs w:val="24"/>
        </w:rPr>
        <w:t>This project uses a standard 3.5 mm headphone jack to input an audio signal into the custom spectrum analyzer. The analog signal is converted to a digital signal, which is filtered before a Fast Fourier Transform is used to find the frequency magnitudes. The signal will be converted to analog again and amplified to power the motors. The magnitudes are then used to determine how the water will react to the inputted signal. Each water jet is assigned to a specific frequency band, and there will be around 16 water jets. The strength of the water jets will vary based on the strength of their corresponding frequency band. The result will be a physical representation of a spectrum analyzer. In addition, there is a strip of LEDs for each water jet to add color to the exhibit which will also pulse to the music. Additionally, the power supply for the system will be designed by the team.</w:t>
      </w:r>
    </w:p>
    <w:p w14:paraId="02AE6FC7" w14:textId="77777777" w:rsidR="0075422E" w:rsidRPr="00C512D7" w:rsidRDefault="0075422E" w:rsidP="00C50ED2">
      <w:pPr>
        <w:jc w:val="both"/>
        <w:rPr>
          <w:rFonts w:ascii="Arial" w:hAnsi="Arial" w:cs="Arial"/>
          <w:sz w:val="24"/>
        </w:rPr>
      </w:pPr>
    </w:p>
    <w:p w14:paraId="7902DD43" w14:textId="2FFE43A6" w:rsidR="0075422E" w:rsidRPr="00781869" w:rsidRDefault="0075422E" w:rsidP="00C50ED2">
      <w:pPr>
        <w:pStyle w:val="Heading2"/>
        <w:spacing w:before="0" w:after="0"/>
        <w:rPr>
          <w:rFonts w:cs="Arial"/>
        </w:rPr>
      </w:pPr>
      <w:bookmarkStart w:id="3" w:name="_Toc449902563"/>
      <w:r w:rsidRPr="00781869">
        <w:rPr>
          <w:rFonts w:cs="Arial"/>
        </w:rPr>
        <w:t>Motivation</w:t>
      </w:r>
      <w:bookmarkEnd w:id="3"/>
    </w:p>
    <w:p w14:paraId="7DEF477A" w14:textId="77777777" w:rsidR="0075422E" w:rsidRPr="00C512D7" w:rsidRDefault="0075422E" w:rsidP="00C50ED2">
      <w:pPr>
        <w:ind w:firstLine="720"/>
        <w:jc w:val="both"/>
        <w:rPr>
          <w:rFonts w:ascii="Arial" w:hAnsi="Arial" w:cs="Arial"/>
          <w:sz w:val="24"/>
        </w:rPr>
      </w:pPr>
    </w:p>
    <w:p w14:paraId="13CE98F7" w14:textId="330686A0" w:rsidR="00F95AB3" w:rsidRPr="00781869" w:rsidRDefault="00F95AB3" w:rsidP="00F95AB3">
      <w:pPr>
        <w:jc w:val="both"/>
        <w:rPr>
          <w:rFonts w:ascii="Arial" w:hAnsi="Arial" w:cs="Arial"/>
        </w:rPr>
      </w:pPr>
      <w:r w:rsidRPr="00781869">
        <w:rPr>
          <w:rFonts w:ascii="Arial" w:eastAsia="Times New Roman" w:hAnsi="Arial" w:cs="Arial"/>
          <w:sz w:val="24"/>
          <w:szCs w:val="24"/>
        </w:rPr>
        <w:t>The motivation of this project is to gain an understanding of digital signal processing and power supply design, along with mechanical and aesthetic design. The display includes an assortment of design characteristics that appeal to each group member</w:t>
      </w:r>
      <w:r w:rsidR="00FD325C">
        <w:rPr>
          <w:rFonts w:ascii="Arial" w:eastAsia="Times New Roman" w:hAnsi="Arial" w:cs="Arial"/>
          <w:sz w:val="24"/>
          <w:szCs w:val="24"/>
        </w:rPr>
        <w:t>,</w:t>
      </w:r>
      <w:r w:rsidRPr="00781869">
        <w:rPr>
          <w:rFonts w:ascii="Arial" w:eastAsia="Times New Roman" w:hAnsi="Arial" w:cs="Arial"/>
          <w:sz w:val="24"/>
          <w:szCs w:val="24"/>
        </w:rPr>
        <w:t xml:space="preserve"> including</w:t>
      </w:r>
      <w:r w:rsidR="00FD325C">
        <w:rPr>
          <w:rFonts w:ascii="Arial" w:eastAsia="Times New Roman" w:hAnsi="Arial" w:cs="Arial"/>
          <w:sz w:val="24"/>
          <w:szCs w:val="24"/>
        </w:rPr>
        <w:t xml:space="preserve"> development of an Android application</w:t>
      </w:r>
      <w:r w:rsidRPr="00781869">
        <w:rPr>
          <w:rFonts w:ascii="Arial" w:eastAsia="Times New Roman" w:hAnsi="Arial" w:cs="Arial"/>
          <w:sz w:val="24"/>
          <w:szCs w:val="24"/>
        </w:rPr>
        <w:t xml:space="preserve">, embedded system development, electrical and power </w:t>
      </w:r>
      <w:r w:rsidR="00FD325C">
        <w:rPr>
          <w:rFonts w:ascii="Arial" w:eastAsia="Times New Roman" w:hAnsi="Arial" w:cs="Arial"/>
          <w:sz w:val="24"/>
          <w:szCs w:val="24"/>
        </w:rPr>
        <w:t>supply design, as well</w:t>
      </w:r>
      <w:r w:rsidRPr="00781869">
        <w:rPr>
          <w:rFonts w:ascii="Arial" w:eastAsia="Times New Roman" w:hAnsi="Arial" w:cs="Arial"/>
          <w:sz w:val="24"/>
          <w:szCs w:val="24"/>
        </w:rPr>
        <w:t xml:space="preserve"> a</w:t>
      </w:r>
      <w:r w:rsidR="00FD325C">
        <w:rPr>
          <w:rFonts w:ascii="Arial" w:eastAsia="Times New Roman" w:hAnsi="Arial" w:cs="Arial"/>
          <w:sz w:val="24"/>
          <w:szCs w:val="24"/>
        </w:rPr>
        <w:t>s a</w:t>
      </w:r>
      <w:r w:rsidRPr="00781869">
        <w:rPr>
          <w:rFonts w:ascii="Arial" w:eastAsia="Times New Roman" w:hAnsi="Arial" w:cs="Arial"/>
          <w:sz w:val="24"/>
          <w:szCs w:val="24"/>
        </w:rPr>
        <w:t xml:space="preserve"> mechanical aspect</w:t>
      </w:r>
      <w:r w:rsidR="00FD325C">
        <w:rPr>
          <w:rFonts w:ascii="Arial" w:eastAsia="Times New Roman" w:hAnsi="Arial" w:cs="Arial"/>
          <w:sz w:val="24"/>
          <w:szCs w:val="24"/>
        </w:rPr>
        <w:t>.  The team was excited by the idea of combining electronics, water, math, and art to provide</w:t>
      </w:r>
      <w:r w:rsidRPr="00781869">
        <w:rPr>
          <w:rFonts w:ascii="Arial" w:eastAsia="Times New Roman" w:hAnsi="Arial" w:cs="Arial"/>
          <w:sz w:val="24"/>
          <w:szCs w:val="24"/>
        </w:rPr>
        <w:t xml:space="preserve"> </w:t>
      </w:r>
      <w:r w:rsidR="00FD325C">
        <w:rPr>
          <w:rFonts w:ascii="Arial" w:eastAsia="Times New Roman" w:hAnsi="Arial" w:cs="Arial"/>
          <w:sz w:val="24"/>
          <w:szCs w:val="24"/>
        </w:rPr>
        <w:t>a beautiful show.</w:t>
      </w:r>
    </w:p>
    <w:p w14:paraId="1C4C83DC" w14:textId="77777777" w:rsidR="0075422E" w:rsidRPr="00781869" w:rsidRDefault="0075422E" w:rsidP="00C50ED2">
      <w:pPr>
        <w:jc w:val="both"/>
        <w:rPr>
          <w:rFonts w:ascii="Arial" w:eastAsia="Times New Roman" w:hAnsi="Arial" w:cs="Arial"/>
          <w:b/>
          <w:sz w:val="24"/>
          <w:szCs w:val="24"/>
        </w:rPr>
      </w:pPr>
    </w:p>
    <w:p w14:paraId="3E6B4ADD" w14:textId="74292DDC" w:rsidR="0075422E" w:rsidRPr="00781869" w:rsidRDefault="0075422E" w:rsidP="00C50ED2">
      <w:pPr>
        <w:pStyle w:val="Heading2"/>
        <w:spacing w:before="0" w:after="0"/>
        <w:rPr>
          <w:rFonts w:cs="Arial"/>
        </w:rPr>
      </w:pPr>
      <w:bookmarkStart w:id="4" w:name="_Toc449902564"/>
      <w:r w:rsidRPr="00781869">
        <w:rPr>
          <w:rFonts w:cs="Arial"/>
        </w:rPr>
        <w:t>Goals and Objectives</w:t>
      </w:r>
      <w:bookmarkEnd w:id="4"/>
    </w:p>
    <w:p w14:paraId="3523E61D" w14:textId="77777777" w:rsidR="0075422E" w:rsidRPr="00C512D7" w:rsidRDefault="0075422E" w:rsidP="00C50ED2">
      <w:pPr>
        <w:ind w:firstLine="720"/>
        <w:jc w:val="both"/>
        <w:rPr>
          <w:rFonts w:ascii="Arial" w:hAnsi="Arial" w:cs="Arial"/>
          <w:sz w:val="24"/>
        </w:rPr>
      </w:pPr>
    </w:p>
    <w:p w14:paraId="57AA8236" w14:textId="301AE1FD" w:rsidR="00F95AB3" w:rsidRPr="00781869" w:rsidRDefault="00F95AB3" w:rsidP="00F95AB3">
      <w:pPr>
        <w:jc w:val="both"/>
        <w:rPr>
          <w:rFonts w:ascii="Arial" w:hAnsi="Arial" w:cs="Arial"/>
        </w:rPr>
      </w:pPr>
      <w:r w:rsidRPr="00781869">
        <w:rPr>
          <w:rFonts w:ascii="Arial" w:eastAsia="Arial,Times New Roman" w:hAnsi="Arial" w:cs="Arial"/>
          <w:sz w:val="24"/>
          <w:szCs w:val="24"/>
        </w:rPr>
        <w:t xml:space="preserve">The project will contain a number of goals and objectives that the group hopes to meet. The main goal is to produce a functioning spectrum analyzer, being a visible representation of an audio input. The water display will be portable, of medium weight, and have a stable structure, secure sealing, and a sleek, professional look. The system will be user friendly and will feature a standard 3.5 mm audio jack for input. The group originally discussed taking an audio input with a microphone, </w:t>
      </w:r>
      <w:r w:rsidR="00FF4C10">
        <w:rPr>
          <w:rFonts w:ascii="Arial" w:eastAsia="Arial,Times New Roman" w:hAnsi="Arial" w:cs="Arial"/>
          <w:sz w:val="24"/>
          <w:szCs w:val="24"/>
        </w:rPr>
        <w:t xml:space="preserve">but ultimately decided that the audio </w:t>
      </w:r>
      <w:r w:rsidRPr="00781869">
        <w:rPr>
          <w:rFonts w:ascii="Arial" w:eastAsia="Arial,Times New Roman" w:hAnsi="Arial" w:cs="Arial"/>
          <w:sz w:val="24"/>
          <w:szCs w:val="24"/>
        </w:rPr>
        <w:t>signals would be m</w:t>
      </w:r>
      <w:r w:rsidR="00FF4C10">
        <w:rPr>
          <w:rFonts w:ascii="Arial" w:eastAsia="Arial,Times New Roman" w:hAnsi="Arial" w:cs="Arial"/>
          <w:sz w:val="24"/>
          <w:szCs w:val="24"/>
        </w:rPr>
        <w:t xml:space="preserve">uch clearer with a direct input. This would allow for a more accurate collection of data on which to perform calculations, which would lead to more accurate spectral analysis, which means </w:t>
      </w:r>
      <w:proofErr w:type="gramStart"/>
      <w:r w:rsidR="00FF4C10">
        <w:rPr>
          <w:rFonts w:ascii="Arial" w:eastAsia="Arial,Times New Roman" w:hAnsi="Arial" w:cs="Arial"/>
          <w:sz w:val="24"/>
          <w:szCs w:val="24"/>
        </w:rPr>
        <w:t>a higher</w:t>
      </w:r>
      <w:proofErr w:type="gramEnd"/>
      <w:r w:rsidR="00FF4C10">
        <w:rPr>
          <w:rFonts w:ascii="Arial" w:eastAsia="Arial,Times New Roman" w:hAnsi="Arial" w:cs="Arial"/>
          <w:sz w:val="24"/>
          <w:szCs w:val="24"/>
        </w:rPr>
        <w:t xml:space="preserve"> quality </w:t>
      </w:r>
      <w:r w:rsidRPr="00781869">
        <w:rPr>
          <w:rFonts w:ascii="Arial" w:eastAsia="Arial,Times New Roman" w:hAnsi="Arial" w:cs="Arial"/>
          <w:sz w:val="24"/>
          <w:szCs w:val="24"/>
        </w:rPr>
        <w:t xml:space="preserve">water and lights </w:t>
      </w:r>
      <w:r w:rsidR="00FF4C10">
        <w:rPr>
          <w:rFonts w:ascii="Arial" w:eastAsia="Arial,Times New Roman" w:hAnsi="Arial" w:cs="Arial"/>
          <w:sz w:val="24"/>
          <w:szCs w:val="24"/>
        </w:rPr>
        <w:t>show.</w:t>
      </w:r>
      <w:r w:rsidRPr="00781869">
        <w:rPr>
          <w:rFonts w:ascii="Arial" w:eastAsia="Arial,Times New Roman" w:hAnsi="Arial" w:cs="Arial"/>
          <w:sz w:val="24"/>
          <w:szCs w:val="24"/>
        </w:rPr>
        <w:t xml:space="preserve"> Learning is also a big objective, and with this project, the group believes that they will acquire a vast range of hands-on skills by applying knowledge from the courses taken in school, as well as build upon new areas of focus, which are mentioned in the Skills Acquired section. The group also hopes to complete the project within the given budget and in a timely manner.</w:t>
      </w:r>
    </w:p>
    <w:p w14:paraId="5D06FBBF" w14:textId="437803A0" w:rsidR="0075422E" w:rsidRDefault="0075422E" w:rsidP="00084AB1">
      <w:pPr>
        <w:rPr>
          <w:rFonts w:ascii="Arial" w:hAnsi="Arial" w:cs="Arial"/>
          <w:sz w:val="24"/>
        </w:rPr>
      </w:pPr>
    </w:p>
    <w:p w14:paraId="06A84378" w14:textId="77777777" w:rsidR="00C512D7" w:rsidRDefault="00C512D7" w:rsidP="00084AB1">
      <w:pPr>
        <w:rPr>
          <w:rFonts w:ascii="Arial" w:hAnsi="Arial" w:cs="Arial"/>
          <w:sz w:val="24"/>
        </w:rPr>
      </w:pPr>
    </w:p>
    <w:p w14:paraId="0030F6B7" w14:textId="77777777" w:rsidR="00C512D7" w:rsidRPr="00C512D7" w:rsidRDefault="00C512D7" w:rsidP="00084AB1">
      <w:pPr>
        <w:rPr>
          <w:rFonts w:ascii="Arial" w:hAnsi="Arial" w:cs="Arial"/>
          <w:sz w:val="24"/>
        </w:rPr>
      </w:pPr>
    </w:p>
    <w:p w14:paraId="67E2DDDC" w14:textId="5127C479" w:rsidR="0075422E" w:rsidRPr="00781869" w:rsidRDefault="0075422E" w:rsidP="00C50ED2">
      <w:pPr>
        <w:pStyle w:val="Heading2"/>
        <w:spacing w:before="0" w:after="0"/>
        <w:rPr>
          <w:rFonts w:cs="Arial"/>
        </w:rPr>
      </w:pPr>
      <w:bookmarkStart w:id="5" w:name="_Toc449902565"/>
      <w:r w:rsidRPr="00781869">
        <w:rPr>
          <w:rFonts w:cs="Arial"/>
        </w:rPr>
        <w:lastRenderedPageBreak/>
        <w:t>Requirements and Specifications</w:t>
      </w:r>
      <w:bookmarkEnd w:id="5"/>
    </w:p>
    <w:p w14:paraId="056635AA" w14:textId="77777777" w:rsidR="0075422E" w:rsidRPr="00781869" w:rsidRDefault="0075422E" w:rsidP="00C50ED2">
      <w:pPr>
        <w:jc w:val="both"/>
        <w:rPr>
          <w:rFonts w:ascii="Arial" w:hAnsi="Arial" w:cs="Arial"/>
          <w:sz w:val="24"/>
          <w:szCs w:val="24"/>
        </w:rPr>
      </w:pPr>
    </w:p>
    <w:p w14:paraId="3D256E1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design layout is shown below. The power supply unit will be receiving its power from an outlet on the wall which will deliver 115 volts and the main circuit board will be powered by a switching regulator. The audio signal from the music-playing device will go through a low pass filter that will screen out frequencies higher than </w:t>
      </w:r>
      <w:proofErr w:type="gramStart"/>
      <w:r w:rsidRPr="00781869">
        <w:rPr>
          <w:rFonts w:ascii="Arial" w:hAnsi="Arial" w:cs="Arial"/>
          <w:sz w:val="24"/>
          <w:szCs w:val="24"/>
        </w:rPr>
        <w:t>4kHz</w:t>
      </w:r>
      <w:proofErr w:type="gramEnd"/>
      <w:r w:rsidRPr="00781869">
        <w:rPr>
          <w:rFonts w:ascii="Arial" w:hAnsi="Arial" w:cs="Arial"/>
          <w:sz w:val="24"/>
          <w:szCs w:val="24"/>
        </w:rPr>
        <w:t xml:space="preserve">, since most music frequencies do not surpass that value. This signal will pass through the analog-to-digital converter so that it can be properly sampled, and then converted back from digital to analog. Furthermore, once the Fast Fourier Transform is completed, both the LED array and water pumps should be functioning as a visual display of the audio signal. The third output in this device is the speakers from which the music will be heard. </w:t>
      </w:r>
    </w:p>
    <w:p w14:paraId="5FFD05BA" w14:textId="77777777" w:rsidR="0075422E" w:rsidRPr="00781869" w:rsidRDefault="0075422E" w:rsidP="00C50ED2">
      <w:pPr>
        <w:jc w:val="both"/>
        <w:rPr>
          <w:rFonts w:ascii="Arial" w:hAnsi="Arial" w:cs="Arial"/>
          <w:sz w:val="24"/>
          <w:szCs w:val="24"/>
        </w:rPr>
      </w:pPr>
    </w:p>
    <w:p w14:paraId="08D19235" w14:textId="504B20E5" w:rsidR="0075422E" w:rsidRPr="00781869" w:rsidRDefault="0075422E" w:rsidP="00C50ED2">
      <w:pPr>
        <w:jc w:val="both"/>
        <w:rPr>
          <w:rFonts w:ascii="Arial" w:hAnsi="Arial" w:cs="Arial"/>
          <w:sz w:val="24"/>
          <w:szCs w:val="24"/>
        </w:rPr>
      </w:pPr>
      <w:r w:rsidRPr="00781869">
        <w:rPr>
          <w:rFonts w:ascii="Arial" w:hAnsi="Arial" w:cs="Arial"/>
          <w:sz w:val="24"/>
          <w:szCs w:val="24"/>
        </w:rPr>
        <w:t>The wireless device that will be used will be capable of controlling the LED and pump settings on a mobile application. The wireless signals will be sent to the microprocessor via Bluetooth, which will be converted to analog signals that will run the array and drive the current to operate the water pumps. Lastly there will be a kill switch connected directly to the microprocessor that will have the ability to shut down the device without killing the power supply.</w:t>
      </w:r>
      <w:r w:rsidR="0028521C" w:rsidRPr="00781869">
        <w:rPr>
          <w:rFonts w:ascii="Arial" w:hAnsi="Arial" w:cs="Arial"/>
          <w:sz w:val="24"/>
          <w:szCs w:val="24"/>
        </w:rPr>
        <w:t xml:space="preserve"> Figure 2.3</w:t>
      </w:r>
      <w:r w:rsidR="00AE7A73" w:rsidRPr="00781869">
        <w:rPr>
          <w:rFonts w:ascii="Arial" w:hAnsi="Arial" w:cs="Arial"/>
          <w:sz w:val="24"/>
          <w:szCs w:val="24"/>
        </w:rPr>
        <w:t xml:space="preserve"> shows the block diagram of the project.</w:t>
      </w:r>
    </w:p>
    <w:p w14:paraId="6AE2A25D" w14:textId="77777777" w:rsidR="0075422E" w:rsidRPr="00781869" w:rsidRDefault="0075422E" w:rsidP="00C50ED2">
      <w:pPr>
        <w:jc w:val="both"/>
        <w:rPr>
          <w:rFonts w:ascii="Arial" w:hAnsi="Arial" w:cs="Arial"/>
          <w:sz w:val="24"/>
          <w:szCs w:val="24"/>
        </w:rPr>
      </w:pPr>
    </w:p>
    <w:p w14:paraId="7B7E6031" w14:textId="58AFD8FE" w:rsidR="005617AC" w:rsidRPr="00781869" w:rsidRDefault="0075422E" w:rsidP="00C50ED2">
      <w:pPr>
        <w:keepNext/>
        <w:jc w:val="both"/>
        <w:rPr>
          <w:rFonts w:ascii="Arial" w:hAnsi="Arial" w:cs="Arial"/>
        </w:rPr>
      </w:pPr>
      <w:r w:rsidRPr="00781869">
        <w:rPr>
          <w:rFonts w:ascii="Arial" w:hAnsi="Arial" w:cs="Arial"/>
          <w:noProof/>
        </w:rPr>
        <w:drawing>
          <wp:inline distT="0" distB="0" distL="0" distR="0" wp14:anchorId="36725C63" wp14:editId="7BA5FED5">
            <wp:extent cx="5486400" cy="3438144"/>
            <wp:effectExtent l="0" t="0" r="0" b="0"/>
            <wp:docPr id="18189853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486400" cy="3438144"/>
                    </a:xfrm>
                    <a:prstGeom prst="rect">
                      <a:avLst/>
                    </a:prstGeom>
                  </pic:spPr>
                </pic:pic>
              </a:graphicData>
            </a:graphic>
          </wp:inline>
        </w:drawing>
      </w:r>
      <w:bookmarkStart w:id="6" w:name="_Toc437355817"/>
      <w:bookmarkEnd w:id="6"/>
    </w:p>
    <w:p w14:paraId="3FDC663F" w14:textId="6D5BEF8C" w:rsidR="005617AC" w:rsidRPr="00781869" w:rsidRDefault="005617AC" w:rsidP="009C50C2">
      <w:pPr>
        <w:pStyle w:val="Figures"/>
      </w:pPr>
      <w:bookmarkStart w:id="7" w:name="_Toc449902475"/>
      <w:r w:rsidRPr="00781869">
        <w:t>Figure</w:t>
      </w:r>
      <w:r w:rsidR="0028521C" w:rsidRPr="00781869">
        <w:t xml:space="preserve"> 2.3</w:t>
      </w:r>
      <w:r w:rsidRPr="00781869">
        <w:t>: Top Level Block Diagram</w:t>
      </w:r>
      <w:bookmarkEnd w:id="7"/>
    </w:p>
    <w:p w14:paraId="58EAFCA8" w14:textId="77777777" w:rsidR="007C3F31" w:rsidRPr="00781869" w:rsidRDefault="007C3F31" w:rsidP="00C50ED2">
      <w:pPr>
        <w:pStyle w:val="Caption"/>
        <w:spacing w:before="0" w:after="0"/>
        <w:jc w:val="center"/>
        <w:rPr>
          <w:rFonts w:ascii="Arial" w:hAnsi="Arial" w:cs="Arial"/>
        </w:rPr>
      </w:pPr>
    </w:p>
    <w:p w14:paraId="43796C3E" w14:textId="77777777" w:rsidR="00F95AB3" w:rsidRPr="00781869" w:rsidRDefault="00F95AB3" w:rsidP="00F95AB3">
      <w:pPr>
        <w:jc w:val="both"/>
        <w:rPr>
          <w:rFonts w:ascii="Arial" w:hAnsi="Arial" w:cs="Arial"/>
          <w:sz w:val="24"/>
          <w:szCs w:val="24"/>
        </w:rPr>
      </w:pPr>
      <w:r w:rsidRPr="00781869">
        <w:rPr>
          <w:rFonts w:ascii="Arial" w:hAnsi="Arial" w:cs="Arial"/>
          <w:sz w:val="24"/>
          <w:szCs w:val="24"/>
        </w:rPr>
        <w:t>This project consists of essentially a tank with related circuitry, acrylic casing, and a separate compartment to hold the electrical components. Since Group 37 is being financed by Boeing/</w:t>
      </w:r>
      <w:proofErr w:type="spellStart"/>
      <w:r w:rsidRPr="00781869">
        <w:rPr>
          <w:rFonts w:ascii="Arial" w:hAnsi="Arial" w:cs="Arial"/>
          <w:sz w:val="24"/>
          <w:szCs w:val="24"/>
        </w:rPr>
        <w:t>Leidos</w:t>
      </w:r>
      <w:proofErr w:type="spellEnd"/>
      <w:r w:rsidRPr="00781869">
        <w:rPr>
          <w:rFonts w:ascii="Arial" w:hAnsi="Arial" w:cs="Arial"/>
          <w:sz w:val="24"/>
          <w:szCs w:val="24"/>
        </w:rPr>
        <w:t xml:space="preserve">, certain restrictions must be placed so that </w:t>
      </w:r>
      <w:r w:rsidRPr="00781869">
        <w:rPr>
          <w:rFonts w:ascii="Arial" w:hAnsi="Arial" w:cs="Arial"/>
          <w:sz w:val="24"/>
          <w:szCs w:val="24"/>
        </w:rPr>
        <w:lastRenderedPageBreak/>
        <w:t>expenses do not go over the allotted amount of $900. It is important to recognize the physical needs and to define all parameters of the project as a group. The sections below outline the requirements and specifications for the Dancing Water Spectrum Analyzer.</w:t>
      </w:r>
    </w:p>
    <w:p w14:paraId="4756068A" w14:textId="77777777" w:rsidR="0075422E" w:rsidRPr="00C512D7" w:rsidRDefault="0075422E" w:rsidP="00C50ED2">
      <w:pPr>
        <w:jc w:val="both"/>
        <w:rPr>
          <w:rFonts w:ascii="Arial" w:hAnsi="Arial" w:cs="Arial"/>
          <w:sz w:val="24"/>
        </w:rPr>
      </w:pPr>
    </w:p>
    <w:p w14:paraId="2D5D603F" w14:textId="576083D7" w:rsidR="00430B42" w:rsidRPr="00781869" w:rsidRDefault="00FF2485" w:rsidP="000D061A">
      <w:pPr>
        <w:pStyle w:val="Heading3"/>
      </w:pPr>
      <w:bookmarkStart w:id="8" w:name="_Toc449902566"/>
      <w:r w:rsidRPr="00781869">
        <w:t>Display</w:t>
      </w:r>
      <w:bookmarkEnd w:id="8"/>
    </w:p>
    <w:p w14:paraId="1104A2FD" w14:textId="77777777" w:rsidR="006E3A9D" w:rsidRPr="00781869" w:rsidRDefault="006E3A9D" w:rsidP="00C50ED2">
      <w:pPr>
        <w:jc w:val="both"/>
        <w:rPr>
          <w:rFonts w:ascii="Arial" w:hAnsi="Arial" w:cs="Arial"/>
          <w:sz w:val="24"/>
          <w:szCs w:val="24"/>
        </w:rPr>
      </w:pPr>
    </w:p>
    <w:p w14:paraId="315DE17B" w14:textId="77777777" w:rsidR="00A842FF" w:rsidRPr="00781869" w:rsidRDefault="00A842FF" w:rsidP="00C50ED2">
      <w:pPr>
        <w:jc w:val="both"/>
        <w:rPr>
          <w:rFonts w:ascii="Arial" w:hAnsi="Arial" w:cs="Arial"/>
          <w:sz w:val="24"/>
          <w:szCs w:val="24"/>
        </w:rPr>
      </w:pPr>
      <w:r w:rsidRPr="00781869">
        <w:rPr>
          <w:rFonts w:ascii="Arial" w:hAnsi="Arial" w:cs="Arial"/>
          <w:sz w:val="24"/>
          <w:szCs w:val="24"/>
        </w:rPr>
        <w:t>There are certain requirements that the structure itself has to meet in terms of its constructing materials, setting, and physical stipulations. The descriptions for each are mentioned in the following sections.</w:t>
      </w:r>
    </w:p>
    <w:p w14:paraId="5CD330DE" w14:textId="77777777" w:rsidR="0075422E" w:rsidRPr="00C512D7" w:rsidRDefault="0075422E" w:rsidP="00C50ED2">
      <w:pPr>
        <w:jc w:val="both"/>
        <w:rPr>
          <w:rFonts w:ascii="Arial" w:hAnsi="Arial" w:cs="Arial"/>
          <w:sz w:val="24"/>
        </w:rPr>
      </w:pPr>
    </w:p>
    <w:p w14:paraId="2D06AD0F" w14:textId="77777777" w:rsidR="0075422E" w:rsidRPr="00781869" w:rsidRDefault="0075422E" w:rsidP="00C50ED2">
      <w:pPr>
        <w:pStyle w:val="Heading4"/>
        <w:spacing w:before="0"/>
        <w:rPr>
          <w:rFonts w:cs="Arial"/>
        </w:rPr>
      </w:pPr>
      <w:bookmarkStart w:id="9" w:name="_Toc449902567"/>
      <w:r w:rsidRPr="00781869">
        <w:rPr>
          <w:rFonts w:cs="Arial"/>
        </w:rPr>
        <w:t>Environment</w:t>
      </w:r>
      <w:bookmarkEnd w:id="9"/>
    </w:p>
    <w:p w14:paraId="549A43E5" w14:textId="77777777" w:rsidR="00F12389" w:rsidRPr="00C512D7" w:rsidRDefault="00F12389" w:rsidP="00C50ED2">
      <w:pPr>
        <w:rPr>
          <w:rFonts w:ascii="Arial" w:hAnsi="Arial" w:cs="Arial"/>
          <w:sz w:val="24"/>
        </w:rPr>
      </w:pPr>
    </w:p>
    <w:p w14:paraId="7429EE50"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display needs to function in the proper room temperature and appropriate environment so that it does not get damaged or risk malfunction. To have the suitable setting, it needs to be in an ambient lab environment where the temperature is between 60 to 90 degrees Fahrenheit. The platform on which the display will be placed also needs to be a flat, stationary surface with zero shock and no vibrations.</w:t>
      </w:r>
    </w:p>
    <w:p w14:paraId="07A8796A" w14:textId="77777777" w:rsidR="0075422E" w:rsidRPr="00781869" w:rsidRDefault="0075422E" w:rsidP="00C50ED2">
      <w:pPr>
        <w:jc w:val="both"/>
        <w:rPr>
          <w:rFonts w:ascii="Arial" w:hAnsi="Arial" w:cs="Arial"/>
          <w:sz w:val="24"/>
          <w:szCs w:val="24"/>
        </w:rPr>
      </w:pPr>
    </w:p>
    <w:p w14:paraId="65467ED8" w14:textId="77777777" w:rsidR="0075422E" w:rsidRPr="00781869" w:rsidRDefault="0075422E" w:rsidP="00C50ED2">
      <w:pPr>
        <w:pStyle w:val="Heading4"/>
        <w:spacing w:before="0"/>
        <w:rPr>
          <w:rFonts w:cs="Arial"/>
        </w:rPr>
      </w:pPr>
      <w:bookmarkStart w:id="10" w:name="_Toc449902568"/>
      <w:r w:rsidRPr="00781869">
        <w:rPr>
          <w:rFonts w:cs="Arial"/>
        </w:rPr>
        <w:t>Portability</w:t>
      </w:r>
      <w:bookmarkEnd w:id="10"/>
    </w:p>
    <w:p w14:paraId="0242D19F" w14:textId="77777777" w:rsidR="00F12389" w:rsidRPr="00C512D7" w:rsidRDefault="00F12389" w:rsidP="00C50ED2">
      <w:pPr>
        <w:rPr>
          <w:rFonts w:ascii="Arial" w:hAnsi="Arial" w:cs="Arial"/>
          <w:sz w:val="24"/>
        </w:rPr>
      </w:pPr>
    </w:p>
    <w:p w14:paraId="7FF02406" w14:textId="77777777" w:rsidR="00F95AB3" w:rsidRPr="00781869" w:rsidRDefault="00F95AB3" w:rsidP="00F95AB3">
      <w:pPr>
        <w:jc w:val="both"/>
        <w:rPr>
          <w:rFonts w:ascii="Arial" w:hAnsi="Arial" w:cs="Arial"/>
          <w:sz w:val="24"/>
          <w:szCs w:val="24"/>
        </w:rPr>
      </w:pPr>
      <w:r w:rsidRPr="00781869">
        <w:rPr>
          <w:rFonts w:ascii="Arial" w:hAnsi="Arial" w:cs="Arial"/>
          <w:sz w:val="24"/>
          <w:szCs w:val="24"/>
        </w:rPr>
        <w:t>One of the main goals is for the device to be portable. It must be lightweight enough to be moved by one person. Most of the weight will be contributed by the wooden reservoir, acrylic casing, and wooden lids. To minimize complications, the group would like to make it as light and as small as possible. To achieve these outcomes, the following requirements must be met:</w:t>
      </w:r>
    </w:p>
    <w:p w14:paraId="3AA30001" w14:textId="77777777" w:rsidR="00F95AB3" w:rsidRPr="00781869" w:rsidRDefault="00F95AB3" w:rsidP="00F95AB3">
      <w:pPr>
        <w:pStyle w:val="ListParagraph"/>
        <w:numPr>
          <w:ilvl w:val="0"/>
          <w:numId w:val="1"/>
        </w:numPr>
        <w:jc w:val="both"/>
        <w:rPr>
          <w:rFonts w:ascii="Arial" w:hAnsi="Arial" w:cs="Arial"/>
          <w:sz w:val="24"/>
          <w:szCs w:val="24"/>
        </w:rPr>
      </w:pPr>
      <w:r w:rsidRPr="00781869">
        <w:rPr>
          <w:rFonts w:ascii="Arial" w:hAnsi="Arial" w:cs="Arial"/>
          <w:sz w:val="24"/>
          <w:szCs w:val="24"/>
        </w:rPr>
        <w:t>Must be approximately 10 pounds</w:t>
      </w:r>
    </w:p>
    <w:p w14:paraId="1A43E9BA" w14:textId="77777777" w:rsidR="00F95AB3" w:rsidRPr="00781869" w:rsidRDefault="00F95AB3" w:rsidP="00F95AB3">
      <w:pPr>
        <w:pStyle w:val="ListParagraph"/>
        <w:numPr>
          <w:ilvl w:val="0"/>
          <w:numId w:val="1"/>
        </w:numPr>
        <w:jc w:val="both"/>
        <w:rPr>
          <w:rFonts w:ascii="Arial" w:hAnsi="Arial" w:cs="Arial"/>
          <w:sz w:val="24"/>
          <w:szCs w:val="24"/>
        </w:rPr>
      </w:pPr>
      <w:r w:rsidRPr="00781869">
        <w:rPr>
          <w:rFonts w:ascii="Arial" w:hAnsi="Arial" w:cs="Arial"/>
          <w:sz w:val="24"/>
          <w:szCs w:val="24"/>
        </w:rPr>
        <w:t>Easy to fill and remove water rather than keeping gallons of water in the bin which would make transportation difficult and risk damage to the display</w:t>
      </w:r>
    </w:p>
    <w:p w14:paraId="3A6A435C" w14:textId="77777777" w:rsidR="00F95AB3" w:rsidRPr="00781869" w:rsidRDefault="00F95AB3" w:rsidP="00F95AB3">
      <w:pPr>
        <w:pStyle w:val="ListParagraph"/>
        <w:numPr>
          <w:ilvl w:val="0"/>
          <w:numId w:val="1"/>
        </w:numPr>
        <w:jc w:val="both"/>
        <w:rPr>
          <w:rFonts w:ascii="Arial" w:hAnsi="Arial" w:cs="Arial"/>
          <w:sz w:val="24"/>
          <w:szCs w:val="24"/>
        </w:rPr>
      </w:pPr>
      <w:r w:rsidRPr="00781869">
        <w:rPr>
          <w:rFonts w:ascii="Arial" w:hAnsi="Arial" w:cs="Arial"/>
          <w:sz w:val="24"/>
          <w:szCs w:val="24"/>
        </w:rPr>
        <w:t>Entire display must be within dimensions of 38” x 10.25” x 20.5”</w:t>
      </w:r>
    </w:p>
    <w:p w14:paraId="19A70281" w14:textId="77777777" w:rsidR="00F95AB3" w:rsidRPr="00781869" w:rsidRDefault="00F95AB3" w:rsidP="00F95AB3">
      <w:pPr>
        <w:pStyle w:val="ListParagraph"/>
        <w:numPr>
          <w:ilvl w:val="0"/>
          <w:numId w:val="1"/>
        </w:numPr>
        <w:jc w:val="both"/>
        <w:rPr>
          <w:rFonts w:ascii="Arial" w:hAnsi="Arial" w:cs="Arial"/>
          <w:sz w:val="24"/>
          <w:szCs w:val="24"/>
        </w:rPr>
      </w:pPr>
      <w:r w:rsidRPr="00781869">
        <w:rPr>
          <w:rFonts w:ascii="Arial" w:hAnsi="Arial" w:cs="Arial"/>
          <w:sz w:val="24"/>
          <w:szCs w:val="24"/>
        </w:rPr>
        <w:t>Must include a power supply box to retain all the electrical components</w:t>
      </w:r>
    </w:p>
    <w:p w14:paraId="026DC1D6" w14:textId="77777777" w:rsidR="0075422E" w:rsidRPr="00781869" w:rsidRDefault="0075422E" w:rsidP="00C50ED2">
      <w:pPr>
        <w:jc w:val="both"/>
        <w:rPr>
          <w:rFonts w:ascii="Arial" w:hAnsi="Arial" w:cs="Arial"/>
          <w:sz w:val="24"/>
          <w:szCs w:val="24"/>
        </w:rPr>
      </w:pPr>
    </w:p>
    <w:p w14:paraId="47B1EA89" w14:textId="77777777" w:rsidR="0075422E" w:rsidRPr="00781869" w:rsidRDefault="0075422E" w:rsidP="00C50ED2">
      <w:pPr>
        <w:pStyle w:val="Heading4"/>
        <w:spacing w:before="0"/>
        <w:rPr>
          <w:rFonts w:cs="Arial"/>
        </w:rPr>
      </w:pPr>
      <w:bookmarkStart w:id="11" w:name="_Toc449902569"/>
      <w:r w:rsidRPr="00781869">
        <w:rPr>
          <w:rFonts w:cs="Arial"/>
        </w:rPr>
        <w:t>Water Pumps</w:t>
      </w:r>
      <w:bookmarkEnd w:id="11"/>
    </w:p>
    <w:p w14:paraId="72421A50" w14:textId="77777777" w:rsidR="00430B42" w:rsidRPr="00C512D7" w:rsidRDefault="00430B42" w:rsidP="00C50ED2">
      <w:pPr>
        <w:rPr>
          <w:rFonts w:ascii="Arial" w:hAnsi="Arial" w:cs="Arial"/>
          <w:sz w:val="24"/>
        </w:rPr>
      </w:pPr>
    </w:p>
    <w:p w14:paraId="436F06D3" w14:textId="77777777" w:rsidR="00A842FF" w:rsidRPr="00781869" w:rsidRDefault="00A842FF" w:rsidP="00C50ED2">
      <w:pPr>
        <w:jc w:val="both"/>
        <w:rPr>
          <w:rFonts w:ascii="Arial" w:hAnsi="Arial" w:cs="Arial"/>
          <w:sz w:val="24"/>
          <w:szCs w:val="24"/>
        </w:rPr>
      </w:pPr>
      <w:proofErr w:type="gramStart"/>
      <w:r w:rsidRPr="00781869">
        <w:rPr>
          <w:rFonts w:ascii="Arial" w:hAnsi="Arial" w:cs="Arial"/>
          <w:sz w:val="24"/>
          <w:szCs w:val="24"/>
        </w:rPr>
        <w:t>Whether one big water pump is used or multiple, smaller, individual ones, they need to represent a frequency spectrum one way or another.</w:t>
      </w:r>
      <w:proofErr w:type="gramEnd"/>
      <w:r w:rsidRPr="00781869">
        <w:rPr>
          <w:rFonts w:ascii="Arial" w:hAnsi="Arial" w:cs="Arial"/>
          <w:sz w:val="24"/>
          <w:szCs w:val="24"/>
        </w:rPr>
        <w:t xml:space="preserve"> Since this the central focus of the display, there are stricter specifications:</w:t>
      </w:r>
    </w:p>
    <w:p w14:paraId="1565B628" w14:textId="28E3802F" w:rsidR="00A842FF" w:rsidRPr="00781869" w:rsidRDefault="00F95AB3" w:rsidP="00F95AB3">
      <w:pPr>
        <w:pStyle w:val="ListParagraph"/>
        <w:numPr>
          <w:ilvl w:val="0"/>
          <w:numId w:val="4"/>
        </w:numPr>
        <w:jc w:val="both"/>
        <w:rPr>
          <w:rFonts w:ascii="Arial" w:hAnsi="Arial" w:cs="Arial"/>
          <w:sz w:val="24"/>
          <w:szCs w:val="24"/>
        </w:rPr>
      </w:pPr>
      <w:r w:rsidRPr="00781869">
        <w:rPr>
          <w:rFonts w:ascii="Arial" w:hAnsi="Arial" w:cs="Arial"/>
          <w:sz w:val="24"/>
          <w:szCs w:val="24"/>
        </w:rPr>
        <w:t>16 units</w:t>
      </w:r>
    </w:p>
    <w:p w14:paraId="7A09C66A" w14:textId="77777777" w:rsidR="00A842FF" w:rsidRPr="00781869" w:rsidRDefault="00A842FF" w:rsidP="00C50ED2">
      <w:pPr>
        <w:pStyle w:val="ListParagraph"/>
        <w:numPr>
          <w:ilvl w:val="0"/>
          <w:numId w:val="4"/>
        </w:numPr>
        <w:jc w:val="both"/>
        <w:rPr>
          <w:rFonts w:ascii="Arial" w:hAnsi="Arial" w:cs="Arial"/>
          <w:sz w:val="24"/>
          <w:szCs w:val="24"/>
        </w:rPr>
      </w:pPr>
      <w:r w:rsidRPr="00781869">
        <w:rPr>
          <w:rFonts w:ascii="Arial" w:hAnsi="Arial" w:cs="Arial"/>
          <w:sz w:val="24"/>
          <w:szCs w:val="24"/>
        </w:rPr>
        <w:t>Variable heights for water streams</w:t>
      </w:r>
    </w:p>
    <w:p w14:paraId="640DBEF3" w14:textId="77777777" w:rsidR="00A842FF" w:rsidRPr="00781869" w:rsidRDefault="00A842FF" w:rsidP="00C50ED2">
      <w:pPr>
        <w:pStyle w:val="ListParagraph"/>
        <w:numPr>
          <w:ilvl w:val="0"/>
          <w:numId w:val="4"/>
        </w:numPr>
        <w:jc w:val="both"/>
        <w:rPr>
          <w:rFonts w:ascii="Arial" w:hAnsi="Arial" w:cs="Arial"/>
          <w:sz w:val="24"/>
          <w:szCs w:val="24"/>
        </w:rPr>
      </w:pPr>
      <w:r w:rsidRPr="00781869">
        <w:rPr>
          <w:rFonts w:ascii="Arial" w:hAnsi="Arial" w:cs="Arial"/>
          <w:sz w:val="24"/>
          <w:szCs w:val="24"/>
        </w:rPr>
        <w:t>Specific frequency range for each division</w:t>
      </w:r>
    </w:p>
    <w:p w14:paraId="7E636696" w14:textId="77777777" w:rsidR="00A842FF" w:rsidRPr="00781869" w:rsidRDefault="00A842FF" w:rsidP="00C50ED2">
      <w:pPr>
        <w:pStyle w:val="ListParagraph"/>
        <w:numPr>
          <w:ilvl w:val="0"/>
          <w:numId w:val="4"/>
        </w:numPr>
        <w:jc w:val="both"/>
        <w:rPr>
          <w:rFonts w:ascii="Arial" w:hAnsi="Arial" w:cs="Arial"/>
          <w:sz w:val="24"/>
          <w:szCs w:val="24"/>
        </w:rPr>
      </w:pPr>
      <w:r w:rsidRPr="00781869">
        <w:rPr>
          <w:rFonts w:ascii="Arial" w:hAnsi="Arial" w:cs="Arial"/>
          <w:sz w:val="24"/>
          <w:szCs w:val="24"/>
        </w:rPr>
        <w:t>Low power requirement of up to 5 watts</w:t>
      </w:r>
    </w:p>
    <w:p w14:paraId="4663816D" w14:textId="77777777" w:rsidR="00A842FF" w:rsidRDefault="00A842FF" w:rsidP="00C50ED2">
      <w:pPr>
        <w:pStyle w:val="ListParagraph"/>
        <w:numPr>
          <w:ilvl w:val="0"/>
          <w:numId w:val="4"/>
        </w:numPr>
        <w:jc w:val="both"/>
        <w:rPr>
          <w:rFonts w:ascii="Arial" w:hAnsi="Arial" w:cs="Arial"/>
          <w:sz w:val="24"/>
          <w:szCs w:val="24"/>
        </w:rPr>
      </w:pPr>
      <w:r w:rsidRPr="00781869">
        <w:rPr>
          <w:rFonts w:ascii="Arial" w:hAnsi="Arial" w:cs="Arial"/>
          <w:sz w:val="24"/>
          <w:szCs w:val="24"/>
        </w:rPr>
        <w:t>Consistent flow rate of approximately 53GPH (or 240 l/h)</w:t>
      </w:r>
    </w:p>
    <w:p w14:paraId="5E73573F" w14:textId="77777777" w:rsidR="00AA36A8" w:rsidRPr="00781869" w:rsidRDefault="00AA36A8" w:rsidP="00AA36A8">
      <w:pPr>
        <w:pStyle w:val="ListParagraph"/>
        <w:jc w:val="both"/>
        <w:rPr>
          <w:rFonts w:ascii="Arial" w:hAnsi="Arial" w:cs="Arial"/>
          <w:sz w:val="24"/>
          <w:szCs w:val="24"/>
        </w:rPr>
      </w:pPr>
    </w:p>
    <w:p w14:paraId="72691307" w14:textId="77777777" w:rsidR="00A842FF" w:rsidRPr="00781869" w:rsidRDefault="00A842FF" w:rsidP="00C50ED2">
      <w:pPr>
        <w:pStyle w:val="ListParagraph"/>
        <w:numPr>
          <w:ilvl w:val="0"/>
          <w:numId w:val="4"/>
        </w:numPr>
        <w:jc w:val="both"/>
        <w:rPr>
          <w:rFonts w:ascii="Arial" w:hAnsi="Arial" w:cs="Arial"/>
          <w:sz w:val="24"/>
          <w:szCs w:val="24"/>
        </w:rPr>
      </w:pPr>
      <w:r w:rsidRPr="00781869">
        <w:rPr>
          <w:rFonts w:ascii="Arial" w:hAnsi="Arial" w:cs="Arial"/>
          <w:sz w:val="24"/>
          <w:szCs w:val="24"/>
        </w:rPr>
        <w:t>Weight should not exceed 70 grams</w:t>
      </w:r>
    </w:p>
    <w:p w14:paraId="440BEAFB" w14:textId="77777777" w:rsidR="00A842FF" w:rsidRDefault="00A842FF" w:rsidP="00C50ED2">
      <w:pPr>
        <w:pStyle w:val="ListParagraph"/>
        <w:numPr>
          <w:ilvl w:val="0"/>
          <w:numId w:val="4"/>
        </w:numPr>
        <w:jc w:val="both"/>
        <w:rPr>
          <w:rFonts w:ascii="Arial" w:hAnsi="Arial" w:cs="Arial"/>
          <w:sz w:val="24"/>
          <w:szCs w:val="24"/>
        </w:rPr>
      </w:pPr>
      <w:r w:rsidRPr="00781869">
        <w:rPr>
          <w:rFonts w:ascii="Arial" w:hAnsi="Arial" w:cs="Arial"/>
          <w:sz w:val="24"/>
          <w:szCs w:val="24"/>
        </w:rPr>
        <w:t>Positioned so that water shoots vertically</w:t>
      </w:r>
    </w:p>
    <w:p w14:paraId="6E2FFB12" w14:textId="77777777" w:rsidR="00084AB1" w:rsidRPr="00084AB1" w:rsidRDefault="00084AB1" w:rsidP="00084AB1">
      <w:pPr>
        <w:jc w:val="both"/>
        <w:rPr>
          <w:rFonts w:ascii="Arial" w:hAnsi="Arial" w:cs="Arial"/>
          <w:sz w:val="24"/>
          <w:szCs w:val="24"/>
        </w:rPr>
      </w:pPr>
    </w:p>
    <w:p w14:paraId="3D99EDA7" w14:textId="77777777" w:rsidR="0075422E" w:rsidRPr="00781869" w:rsidRDefault="0075422E" w:rsidP="00C50ED2">
      <w:pPr>
        <w:pStyle w:val="Heading4"/>
        <w:spacing w:before="0"/>
        <w:rPr>
          <w:rFonts w:cs="Arial"/>
        </w:rPr>
      </w:pPr>
      <w:bookmarkStart w:id="12" w:name="_Toc449902570"/>
      <w:r w:rsidRPr="00781869">
        <w:rPr>
          <w:rFonts w:cs="Arial"/>
        </w:rPr>
        <w:t>Wooden Pieces</w:t>
      </w:r>
      <w:bookmarkEnd w:id="12"/>
    </w:p>
    <w:p w14:paraId="11DCD4F0" w14:textId="77777777" w:rsidR="00430B42" w:rsidRPr="00C512D7" w:rsidRDefault="00430B42" w:rsidP="00C50ED2">
      <w:pPr>
        <w:rPr>
          <w:rFonts w:ascii="Arial" w:hAnsi="Arial" w:cs="Arial"/>
          <w:sz w:val="24"/>
        </w:rPr>
      </w:pPr>
    </w:p>
    <w:p w14:paraId="553EF04A" w14:textId="5EF3980D"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 wooden piece will be used as a mounting surface for the water pumps. Additionally, </w:t>
      </w:r>
      <w:r w:rsidR="00F97E11" w:rsidRPr="00781869">
        <w:rPr>
          <w:rFonts w:ascii="Arial" w:hAnsi="Arial" w:cs="Arial"/>
          <w:sz w:val="24"/>
          <w:szCs w:val="24"/>
        </w:rPr>
        <w:t>particle board</w:t>
      </w:r>
      <w:r w:rsidRPr="00781869">
        <w:rPr>
          <w:rFonts w:ascii="Arial" w:hAnsi="Arial" w:cs="Arial"/>
          <w:sz w:val="24"/>
          <w:szCs w:val="24"/>
        </w:rPr>
        <w:t xml:space="preserve"> will be used to </w:t>
      </w:r>
      <w:r w:rsidR="00F97E11" w:rsidRPr="00781869">
        <w:rPr>
          <w:rFonts w:ascii="Arial" w:hAnsi="Arial" w:cs="Arial"/>
          <w:sz w:val="24"/>
          <w:szCs w:val="24"/>
        </w:rPr>
        <w:t>construct the water reser</w:t>
      </w:r>
      <w:r w:rsidR="00341F1B" w:rsidRPr="00781869">
        <w:rPr>
          <w:rFonts w:ascii="Arial" w:hAnsi="Arial" w:cs="Arial"/>
          <w:sz w:val="24"/>
          <w:szCs w:val="24"/>
        </w:rPr>
        <w:t>voir, reservoir lid, and a box to house the LEDs</w:t>
      </w:r>
      <w:r w:rsidR="00F97E11" w:rsidRPr="00781869">
        <w:rPr>
          <w:rFonts w:ascii="Arial" w:hAnsi="Arial" w:cs="Arial"/>
          <w:sz w:val="24"/>
          <w:szCs w:val="24"/>
        </w:rPr>
        <w:t xml:space="preserve">. </w:t>
      </w:r>
      <w:r w:rsidRPr="00781869">
        <w:rPr>
          <w:rFonts w:ascii="Arial" w:hAnsi="Arial" w:cs="Arial"/>
          <w:sz w:val="24"/>
          <w:szCs w:val="24"/>
        </w:rPr>
        <w:t>Doing this entails:</w:t>
      </w:r>
    </w:p>
    <w:p w14:paraId="137C5CDF" w14:textId="09E6EA00" w:rsidR="00E22B2F" w:rsidRPr="00781869" w:rsidRDefault="0075422E" w:rsidP="00E22B2F">
      <w:pPr>
        <w:pStyle w:val="ListParagraph"/>
        <w:numPr>
          <w:ilvl w:val="0"/>
          <w:numId w:val="5"/>
        </w:numPr>
        <w:jc w:val="both"/>
        <w:rPr>
          <w:rFonts w:ascii="Arial" w:hAnsi="Arial" w:cs="Arial"/>
          <w:sz w:val="24"/>
          <w:szCs w:val="24"/>
        </w:rPr>
      </w:pPr>
      <w:r w:rsidRPr="00781869">
        <w:rPr>
          <w:rFonts w:ascii="Arial" w:hAnsi="Arial" w:cs="Arial"/>
          <w:sz w:val="24"/>
          <w:szCs w:val="24"/>
        </w:rPr>
        <w:t>2x</w:t>
      </w:r>
      <w:r w:rsidR="00E22B2F" w:rsidRPr="00781869">
        <w:rPr>
          <w:rFonts w:ascii="Arial" w:hAnsi="Arial" w:cs="Arial"/>
          <w:sz w:val="24"/>
          <w:szCs w:val="24"/>
        </w:rPr>
        <w:t>4 wood with dimensions 26.5” x 1.</w:t>
      </w:r>
      <w:r w:rsidRPr="00781869">
        <w:rPr>
          <w:rFonts w:ascii="Arial" w:hAnsi="Arial" w:cs="Arial"/>
          <w:sz w:val="24"/>
          <w:szCs w:val="24"/>
        </w:rPr>
        <w:t>5”</w:t>
      </w:r>
      <w:r w:rsidR="00E22B2F" w:rsidRPr="00781869">
        <w:rPr>
          <w:rFonts w:ascii="Arial" w:hAnsi="Arial" w:cs="Arial"/>
          <w:sz w:val="24"/>
          <w:szCs w:val="24"/>
        </w:rPr>
        <w:t xml:space="preserve"> for water pump beam</w:t>
      </w:r>
    </w:p>
    <w:p w14:paraId="20771564" w14:textId="04719612" w:rsidR="00E22B2F" w:rsidRPr="00781869" w:rsidRDefault="00E22B2F" w:rsidP="00F97E11">
      <w:pPr>
        <w:pStyle w:val="ListParagraph"/>
        <w:numPr>
          <w:ilvl w:val="0"/>
          <w:numId w:val="5"/>
        </w:numPr>
        <w:jc w:val="both"/>
        <w:rPr>
          <w:rFonts w:ascii="Arial" w:hAnsi="Arial" w:cs="Arial"/>
          <w:sz w:val="24"/>
          <w:szCs w:val="24"/>
        </w:rPr>
      </w:pPr>
      <w:r w:rsidRPr="00781869">
        <w:rPr>
          <w:rFonts w:ascii="Arial" w:hAnsi="Arial" w:cs="Arial"/>
          <w:sz w:val="24"/>
          <w:szCs w:val="24"/>
        </w:rPr>
        <w:t>Water reservoir with dimensions of 37” x 9.25” x 6”</w:t>
      </w:r>
    </w:p>
    <w:p w14:paraId="63460A8C" w14:textId="5DE00CB1" w:rsidR="00E22B2F" w:rsidRPr="00781869" w:rsidRDefault="00E22B2F" w:rsidP="00F97E11">
      <w:pPr>
        <w:pStyle w:val="ListParagraph"/>
        <w:numPr>
          <w:ilvl w:val="0"/>
          <w:numId w:val="5"/>
        </w:numPr>
        <w:jc w:val="both"/>
        <w:rPr>
          <w:rFonts w:ascii="Arial" w:hAnsi="Arial" w:cs="Arial"/>
          <w:sz w:val="24"/>
          <w:szCs w:val="24"/>
        </w:rPr>
      </w:pPr>
      <w:r w:rsidRPr="00781869">
        <w:rPr>
          <w:rFonts w:ascii="Arial" w:hAnsi="Arial" w:cs="Arial"/>
          <w:sz w:val="24"/>
          <w:szCs w:val="24"/>
        </w:rPr>
        <w:t xml:space="preserve">Reservoir lid </w:t>
      </w:r>
      <w:r w:rsidR="00341F1B" w:rsidRPr="00781869">
        <w:rPr>
          <w:rFonts w:ascii="Arial" w:hAnsi="Arial" w:cs="Arial"/>
          <w:sz w:val="24"/>
          <w:szCs w:val="24"/>
        </w:rPr>
        <w:t xml:space="preserve">with dimensions of </w:t>
      </w:r>
      <w:r w:rsidRPr="00781869">
        <w:rPr>
          <w:rFonts w:ascii="Arial" w:hAnsi="Arial" w:cs="Arial"/>
          <w:sz w:val="24"/>
          <w:szCs w:val="24"/>
        </w:rPr>
        <w:t>38”</w:t>
      </w:r>
      <w:r w:rsidR="00341F1B" w:rsidRPr="00781869">
        <w:rPr>
          <w:rFonts w:ascii="Arial" w:hAnsi="Arial" w:cs="Arial"/>
          <w:sz w:val="24"/>
          <w:szCs w:val="24"/>
        </w:rPr>
        <w:t xml:space="preserve"> x 10.25” x 1”</w:t>
      </w:r>
    </w:p>
    <w:p w14:paraId="6D935D52" w14:textId="2A360DCC" w:rsidR="00341F1B" w:rsidRPr="00781869" w:rsidRDefault="00341F1B" w:rsidP="00341F1B">
      <w:pPr>
        <w:pStyle w:val="ListParagraph"/>
        <w:numPr>
          <w:ilvl w:val="0"/>
          <w:numId w:val="5"/>
        </w:numPr>
        <w:jc w:val="both"/>
        <w:rPr>
          <w:rFonts w:ascii="Arial" w:hAnsi="Arial" w:cs="Arial"/>
          <w:sz w:val="24"/>
          <w:szCs w:val="24"/>
        </w:rPr>
      </w:pPr>
      <w:r w:rsidRPr="00781869">
        <w:rPr>
          <w:rFonts w:ascii="Arial" w:hAnsi="Arial" w:cs="Arial"/>
          <w:sz w:val="24"/>
          <w:szCs w:val="24"/>
        </w:rPr>
        <w:t>LED box dimensions of 34” x 4.5” x 3”</w:t>
      </w:r>
    </w:p>
    <w:p w14:paraId="5BD12233" w14:textId="77777777" w:rsidR="0075422E" w:rsidRPr="00781869" w:rsidRDefault="0075422E" w:rsidP="00C50ED2">
      <w:pPr>
        <w:jc w:val="both"/>
        <w:rPr>
          <w:rFonts w:ascii="Arial" w:hAnsi="Arial" w:cs="Arial"/>
          <w:sz w:val="24"/>
          <w:szCs w:val="24"/>
        </w:rPr>
      </w:pPr>
    </w:p>
    <w:p w14:paraId="0119D586" w14:textId="619DEAB9" w:rsidR="0075422E" w:rsidRPr="00781869" w:rsidRDefault="00F95AB3" w:rsidP="00C50ED2">
      <w:pPr>
        <w:pStyle w:val="Heading4"/>
        <w:spacing w:before="0"/>
        <w:rPr>
          <w:rFonts w:cs="Arial"/>
        </w:rPr>
      </w:pPr>
      <w:bookmarkStart w:id="13" w:name="_Toc449902571"/>
      <w:r w:rsidRPr="00781869">
        <w:rPr>
          <w:rFonts w:cs="Arial"/>
        </w:rPr>
        <w:t>Acrylic</w:t>
      </w:r>
      <w:r w:rsidR="0075422E" w:rsidRPr="00781869">
        <w:rPr>
          <w:rFonts w:cs="Arial"/>
        </w:rPr>
        <w:t xml:space="preserve"> Tank</w:t>
      </w:r>
      <w:bookmarkEnd w:id="13"/>
    </w:p>
    <w:p w14:paraId="5FE1A4C5" w14:textId="77777777" w:rsidR="00430B42" w:rsidRPr="00C512D7" w:rsidRDefault="00430B42" w:rsidP="00C50ED2">
      <w:pPr>
        <w:rPr>
          <w:rFonts w:ascii="Arial" w:hAnsi="Arial" w:cs="Arial"/>
          <w:sz w:val="24"/>
        </w:rPr>
      </w:pPr>
    </w:p>
    <w:p w14:paraId="572124B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w:t>
      </w:r>
      <w:proofErr w:type="spellStart"/>
      <w:r w:rsidRPr="00781869">
        <w:rPr>
          <w:rFonts w:ascii="Arial" w:hAnsi="Arial" w:cs="Arial"/>
          <w:sz w:val="24"/>
          <w:szCs w:val="24"/>
        </w:rPr>
        <w:t>plexiglass</w:t>
      </w:r>
      <w:proofErr w:type="spellEnd"/>
      <w:r w:rsidRPr="00781869">
        <w:rPr>
          <w:rFonts w:ascii="Arial" w:hAnsi="Arial" w:cs="Arial"/>
          <w:sz w:val="24"/>
          <w:szCs w:val="24"/>
        </w:rPr>
        <w:t xml:space="preserve"> will be used to house the fountain. There will be an opening at the top of the lid of the plastic bin about as long and narrow as the wooden mount so that the tank can be placed on top. To ensure optimal protection, the following is required:</w:t>
      </w:r>
    </w:p>
    <w:p w14:paraId="5D8F3245" w14:textId="77777777" w:rsidR="00F95AB3" w:rsidRPr="00781869" w:rsidRDefault="00F95AB3" w:rsidP="00F95AB3">
      <w:pPr>
        <w:pStyle w:val="ListParagraph"/>
        <w:numPr>
          <w:ilvl w:val="0"/>
          <w:numId w:val="6"/>
        </w:numPr>
        <w:jc w:val="both"/>
        <w:rPr>
          <w:rFonts w:ascii="Arial" w:hAnsi="Arial" w:cs="Arial"/>
          <w:sz w:val="24"/>
          <w:szCs w:val="24"/>
        </w:rPr>
      </w:pPr>
      <w:r w:rsidRPr="00781869">
        <w:rPr>
          <w:rFonts w:ascii="Arial" w:hAnsi="Arial" w:cs="Arial"/>
          <w:sz w:val="24"/>
          <w:szCs w:val="24"/>
        </w:rPr>
        <w:t>Dimensions of 12” x 33” x 3.5”</w:t>
      </w:r>
    </w:p>
    <w:p w14:paraId="4CDE0932" w14:textId="77777777" w:rsidR="0075422E" w:rsidRPr="00781869" w:rsidRDefault="0075422E" w:rsidP="00C50ED2">
      <w:pPr>
        <w:pStyle w:val="ListParagraph"/>
        <w:numPr>
          <w:ilvl w:val="0"/>
          <w:numId w:val="6"/>
        </w:numPr>
        <w:jc w:val="both"/>
        <w:rPr>
          <w:rFonts w:ascii="Arial" w:hAnsi="Arial" w:cs="Arial"/>
          <w:sz w:val="24"/>
          <w:szCs w:val="24"/>
        </w:rPr>
      </w:pPr>
      <w:proofErr w:type="spellStart"/>
      <w:r w:rsidRPr="00781869">
        <w:rPr>
          <w:rFonts w:ascii="Arial" w:hAnsi="Arial" w:cs="Arial"/>
          <w:sz w:val="24"/>
          <w:szCs w:val="24"/>
        </w:rPr>
        <w:t>Plexiglass</w:t>
      </w:r>
      <w:proofErr w:type="spellEnd"/>
      <w:r w:rsidRPr="00781869">
        <w:rPr>
          <w:rFonts w:ascii="Arial" w:hAnsi="Arial" w:cs="Arial"/>
          <w:sz w:val="24"/>
          <w:szCs w:val="24"/>
        </w:rPr>
        <w:t xml:space="preserve"> is clear enough for the water jets to be visible</w:t>
      </w:r>
    </w:p>
    <w:p w14:paraId="7D1399A1" w14:textId="77777777" w:rsidR="0075422E" w:rsidRPr="00781869" w:rsidRDefault="0075422E" w:rsidP="00C50ED2">
      <w:pPr>
        <w:pStyle w:val="ListParagraph"/>
        <w:numPr>
          <w:ilvl w:val="0"/>
          <w:numId w:val="6"/>
        </w:numPr>
        <w:jc w:val="both"/>
        <w:rPr>
          <w:rFonts w:ascii="Arial" w:hAnsi="Arial" w:cs="Arial"/>
          <w:sz w:val="24"/>
          <w:szCs w:val="24"/>
        </w:rPr>
      </w:pPr>
      <w:proofErr w:type="spellStart"/>
      <w:r w:rsidRPr="00781869">
        <w:rPr>
          <w:rFonts w:ascii="Arial" w:hAnsi="Arial" w:cs="Arial"/>
          <w:sz w:val="24"/>
          <w:szCs w:val="24"/>
        </w:rPr>
        <w:t>Plexiglass</w:t>
      </w:r>
      <w:proofErr w:type="spellEnd"/>
      <w:r w:rsidRPr="00781869">
        <w:rPr>
          <w:rFonts w:ascii="Arial" w:hAnsi="Arial" w:cs="Arial"/>
          <w:sz w:val="24"/>
          <w:szCs w:val="24"/>
        </w:rPr>
        <w:t xml:space="preserve"> is clear enough for LEDs to shine through</w:t>
      </w:r>
    </w:p>
    <w:p w14:paraId="73F9A6DA" w14:textId="77777777" w:rsidR="0075422E" w:rsidRPr="00781869" w:rsidRDefault="0075422E" w:rsidP="00C50ED2">
      <w:pPr>
        <w:pStyle w:val="ListParagraph"/>
        <w:numPr>
          <w:ilvl w:val="0"/>
          <w:numId w:val="6"/>
        </w:numPr>
        <w:jc w:val="both"/>
        <w:rPr>
          <w:rFonts w:ascii="Arial" w:hAnsi="Arial" w:cs="Arial"/>
          <w:sz w:val="24"/>
          <w:szCs w:val="24"/>
        </w:rPr>
      </w:pPr>
      <w:r w:rsidRPr="00781869">
        <w:rPr>
          <w:rFonts w:ascii="Arial" w:hAnsi="Arial" w:cs="Arial"/>
          <w:sz w:val="24"/>
          <w:szCs w:val="24"/>
        </w:rPr>
        <w:t>Secure sealing so that water does not escape</w:t>
      </w:r>
    </w:p>
    <w:p w14:paraId="4B82F2A7" w14:textId="77777777" w:rsidR="0075422E" w:rsidRPr="00781869" w:rsidRDefault="0075422E" w:rsidP="00C50ED2">
      <w:pPr>
        <w:jc w:val="both"/>
        <w:rPr>
          <w:rFonts w:ascii="Arial" w:hAnsi="Arial" w:cs="Arial"/>
          <w:sz w:val="24"/>
          <w:szCs w:val="24"/>
        </w:rPr>
      </w:pPr>
    </w:p>
    <w:p w14:paraId="79A3DB70" w14:textId="77777777" w:rsidR="0075422E" w:rsidRPr="00781869" w:rsidRDefault="0075422E" w:rsidP="00C50ED2">
      <w:pPr>
        <w:pStyle w:val="Heading4"/>
        <w:spacing w:before="0"/>
        <w:rPr>
          <w:rFonts w:cs="Arial"/>
        </w:rPr>
      </w:pPr>
      <w:bookmarkStart w:id="14" w:name="_Toc449902572"/>
      <w:r w:rsidRPr="00781869">
        <w:rPr>
          <w:rFonts w:cs="Arial"/>
        </w:rPr>
        <w:t>LEDs</w:t>
      </w:r>
      <w:bookmarkEnd w:id="14"/>
    </w:p>
    <w:p w14:paraId="6E7B1280" w14:textId="77777777" w:rsidR="00430B42" w:rsidRPr="00C512D7" w:rsidRDefault="00430B42" w:rsidP="00C50ED2">
      <w:pPr>
        <w:rPr>
          <w:rFonts w:ascii="Arial" w:hAnsi="Arial" w:cs="Arial"/>
          <w:sz w:val="24"/>
        </w:rPr>
      </w:pPr>
    </w:p>
    <w:p w14:paraId="26BE3BDC" w14:textId="77777777" w:rsidR="00F95AB3" w:rsidRPr="00781869" w:rsidRDefault="00F95AB3" w:rsidP="00F95AB3">
      <w:pPr>
        <w:jc w:val="both"/>
        <w:rPr>
          <w:rFonts w:ascii="Arial" w:hAnsi="Arial" w:cs="Arial"/>
          <w:sz w:val="24"/>
          <w:szCs w:val="24"/>
        </w:rPr>
      </w:pPr>
      <w:r w:rsidRPr="00781869">
        <w:rPr>
          <w:rFonts w:ascii="Arial" w:hAnsi="Arial" w:cs="Arial"/>
          <w:sz w:val="24"/>
          <w:szCs w:val="24"/>
        </w:rPr>
        <w:t>The LEDs will be incorporated into the display to provide an appealing show for viewers. They come in single colors or multicolored. There will be six LED for each water pump and it is intended that they produce an array of colors. This necessitates:</w:t>
      </w:r>
    </w:p>
    <w:p w14:paraId="6B0B2230" w14:textId="77777777" w:rsidR="00F95AB3" w:rsidRPr="00781869" w:rsidRDefault="00F95AB3" w:rsidP="00F95AB3">
      <w:pPr>
        <w:pStyle w:val="ListParagraph"/>
        <w:numPr>
          <w:ilvl w:val="0"/>
          <w:numId w:val="9"/>
        </w:numPr>
        <w:jc w:val="both"/>
        <w:rPr>
          <w:rFonts w:ascii="Arial" w:hAnsi="Arial" w:cs="Arial"/>
          <w:sz w:val="24"/>
          <w:szCs w:val="24"/>
        </w:rPr>
      </w:pPr>
      <w:r w:rsidRPr="00781869">
        <w:rPr>
          <w:rFonts w:ascii="Arial" w:hAnsi="Arial" w:cs="Arial"/>
          <w:sz w:val="24"/>
          <w:szCs w:val="24"/>
        </w:rPr>
        <w:t>96 illumination LEDs (32 each of red, blue, and green)</w:t>
      </w:r>
    </w:p>
    <w:p w14:paraId="171A8DF8" w14:textId="77777777" w:rsidR="0075422E" w:rsidRPr="00781869" w:rsidRDefault="0075422E" w:rsidP="00C50ED2">
      <w:pPr>
        <w:pStyle w:val="ListParagraph"/>
        <w:numPr>
          <w:ilvl w:val="0"/>
          <w:numId w:val="9"/>
        </w:numPr>
        <w:jc w:val="both"/>
        <w:rPr>
          <w:rFonts w:ascii="Arial" w:hAnsi="Arial" w:cs="Arial"/>
          <w:sz w:val="24"/>
          <w:szCs w:val="24"/>
        </w:rPr>
      </w:pPr>
      <w:r w:rsidRPr="00781869">
        <w:rPr>
          <w:rFonts w:ascii="Arial" w:hAnsi="Arial" w:cs="Arial"/>
          <w:sz w:val="24"/>
          <w:szCs w:val="24"/>
        </w:rPr>
        <w:t>5mm size</w:t>
      </w:r>
    </w:p>
    <w:p w14:paraId="70C51239" w14:textId="77777777" w:rsidR="0075422E" w:rsidRPr="00781869" w:rsidRDefault="0075422E" w:rsidP="00C50ED2">
      <w:pPr>
        <w:pStyle w:val="ListParagraph"/>
        <w:numPr>
          <w:ilvl w:val="0"/>
          <w:numId w:val="9"/>
        </w:numPr>
        <w:jc w:val="both"/>
        <w:rPr>
          <w:rFonts w:ascii="Arial" w:hAnsi="Arial" w:cs="Arial"/>
          <w:sz w:val="24"/>
          <w:szCs w:val="24"/>
        </w:rPr>
      </w:pPr>
      <w:r w:rsidRPr="00781869">
        <w:rPr>
          <w:rFonts w:ascii="Arial" w:hAnsi="Arial" w:cs="Arial"/>
          <w:sz w:val="24"/>
          <w:szCs w:val="24"/>
        </w:rPr>
        <w:t xml:space="preserve">Rounded </w:t>
      </w:r>
    </w:p>
    <w:p w14:paraId="5358F836" w14:textId="77777777" w:rsidR="0075422E" w:rsidRPr="00781869" w:rsidRDefault="0075422E" w:rsidP="00C50ED2">
      <w:pPr>
        <w:pStyle w:val="ListParagraph"/>
        <w:numPr>
          <w:ilvl w:val="0"/>
          <w:numId w:val="9"/>
        </w:numPr>
        <w:jc w:val="both"/>
        <w:rPr>
          <w:rFonts w:ascii="Arial" w:hAnsi="Arial" w:cs="Arial"/>
          <w:sz w:val="24"/>
          <w:szCs w:val="24"/>
        </w:rPr>
      </w:pPr>
      <w:r w:rsidRPr="00781869">
        <w:rPr>
          <w:rFonts w:ascii="Arial" w:hAnsi="Arial" w:cs="Arial"/>
          <w:sz w:val="24"/>
          <w:szCs w:val="24"/>
        </w:rPr>
        <w:t xml:space="preserve">Luminous intensity of 8000 mcd </w:t>
      </w:r>
    </w:p>
    <w:p w14:paraId="173711DA" w14:textId="77777777" w:rsidR="0075422E" w:rsidRPr="00781869" w:rsidRDefault="0075422E" w:rsidP="00C50ED2">
      <w:pPr>
        <w:pStyle w:val="ListParagraph"/>
        <w:numPr>
          <w:ilvl w:val="0"/>
          <w:numId w:val="9"/>
        </w:numPr>
        <w:jc w:val="both"/>
        <w:rPr>
          <w:rFonts w:ascii="Arial" w:hAnsi="Arial" w:cs="Arial"/>
          <w:sz w:val="24"/>
          <w:szCs w:val="24"/>
        </w:rPr>
      </w:pPr>
      <w:r w:rsidRPr="00781869">
        <w:rPr>
          <w:rFonts w:ascii="Arial" w:hAnsi="Arial" w:cs="Arial"/>
          <w:sz w:val="24"/>
          <w:szCs w:val="24"/>
        </w:rPr>
        <w:t>Ability to pulse accordingly with audio input</w:t>
      </w:r>
    </w:p>
    <w:p w14:paraId="6D5A6A88" w14:textId="1D4227CD" w:rsidR="0075422E" w:rsidRPr="00781869" w:rsidRDefault="0075422E" w:rsidP="00084AB1">
      <w:pPr>
        <w:rPr>
          <w:rFonts w:ascii="Arial" w:hAnsi="Arial" w:cs="Arial"/>
          <w:sz w:val="24"/>
          <w:szCs w:val="24"/>
        </w:rPr>
      </w:pPr>
    </w:p>
    <w:p w14:paraId="481FAE7E" w14:textId="77777777" w:rsidR="0075422E" w:rsidRPr="00781869" w:rsidRDefault="0075422E" w:rsidP="00C50ED2">
      <w:pPr>
        <w:pStyle w:val="Heading4"/>
        <w:spacing w:before="0"/>
        <w:rPr>
          <w:rFonts w:cs="Arial"/>
        </w:rPr>
      </w:pPr>
      <w:bookmarkStart w:id="15" w:name="_Toc449902573"/>
      <w:r w:rsidRPr="00781869">
        <w:rPr>
          <w:rFonts w:cs="Arial"/>
        </w:rPr>
        <w:t>Speakers</w:t>
      </w:r>
      <w:bookmarkEnd w:id="15"/>
    </w:p>
    <w:p w14:paraId="028198C9" w14:textId="77777777" w:rsidR="00430B42" w:rsidRPr="00C512D7" w:rsidRDefault="00430B42" w:rsidP="00C50ED2">
      <w:pPr>
        <w:rPr>
          <w:rFonts w:ascii="Arial" w:hAnsi="Arial" w:cs="Arial"/>
          <w:sz w:val="24"/>
        </w:rPr>
      </w:pPr>
    </w:p>
    <w:p w14:paraId="008F538D" w14:textId="48AEF323" w:rsidR="0075422E" w:rsidRPr="00781869" w:rsidRDefault="0075422E" w:rsidP="00C50ED2">
      <w:pPr>
        <w:jc w:val="both"/>
        <w:rPr>
          <w:rFonts w:ascii="Arial" w:hAnsi="Arial" w:cs="Arial"/>
          <w:sz w:val="24"/>
          <w:szCs w:val="24"/>
        </w:rPr>
      </w:pPr>
      <w:r w:rsidRPr="00781869">
        <w:rPr>
          <w:rFonts w:ascii="Arial" w:hAnsi="Arial" w:cs="Arial"/>
          <w:sz w:val="24"/>
          <w:szCs w:val="24"/>
        </w:rPr>
        <w:t>Ordinary speakers that will be either bought or borrowed will be used for the audio output. They should have a peak power between 6 to 10 watts so that they are loud enough to fill a room with sound, and be capable of having the volume be adjustable by the user.</w:t>
      </w:r>
    </w:p>
    <w:p w14:paraId="1584E7D9" w14:textId="0D49C174" w:rsidR="0075422E" w:rsidRPr="00781869" w:rsidRDefault="00FF2485" w:rsidP="000D061A">
      <w:pPr>
        <w:pStyle w:val="Heading3"/>
      </w:pPr>
      <w:bookmarkStart w:id="16" w:name="_Toc449902574"/>
      <w:r w:rsidRPr="00781869">
        <w:lastRenderedPageBreak/>
        <w:t>Hardware</w:t>
      </w:r>
      <w:bookmarkEnd w:id="16"/>
    </w:p>
    <w:p w14:paraId="26BF2CF8" w14:textId="77777777" w:rsidR="0075422E" w:rsidRPr="00781869" w:rsidRDefault="0075422E" w:rsidP="00C50ED2">
      <w:pPr>
        <w:jc w:val="both"/>
        <w:rPr>
          <w:rFonts w:ascii="Arial" w:hAnsi="Arial" w:cs="Arial"/>
          <w:sz w:val="24"/>
          <w:szCs w:val="24"/>
        </w:rPr>
      </w:pPr>
    </w:p>
    <w:p w14:paraId="69F14A2C" w14:textId="77777777" w:rsidR="00A842FF" w:rsidRPr="00781869" w:rsidRDefault="00A842FF" w:rsidP="00C50ED2">
      <w:pPr>
        <w:jc w:val="both"/>
        <w:rPr>
          <w:rFonts w:ascii="Arial" w:hAnsi="Arial" w:cs="Arial"/>
          <w:sz w:val="24"/>
          <w:szCs w:val="24"/>
        </w:rPr>
      </w:pPr>
      <w:r w:rsidRPr="00781869">
        <w:rPr>
          <w:rFonts w:ascii="Arial" w:hAnsi="Arial" w:cs="Arial"/>
          <w:sz w:val="24"/>
          <w:szCs w:val="24"/>
        </w:rPr>
        <w:t xml:space="preserve">The hardware is the main control source that is going to drive the entire exhibit. All the circuit components of the design entail the DIP package. There are very precise requirements necessary for all the hardware parts, described below, to ensure that everything works exactly as envisioned. </w:t>
      </w:r>
    </w:p>
    <w:p w14:paraId="642E20A7" w14:textId="77777777" w:rsidR="00430B42" w:rsidRPr="00781869" w:rsidRDefault="00430B42" w:rsidP="00C50ED2">
      <w:pPr>
        <w:jc w:val="both"/>
        <w:rPr>
          <w:rFonts w:ascii="Arial" w:hAnsi="Arial" w:cs="Arial"/>
          <w:sz w:val="24"/>
          <w:szCs w:val="24"/>
        </w:rPr>
      </w:pPr>
    </w:p>
    <w:p w14:paraId="0F2CF534" w14:textId="77777777" w:rsidR="0075422E" w:rsidRPr="00781869" w:rsidRDefault="0075422E" w:rsidP="00C50ED2">
      <w:pPr>
        <w:pStyle w:val="Heading4"/>
        <w:spacing w:before="0"/>
        <w:rPr>
          <w:rFonts w:cs="Arial"/>
        </w:rPr>
      </w:pPr>
      <w:bookmarkStart w:id="17" w:name="_Toc449902575"/>
      <w:r w:rsidRPr="00781869">
        <w:rPr>
          <w:rFonts w:cs="Arial"/>
        </w:rPr>
        <w:t>Power Supply</w:t>
      </w:r>
      <w:bookmarkEnd w:id="17"/>
    </w:p>
    <w:p w14:paraId="4A752571" w14:textId="77777777" w:rsidR="00430B42" w:rsidRPr="00E25901" w:rsidRDefault="00430B42" w:rsidP="00C50ED2">
      <w:pPr>
        <w:rPr>
          <w:rFonts w:ascii="Arial" w:hAnsi="Arial" w:cs="Arial"/>
          <w:sz w:val="24"/>
        </w:rPr>
      </w:pPr>
    </w:p>
    <w:p w14:paraId="4C27DA86" w14:textId="77777777" w:rsidR="00A842FF" w:rsidRPr="00781869" w:rsidRDefault="00A842FF" w:rsidP="00C50ED2">
      <w:pPr>
        <w:jc w:val="both"/>
        <w:rPr>
          <w:rFonts w:ascii="Arial" w:hAnsi="Arial" w:cs="Arial"/>
          <w:sz w:val="24"/>
          <w:szCs w:val="24"/>
        </w:rPr>
      </w:pPr>
      <w:r w:rsidRPr="00781869">
        <w:rPr>
          <w:rFonts w:ascii="Arial" w:hAnsi="Arial" w:cs="Arial"/>
          <w:sz w:val="24"/>
          <w:szCs w:val="24"/>
        </w:rPr>
        <w:t>The source of the power supply will be a wall outlet, which will have an AC voltage of 115V at 60Hz. An LM317 will be used for voltage regulation. In order to provide enough power to run the main circuit board containing the PIC32 microcontroller, D/A converters, and LEDs, it needs:</w:t>
      </w:r>
    </w:p>
    <w:p w14:paraId="2FF73281" w14:textId="77777777" w:rsidR="00A842FF" w:rsidRPr="00781869" w:rsidRDefault="00A842FF" w:rsidP="00C50ED2">
      <w:pPr>
        <w:pStyle w:val="ListParagraph"/>
        <w:numPr>
          <w:ilvl w:val="0"/>
          <w:numId w:val="2"/>
        </w:numPr>
        <w:jc w:val="both"/>
        <w:rPr>
          <w:rFonts w:ascii="Arial" w:hAnsi="Arial" w:cs="Arial"/>
          <w:sz w:val="24"/>
          <w:szCs w:val="24"/>
        </w:rPr>
      </w:pPr>
      <w:r w:rsidRPr="00781869">
        <w:rPr>
          <w:rFonts w:ascii="Arial" w:hAnsi="Arial" w:cs="Arial"/>
          <w:sz w:val="24"/>
          <w:szCs w:val="24"/>
        </w:rPr>
        <w:t>A maximum output voltage of 15 volts</w:t>
      </w:r>
    </w:p>
    <w:p w14:paraId="395940F3" w14:textId="77777777" w:rsidR="00A842FF" w:rsidRDefault="00A842FF" w:rsidP="00C50ED2">
      <w:pPr>
        <w:pStyle w:val="ListParagraph"/>
        <w:numPr>
          <w:ilvl w:val="0"/>
          <w:numId w:val="2"/>
        </w:numPr>
        <w:jc w:val="both"/>
        <w:rPr>
          <w:rFonts w:ascii="Arial" w:hAnsi="Arial" w:cs="Arial"/>
          <w:sz w:val="24"/>
          <w:szCs w:val="24"/>
        </w:rPr>
      </w:pPr>
      <w:r w:rsidRPr="00781869">
        <w:rPr>
          <w:rFonts w:ascii="Arial" w:hAnsi="Arial" w:cs="Arial"/>
          <w:sz w:val="24"/>
          <w:szCs w:val="24"/>
        </w:rPr>
        <w:t>A maximum output current of 2 amps</w:t>
      </w:r>
    </w:p>
    <w:p w14:paraId="05FA0497" w14:textId="77777777" w:rsidR="00BE7BDC" w:rsidRPr="00781869" w:rsidRDefault="00BE7BDC" w:rsidP="00BE7BDC">
      <w:pPr>
        <w:pStyle w:val="ListParagraph"/>
        <w:ind w:left="765"/>
        <w:jc w:val="both"/>
        <w:rPr>
          <w:rFonts w:ascii="Arial" w:hAnsi="Arial" w:cs="Arial"/>
          <w:sz w:val="24"/>
          <w:szCs w:val="24"/>
        </w:rPr>
      </w:pPr>
    </w:p>
    <w:p w14:paraId="301D8C0F" w14:textId="4A8C354A" w:rsidR="00A842FF" w:rsidRPr="00781869" w:rsidRDefault="00A842FF" w:rsidP="00C50ED2">
      <w:pPr>
        <w:jc w:val="both"/>
        <w:rPr>
          <w:rFonts w:ascii="Arial" w:hAnsi="Arial" w:cs="Arial"/>
          <w:sz w:val="24"/>
          <w:szCs w:val="24"/>
        </w:rPr>
      </w:pPr>
      <w:r w:rsidRPr="00781869">
        <w:rPr>
          <w:rFonts w:ascii="Arial" w:hAnsi="Arial" w:cs="Arial"/>
          <w:sz w:val="24"/>
          <w:szCs w:val="24"/>
        </w:rPr>
        <w:t xml:space="preserve">LM350 linear regulators </w:t>
      </w:r>
      <w:r w:rsidR="00BE7BDC">
        <w:rPr>
          <w:rFonts w:ascii="Arial" w:hAnsi="Arial" w:cs="Arial"/>
          <w:sz w:val="24"/>
          <w:szCs w:val="24"/>
        </w:rPr>
        <w:t>will be used to</w:t>
      </w:r>
      <w:r w:rsidRPr="00781869">
        <w:rPr>
          <w:rFonts w:ascii="Arial" w:hAnsi="Arial" w:cs="Arial"/>
          <w:sz w:val="24"/>
          <w:szCs w:val="24"/>
        </w:rPr>
        <w:t xml:space="preserve"> </w:t>
      </w:r>
      <w:r w:rsidR="00BE7BDC">
        <w:rPr>
          <w:rFonts w:ascii="Arial" w:hAnsi="Arial" w:cs="Arial"/>
          <w:sz w:val="24"/>
          <w:szCs w:val="24"/>
        </w:rPr>
        <w:t xml:space="preserve">supply </w:t>
      </w:r>
      <w:r w:rsidRPr="00781869">
        <w:rPr>
          <w:rFonts w:ascii="Arial" w:hAnsi="Arial" w:cs="Arial"/>
          <w:sz w:val="24"/>
          <w:szCs w:val="24"/>
        </w:rPr>
        <w:t xml:space="preserve">power the </w:t>
      </w:r>
      <w:r w:rsidR="00BE7BDC">
        <w:rPr>
          <w:rFonts w:ascii="Arial" w:hAnsi="Arial" w:cs="Arial"/>
          <w:sz w:val="24"/>
          <w:szCs w:val="24"/>
        </w:rPr>
        <w:t>pumps.</w:t>
      </w:r>
      <w:r w:rsidRPr="00781869">
        <w:rPr>
          <w:rFonts w:ascii="Arial" w:hAnsi="Arial" w:cs="Arial"/>
          <w:sz w:val="24"/>
          <w:szCs w:val="24"/>
        </w:rPr>
        <w:t xml:space="preserve"> </w:t>
      </w:r>
      <w:r w:rsidR="00BE7BDC">
        <w:rPr>
          <w:rFonts w:ascii="Arial" w:hAnsi="Arial" w:cs="Arial"/>
          <w:sz w:val="24"/>
          <w:szCs w:val="24"/>
        </w:rPr>
        <w:t>T</w:t>
      </w:r>
      <w:r w:rsidRPr="00781869">
        <w:rPr>
          <w:rFonts w:ascii="Arial" w:hAnsi="Arial" w:cs="Arial"/>
          <w:sz w:val="24"/>
          <w:szCs w:val="24"/>
        </w:rPr>
        <w:t>hey will need:</w:t>
      </w:r>
    </w:p>
    <w:p w14:paraId="7892F6DC" w14:textId="77777777" w:rsidR="00A842FF" w:rsidRPr="00781869" w:rsidRDefault="00A842FF" w:rsidP="00C50ED2">
      <w:pPr>
        <w:pStyle w:val="ListParagraph"/>
        <w:numPr>
          <w:ilvl w:val="0"/>
          <w:numId w:val="3"/>
        </w:numPr>
        <w:jc w:val="both"/>
        <w:rPr>
          <w:rFonts w:ascii="Arial" w:hAnsi="Arial" w:cs="Arial"/>
          <w:sz w:val="24"/>
          <w:szCs w:val="24"/>
        </w:rPr>
      </w:pPr>
      <w:r w:rsidRPr="00781869">
        <w:rPr>
          <w:rFonts w:ascii="Arial" w:hAnsi="Arial" w:cs="Arial"/>
          <w:sz w:val="24"/>
          <w:szCs w:val="24"/>
        </w:rPr>
        <w:t>A maximum output voltage of 15 volts</w:t>
      </w:r>
    </w:p>
    <w:p w14:paraId="391546D7" w14:textId="77777777" w:rsidR="00A842FF" w:rsidRPr="00781869" w:rsidRDefault="00A842FF" w:rsidP="00C50ED2">
      <w:pPr>
        <w:pStyle w:val="ListParagraph"/>
        <w:numPr>
          <w:ilvl w:val="0"/>
          <w:numId w:val="3"/>
        </w:numPr>
        <w:jc w:val="both"/>
        <w:rPr>
          <w:rFonts w:ascii="Arial" w:hAnsi="Arial" w:cs="Arial"/>
          <w:sz w:val="24"/>
          <w:szCs w:val="24"/>
        </w:rPr>
      </w:pPr>
      <w:r w:rsidRPr="00781869">
        <w:rPr>
          <w:rFonts w:ascii="Arial" w:hAnsi="Arial" w:cs="Arial"/>
          <w:sz w:val="24"/>
          <w:szCs w:val="24"/>
        </w:rPr>
        <w:t>A maximum output current of 3 amps</w:t>
      </w:r>
    </w:p>
    <w:p w14:paraId="6D28B66C" w14:textId="77777777" w:rsidR="0075422E" w:rsidRPr="00781869" w:rsidRDefault="0075422E" w:rsidP="00C50ED2">
      <w:pPr>
        <w:jc w:val="both"/>
        <w:rPr>
          <w:rFonts w:ascii="Arial" w:hAnsi="Arial" w:cs="Arial"/>
          <w:sz w:val="24"/>
          <w:szCs w:val="24"/>
        </w:rPr>
      </w:pPr>
    </w:p>
    <w:p w14:paraId="4DEB42CC" w14:textId="77777777" w:rsidR="0075422E" w:rsidRPr="00781869" w:rsidRDefault="0075422E" w:rsidP="00C50ED2">
      <w:pPr>
        <w:pStyle w:val="Heading4"/>
        <w:spacing w:before="0"/>
        <w:rPr>
          <w:rFonts w:cs="Arial"/>
        </w:rPr>
      </w:pPr>
      <w:bookmarkStart w:id="18" w:name="_Toc449902576"/>
      <w:r w:rsidRPr="00781869">
        <w:rPr>
          <w:rFonts w:cs="Arial"/>
        </w:rPr>
        <w:t>Audio Jack</w:t>
      </w:r>
      <w:bookmarkEnd w:id="18"/>
    </w:p>
    <w:p w14:paraId="7C56A14D" w14:textId="77777777" w:rsidR="00430B42" w:rsidRPr="00E25901" w:rsidRDefault="00430B42" w:rsidP="00C50ED2">
      <w:pPr>
        <w:rPr>
          <w:rFonts w:ascii="Arial" w:hAnsi="Arial" w:cs="Arial"/>
          <w:sz w:val="24"/>
        </w:rPr>
      </w:pPr>
    </w:p>
    <w:p w14:paraId="556E65C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audio jack to be used will be a standard 3.5 mm one. This will be able to take input from most, if not all, music-playing devices such as smartphones, iPods, and laptop computers.</w:t>
      </w:r>
    </w:p>
    <w:p w14:paraId="07442D36" w14:textId="77777777" w:rsidR="0075422E" w:rsidRPr="00781869" w:rsidRDefault="0075422E" w:rsidP="00C50ED2">
      <w:pPr>
        <w:pStyle w:val="ListParagraph"/>
        <w:jc w:val="both"/>
        <w:rPr>
          <w:rFonts w:ascii="Arial" w:hAnsi="Arial" w:cs="Arial"/>
          <w:sz w:val="24"/>
          <w:szCs w:val="24"/>
        </w:rPr>
      </w:pPr>
    </w:p>
    <w:p w14:paraId="5D872BE2" w14:textId="77777777" w:rsidR="0075422E" w:rsidRPr="00781869" w:rsidRDefault="0075422E" w:rsidP="00C50ED2">
      <w:pPr>
        <w:pStyle w:val="Heading4"/>
        <w:spacing w:before="0"/>
        <w:rPr>
          <w:rFonts w:cs="Arial"/>
        </w:rPr>
      </w:pPr>
      <w:bookmarkStart w:id="19" w:name="_Toc449902577"/>
      <w:r w:rsidRPr="00781869">
        <w:rPr>
          <w:rFonts w:cs="Arial"/>
        </w:rPr>
        <w:t>LED Drivers</w:t>
      </w:r>
      <w:bookmarkEnd w:id="19"/>
    </w:p>
    <w:p w14:paraId="2D24EAF6" w14:textId="77777777" w:rsidR="00430B42" w:rsidRPr="00E25901" w:rsidRDefault="00430B42" w:rsidP="00C50ED2">
      <w:pPr>
        <w:rPr>
          <w:rFonts w:ascii="Arial" w:hAnsi="Arial" w:cs="Arial"/>
          <w:sz w:val="24"/>
        </w:rPr>
      </w:pPr>
    </w:p>
    <w:p w14:paraId="25AB70F1"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requirements for the LED drivers include:</w:t>
      </w:r>
    </w:p>
    <w:p w14:paraId="3D18A059" w14:textId="77777777" w:rsidR="0075422E" w:rsidRPr="00781869" w:rsidRDefault="0075422E" w:rsidP="00C50ED2">
      <w:pPr>
        <w:pStyle w:val="ListParagraph"/>
        <w:numPr>
          <w:ilvl w:val="0"/>
          <w:numId w:val="8"/>
        </w:numPr>
        <w:jc w:val="both"/>
        <w:rPr>
          <w:rFonts w:ascii="Arial" w:hAnsi="Arial" w:cs="Arial"/>
          <w:sz w:val="24"/>
          <w:szCs w:val="24"/>
        </w:rPr>
      </w:pPr>
      <w:r w:rsidRPr="00781869">
        <w:rPr>
          <w:rFonts w:ascii="Arial" w:hAnsi="Arial" w:cs="Arial"/>
          <w:sz w:val="24"/>
          <w:szCs w:val="24"/>
        </w:rPr>
        <w:t>Provide constant current</w:t>
      </w:r>
    </w:p>
    <w:p w14:paraId="74CC4527" w14:textId="77777777" w:rsidR="0075422E" w:rsidRPr="00781869" w:rsidRDefault="0075422E" w:rsidP="00C50ED2">
      <w:pPr>
        <w:pStyle w:val="ListParagraph"/>
        <w:numPr>
          <w:ilvl w:val="0"/>
          <w:numId w:val="8"/>
        </w:numPr>
        <w:jc w:val="both"/>
        <w:rPr>
          <w:rFonts w:ascii="Arial" w:hAnsi="Arial" w:cs="Arial"/>
          <w:sz w:val="24"/>
          <w:szCs w:val="24"/>
        </w:rPr>
      </w:pPr>
      <w:r w:rsidRPr="00781869">
        <w:rPr>
          <w:rFonts w:ascii="Arial" w:hAnsi="Arial" w:cs="Arial"/>
          <w:sz w:val="24"/>
          <w:szCs w:val="24"/>
        </w:rPr>
        <w:t>Receive PWM signal from microprocessor</w:t>
      </w:r>
    </w:p>
    <w:p w14:paraId="3BD52D92" w14:textId="5BA0BC38" w:rsidR="0017134D" w:rsidRPr="00084AB1" w:rsidRDefault="0075422E" w:rsidP="00084AB1">
      <w:pPr>
        <w:pStyle w:val="ListParagraph"/>
        <w:numPr>
          <w:ilvl w:val="0"/>
          <w:numId w:val="8"/>
        </w:numPr>
        <w:jc w:val="both"/>
        <w:rPr>
          <w:rFonts w:ascii="Arial" w:hAnsi="Arial" w:cs="Arial"/>
          <w:sz w:val="24"/>
          <w:szCs w:val="24"/>
        </w:rPr>
      </w:pPr>
      <w:r w:rsidRPr="00781869">
        <w:rPr>
          <w:rFonts w:ascii="Arial" w:hAnsi="Arial" w:cs="Arial"/>
          <w:sz w:val="24"/>
          <w:szCs w:val="24"/>
        </w:rPr>
        <w:t>Maximum supply voltage of 3.5V</w:t>
      </w:r>
    </w:p>
    <w:p w14:paraId="1CA4AC86" w14:textId="77777777" w:rsidR="0075422E" w:rsidRPr="00781869" w:rsidRDefault="0075422E" w:rsidP="00C50ED2">
      <w:pPr>
        <w:jc w:val="both"/>
        <w:rPr>
          <w:rFonts w:ascii="Arial" w:hAnsi="Arial" w:cs="Arial"/>
          <w:sz w:val="24"/>
          <w:szCs w:val="24"/>
        </w:rPr>
      </w:pPr>
    </w:p>
    <w:p w14:paraId="7C41FE85" w14:textId="77777777" w:rsidR="0075422E" w:rsidRPr="00781869" w:rsidRDefault="0075422E" w:rsidP="00C50ED2">
      <w:pPr>
        <w:pStyle w:val="Heading4"/>
        <w:spacing w:before="0"/>
        <w:rPr>
          <w:rFonts w:cs="Arial"/>
        </w:rPr>
      </w:pPr>
      <w:bookmarkStart w:id="20" w:name="_Toc449902578"/>
      <w:r w:rsidRPr="00781869">
        <w:rPr>
          <w:rFonts w:cs="Arial"/>
        </w:rPr>
        <w:t>Microprocessor</w:t>
      </w:r>
      <w:bookmarkEnd w:id="20"/>
    </w:p>
    <w:p w14:paraId="2277012F" w14:textId="77777777" w:rsidR="00430B42" w:rsidRPr="00E25901" w:rsidRDefault="00430B42" w:rsidP="00C50ED2">
      <w:pPr>
        <w:rPr>
          <w:rFonts w:ascii="Arial" w:hAnsi="Arial" w:cs="Arial"/>
          <w:sz w:val="24"/>
        </w:rPr>
      </w:pPr>
    </w:p>
    <w:p w14:paraId="0ACE354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microcontroller is going to be the powerhouse of the entire spectrum analyzer since it is where all the software codes will be stored and will control the water pumps and LEDs by regulating the power that is being supplied to each component. The microcontroller that is going to be used is PIC32. The hardware part of the microcontroller requires:</w:t>
      </w:r>
    </w:p>
    <w:p w14:paraId="23DE62C6" w14:textId="77777777" w:rsidR="0075422E" w:rsidRPr="00781869" w:rsidRDefault="0075422E" w:rsidP="00C50ED2">
      <w:pPr>
        <w:pStyle w:val="ListParagraph"/>
        <w:numPr>
          <w:ilvl w:val="0"/>
          <w:numId w:val="11"/>
        </w:numPr>
        <w:jc w:val="both"/>
        <w:rPr>
          <w:rFonts w:ascii="Arial" w:hAnsi="Arial" w:cs="Arial"/>
          <w:sz w:val="24"/>
          <w:szCs w:val="24"/>
        </w:rPr>
      </w:pPr>
      <w:r w:rsidRPr="00781869">
        <w:rPr>
          <w:rFonts w:ascii="Arial" w:hAnsi="Arial" w:cs="Arial"/>
          <w:sz w:val="24"/>
          <w:szCs w:val="24"/>
        </w:rPr>
        <w:t>Ability to interact with computer</w:t>
      </w:r>
    </w:p>
    <w:p w14:paraId="257FFD14" w14:textId="77777777" w:rsidR="0075422E" w:rsidRPr="00781869" w:rsidRDefault="0075422E" w:rsidP="00C50ED2">
      <w:pPr>
        <w:pStyle w:val="ListParagraph"/>
        <w:numPr>
          <w:ilvl w:val="0"/>
          <w:numId w:val="11"/>
        </w:numPr>
        <w:jc w:val="both"/>
        <w:rPr>
          <w:rFonts w:ascii="Arial" w:hAnsi="Arial" w:cs="Arial"/>
          <w:sz w:val="24"/>
          <w:szCs w:val="24"/>
        </w:rPr>
      </w:pPr>
      <w:r w:rsidRPr="00781869">
        <w:rPr>
          <w:rFonts w:ascii="Arial" w:hAnsi="Arial" w:cs="Arial"/>
          <w:sz w:val="24"/>
          <w:szCs w:val="24"/>
        </w:rPr>
        <w:t>Analog to Digital conversion capability</w:t>
      </w:r>
    </w:p>
    <w:p w14:paraId="3A1CB61E" w14:textId="77777777" w:rsidR="0075422E" w:rsidRPr="00781869" w:rsidRDefault="0075422E" w:rsidP="00C50ED2">
      <w:pPr>
        <w:pStyle w:val="ListParagraph"/>
        <w:numPr>
          <w:ilvl w:val="0"/>
          <w:numId w:val="11"/>
        </w:numPr>
        <w:jc w:val="both"/>
        <w:rPr>
          <w:rFonts w:ascii="Arial" w:hAnsi="Arial" w:cs="Arial"/>
          <w:sz w:val="24"/>
          <w:szCs w:val="24"/>
        </w:rPr>
      </w:pPr>
      <w:r w:rsidRPr="00781869">
        <w:rPr>
          <w:rFonts w:ascii="Arial" w:hAnsi="Arial" w:cs="Arial"/>
          <w:sz w:val="24"/>
          <w:szCs w:val="24"/>
        </w:rPr>
        <w:t>16 analog inputs</w:t>
      </w:r>
    </w:p>
    <w:p w14:paraId="7A836C2B" w14:textId="77777777" w:rsidR="0075422E" w:rsidRPr="00781869" w:rsidRDefault="0075422E" w:rsidP="00C50ED2">
      <w:pPr>
        <w:pStyle w:val="ListParagraph"/>
        <w:numPr>
          <w:ilvl w:val="0"/>
          <w:numId w:val="11"/>
        </w:numPr>
        <w:jc w:val="both"/>
        <w:rPr>
          <w:rFonts w:ascii="Arial" w:hAnsi="Arial" w:cs="Arial"/>
          <w:sz w:val="24"/>
          <w:szCs w:val="24"/>
        </w:rPr>
      </w:pPr>
      <w:r w:rsidRPr="00781869">
        <w:rPr>
          <w:rFonts w:ascii="Arial" w:hAnsi="Arial" w:cs="Arial"/>
          <w:sz w:val="24"/>
          <w:szCs w:val="24"/>
        </w:rPr>
        <w:lastRenderedPageBreak/>
        <w:t>128KB of SRAM memory</w:t>
      </w:r>
    </w:p>
    <w:p w14:paraId="1ED9B492" w14:textId="77777777" w:rsidR="0075422E" w:rsidRPr="00781869" w:rsidRDefault="0075422E" w:rsidP="00C50ED2">
      <w:pPr>
        <w:pStyle w:val="ListParagraph"/>
        <w:numPr>
          <w:ilvl w:val="0"/>
          <w:numId w:val="11"/>
        </w:numPr>
        <w:jc w:val="both"/>
        <w:rPr>
          <w:rFonts w:ascii="Arial" w:hAnsi="Arial" w:cs="Arial"/>
          <w:sz w:val="24"/>
          <w:szCs w:val="24"/>
        </w:rPr>
      </w:pPr>
      <w:r w:rsidRPr="00781869">
        <w:rPr>
          <w:rFonts w:ascii="Arial" w:hAnsi="Arial" w:cs="Arial"/>
          <w:sz w:val="24"/>
          <w:szCs w:val="24"/>
        </w:rPr>
        <w:t xml:space="preserve">512KB of Flash memory </w:t>
      </w:r>
    </w:p>
    <w:p w14:paraId="20F0FDC3" w14:textId="77777777" w:rsidR="0075422E" w:rsidRPr="00781869" w:rsidRDefault="0075422E" w:rsidP="00C50ED2">
      <w:pPr>
        <w:jc w:val="both"/>
        <w:rPr>
          <w:rFonts w:ascii="Arial" w:hAnsi="Arial" w:cs="Arial"/>
          <w:sz w:val="24"/>
          <w:szCs w:val="24"/>
        </w:rPr>
      </w:pPr>
    </w:p>
    <w:p w14:paraId="5843E892" w14:textId="77777777" w:rsidR="0075422E" w:rsidRPr="00781869" w:rsidRDefault="0075422E" w:rsidP="00C50ED2">
      <w:pPr>
        <w:pStyle w:val="Heading4"/>
        <w:spacing w:before="0"/>
        <w:rPr>
          <w:rFonts w:cs="Arial"/>
        </w:rPr>
      </w:pPr>
      <w:bookmarkStart w:id="21" w:name="_Toc449902579"/>
      <w:r w:rsidRPr="00781869">
        <w:rPr>
          <w:rFonts w:cs="Arial"/>
        </w:rPr>
        <w:t>Analog-to-Digital Converter</w:t>
      </w:r>
      <w:bookmarkEnd w:id="21"/>
    </w:p>
    <w:p w14:paraId="4C8D481E" w14:textId="77777777" w:rsidR="00430B42" w:rsidRPr="00E25901" w:rsidRDefault="00430B42" w:rsidP="00C50ED2">
      <w:pPr>
        <w:rPr>
          <w:rFonts w:ascii="Arial" w:hAnsi="Arial" w:cs="Arial"/>
          <w:sz w:val="24"/>
        </w:rPr>
      </w:pPr>
    </w:p>
    <w:p w14:paraId="403E14D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An analog-to-digital converter will be used to convert the audio signal from the input into digital format to be sampled. The processor in the PIC32 already has an ADC built into it with:</w:t>
      </w:r>
    </w:p>
    <w:p w14:paraId="28B32460" w14:textId="77777777" w:rsidR="0075422E" w:rsidRPr="00781869" w:rsidRDefault="0075422E" w:rsidP="00C50ED2">
      <w:pPr>
        <w:pStyle w:val="ListParagraph"/>
        <w:numPr>
          <w:ilvl w:val="0"/>
          <w:numId w:val="15"/>
        </w:numPr>
        <w:jc w:val="both"/>
        <w:rPr>
          <w:rFonts w:ascii="Arial" w:hAnsi="Arial" w:cs="Arial"/>
          <w:sz w:val="24"/>
          <w:szCs w:val="24"/>
        </w:rPr>
      </w:pPr>
      <w:r w:rsidRPr="00781869">
        <w:rPr>
          <w:rFonts w:ascii="Arial" w:hAnsi="Arial" w:cs="Arial"/>
          <w:sz w:val="24"/>
          <w:szCs w:val="24"/>
        </w:rPr>
        <w:t>10-bit resolution</w:t>
      </w:r>
    </w:p>
    <w:p w14:paraId="7B87324A" w14:textId="77777777" w:rsidR="0075422E" w:rsidRPr="00781869" w:rsidRDefault="0075422E" w:rsidP="00C50ED2">
      <w:pPr>
        <w:pStyle w:val="ListParagraph"/>
        <w:numPr>
          <w:ilvl w:val="0"/>
          <w:numId w:val="15"/>
        </w:numPr>
        <w:jc w:val="both"/>
        <w:rPr>
          <w:rFonts w:ascii="Arial" w:hAnsi="Arial" w:cs="Arial"/>
          <w:sz w:val="24"/>
          <w:szCs w:val="24"/>
        </w:rPr>
      </w:pPr>
      <w:r w:rsidRPr="00781869">
        <w:rPr>
          <w:rFonts w:ascii="Arial" w:hAnsi="Arial" w:cs="Arial"/>
          <w:sz w:val="24"/>
          <w:szCs w:val="24"/>
        </w:rPr>
        <w:t>16 channel input</w:t>
      </w:r>
    </w:p>
    <w:p w14:paraId="04B56F37" w14:textId="77777777" w:rsidR="00FF2485" w:rsidRPr="00781869" w:rsidRDefault="00FF2485" w:rsidP="00C50ED2">
      <w:pPr>
        <w:pStyle w:val="ListParagraph"/>
        <w:jc w:val="both"/>
        <w:rPr>
          <w:rFonts w:ascii="Arial" w:hAnsi="Arial" w:cs="Arial"/>
          <w:sz w:val="24"/>
          <w:szCs w:val="24"/>
        </w:rPr>
      </w:pPr>
    </w:p>
    <w:p w14:paraId="0CA142A9" w14:textId="77777777" w:rsidR="0075422E" w:rsidRPr="00781869" w:rsidRDefault="0075422E" w:rsidP="00C50ED2">
      <w:pPr>
        <w:pStyle w:val="Heading4"/>
        <w:spacing w:before="0"/>
        <w:rPr>
          <w:rFonts w:cs="Arial"/>
        </w:rPr>
      </w:pPr>
      <w:bookmarkStart w:id="22" w:name="_Toc449902580"/>
      <w:r w:rsidRPr="00781869">
        <w:rPr>
          <w:rFonts w:cs="Arial"/>
        </w:rPr>
        <w:t>Digital-to-Analog Converter</w:t>
      </w:r>
      <w:bookmarkEnd w:id="22"/>
    </w:p>
    <w:p w14:paraId="63149484" w14:textId="77777777" w:rsidR="00430B42" w:rsidRPr="00E25901" w:rsidRDefault="00430B42" w:rsidP="00C50ED2">
      <w:pPr>
        <w:rPr>
          <w:rFonts w:ascii="Arial" w:hAnsi="Arial" w:cs="Arial"/>
          <w:sz w:val="24"/>
        </w:rPr>
      </w:pPr>
    </w:p>
    <w:p w14:paraId="218717F3"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DACs must be used to send signals to the water pumps after the audio signal has been processed digitally. To do this, 16 converters are needed, one for each pump, meaning that two DACs with 8 outputs each are necessary. The best converter to go with is the LTC1665 Micro-power Octal 8-bit DAC. Other requirements include:</w:t>
      </w:r>
    </w:p>
    <w:p w14:paraId="56AE94DA" w14:textId="77777777" w:rsidR="0075422E" w:rsidRPr="00781869" w:rsidRDefault="0075422E" w:rsidP="00C50ED2">
      <w:pPr>
        <w:pStyle w:val="ListParagraph"/>
        <w:numPr>
          <w:ilvl w:val="0"/>
          <w:numId w:val="14"/>
        </w:numPr>
        <w:jc w:val="both"/>
        <w:rPr>
          <w:rFonts w:ascii="Arial" w:hAnsi="Arial" w:cs="Arial"/>
          <w:sz w:val="24"/>
          <w:szCs w:val="24"/>
        </w:rPr>
      </w:pPr>
      <w:r w:rsidRPr="00781869">
        <w:rPr>
          <w:rFonts w:ascii="Arial" w:hAnsi="Arial" w:cs="Arial"/>
          <w:sz w:val="24"/>
          <w:szCs w:val="24"/>
        </w:rPr>
        <w:t>Supply voltage between 2.7 and 5.5 volts</w:t>
      </w:r>
    </w:p>
    <w:p w14:paraId="0291454B" w14:textId="77777777" w:rsidR="0075422E" w:rsidRPr="00781869" w:rsidRDefault="0075422E" w:rsidP="00C50ED2">
      <w:pPr>
        <w:pStyle w:val="ListParagraph"/>
        <w:numPr>
          <w:ilvl w:val="0"/>
          <w:numId w:val="14"/>
        </w:numPr>
        <w:jc w:val="both"/>
        <w:rPr>
          <w:rFonts w:ascii="Arial" w:hAnsi="Arial" w:cs="Arial"/>
          <w:sz w:val="24"/>
          <w:szCs w:val="24"/>
        </w:rPr>
      </w:pPr>
      <w:r w:rsidRPr="00781869">
        <w:rPr>
          <w:rFonts w:ascii="Arial" w:hAnsi="Arial" w:cs="Arial"/>
          <w:sz w:val="24"/>
          <w:szCs w:val="24"/>
        </w:rPr>
        <w:t>8 output pins</w:t>
      </w:r>
    </w:p>
    <w:p w14:paraId="1A1BF669" w14:textId="7290F3A5" w:rsidR="0075422E" w:rsidRPr="00781869" w:rsidRDefault="0075422E" w:rsidP="00C50ED2">
      <w:pPr>
        <w:pStyle w:val="ListParagraph"/>
        <w:numPr>
          <w:ilvl w:val="0"/>
          <w:numId w:val="14"/>
        </w:numPr>
        <w:jc w:val="both"/>
        <w:rPr>
          <w:rFonts w:ascii="Arial" w:hAnsi="Arial" w:cs="Arial"/>
          <w:sz w:val="24"/>
          <w:szCs w:val="24"/>
        </w:rPr>
      </w:pPr>
      <w:r w:rsidRPr="00781869">
        <w:rPr>
          <w:rFonts w:ascii="Arial" w:hAnsi="Arial" w:cs="Arial"/>
          <w:sz w:val="24"/>
          <w:szCs w:val="24"/>
        </w:rPr>
        <w:t xml:space="preserve">Supply current of 56 </w:t>
      </w:r>
      <w:proofErr w:type="spellStart"/>
      <w:r w:rsidR="00AA36A8">
        <w:rPr>
          <w:rFonts w:ascii="Arial" w:hAnsi="Arial" w:cs="Arial"/>
          <w:sz w:val="24"/>
          <w:szCs w:val="24"/>
        </w:rPr>
        <w:t>micro</w:t>
      </w:r>
      <w:r w:rsidR="00AA36A8" w:rsidRPr="00781869">
        <w:rPr>
          <w:rFonts w:ascii="Arial" w:hAnsi="Arial" w:cs="Arial"/>
          <w:sz w:val="24"/>
          <w:szCs w:val="24"/>
        </w:rPr>
        <w:t>amps</w:t>
      </w:r>
      <w:proofErr w:type="spellEnd"/>
    </w:p>
    <w:p w14:paraId="3DC8DB69" w14:textId="77777777" w:rsidR="0075422E" w:rsidRPr="00781869" w:rsidRDefault="0075422E" w:rsidP="00C50ED2">
      <w:pPr>
        <w:pStyle w:val="ListParagraph"/>
        <w:numPr>
          <w:ilvl w:val="0"/>
          <w:numId w:val="14"/>
        </w:numPr>
        <w:jc w:val="both"/>
        <w:rPr>
          <w:rFonts w:ascii="Arial" w:hAnsi="Arial" w:cs="Arial"/>
          <w:sz w:val="24"/>
          <w:szCs w:val="24"/>
        </w:rPr>
      </w:pPr>
      <w:r w:rsidRPr="00781869">
        <w:rPr>
          <w:rFonts w:ascii="Arial" w:hAnsi="Arial" w:cs="Arial"/>
          <w:sz w:val="24"/>
          <w:szCs w:val="24"/>
        </w:rPr>
        <w:t>Junction temperature of 125 degrees</w:t>
      </w:r>
    </w:p>
    <w:p w14:paraId="62679E41" w14:textId="77777777" w:rsidR="00A842FF" w:rsidRPr="00781869" w:rsidRDefault="00A842FF" w:rsidP="00C50ED2">
      <w:pPr>
        <w:jc w:val="both"/>
        <w:rPr>
          <w:rFonts w:ascii="Arial" w:hAnsi="Arial" w:cs="Arial"/>
          <w:sz w:val="24"/>
          <w:szCs w:val="24"/>
        </w:rPr>
      </w:pPr>
    </w:p>
    <w:p w14:paraId="143AC372" w14:textId="207A6EA2" w:rsidR="00A842FF" w:rsidRPr="00781869" w:rsidRDefault="00A842FF" w:rsidP="00C50ED2">
      <w:pPr>
        <w:pStyle w:val="Heading4"/>
        <w:spacing w:before="0"/>
      </w:pPr>
      <w:bookmarkStart w:id="23" w:name="_Toc449902581"/>
      <w:r w:rsidRPr="00781869">
        <w:t>Current Drivers</w:t>
      </w:r>
      <w:bookmarkEnd w:id="23"/>
    </w:p>
    <w:p w14:paraId="16349C19" w14:textId="77777777" w:rsidR="00A842FF" w:rsidRPr="00781869" w:rsidRDefault="00A842FF" w:rsidP="00C50ED2">
      <w:pPr>
        <w:jc w:val="both"/>
        <w:rPr>
          <w:rFonts w:ascii="Arial" w:hAnsi="Arial" w:cs="Arial"/>
          <w:sz w:val="24"/>
          <w:szCs w:val="24"/>
        </w:rPr>
      </w:pPr>
    </w:p>
    <w:p w14:paraId="60351E82" w14:textId="77777777" w:rsidR="00A842FF" w:rsidRPr="00781869" w:rsidRDefault="00A842FF" w:rsidP="00C50ED2">
      <w:pPr>
        <w:jc w:val="both"/>
        <w:rPr>
          <w:rFonts w:ascii="Arial" w:hAnsi="Arial" w:cs="Arial"/>
          <w:sz w:val="24"/>
          <w:szCs w:val="24"/>
        </w:rPr>
      </w:pPr>
      <w:r w:rsidRPr="00781869">
        <w:rPr>
          <w:rFonts w:ascii="Arial" w:hAnsi="Arial" w:cs="Arial"/>
          <w:sz w:val="24"/>
          <w:szCs w:val="24"/>
        </w:rPr>
        <w:t xml:space="preserve">Current drivers are needed to amplify the voltage to power the water pumps. The current driver device that the team decided to use is the OPA548. The characteristics of this device are: </w:t>
      </w:r>
    </w:p>
    <w:p w14:paraId="70E04148" w14:textId="77777777" w:rsidR="00A842FF" w:rsidRPr="00781869" w:rsidRDefault="00A842FF" w:rsidP="00C50ED2">
      <w:pPr>
        <w:pStyle w:val="ListParagraph"/>
        <w:numPr>
          <w:ilvl w:val="0"/>
          <w:numId w:val="21"/>
        </w:numPr>
        <w:jc w:val="both"/>
        <w:rPr>
          <w:rFonts w:ascii="Arial" w:hAnsi="Arial" w:cs="Arial"/>
          <w:sz w:val="24"/>
          <w:szCs w:val="24"/>
        </w:rPr>
      </w:pPr>
      <w:r w:rsidRPr="00781869">
        <w:rPr>
          <w:rFonts w:ascii="Arial" w:hAnsi="Arial" w:cs="Arial"/>
          <w:sz w:val="24"/>
          <w:szCs w:val="24"/>
        </w:rPr>
        <w:t>Supply voltage between 8 and 60 volts</w:t>
      </w:r>
    </w:p>
    <w:p w14:paraId="6635621D" w14:textId="77777777" w:rsidR="00A842FF" w:rsidRPr="00781869" w:rsidRDefault="00A842FF" w:rsidP="00C50ED2">
      <w:pPr>
        <w:pStyle w:val="ListParagraph"/>
        <w:numPr>
          <w:ilvl w:val="0"/>
          <w:numId w:val="21"/>
        </w:numPr>
        <w:jc w:val="both"/>
        <w:rPr>
          <w:rFonts w:ascii="Arial" w:hAnsi="Arial" w:cs="Arial"/>
          <w:sz w:val="24"/>
          <w:szCs w:val="24"/>
        </w:rPr>
      </w:pPr>
      <w:r w:rsidRPr="00781869">
        <w:rPr>
          <w:rFonts w:ascii="Arial" w:hAnsi="Arial" w:cs="Arial"/>
          <w:sz w:val="24"/>
          <w:szCs w:val="24"/>
        </w:rPr>
        <w:t>Maximum continuous output current of 5 amps</w:t>
      </w:r>
    </w:p>
    <w:p w14:paraId="2901CF39" w14:textId="77777777" w:rsidR="00A842FF" w:rsidRPr="00781869" w:rsidRDefault="00A842FF" w:rsidP="00C50ED2">
      <w:pPr>
        <w:pStyle w:val="ListParagraph"/>
        <w:numPr>
          <w:ilvl w:val="0"/>
          <w:numId w:val="21"/>
        </w:numPr>
        <w:jc w:val="both"/>
        <w:rPr>
          <w:rFonts w:ascii="Arial" w:hAnsi="Arial" w:cs="Arial"/>
          <w:sz w:val="24"/>
          <w:szCs w:val="24"/>
        </w:rPr>
      </w:pPr>
      <w:r w:rsidRPr="00781869">
        <w:rPr>
          <w:rFonts w:ascii="Arial" w:hAnsi="Arial" w:cs="Arial"/>
          <w:sz w:val="24"/>
          <w:szCs w:val="24"/>
        </w:rPr>
        <w:t>Input voltage between -0.5 to 5 volts</w:t>
      </w:r>
    </w:p>
    <w:p w14:paraId="613F72E3" w14:textId="0B13B953" w:rsidR="00A842FF" w:rsidRPr="00781869" w:rsidRDefault="00A842FF" w:rsidP="00C50ED2">
      <w:pPr>
        <w:pStyle w:val="ListParagraph"/>
        <w:numPr>
          <w:ilvl w:val="0"/>
          <w:numId w:val="21"/>
        </w:numPr>
        <w:jc w:val="both"/>
        <w:rPr>
          <w:rFonts w:ascii="Arial" w:hAnsi="Arial" w:cs="Arial"/>
          <w:sz w:val="24"/>
          <w:szCs w:val="24"/>
        </w:rPr>
      </w:pPr>
      <w:r w:rsidRPr="00781869">
        <w:rPr>
          <w:rFonts w:ascii="Arial" w:hAnsi="Arial" w:cs="Arial"/>
          <w:sz w:val="24"/>
          <w:szCs w:val="24"/>
        </w:rPr>
        <w:t>Pin count of 7</w:t>
      </w:r>
    </w:p>
    <w:p w14:paraId="5D961DA4" w14:textId="77777777" w:rsidR="0075422E" w:rsidRPr="00781869" w:rsidRDefault="0075422E" w:rsidP="00C50ED2">
      <w:pPr>
        <w:jc w:val="both"/>
        <w:rPr>
          <w:rFonts w:ascii="Arial" w:hAnsi="Arial" w:cs="Arial"/>
          <w:sz w:val="24"/>
          <w:szCs w:val="24"/>
        </w:rPr>
      </w:pPr>
    </w:p>
    <w:p w14:paraId="0548B957" w14:textId="728240EB" w:rsidR="001061FF" w:rsidRPr="00781869" w:rsidRDefault="00FF2485" w:rsidP="000D061A">
      <w:pPr>
        <w:pStyle w:val="Heading3"/>
      </w:pPr>
      <w:bookmarkStart w:id="24" w:name="_Toc449902582"/>
      <w:r w:rsidRPr="00781869">
        <w:t>Software</w:t>
      </w:r>
      <w:bookmarkEnd w:id="24"/>
    </w:p>
    <w:p w14:paraId="0A017B2C" w14:textId="77777777" w:rsidR="001061FF" w:rsidRPr="00781869" w:rsidRDefault="001061FF" w:rsidP="00C50ED2">
      <w:pPr>
        <w:jc w:val="both"/>
        <w:rPr>
          <w:rFonts w:ascii="Arial" w:hAnsi="Arial" w:cs="Arial"/>
          <w:sz w:val="24"/>
          <w:szCs w:val="24"/>
        </w:rPr>
      </w:pPr>
    </w:p>
    <w:p w14:paraId="77151972" w14:textId="2C77BC6A" w:rsidR="0075422E" w:rsidRPr="00781869" w:rsidRDefault="001061FF" w:rsidP="00C50ED2">
      <w:pPr>
        <w:jc w:val="both"/>
        <w:rPr>
          <w:rFonts w:ascii="Arial" w:hAnsi="Arial" w:cs="Arial"/>
          <w:sz w:val="24"/>
          <w:szCs w:val="24"/>
        </w:rPr>
      </w:pPr>
      <w:r w:rsidRPr="00781869">
        <w:rPr>
          <w:rFonts w:ascii="Arial" w:hAnsi="Arial" w:cs="Arial"/>
          <w:sz w:val="24"/>
          <w:szCs w:val="24"/>
        </w:rPr>
        <w:t>The software coding is going to be the building blocks of the project. This is going to be implemented by the microprocessor that controls the display.</w:t>
      </w:r>
    </w:p>
    <w:p w14:paraId="4FCFDF88" w14:textId="77777777" w:rsidR="001061FF" w:rsidRPr="00781869" w:rsidRDefault="001061FF" w:rsidP="00C50ED2">
      <w:pPr>
        <w:jc w:val="both"/>
        <w:rPr>
          <w:rFonts w:ascii="Arial" w:hAnsi="Arial" w:cs="Arial"/>
          <w:sz w:val="24"/>
          <w:szCs w:val="24"/>
        </w:rPr>
      </w:pPr>
    </w:p>
    <w:p w14:paraId="7F7E20A6" w14:textId="77777777" w:rsidR="0075422E" w:rsidRPr="00781869" w:rsidRDefault="0075422E" w:rsidP="00C50ED2">
      <w:pPr>
        <w:pStyle w:val="Heading4"/>
        <w:spacing w:before="0"/>
        <w:rPr>
          <w:rFonts w:cs="Arial"/>
        </w:rPr>
      </w:pPr>
      <w:bookmarkStart w:id="25" w:name="_Toc449902583"/>
      <w:r w:rsidRPr="00781869">
        <w:rPr>
          <w:rFonts w:cs="Arial"/>
        </w:rPr>
        <w:t>Microcontroller</w:t>
      </w:r>
      <w:bookmarkEnd w:id="25"/>
    </w:p>
    <w:p w14:paraId="5A03639C" w14:textId="77777777" w:rsidR="00430B42" w:rsidRPr="00E25901" w:rsidRDefault="00430B42" w:rsidP="00C50ED2">
      <w:pPr>
        <w:rPr>
          <w:rFonts w:ascii="Arial" w:hAnsi="Arial" w:cs="Arial"/>
          <w:sz w:val="24"/>
        </w:rPr>
      </w:pPr>
    </w:p>
    <w:p w14:paraId="24B7726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software requirements of the microcontroller include:</w:t>
      </w:r>
    </w:p>
    <w:p w14:paraId="2CAD654A" w14:textId="77777777" w:rsidR="0075422E" w:rsidRPr="00781869" w:rsidRDefault="0075422E" w:rsidP="00C50ED2">
      <w:pPr>
        <w:pStyle w:val="ListParagraph"/>
        <w:numPr>
          <w:ilvl w:val="0"/>
          <w:numId w:val="13"/>
        </w:numPr>
        <w:jc w:val="both"/>
        <w:rPr>
          <w:rFonts w:ascii="Arial" w:hAnsi="Arial" w:cs="Arial"/>
          <w:sz w:val="24"/>
          <w:szCs w:val="24"/>
        </w:rPr>
      </w:pPr>
      <w:r w:rsidRPr="00781869">
        <w:rPr>
          <w:rFonts w:ascii="Arial" w:hAnsi="Arial" w:cs="Arial"/>
          <w:sz w:val="24"/>
          <w:szCs w:val="24"/>
        </w:rPr>
        <w:t>Ability to respond to buttons</w:t>
      </w:r>
    </w:p>
    <w:p w14:paraId="3DE0009F" w14:textId="262D7A20" w:rsidR="00AA36A8" w:rsidRPr="00252770" w:rsidRDefault="0075422E" w:rsidP="00AA36A8">
      <w:pPr>
        <w:pStyle w:val="ListParagraph"/>
        <w:numPr>
          <w:ilvl w:val="0"/>
          <w:numId w:val="13"/>
        </w:numPr>
        <w:jc w:val="both"/>
        <w:rPr>
          <w:rFonts w:ascii="Arial" w:hAnsi="Arial" w:cs="Arial"/>
          <w:sz w:val="24"/>
          <w:szCs w:val="24"/>
        </w:rPr>
      </w:pPr>
      <w:r w:rsidRPr="00781869">
        <w:rPr>
          <w:rFonts w:ascii="Arial" w:hAnsi="Arial" w:cs="Arial"/>
          <w:sz w:val="24"/>
          <w:szCs w:val="24"/>
        </w:rPr>
        <w:t>Ability to respond to wireless signals</w:t>
      </w:r>
    </w:p>
    <w:p w14:paraId="6F89D1E8" w14:textId="77777777" w:rsidR="0075422E" w:rsidRPr="00781869" w:rsidRDefault="0075422E" w:rsidP="00C50ED2">
      <w:pPr>
        <w:pStyle w:val="ListParagraph"/>
        <w:numPr>
          <w:ilvl w:val="0"/>
          <w:numId w:val="13"/>
        </w:numPr>
        <w:jc w:val="both"/>
        <w:rPr>
          <w:rFonts w:ascii="Arial" w:hAnsi="Arial" w:cs="Arial"/>
          <w:sz w:val="24"/>
          <w:szCs w:val="24"/>
        </w:rPr>
      </w:pPr>
      <w:r w:rsidRPr="00781869">
        <w:rPr>
          <w:rFonts w:ascii="Arial" w:hAnsi="Arial" w:cs="Arial"/>
          <w:sz w:val="24"/>
          <w:szCs w:val="24"/>
        </w:rPr>
        <w:lastRenderedPageBreak/>
        <w:t>Programmable in high level languages: C and Java</w:t>
      </w:r>
    </w:p>
    <w:p w14:paraId="1546ADAA" w14:textId="77777777" w:rsidR="0075422E" w:rsidRPr="00781869" w:rsidRDefault="0075422E" w:rsidP="00C50ED2">
      <w:pPr>
        <w:pStyle w:val="ListParagraph"/>
        <w:numPr>
          <w:ilvl w:val="0"/>
          <w:numId w:val="13"/>
        </w:numPr>
        <w:jc w:val="both"/>
        <w:rPr>
          <w:rFonts w:ascii="Arial" w:hAnsi="Arial" w:cs="Arial"/>
          <w:sz w:val="24"/>
          <w:szCs w:val="24"/>
        </w:rPr>
      </w:pPr>
      <w:r w:rsidRPr="00781869">
        <w:rPr>
          <w:rFonts w:ascii="Arial" w:hAnsi="Arial" w:cs="Arial"/>
          <w:sz w:val="24"/>
          <w:szCs w:val="24"/>
        </w:rPr>
        <w:t>Processing aptitude to execute a Fast Fourier Transform on analog audio signal input</w:t>
      </w:r>
    </w:p>
    <w:p w14:paraId="53811A50" w14:textId="77777777" w:rsidR="0075422E" w:rsidRPr="00781869" w:rsidRDefault="0075422E" w:rsidP="00C50ED2">
      <w:pPr>
        <w:jc w:val="both"/>
        <w:rPr>
          <w:rFonts w:ascii="Arial" w:hAnsi="Arial" w:cs="Arial"/>
          <w:sz w:val="24"/>
          <w:szCs w:val="24"/>
        </w:rPr>
      </w:pPr>
    </w:p>
    <w:p w14:paraId="1ADB5AD0" w14:textId="77777777" w:rsidR="0075422E" w:rsidRPr="00781869" w:rsidRDefault="0075422E" w:rsidP="00C50ED2">
      <w:pPr>
        <w:pStyle w:val="Heading4"/>
        <w:spacing w:before="0"/>
        <w:rPr>
          <w:rFonts w:cs="Arial"/>
        </w:rPr>
      </w:pPr>
      <w:bookmarkStart w:id="26" w:name="_Toc449902584"/>
      <w:r w:rsidRPr="00781869">
        <w:rPr>
          <w:rFonts w:cs="Arial"/>
        </w:rPr>
        <w:t>Application</w:t>
      </w:r>
      <w:bookmarkEnd w:id="26"/>
    </w:p>
    <w:p w14:paraId="4F112DEA" w14:textId="77777777" w:rsidR="00430B42" w:rsidRPr="00E25901" w:rsidRDefault="00430B42" w:rsidP="00C50ED2">
      <w:pPr>
        <w:rPr>
          <w:rFonts w:ascii="Arial" w:hAnsi="Arial" w:cs="Arial"/>
          <w:sz w:val="24"/>
        </w:rPr>
      </w:pPr>
    </w:p>
    <w:p w14:paraId="6C3798AE"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group wants to develop a mobile application so that the spectrum analyzer can be controlled by a smartphone. To do this, it needs the following features:</w:t>
      </w:r>
    </w:p>
    <w:p w14:paraId="2BE9311D" w14:textId="77777777" w:rsidR="0075422E" w:rsidRPr="00781869" w:rsidRDefault="0075422E" w:rsidP="00C50ED2">
      <w:pPr>
        <w:pStyle w:val="ListParagraph"/>
        <w:numPr>
          <w:ilvl w:val="0"/>
          <w:numId w:val="12"/>
        </w:numPr>
        <w:jc w:val="both"/>
        <w:rPr>
          <w:rFonts w:ascii="Arial" w:hAnsi="Arial" w:cs="Arial"/>
          <w:sz w:val="24"/>
          <w:szCs w:val="24"/>
        </w:rPr>
      </w:pPr>
      <w:r w:rsidRPr="00781869">
        <w:rPr>
          <w:rFonts w:ascii="Arial" w:hAnsi="Arial" w:cs="Arial"/>
          <w:sz w:val="24"/>
          <w:szCs w:val="24"/>
        </w:rPr>
        <w:t>Wireless communication: Bluetooth</w:t>
      </w:r>
    </w:p>
    <w:p w14:paraId="2C0E0093" w14:textId="77777777" w:rsidR="0075422E" w:rsidRPr="00781869" w:rsidRDefault="0075422E" w:rsidP="00C50ED2">
      <w:pPr>
        <w:pStyle w:val="ListParagraph"/>
        <w:numPr>
          <w:ilvl w:val="0"/>
          <w:numId w:val="12"/>
        </w:numPr>
        <w:jc w:val="both"/>
        <w:rPr>
          <w:rFonts w:ascii="Arial" w:hAnsi="Arial" w:cs="Arial"/>
          <w:sz w:val="24"/>
          <w:szCs w:val="24"/>
        </w:rPr>
      </w:pPr>
      <w:r w:rsidRPr="00781869">
        <w:rPr>
          <w:rFonts w:ascii="Arial" w:hAnsi="Arial" w:cs="Arial"/>
          <w:sz w:val="24"/>
          <w:szCs w:val="24"/>
        </w:rPr>
        <w:t>Android availability</w:t>
      </w:r>
    </w:p>
    <w:p w14:paraId="3038D57B" w14:textId="77777777" w:rsidR="0075422E" w:rsidRPr="00781869" w:rsidRDefault="0075422E" w:rsidP="00C50ED2">
      <w:pPr>
        <w:pStyle w:val="ListParagraph"/>
        <w:numPr>
          <w:ilvl w:val="0"/>
          <w:numId w:val="12"/>
        </w:numPr>
        <w:jc w:val="both"/>
        <w:rPr>
          <w:rFonts w:ascii="Arial" w:hAnsi="Arial" w:cs="Arial"/>
          <w:sz w:val="24"/>
          <w:szCs w:val="24"/>
        </w:rPr>
      </w:pPr>
      <w:r w:rsidRPr="00781869">
        <w:rPr>
          <w:rFonts w:ascii="Arial" w:hAnsi="Arial" w:cs="Arial"/>
          <w:sz w:val="24"/>
          <w:szCs w:val="24"/>
        </w:rPr>
        <w:t>User-friendly</w:t>
      </w:r>
    </w:p>
    <w:p w14:paraId="0F628D81" w14:textId="77777777" w:rsidR="0075422E" w:rsidRPr="00781869" w:rsidRDefault="0075422E" w:rsidP="00C50ED2">
      <w:pPr>
        <w:pStyle w:val="ListParagraph"/>
        <w:numPr>
          <w:ilvl w:val="0"/>
          <w:numId w:val="12"/>
        </w:numPr>
        <w:jc w:val="both"/>
        <w:rPr>
          <w:rFonts w:ascii="Arial" w:hAnsi="Arial" w:cs="Arial"/>
          <w:sz w:val="24"/>
          <w:szCs w:val="24"/>
        </w:rPr>
      </w:pPr>
      <w:r w:rsidRPr="00781869">
        <w:rPr>
          <w:rFonts w:ascii="Arial" w:hAnsi="Arial" w:cs="Arial"/>
          <w:sz w:val="24"/>
          <w:szCs w:val="24"/>
        </w:rPr>
        <w:t>Concise code</w:t>
      </w:r>
    </w:p>
    <w:p w14:paraId="52DB3BB8" w14:textId="77777777" w:rsidR="0075422E" w:rsidRPr="00781869" w:rsidRDefault="0075422E" w:rsidP="00C50ED2">
      <w:pPr>
        <w:pStyle w:val="ListParagraph"/>
        <w:numPr>
          <w:ilvl w:val="0"/>
          <w:numId w:val="12"/>
        </w:numPr>
        <w:jc w:val="both"/>
        <w:rPr>
          <w:rFonts w:ascii="Arial" w:hAnsi="Arial" w:cs="Arial"/>
          <w:sz w:val="24"/>
          <w:szCs w:val="24"/>
        </w:rPr>
      </w:pPr>
      <w:r w:rsidRPr="00781869">
        <w:rPr>
          <w:rFonts w:ascii="Arial" w:hAnsi="Arial" w:cs="Arial"/>
          <w:sz w:val="24"/>
          <w:szCs w:val="24"/>
        </w:rPr>
        <w:t>Ability to turn device on/off, control LED and pump settings</w:t>
      </w:r>
    </w:p>
    <w:p w14:paraId="3F8EE1FA" w14:textId="77777777" w:rsidR="0075422E" w:rsidRPr="00781869" w:rsidRDefault="0075422E" w:rsidP="00C50ED2">
      <w:pPr>
        <w:jc w:val="both"/>
        <w:rPr>
          <w:rFonts w:ascii="Arial" w:eastAsia="Times New Roman" w:hAnsi="Arial" w:cs="Arial"/>
          <w:b/>
          <w:sz w:val="24"/>
          <w:szCs w:val="24"/>
        </w:rPr>
      </w:pPr>
    </w:p>
    <w:p w14:paraId="67800F61" w14:textId="5FF4D571" w:rsidR="0075422E" w:rsidRPr="00781869" w:rsidRDefault="0075422E" w:rsidP="00C50ED2">
      <w:pPr>
        <w:pStyle w:val="Heading1"/>
        <w:spacing w:before="0"/>
        <w:rPr>
          <w:rFonts w:cs="Arial"/>
        </w:rPr>
      </w:pPr>
      <w:bookmarkStart w:id="27" w:name="_Toc449902585"/>
      <w:r w:rsidRPr="00781869">
        <w:rPr>
          <w:rFonts w:cs="Arial"/>
        </w:rPr>
        <w:t>Research related to Project Definition</w:t>
      </w:r>
      <w:bookmarkEnd w:id="27"/>
    </w:p>
    <w:p w14:paraId="36DAFB18" w14:textId="77777777" w:rsidR="0075422E" w:rsidRPr="00781869" w:rsidRDefault="0075422E" w:rsidP="00C50ED2">
      <w:pPr>
        <w:jc w:val="both"/>
        <w:rPr>
          <w:rFonts w:ascii="Arial" w:eastAsia="Times New Roman" w:hAnsi="Arial" w:cs="Arial"/>
          <w:sz w:val="24"/>
          <w:szCs w:val="24"/>
        </w:rPr>
      </w:pPr>
    </w:p>
    <w:p w14:paraId="09DF8F0E" w14:textId="59DFAD6F" w:rsidR="0075422E" w:rsidRPr="00781869" w:rsidRDefault="0075422E" w:rsidP="00C50ED2">
      <w:pPr>
        <w:jc w:val="both"/>
        <w:rPr>
          <w:rFonts w:ascii="Arial" w:hAnsi="Arial" w:cs="Arial"/>
        </w:rPr>
      </w:pPr>
      <w:r w:rsidRPr="00781869">
        <w:rPr>
          <w:rFonts w:ascii="Arial" w:eastAsia="Times New Roman" w:hAnsi="Arial" w:cs="Arial"/>
          <w:sz w:val="24"/>
          <w:szCs w:val="24"/>
        </w:rPr>
        <w:t xml:space="preserve">It is important to research relevant products and past assignments in order to discuss research for the project and to stimulate </w:t>
      </w:r>
      <w:r w:rsidR="00327B77" w:rsidRPr="00781869">
        <w:rPr>
          <w:rFonts w:ascii="Arial" w:eastAsia="Times New Roman" w:hAnsi="Arial" w:cs="Arial"/>
          <w:sz w:val="24"/>
          <w:szCs w:val="24"/>
        </w:rPr>
        <w:t>the</w:t>
      </w:r>
      <w:r w:rsidRPr="00781869">
        <w:rPr>
          <w:rFonts w:ascii="Arial" w:eastAsia="Times New Roman" w:hAnsi="Arial" w:cs="Arial"/>
          <w:sz w:val="24"/>
          <w:szCs w:val="24"/>
        </w:rPr>
        <w:t xml:space="preserve"> design procedure. These range from LED music boxes to customized spectrum analyzers and by exploring existing projects, both commercial and hobbyist, it will aid us in const</w:t>
      </w:r>
      <w:r w:rsidR="00327B77" w:rsidRPr="00781869">
        <w:rPr>
          <w:rFonts w:ascii="Arial" w:eastAsia="Times New Roman" w:hAnsi="Arial" w:cs="Arial"/>
          <w:sz w:val="24"/>
          <w:szCs w:val="24"/>
        </w:rPr>
        <w:t>ructing a reference in which the</w:t>
      </w:r>
      <w:r w:rsidRPr="00781869">
        <w:rPr>
          <w:rFonts w:ascii="Arial" w:eastAsia="Times New Roman" w:hAnsi="Arial" w:cs="Arial"/>
          <w:sz w:val="24"/>
          <w:szCs w:val="24"/>
        </w:rPr>
        <w:t xml:space="preserve"> design can be roughly based on. </w:t>
      </w:r>
    </w:p>
    <w:p w14:paraId="607FBC90" w14:textId="77777777" w:rsidR="0075422E" w:rsidRPr="00E25901" w:rsidRDefault="0075422E" w:rsidP="00C50ED2">
      <w:pPr>
        <w:jc w:val="both"/>
        <w:rPr>
          <w:rFonts w:ascii="Arial" w:hAnsi="Arial" w:cs="Arial"/>
          <w:sz w:val="24"/>
        </w:rPr>
      </w:pPr>
    </w:p>
    <w:p w14:paraId="1F71CE29" w14:textId="4B8065DC" w:rsidR="0075422E" w:rsidRPr="00781869" w:rsidRDefault="0075422E" w:rsidP="00C50ED2">
      <w:pPr>
        <w:pStyle w:val="Heading2"/>
        <w:spacing w:before="0" w:after="0"/>
        <w:rPr>
          <w:rFonts w:cs="Arial"/>
        </w:rPr>
      </w:pPr>
      <w:bookmarkStart w:id="28" w:name="_Toc449902586"/>
      <w:r w:rsidRPr="00781869">
        <w:rPr>
          <w:rFonts w:cs="Arial"/>
        </w:rPr>
        <w:t>Existing Similar Consumer Products</w:t>
      </w:r>
      <w:bookmarkEnd w:id="28"/>
      <w:r w:rsidRPr="00781869">
        <w:rPr>
          <w:rFonts w:cs="Arial"/>
        </w:rPr>
        <w:t xml:space="preserve"> </w:t>
      </w:r>
    </w:p>
    <w:p w14:paraId="06F3F7A9" w14:textId="77777777" w:rsidR="009C3E75" w:rsidRPr="00781869" w:rsidRDefault="009C3E75" w:rsidP="00C50ED2">
      <w:pPr>
        <w:jc w:val="both"/>
        <w:rPr>
          <w:rFonts w:ascii="Arial" w:eastAsia="Times New Roman" w:hAnsi="Arial" w:cs="Arial"/>
          <w:b/>
          <w:sz w:val="24"/>
          <w:szCs w:val="24"/>
        </w:rPr>
      </w:pPr>
    </w:p>
    <w:p w14:paraId="7664B759" w14:textId="77777777" w:rsidR="00A842FF" w:rsidRPr="00781869" w:rsidRDefault="00A842FF" w:rsidP="00C50ED2">
      <w:pPr>
        <w:jc w:val="both"/>
        <w:rPr>
          <w:rFonts w:ascii="Arial" w:eastAsia="Times New Roman" w:hAnsi="Arial" w:cs="Arial"/>
          <w:sz w:val="24"/>
          <w:szCs w:val="24"/>
        </w:rPr>
      </w:pPr>
      <w:r w:rsidRPr="00781869">
        <w:rPr>
          <w:rFonts w:ascii="Arial" w:eastAsia="Times New Roman" w:hAnsi="Arial" w:cs="Arial"/>
          <w:sz w:val="24"/>
          <w:szCs w:val="24"/>
        </w:rPr>
        <w:t>There are many products on the market that relate to the project. These vary from basic lab equipment to hobby merchandises whose individual concepts the group is incorporating into their assignment.</w:t>
      </w:r>
    </w:p>
    <w:p w14:paraId="6884E4D4" w14:textId="77777777" w:rsidR="009C3E75" w:rsidRPr="00E25901" w:rsidRDefault="009C3E75" w:rsidP="00C50ED2">
      <w:pPr>
        <w:jc w:val="both"/>
        <w:rPr>
          <w:rFonts w:ascii="Arial" w:hAnsi="Arial" w:cs="Arial"/>
          <w:sz w:val="24"/>
        </w:rPr>
      </w:pPr>
    </w:p>
    <w:p w14:paraId="6BFEB94F" w14:textId="1E1EC3E7" w:rsidR="0075422E" w:rsidRPr="00781869" w:rsidRDefault="0075422E" w:rsidP="000D061A">
      <w:pPr>
        <w:pStyle w:val="Heading3"/>
      </w:pPr>
      <w:bookmarkStart w:id="29" w:name="_Toc449902587"/>
      <w:r w:rsidRPr="00781869">
        <w:t>Spectrum Analyzer</w:t>
      </w:r>
      <w:bookmarkEnd w:id="29"/>
      <w:r w:rsidRPr="00781869">
        <w:t xml:space="preserve"> </w:t>
      </w:r>
    </w:p>
    <w:p w14:paraId="2617F14E" w14:textId="77777777" w:rsidR="0075422E" w:rsidRPr="00E25901" w:rsidRDefault="0075422E" w:rsidP="00C50ED2">
      <w:pPr>
        <w:ind w:firstLine="720"/>
        <w:jc w:val="both"/>
        <w:rPr>
          <w:rFonts w:ascii="Arial" w:hAnsi="Arial" w:cs="Arial"/>
          <w:sz w:val="24"/>
        </w:rPr>
      </w:pPr>
    </w:p>
    <w:p w14:paraId="7F90FC7F" w14:textId="3003B4E9" w:rsidR="0075422E" w:rsidRPr="00781869" w:rsidRDefault="0075422E" w:rsidP="00C50ED2">
      <w:pPr>
        <w:jc w:val="both"/>
        <w:rPr>
          <w:rFonts w:ascii="Arial" w:hAnsi="Arial" w:cs="Arial"/>
        </w:rPr>
      </w:pPr>
      <w:r w:rsidRPr="00781869">
        <w:rPr>
          <w:rFonts w:ascii="Arial" w:eastAsia="Times New Roman" w:hAnsi="Arial" w:cs="Arial"/>
          <w:sz w:val="24"/>
          <w:szCs w:val="24"/>
        </w:rPr>
        <w:t>A spectrum analyzer is an instrument which measures the magnitude of an input signal versus frequency. In other words, it analyzes oscillations into its separate components, especially sound. In 1967, FFT spectrum analyzers were invented following the discovery of Fas</w:t>
      </w:r>
      <w:r w:rsidR="00454BC5" w:rsidRPr="00781869">
        <w:rPr>
          <w:rFonts w:ascii="Arial" w:eastAsia="Times New Roman" w:hAnsi="Arial" w:cs="Arial"/>
          <w:sz w:val="24"/>
          <w:szCs w:val="24"/>
        </w:rPr>
        <w:t>t Fourier Transforms in 1965. The</w:t>
      </w:r>
      <w:r w:rsidRPr="00781869">
        <w:rPr>
          <w:rFonts w:ascii="Arial" w:eastAsia="Times New Roman" w:hAnsi="Arial" w:cs="Arial"/>
          <w:sz w:val="24"/>
          <w:szCs w:val="24"/>
        </w:rPr>
        <w:t xml:space="preserve"> project is an elementary functional spectrum analyzer, and will use similar algorithms to produce a frequency domain display, with 16 divisions. </w:t>
      </w:r>
    </w:p>
    <w:p w14:paraId="6E83B747" w14:textId="77777777" w:rsidR="0075422E" w:rsidRPr="00E25901" w:rsidRDefault="0075422E" w:rsidP="00C50ED2">
      <w:pPr>
        <w:jc w:val="both"/>
        <w:rPr>
          <w:rFonts w:ascii="Arial" w:hAnsi="Arial" w:cs="Arial"/>
          <w:sz w:val="24"/>
        </w:rPr>
      </w:pPr>
    </w:p>
    <w:p w14:paraId="4E1B0F1C" w14:textId="7F984AFA" w:rsidR="0075422E" w:rsidRPr="00781869" w:rsidRDefault="0075422E" w:rsidP="000D061A">
      <w:pPr>
        <w:pStyle w:val="Heading3"/>
      </w:pPr>
      <w:bookmarkStart w:id="30" w:name="_Toc449902588"/>
      <w:r w:rsidRPr="00781869">
        <w:t>Water Speakers</w:t>
      </w:r>
      <w:bookmarkEnd w:id="30"/>
      <w:r w:rsidRPr="00781869">
        <w:t xml:space="preserve"> </w:t>
      </w:r>
    </w:p>
    <w:p w14:paraId="7F1F89CC" w14:textId="77777777" w:rsidR="0075422E" w:rsidRPr="00E25901" w:rsidRDefault="0075422E" w:rsidP="00C50ED2">
      <w:pPr>
        <w:ind w:firstLine="720"/>
        <w:jc w:val="both"/>
        <w:rPr>
          <w:rFonts w:ascii="Arial" w:hAnsi="Arial" w:cs="Arial"/>
          <w:sz w:val="24"/>
        </w:rPr>
      </w:pPr>
    </w:p>
    <w:p w14:paraId="77F65523" w14:textId="2C7D0AA1" w:rsidR="0075422E" w:rsidRPr="00781869" w:rsidRDefault="0075422E" w:rsidP="00C50ED2">
      <w:pPr>
        <w:jc w:val="both"/>
        <w:rPr>
          <w:rFonts w:ascii="Arial" w:hAnsi="Arial" w:cs="Arial"/>
        </w:rPr>
      </w:pPr>
      <w:r w:rsidRPr="00781869">
        <w:rPr>
          <w:rFonts w:ascii="Arial" w:eastAsia="Times New Roman" w:hAnsi="Arial" w:cs="Arial"/>
          <w:sz w:val="24"/>
          <w:szCs w:val="24"/>
        </w:rPr>
        <w:t xml:space="preserve">The water speakers consist of a stereo speaker system, a number of streams of water, an equal number of LED lights, and a 3.5 mm stereo audio input. They are usually USB-powered for convenience and portability and are very lightweight. The function of this product is to have water and lights “dance” to music. </w:t>
      </w:r>
      <w:r w:rsidR="0017134D" w:rsidRPr="00781869">
        <w:rPr>
          <w:rFonts w:ascii="Arial" w:eastAsia="Times New Roman" w:hAnsi="Arial" w:cs="Arial"/>
          <w:sz w:val="24"/>
          <w:szCs w:val="24"/>
        </w:rPr>
        <w:t>The</w:t>
      </w:r>
      <w:r w:rsidRPr="00781869">
        <w:rPr>
          <w:rFonts w:ascii="Arial" w:eastAsia="Times New Roman" w:hAnsi="Arial" w:cs="Arial"/>
          <w:sz w:val="24"/>
          <w:szCs w:val="24"/>
        </w:rPr>
        <w:t xml:space="preserve"> </w:t>
      </w:r>
      <w:r w:rsidRPr="00781869">
        <w:rPr>
          <w:rFonts w:ascii="Arial" w:eastAsia="Times New Roman" w:hAnsi="Arial" w:cs="Arial"/>
          <w:sz w:val="24"/>
          <w:szCs w:val="24"/>
        </w:rPr>
        <w:lastRenderedPageBreak/>
        <w:t>project is intended to be a larger scale of this product, and along with the conc</w:t>
      </w:r>
      <w:r w:rsidR="0017134D" w:rsidRPr="00781869">
        <w:rPr>
          <w:rFonts w:ascii="Arial" w:eastAsia="Times New Roman" w:hAnsi="Arial" w:cs="Arial"/>
          <w:sz w:val="24"/>
          <w:szCs w:val="24"/>
        </w:rPr>
        <w:t>ept of the spectrum analyzer, it</w:t>
      </w:r>
      <w:r w:rsidRPr="00781869">
        <w:rPr>
          <w:rFonts w:ascii="Arial" w:eastAsia="Times New Roman" w:hAnsi="Arial" w:cs="Arial"/>
          <w:sz w:val="24"/>
          <w:szCs w:val="24"/>
        </w:rPr>
        <w:t xml:space="preserve"> will have an audiovisual display of water dancing to a frequency response. </w:t>
      </w:r>
    </w:p>
    <w:p w14:paraId="402D0DA3" w14:textId="77777777" w:rsidR="0075422E" w:rsidRPr="00E25901" w:rsidRDefault="0075422E" w:rsidP="00C50ED2">
      <w:pPr>
        <w:jc w:val="both"/>
        <w:rPr>
          <w:rFonts w:ascii="Arial" w:hAnsi="Arial" w:cs="Arial"/>
          <w:sz w:val="24"/>
        </w:rPr>
      </w:pPr>
    </w:p>
    <w:p w14:paraId="0E910365" w14:textId="10815475" w:rsidR="009C3E75" w:rsidRPr="00781869" w:rsidRDefault="0075422E" w:rsidP="00C50ED2">
      <w:pPr>
        <w:pStyle w:val="Heading2"/>
        <w:spacing w:before="0" w:after="0"/>
        <w:rPr>
          <w:rFonts w:cs="Arial"/>
        </w:rPr>
      </w:pPr>
      <w:bookmarkStart w:id="31" w:name="_Toc449902589"/>
      <w:r w:rsidRPr="00781869">
        <w:rPr>
          <w:rFonts w:cs="Arial"/>
        </w:rPr>
        <w:t>Existing Student Projects</w:t>
      </w:r>
      <w:bookmarkEnd w:id="31"/>
    </w:p>
    <w:p w14:paraId="611B4678" w14:textId="77777777" w:rsidR="00430B42" w:rsidRPr="00781869" w:rsidRDefault="00430B42" w:rsidP="00C50ED2">
      <w:pPr>
        <w:pStyle w:val="Heading2"/>
        <w:numPr>
          <w:ilvl w:val="0"/>
          <w:numId w:val="0"/>
        </w:numPr>
        <w:spacing w:before="0" w:after="0"/>
        <w:rPr>
          <w:rFonts w:cs="Arial"/>
          <w:sz w:val="24"/>
          <w:szCs w:val="24"/>
        </w:rPr>
      </w:pPr>
    </w:p>
    <w:p w14:paraId="3554CA23" w14:textId="142A87C5" w:rsidR="00A842FF" w:rsidRPr="00781869" w:rsidRDefault="00A842FF" w:rsidP="00C50ED2">
      <w:pPr>
        <w:pStyle w:val="Caption"/>
        <w:spacing w:before="0" w:after="0"/>
        <w:jc w:val="both"/>
        <w:rPr>
          <w:rFonts w:ascii="Arial" w:eastAsia="Times New Roman" w:hAnsi="Arial" w:cs="Arial"/>
          <w:i w:val="0"/>
        </w:rPr>
      </w:pPr>
      <w:r w:rsidRPr="00781869">
        <w:rPr>
          <w:rFonts w:ascii="Arial" w:hAnsi="Arial" w:cs="Arial"/>
          <w:i w:val="0"/>
        </w:rPr>
        <w:t xml:space="preserve">There are many existing student projects involving LEDs, water pumps, or music. These have ranged from LED game cubes to fountains to equalizers. The projects </w:t>
      </w:r>
      <w:r w:rsidR="0017134D" w:rsidRPr="00781869">
        <w:rPr>
          <w:rFonts w:ascii="Arial" w:hAnsi="Arial" w:cs="Arial"/>
          <w:i w:val="0"/>
        </w:rPr>
        <w:t>that were</w:t>
      </w:r>
      <w:r w:rsidRPr="00781869">
        <w:rPr>
          <w:rFonts w:ascii="Arial" w:hAnsi="Arial" w:cs="Arial"/>
          <w:i w:val="0"/>
        </w:rPr>
        <w:t xml:space="preserve"> looked at are both spectrum analyzers, one using an LCD screen and the other using water jets.</w:t>
      </w:r>
    </w:p>
    <w:p w14:paraId="6E6B48FA" w14:textId="77777777" w:rsidR="00430B42" w:rsidRPr="00781869" w:rsidRDefault="00430B42" w:rsidP="00C50ED2">
      <w:pPr>
        <w:pStyle w:val="Caption"/>
        <w:spacing w:before="0" w:after="0"/>
        <w:rPr>
          <w:rFonts w:ascii="Arial" w:hAnsi="Arial" w:cs="Arial"/>
          <w:b/>
          <w:i w:val="0"/>
        </w:rPr>
      </w:pPr>
    </w:p>
    <w:p w14:paraId="59E1F4B8" w14:textId="2B72A10D" w:rsidR="0075422E" w:rsidRPr="00781869" w:rsidRDefault="0075422E" w:rsidP="000D061A">
      <w:pPr>
        <w:pStyle w:val="Heading3"/>
      </w:pPr>
      <w:bookmarkStart w:id="32" w:name="_Toc449902590"/>
      <w:r w:rsidRPr="00781869">
        <w:t>Project 1</w:t>
      </w:r>
      <w:bookmarkEnd w:id="32"/>
      <w:r w:rsidRPr="00781869">
        <w:t xml:space="preserve"> </w:t>
      </w:r>
    </w:p>
    <w:p w14:paraId="4C7627C3" w14:textId="77777777" w:rsidR="0075422E" w:rsidRPr="00E25901" w:rsidRDefault="0075422E" w:rsidP="00C50ED2">
      <w:pPr>
        <w:jc w:val="both"/>
        <w:rPr>
          <w:rFonts w:ascii="Arial" w:hAnsi="Arial" w:cs="Arial"/>
          <w:sz w:val="24"/>
        </w:rPr>
      </w:pPr>
    </w:p>
    <w:p w14:paraId="6BE03369" w14:textId="1B938813" w:rsidR="0075422E" w:rsidRPr="00781869" w:rsidRDefault="744A8A7F" w:rsidP="00C50ED2">
      <w:pPr>
        <w:jc w:val="both"/>
        <w:rPr>
          <w:rFonts w:ascii="Arial" w:hAnsi="Arial" w:cs="Arial"/>
        </w:rPr>
      </w:pPr>
      <w:r w:rsidRPr="00781869">
        <w:rPr>
          <w:rFonts w:ascii="Arial" w:eastAsia="Arial,Times New Roman" w:hAnsi="Arial" w:cs="Arial"/>
          <w:sz w:val="24"/>
          <w:szCs w:val="24"/>
        </w:rPr>
        <w:t>One p</w:t>
      </w:r>
      <w:r w:rsidR="00757448" w:rsidRPr="00781869">
        <w:rPr>
          <w:rFonts w:ascii="Arial" w:eastAsia="Arial,Times New Roman" w:hAnsi="Arial" w:cs="Arial"/>
          <w:sz w:val="24"/>
          <w:szCs w:val="24"/>
        </w:rPr>
        <w:t>roject that was</w:t>
      </w:r>
      <w:r w:rsidRPr="00781869">
        <w:rPr>
          <w:rFonts w:ascii="Arial" w:eastAsia="Arial,Times New Roman" w:hAnsi="Arial" w:cs="Arial"/>
          <w:sz w:val="24"/>
          <w:szCs w:val="24"/>
        </w:rPr>
        <w:t xml:space="preserve"> looked into was done by a group of students at Cornell University in 2012 for their final project. The team put together an audio spectrum analyzer which also displays a histogram-style image of audio signal frequencies up to 4 kilohertz on any ordinary television screen that supports a set resolution of a minimum of 160x200. In order to do this, they used two microcontrollers, one for audio data acquisition and the other for visualization processing and video data transfer. The signal sent through the audio jack is intended to be amplified and filtered, followed by the execution of a Fast Fourier Transform. This device is also interactive by allowing users to connect any sound-producing device via a male-to-male audio cable and letting them select assorted display options.</w:t>
      </w:r>
    </w:p>
    <w:p w14:paraId="7D91C58B" w14:textId="77777777" w:rsidR="0075422E" w:rsidRPr="00E25901" w:rsidRDefault="0075422E" w:rsidP="00C50ED2">
      <w:pPr>
        <w:jc w:val="both"/>
        <w:rPr>
          <w:rFonts w:ascii="Arial" w:hAnsi="Arial" w:cs="Arial"/>
          <w:sz w:val="24"/>
        </w:rPr>
      </w:pPr>
    </w:p>
    <w:p w14:paraId="5C545417" w14:textId="65871A47" w:rsidR="0075422E" w:rsidRPr="00781869" w:rsidRDefault="0075422E" w:rsidP="000D061A">
      <w:pPr>
        <w:pStyle w:val="Heading3"/>
      </w:pPr>
      <w:bookmarkStart w:id="33" w:name="_Toc449902591"/>
      <w:r w:rsidRPr="00781869">
        <w:t>Project 2</w:t>
      </w:r>
      <w:bookmarkEnd w:id="33"/>
      <w:r w:rsidRPr="00781869">
        <w:t xml:space="preserve"> </w:t>
      </w:r>
    </w:p>
    <w:p w14:paraId="2A2AD418" w14:textId="77777777" w:rsidR="0075422E" w:rsidRPr="00781869" w:rsidRDefault="0075422E" w:rsidP="00C50ED2">
      <w:pPr>
        <w:jc w:val="both"/>
        <w:rPr>
          <w:rFonts w:ascii="Arial" w:hAnsi="Arial" w:cs="Arial"/>
          <w:sz w:val="24"/>
          <w:szCs w:val="24"/>
        </w:rPr>
      </w:pPr>
    </w:p>
    <w:p w14:paraId="4817591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second project that was looked at is the closest to what the group hopes to accomplish. This project was achieved by a group of electrical and computer engineering students at the Georgia Institute of Technology in 2004. It is operated by 16 water pumps to produce a spectrum analyzer that is interfaced with concurrent audio. The input comes from MP3, a wave input, and a microphone, whereas the output is the array of water jets that display the spectral frequencies. This group used MATLAB GUI to capture the audio from a device to calculate a Fast Fourier Transform and send further data to an FPGA board, which is acknowledged by the Altera board. The Darlington resistor array then controls the water pumps according to the FFT amplitudes. This display also included a chopper circuit which was used to turn the pumps on and off for variable current amplification, among additional characteristics which vary the height of the water.</w:t>
      </w:r>
    </w:p>
    <w:p w14:paraId="42C27072" w14:textId="77777777" w:rsidR="0075422E" w:rsidRPr="00781869" w:rsidRDefault="0075422E" w:rsidP="00C50ED2">
      <w:pPr>
        <w:rPr>
          <w:rFonts w:ascii="Arial" w:hAnsi="Arial" w:cs="Arial"/>
          <w:sz w:val="24"/>
          <w:szCs w:val="24"/>
        </w:rPr>
      </w:pPr>
    </w:p>
    <w:p w14:paraId="3860A71F" w14:textId="1D999797" w:rsidR="0075422E" w:rsidRPr="00781869" w:rsidRDefault="744A8A7F" w:rsidP="00C50ED2">
      <w:pPr>
        <w:pStyle w:val="Heading2"/>
        <w:spacing w:before="0" w:after="0"/>
        <w:rPr>
          <w:rFonts w:cs="Arial"/>
        </w:rPr>
      </w:pPr>
      <w:bookmarkStart w:id="34" w:name="_Toc449902592"/>
      <w:r w:rsidRPr="00781869">
        <w:rPr>
          <w:rFonts w:cs="Arial"/>
        </w:rPr>
        <w:t>Embedded Software</w:t>
      </w:r>
      <w:bookmarkEnd w:id="34"/>
    </w:p>
    <w:p w14:paraId="6EF824B4" w14:textId="77777777" w:rsidR="0075422E" w:rsidRPr="00E25901" w:rsidRDefault="0075422E" w:rsidP="00C50ED2">
      <w:pPr>
        <w:jc w:val="both"/>
        <w:rPr>
          <w:rFonts w:ascii="Arial" w:hAnsi="Arial" w:cs="Arial"/>
          <w:sz w:val="24"/>
        </w:rPr>
      </w:pPr>
    </w:p>
    <w:p w14:paraId="40A5026E"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microprocessor is the brain of the spectrum analyzer. It has many responsibilities, including:</w:t>
      </w:r>
    </w:p>
    <w:p w14:paraId="155B0550" w14:textId="77777777" w:rsidR="0075422E" w:rsidRPr="00781869" w:rsidRDefault="0075422E" w:rsidP="00C50ED2">
      <w:pPr>
        <w:jc w:val="both"/>
        <w:rPr>
          <w:rFonts w:ascii="Arial" w:hAnsi="Arial" w:cs="Arial"/>
          <w:sz w:val="24"/>
          <w:szCs w:val="24"/>
        </w:rPr>
      </w:pPr>
    </w:p>
    <w:p w14:paraId="5FE78F40"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Performing a Fast Fourier Transform (FFT) on an inputted analog audio signal</w:t>
      </w:r>
    </w:p>
    <w:p w14:paraId="516F6523"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Analyzing the magnitudes of the different frequencies in the input</w:t>
      </w:r>
    </w:p>
    <w:p w14:paraId="3987D638"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Outputting control signals to the water pumps to regulate the power being supplied to each</w:t>
      </w:r>
    </w:p>
    <w:p w14:paraId="2B31E867"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Outputting control signals to the various LEDs in the display</w:t>
      </w:r>
    </w:p>
    <w:p w14:paraId="34AD8AE4"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Responding to button presses received from the physical buttons</w:t>
      </w:r>
    </w:p>
    <w:p w14:paraId="00B60DA5"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Responding to wireless signals</w:t>
      </w:r>
    </w:p>
    <w:p w14:paraId="63362AFC" w14:textId="77777777" w:rsidR="0075422E" w:rsidRPr="00781869" w:rsidRDefault="0075422E" w:rsidP="00C50ED2">
      <w:pPr>
        <w:pStyle w:val="ListParagraph"/>
        <w:numPr>
          <w:ilvl w:val="0"/>
          <w:numId w:val="16"/>
        </w:numPr>
        <w:jc w:val="both"/>
        <w:rPr>
          <w:rFonts w:ascii="Arial" w:hAnsi="Arial" w:cs="Arial"/>
          <w:sz w:val="24"/>
          <w:szCs w:val="24"/>
        </w:rPr>
      </w:pPr>
      <w:r w:rsidRPr="00781869">
        <w:rPr>
          <w:rFonts w:ascii="Arial" w:hAnsi="Arial" w:cs="Arial"/>
          <w:sz w:val="24"/>
          <w:szCs w:val="24"/>
        </w:rPr>
        <w:t>Receiving a digital audio input signal wirelessly</w:t>
      </w:r>
    </w:p>
    <w:p w14:paraId="301C00A8" w14:textId="77777777" w:rsidR="0075422E" w:rsidRPr="00781869" w:rsidRDefault="0075422E" w:rsidP="00C50ED2">
      <w:pPr>
        <w:jc w:val="both"/>
        <w:rPr>
          <w:rFonts w:ascii="Arial" w:hAnsi="Arial" w:cs="Arial"/>
          <w:sz w:val="24"/>
          <w:szCs w:val="24"/>
        </w:rPr>
      </w:pPr>
    </w:p>
    <w:p w14:paraId="3D51FCAE" w14:textId="6D51842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After carefully considering these requirements </w:t>
      </w:r>
      <w:r w:rsidR="00757448" w:rsidRPr="00781869">
        <w:rPr>
          <w:rFonts w:ascii="Arial" w:hAnsi="Arial" w:cs="Arial"/>
          <w:sz w:val="24"/>
          <w:szCs w:val="24"/>
        </w:rPr>
        <w:t>it was</w:t>
      </w:r>
      <w:r w:rsidRPr="00781869">
        <w:rPr>
          <w:rFonts w:ascii="Arial" w:hAnsi="Arial" w:cs="Arial"/>
          <w:sz w:val="24"/>
          <w:szCs w:val="24"/>
        </w:rPr>
        <w:t xml:space="preserve"> decided that a PIC32 microcontroller would have enough processing power to serve these needs while being affordable and small enough to fit in a compact circuit board attached to the display.  Analog input signals will be fed into the microcontroller via a standard 3.5 mm audio jack.  The digital audio signals will be received wirelessly via Bluetooth from a nearby Bluetooth enabled device running the accompanying application. </w:t>
      </w:r>
    </w:p>
    <w:p w14:paraId="704753D5" w14:textId="77777777" w:rsidR="0075422E" w:rsidRPr="00E25901" w:rsidRDefault="0075422E" w:rsidP="00C50ED2">
      <w:pPr>
        <w:jc w:val="both"/>
        <w:rPr>
          <w:rFonts w:ascii="Arial" w:hAnsi="Arial" w:cs="Arial"/>
          <w:sz w:val="24"/>
        </w:rPr>
      </w:pPr>
    </w:p>
    <w:p w14:paraId="5EFD3992" w14:textId="7DEFEA3E" w:rsidR="0075422E" w:rsidRPr="00781869" w:rsidRDefault="744A8A7F" w:rsidP="000D061A">
      <w:pPr>
        <w:pStyle w:val="Heading3"/>
        <w:rPr>
          <w:sz w:val="24"/>
          <w:szCs w:val="24"/>
        </w:rPr>
      </w:pPr>
      <w:bookmarkStart w:id="35" w:name="_Toc449902593"/>
      <w:r w:rsidRPr="00781869">
        <w:t>Languages</w:t>
      </w:r>
      <w:bookmarkEnd w:id="35"/>
    </w:p>
    <w:p w14:paraId="04DBD06A" w14:textId="25ED767F" w:rsidR="744A8A7F" w:rsidRPr="00E25901" w:rsidRDefault="744A8A7F" w:rsidP="00C50ED2">
      <w:pPr>
        <w:jc w:val="both"/>
        <w:rPr>
          <w:rFonts w:ascii="Arial" w:hAnsi="Arial" w:cs="Arial"/>
          <w:sz w:val="24"/>
        </w:rPr>
      </w:pPr>
    </w:p>
    <w:p w14:paraId="33968A41" w14:textId="4B7A23C3" w:rsidR="0075422E" w:rsidRPr="00781869" w:rsidRDefault="744A8A7F" w:rsidP="00C50ED2">
      <w:pPr>
        <w:jc w:val="both"/>
        <w:rPr>
          <w:rFonts w:ascii="Arial" w:hAnsi="Arial" w:cs="Arial"/>
          <w:sz w:val="24"/>
          <w:szCs w:val="24"/>
        </w:rPr>
      </w:pPr>
      <w:r w:rsidRPr="00781869">
        <w:rPr>
          <w:rFonts w:ascii="Arial" w:eastAsia="Arial" w:hAnsi="Arial" w:cs="Arial"/>
          <w:sz w:val="24"/>
          <w:szCs w:val="24"/>
        </w:rPr>
        <w:t>Choosing a pro</w:t>
      </w:r>
      <w:r w:rsidR="00454BC5" w:rsidRPr="00781869">
        <w:rPr>
          <w:rFonts w:ascii="Arial" w:eastAsia="Arial" w:hAnsi="Arial" w:cs="Arial"/>
          <w:sz w:val="24"/>
          <w:szCs w:val="24"/>
        </w:rPr>
        <w:t>gramming language to use with the</w:t>
      </w:r>
      <w:r w:rsidRPr="00781869">
        <w:rPr>
          <w:rFonts w:ascii="Arial" w:eastAsia="Arial" w:hAnsi="Arial" w:cs="Arial"/>
          <w:sz w:val="24"/>
          <w:szCs w:val="24"/>
        </w:rPr>
        <w:t xml:space="preserve"> microcontroller was a major factor in determining how delightful it would be to program the device as well as how efficiently it would perform once programmed.  Due to resource constraints, the developers decided early on that it would be too costly to run an operating system or a Java Virtual Machine on t</w:t>
      </w:r>
      <w:r w:rsidR="00757448" w:rsidRPr="00781869">
        <w:rPr>
          <w:rFonts w:ascii="Arial" w:eastAsia="Arial" w:hAnsi="Arial" w:cs="Arial"/>
          <w:sz w:val="24"/>
          <w:szCs w:val="24"/>
        </w:rPr>
        <w:t xml:space="preserve">he controller.  On one side, </w:t>
      </w:r>
      <w:r w:rsidRPr="00781869">
        <w:rPr>
          <w:rFonts w:ascii="Arial" w:eastAsia="Arial" w:hAnsi="Arial" w:cs="Arial"/>
          <w:sz w:val="24"/>
          <w:szCs w:val="24"/>
        </w:rPr>
        <w:t xml:space="preserve">a high level language such as C </w:t>
      </w:r>
      <w:r w:rsidR="00757448" w:rsidRPr="00781869">
        <w:rPr>
          <w:rFonts w:ascii="Arial" w:eastAsia="Arial" w:hAnsi="Arial" w:cs="Arial"/>
          <w:sz w:val="24"/>
          <w:szCs w:val="24"/>
        </w:rPr>
        <w:t xml:space="preserve">could be used </w:t>
      </w:r>
      <w:r w:rsidRPr="00781869">
        <w:rPr>
          <w:rFonts w:ascii="Arial" w:eastAsia="Arial" w:hAnsi="Arial" w:cs="Arial"/>
          <w:sz w:val="24"/>
          <w:szCs w:val="24"/>
        </w:rPr>
        <w:t xml:space="preserve">to make the programming process smoother but at the risk of less than optimal performance of the finished product.  Coding in assembly, however, could result in improved performance, but it would make the programming process considerably more painful.  </w:t>
      </w:r>
    </w:p>
    <w:p w14:paraId="3142AEE3" w14:textId="77777777" w:rsidR="0075422E" w:rsidRPr="00781869" w:rsidRDefault="0075422E" w:rsidP="00C50ED2">
      <w:pPr>
        <w:jc w:val="both"/>
        <w:rPr>
          <w:rFonts w:ascii="Arial" w:hAnsi="Arial" w:cs="Arial"/>
          <w:sz w:val="24"/>
          <w:szCs w:val="24"/>
        </w:rPr>
      </w:pPr>
    </w:p>
    <w:p w14:paraId="2AE67A5F" w14:textId="386719FF" w:rsidR="0075422E" w:rsidRPr="00781869" w:rsidRDefault="0075422E" w:rsidP="00C50ED2">
      <w:pPr>
        <w:jc w:val="both"/>
        <w:rPr>
          <w:rFonts w:ascii="Arial" w:hAnsi="Arial" w:cs="Arial"/>
          <w:sz w:val="24"/>
          <w:szCs w:val="24"/>
        </w:rPr>
      </w:pPr>
      <w:r w:rsidRPr="00781869">
        <w:rPr>
          <w:rFonts w:ascii="Arial" w:hAnsi="Arial" w:cs="Arial"/>
          <w:sz w:val="24"/>
          <w:szCs w:val="24"/>
        </w:rPr>
        <w:t>Another consideration to make when comparing languages is what kind of programming paradigm would best fit the project.  C is set in a procedural, imperative paradigm that is intuitive to write and more familiar to most programmers.  Verilog, on the other hand, is a declarative dataflow language that, through judicious use of relevant libraries, could reduce the time required to program the controller.  A brief overview of each option is outlined below.</w:t>
      </w:r>
    </w:p>
    <w:p w14:paraId="66F14E46" w14:textId="77777777" w:rsidR="0075422E" w:rsidRPr="00E25901" w:rsidRDefault="0075422E" w:rsidP="00C50ED2">
      <w:pPr>
        <w:jc w:val="both"/>
        <w:rPr>
          <w:rFonts w:ascii="Arial" w:hAnsi="Arial" w:cs="Arial"/>
          <w:sz w:val="24"/>
        </w:rPr>
      </w:pPr>
    </w:p>
    <w:p w14:paraId="5254C35F" w14:textId="1367E231" w:rsidR="0075422E" w:rsidRPr="00781869" w:rsidRDefault="0075422E" w:rsidP="00C50ED2">
      <w:pPr>
        <w:pStyle w:val="Heading4"/>
        <w:spacing w:before="0"/>
        <w:rPr>
          <w:rFonts w:cs="Arial"/>
        </w:rPr>
      </w:pPr>
      <w:bookmarkStart w:id="36" w:name="_Toc449902594"/>
      <w:r w:rsidRPr="00781869">
        <w:rPr>
          <w:rFonts w:cs="Arial"/>
        </w:rPr>
        <w:t>C</w:t>
      </w:r>
      <w:bookmarkEnd w:id="36"/>
    </w:p>
    <w:p w14:paraId="18D7FB97" w14:textId="77777777" w:rsidR="0075422E" w:rsidRPr="00781869" w:rsidRDefault="0075422E" w:rsidP="00C50ED2">
      <w:pPr>
        <w:jc w:val="both"/>
        <w:rPr>
          <w:rFonts w:ascii="Arial" w:hAnsi="Arial" w:cs="Arial"/>
          <w:sz w:val="24"/>
          <w:szCs w:val="24"/>
        </w:rPr>
      </w:pPr>
    </w:p>
    <w:p w14:paraId="2A8B6B6C" w14:textId="77777777" w:rsidR="00EC0830" w:rsidRPr="00781869" w:rsidRDefault="00EC0830" w:rsidP="00C50ED2">
      <w:pPr>
        <w:jc w:val="both"/>
        <w:rPr>
          <w:rFonts w:ascii="Arial" w:hAnsi="Arial" w:cs="Arial"/>
          <w:sz w:val="24"/>
          <w:szCs w:val="24"/>
        </w:rPr>
      </w:pPr>
      <w:r w:rsidRPr="00781869">
        <w:rPr>
          <w:rFonts w:ascii="Arial" w:hAnsi="Arial" w:cs="Arial"/>
          <w:sz w:val="24"/>
          <w:szCs w:val="24"/>
        </w:rPr>
        <w:t xml:space="preserve">What is true for many programmers worldwide is also true for the development group: upon hearing the term “programming language”, the first thing they think of is “C”.  C is a very flexible and extremely popular language that is used on everything from supercomputers to tiny embedded systems.  It is also the </w:t>
      </w:r>
      <w:r w:rsidRPr="00781869">
        <w:rPr>
          <w:rFonts w:ascii="Arial" w:hAnsi="Arial" w:cs="Arial"/>
          <w:sz w:val="24"/>
          <w:szCs w:val="24"/>
        </w:rPr>
        <w:lastRenderedPageBreak/>
        <w:t>language with which the group has had the most prior experience, so it seemed like choosing C would lead to the smoothest programming experience.</w:t>
      </w:r>
    </w:p>
    <w:p w14:paraId="41A4DCD6" w14:textId="77777777" w:rsidR="00EC0830" w:rsidRPr="00781869" w:rsidRDefault="00EC0830" w:rsidP="00C50ED2">
      <w:pPr>
        <w:jc w:val="both"/>
        <w:rPr>
          <w:rFonts w:ascii="Arial" w:hAnsi="Arial" w:cs="Arial"/>
          <w:sz w:val="24"/>
          <w:szCs w:val="24"/>
        </w:rPr>
      </w:pPr>
    </w:p>
    <w:p w14:paraId="6CB8C5F8" w14:textId="77777777" w:rsidR="00EC0830" w:rsidRPr="00781869" w:rsidRDefault="00EC0830" w:rsidP="00C50ED2">
      <w:pPr>
        <w:jc w:val="both"/>
        <w:rPr>
          <w:rFonts w:ascii="Arial" w:hAnsi="Arial" w:cs="Arial"/>
          <w:sz w:val="24"/>
          <w:szCs w:val="24"/>
        </w:rPr>
      </w:pPr>
      <w:r w:rsidRPr="00781869">
        <w:rPr>
          <w:rFonts w:ascii="Arial" w:hAnsi="Arial" w:cs="Arial"/>
          <w:sz w:val="24"/>
          <w:szCs w:val="24"/>
        </w:rPr>
        <w:t>C’s popularity is one of its biggest advantages.  Free tutorials for all kinds of applications exist all over the internet for C and many supporting libraries have been written, making learning and using the language relatively easy and efficient.  There are also several IDEs available for use, most of which include convenience features such as code completion and refactoring.</w:t>
      </w:r>
    </w:p>
    <w:p w14:paraId="078FBF32" w14:textId="77777777" w:rsidR="00EC0830" w:rsidRPr="00781869" w:rsidRDefault="00EC0830" w:rsidP="00C50ED2">
      <w:pPr>
        <w:jc w:val="both"/>
        <w:rPr>
          <w:rFonts w:ascii="Arial" w:hAnsi="Arial" w:cs="Arial"/>
          <w:sz w:val="24"/>
          <w:szCs w:val="24"/>
        </w:rPr>
      </w:pPr>
    </w:p>
    <w:p w14:paraId="30A69DA2" w14:textId="0729C57F" w:rsidR="00EC0830" w:rsidRPr="00781869" w:rsidRDefault="00EC0830" w:rsidP="00C50ED2">
      <w:pPr>
        <w:jc w:val="both"/>
        <w:rPr>
          <w:rFonts w:ascii="Arial" w:hAnsi="Arial" w:cs="Arial"/>
          <w:sz w:val="24"/>
          <w:szCs w:val="24"/>
        </w:rPr>
      </w:pPr>
      <w:r w:rsidRPr="00781869">
        <w:rPr>
          <w:rFonts w:ascii="Arial" w:hAnsi="Arial" w:cs="Arial"/>
          <w:sz w:val="24"/>
          <w:szCs w:val="24"/>
        </w:rPr>
        <w:t>C was designed to use operations that translate efficiently to as</w:t>
      </w:r>
      <w:r w:rsidR="00757448" w:rsidRPr="00781869">
        <w:rPr>
          <w:rFonts w:ascii="Arial" w:hAnsi="Arial" w:cs="Arial"/>
          <w:sz w:val="24"/>
          <w:szCs w:val="24"/>
        </w:rPr>
        <w:t>sembly instructions, so while it</w:t>
      </w:r>
      <w:r w:rsidRPr="00781869">
        <w:rPr>
          <w:rFonts w:ascii="Arial" w:hAnsi="Arial" w:cs="Arial"/>
          <w:sz w:val="24"/>
          <w:szCs w:val="24"/>
        </w:rPr>
        <w:t xml:space="preserve"> would save a lot of tim</w:t>
      </w:r>
      <w:r w:rsidR="00757448" w:rsidRPr="00781869">
        <w:rPr>
          <w:rFonts w:ascii="Arial" w:hAnsi="Arial" w:cs="Arial"/>
          <w:sz w:val="24"/>
          <w:szCs w:val="24"/>
        </w:rPr>
        <w:t xml:space="preserve">e </w:t>
      </w:r>
      <w:r w:rsidR="009262F8" w:rsidRPr="00781869">
        <w:rPr>
          <w:rFonts w:ascii="Arial" w:hAnsi="Arial" w:cs="Arial"/>
          <w:sz w:val="24"/>
          <w:szCs w:val="24"/>
        </w:rPr>
        <w:t xml:space="preserve">in </w:t>
      </w:r>
      <w:r w:rsidR="00757448" w:rsidRPr="00781869">
        <w:rPr>
          <w:rFonts w:ascii="Arial" w:hAnsi="Arial" w:cs="Arial"/>
          <w:sz w:val="24"/>
          <w:szCs w:val="24"/>
        </w:rPr>
        <w:t>programming the controller, it</w:t>
      </w:r>
      <w:r w:rsidRPr="00781869">
        <w:rPr>
          <w:rFonts w:ascii="Arial" w:hAnsi="Arial" w:cs="Arial"/>
          <w:sz w:val="24"/>
          <w:szCs w:val="24"/>
        </w:rPr>
        <w:t xml:space="preserve"> would probably not lose too much performance compared to manually programming in assembly.  Also, if during t</w:t>
      </w:r>
      <w:r w:rsidR="00757448" w:rsidRPr="00781869">
        <w:rPr>
          <w:rFonts w:ascii="Arial" w:hAnsi="Arial" w:cs="Arial"/>
          <w:sz w:val="24"/>
          <w:szCs w:val="24"/>
        </w:rPr>
        <w:t xml:space="preserve">esting the group decides that </w:t>
      </w:r>
      <w:r w:rsidRPr="00781869">
        <w:rPr>
          <w:rFonts w:ascii="Arial" w:hAnsi="Arial" w:cs="Arial"/>
          <w:sz w:val="24"/>
          <w:szCs w:val="24"/>
        </w:rPr>
        <w:t>more efficient code</w:t>
      </w:r>
      <w:r w:rsidR="00757448" w:rsidRPr="00781869">
        <w:rPr>
          <w:rFonts w:ascii="Arial" w:hAnsi="Arial" w:cs="Arial"/>
          <w:sz w:val="24"/>
          <w:szCs w:val="24"/>
        </w:rPr>
        <w:t xml:space="preserve"> is required</w:t>
      </w:r>
      <w:r w:rsidRPr="00781869">
        <w:rPr>
          <w:rFonts w:ascii="Arial" w:hAnsi="Arial" w:cs="Arial"/>
          <w:sz w:val="24"/>
          <w:szCs w:val="24"/>
        </w:rPr>
        <w:t>, the Gnu C Compiler (GCC) will allow the insertion of snippets of assembly code into the C file that will not be altered during compilation.  So the group has the option to manually optimize some functions in assembly, if it is deemed necessary, while keeping most of the convenience of programming with C.</w:t>
      </w:r>
    </w:p>
    <w:p w14:paraId="59262353" w14:textId="77777777" w:rsidR="0075422E" w:rsidRPr="00E25901" w:rsidRDefault="0075422E" w:rsidP="00C50ED2">
      <w:pPr>
        <w:jc w:val="both"/>
        <w:rPr>
          <w:rFonts w:ascii="Arial" w:hAnsi="Arial" w:cs="Arial"/>
          <w:sz w:val="24"/>
        </w:rPr>
      </w:pPr>
    </w:p>
    <w:p w14:paraId="27260A22" w14:textId="208F886A" w:rsidR="0075422E" w:rsidRPr="00781869" w:rsidRDefault="0075422E" w:rsidP="00C50ED2">
      <w:pPr>
        <w:pStyle w:val="Heading4"/>
        <w:spacing w:before="0"/>
        <w:rPr>
          <w:rFonts w:cs="Arial"/>
        </w:rPr>
      </w:pPr>
      <w:bookmarkStart w:id="37" w:name="_Toc449902595"/>
      <w:r w:rsidRPr="00781869">
        <w:rPr>
          <w:rFonts w:cs="Arial"/>
        </w:rPr>
        <w:t>Verilog</w:t>
      </w:r>
      <w:bookmarkEnd w:id="37"/>
    </w:p>
    <w:p w14:paraId="795F922A" w14:textId="77777777" w:rsidR="0075422E" w:rsidRPr="00781869" w:rsidRDefault="0075422E" w:rsidP="00C50ED2">
      <w:pPr>
        <w:jc w:val="both"/>
        <w:rPr>
          <w:rFonts w:ascii="Arial" w:hAnsi="Arial" w:cs="Arial"/>
          <w:sz w:val="24"/>
          <w:szCs w:val="24"/>
        </w:rPr>
      </w:pPr>
    </w:p>
    <w:p w14:paraId="627750F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Verilog is a hardware description language (HDL) that is a popular choice for embedded systems programmers.  Verilog can run quickly and extremely efficiently on systems that don’t have many resources to spare, so it is a natural candidate for the embedded system like the one that will be operating in the spectrum analyzer.  </w:t>
      </w:r>
    </w:p>
    <w:p w14:paraId="1669E960" w14:textId="77777777" w:rsidR="0075422E" w:rsidRPr="00781869" w:rsidRDefault="0075422E" w:rsidP="00C50ED2">
      <w:pPr>
        <w:jc w:val="both"/>
        <w:rPr>
          <w:rFonts w:ascii="Arial" w:hAnsi="Arial" w:cs="Arial"/>
          <w:sz w:val="24"/>
          <w:szCs w:val="24"/>
        </w:rPr>
      </w:pPr>
    </w:p>
    <w:p w14:paraId="782AD2F3"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One of Verilog’s most attractive features is its use of non-blocking assignments, which can be used to define a number of actions that should not be taken until the next clock cycle. This is especially useful when describing sequential circuits, because multiple calculations might need to be made before assigning new values to a set of variables.  The non-blocking assignment will wait for all relevant evaluations to be completed before assigning the new values, while the blocking assignments that are typical of a procedural language will assign new values as soon as possible.  Using exclusively blocking assignments might lead to a slight performance increase, but the non-blocking style can speed up the programming process.  Because the assignments wait until the next cycle, instructions can be coded in any order within a block and they will all be executed simultaneously, which can reduce potential data dependency issues.  This feature also appealed to the developers because it would enable all of the water pumps in the display array to be updated at the same time, which could make the water show look smoother.  </w:t>
      </w:r>
    </w:p>
    <w:p w14:paraId="1DEBB4A2" w14:textId="77777777" w:rsidR="0075422E" w:rsidRPr="00781869" w:rsidRDefault="0075422E" w:rsidP="00C50ED2">
      <w:pPr>
        <w:jc w:val="both"/>
        <w:rPr>
          <w:rFonts w:ascii="Arial" w:hAnsi="Arial" w:cs="Arial"/>
          <w:sz w:val="24"/>
          <w:szCs w:val="24"/>
        </w:rPr>
      </w:pPr>
    </w:p>
    <w:p w14:paraId="767D642B"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Another useful feature of Verilog is its use of “always clauses”.  Setting up an always clause allows a programmer to define code that is to be executed whenever a certain variable changes value, which allows a program to be more </w:t>
      </w:r>
      <w:r w:rsidRPr="00781869">
        <w:rPr>
          <w:rFonts w:ascii="Arial" w:hAnsi="Arial" w:cs="Arial"/>
          <w:sz w:val="24"/>
          <w:szCs w:val="24"/>
        </w:rPr>
        <w:lastRenderedPageBreak/>
        <w:t xml:space="preserve">event-driven.  This would be useful for the analyzer as a block of code could be defined to update each water pump that would only need to run if that pump needed updating, which would save a bit of processing power.  </w:t>
      </w:r>
    </w:p>
    <w:p w14:paraId="0B07E44D" w14:textId="77777777" w:rsidR="0075422E" w:rsidRPr="00E25901" w:rsidRDefault="0075422E" w:rsidP="00C50ED2">
      <w:pPr>
        <w:jc w:val="both"/>
        <w:rPr>
          <w:rFonts w:ascii="Arial" w:hAnsi="Arial" w:cs="Arial"/>
          <w:sz w:val="24"/>
        </w:rPr>
      </w:pPr>
    </w:p>
    <w:p w14:paraId="48CE230E" w14:textId="2471FCFA" w:rsidR="0075422E" w:rsidRPr="00781869" w:rsidRDefault="0075422E" w:rsidP="00C50ED2">
      <w:pPr>
        <w:pStyle w:val="Heading4"/>
        <w:spacing w:before="0"/>
        <w:rPr>
          <w:rFonts w:cs="Arial"/>
        </w:rPr>
      </w:pPr>
      <w:bookmarkStart w:id="38" w:name="_Toc449902596"/>
      <w:r w:rsidRPr="00781869">
        <w:rPr>
          <w:rFonts w:cs="Arial"/>
        </w:rPr>
        <w:t>Assembly</w:t>
      </w:r>
      <w:bookmarkEnd w:id="38"/>
    </w:p>
    <w:p w14:paraId="2723BC0F" w14:textId="77777777" w:rsidR="0075422E" w:rsidRPr="00781869" w:rsidRDefault="0075422E" w:rsidP="00C50ED2">
      <w:pPr>
        <w:jc w:val="both"/>
        <w:rPr>
          <w:rFonts w:ascii="Arial" w:hAnsi="Arial" w:cs="Arial"/>
          <w:sz w:val="24"/>
          <w:szCs w:val="24"/>
        </w:rPr>
      </w:pPr>
    </w:p>
    <w:p w14:paraId="20F25B7A"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Assembly language programming was another option worth considering.  The PIC32 family of microprocessors is based on the MIPS processor with </w:t>
      </w:r>
      <w:proofErr w:type="gramStart"/>
      <w:r w:rsidRPr="00781869">
        <w:rPr>
          <w:rFonts w:ascii="Arial" w:hAnsi="Arial" w:cs="Arial"/>
          <w:sz w:val="24"/>
          <w:szCs w:val="24"/>
        </w:rPr>
        <w:t>a RISC</w:t>
      </w:r>
      <w:proofErr w:type="gramEnd"/>
      <w:r w:rsidRPr="00781869">
        <w:rPr>
          <w:rFonts w:ascii="Arial" w:hAnsi="Arial" w:cs="Arial"/>
          <w:sz w:val="24"/>
          <w:szCs w:val="24"/>
        </w:rPr>
        <w:t xml:space="preserve"> architecture.  Programming in assembly is an interesting option as it would give us more control over CPU cycles and allow for manual optimization.  Most of the instructions in the PIC32 instruction set are single-cycle, so there is a lot of potential for writing very elegant and efficient code.  </w:t>
      </w:r>
    </w:p>
    <w:p w14:paraId="0CAC0A80" w14:textId="77777777" w:rsidR="0075422E" w:rsidRPr="00781869" w:rsidRDefault="0075422E" w:rsidP="00C50ED2">
      <w:pPr>
        <w:jc w:val="both"/>
        <w:rPr>
          <w:rFonts w:ascii="Arial" w:hAnsi="Arial" w:cs="Arial"/>
          <w:sz w:val="24"/>
          <w:szCs w:val="24"/>
        </w:rPr>
      </w:pPr>
    </w:p>
    <w:p w14:paraId="1DFBFB7C" w14:textId="5B9DD9CA"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There are also many disadvantages to choosing assembly.  For starters, assembly has a relatively steep learning curve, and it can take more time to learn how to perform certain tasks than it would with higher level languages.  In addition, the programmers would have to break the program down into tiny pieces before it could be written in assembly.  This would essentially mean having almost all of the details of the code worked out before even starting the actual programming.  Also, the symbolic nature of assembly code severely reduces readability.  This would negatively impact the efficiency with which multiple programmers could contribute to the same code, as well as making debugging and maintenance more difficult even for a single programmer, although heavily commenting the code could help mitigate this effect. </w:t>
      </w:r>
    </w:p>
    <w:p w14:paraId="66EB90C5" w14:textId="77777777" w:rsidR="0075422E" w:rsidRPr="00781869" w:rsidRDefault="0075422E" w:rsidP="00C50ED2">
      <w:pPr>
        <w:jc w:val="both"/>
        <w:rPr>
          <w:rFonts w:ascii="Arial" w:hAnsi="Arial" w:cs="Arial"/>
          <w:b/>
          <w:sz w:val="24"/>
          <w:szCs w:val="24"/>
        </w:rPr>
      </w:pPr>
    </w:p>
    <w:p w14:paraId="761DD5C4" w14:textId="1170C332" w:rsidR="0075422E" w:rsidRPr="00781869" w:rsidRDefault="0075422E" w:rsidP="00C50ED2">
      <w:pPr>
        <w:pStyle w:val="Heading4"/>
        <w:spacing w:before="0"/>
        <w:rPr>
          <w:rFonts w:cs="Arial"/>
        </w:rPr>
      </w:pPr>
      <w:bookmarkStart w:id="39" w:name="_Toc449902597"/>
      <w:r w:rsidRPr="00781869">
        <w:rPr>
          <w:rFonts w:cs="Arial"/>
        </w:rPr>
        <w:t>Comparison and Decision</w:t>
      </w:r>
      <w:bookmarkEnd w:id="39"/>
    </w:p>
    <w:p w14:paraId="719EB83C" w14:textId="77777777" w:rsidR="0075422E" w:rsidRPr="00781869" w:rsidRDefault="0075422E" w:rsidP="00C50ED2">
      <w:pPr>
        <w:jc w:val="both"/>
        <w:rPr>
          <w:rFonts w:ascii="Arial" w:hAnsi="Arial" w:cs="Arial"/>
          <w:sz w:val="24"/>
          <w:szCs w:val="24"/>
        </w:rPr>
      </w:pPr>
    </w:p>
    <w:p w14:paraId="710ED5B2" w14:textId="5F380D01"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Due to time constraints, the first option </w:t>
      </w:r>
      <w:r w:rsidR="00250A95" w:rsidRPr="00781869">
        <w:rPr>
          <w:rFonts w:ascii="Arial" w:hAnsi="Arial" w:cs="Arial"/>
          <w:sz w:val="24"/>
          <w:szCs w:val="24"/>
        </w:rPr>
        <w:t>that was</w:t>
      </w:r>
      <w:r w:rsidRPr="00781869">
        <w:rPr>
          <w:rFonts w:ascii="Arial" w:hAnsi="Arial" w:cs="Arial"/>
          <w:sz w:val="24"/>
          <w:szCs w:val="24"/>
        </w:rPr>
        <w:t xml:space="preserve"> rule</w:t>
      </w:r>
      <w:r w:rsidR="00250A95" w:rsidRPr="00781869">
        <w:rPr>
          <w:rFonts w:ascii="Arial" w:hAnsi="Arial" w:cs="Arial"/>
          <w:sz w:val="24"/>
          <w:szCs w:val="24"/>
        </w:rPr>
        <w:t>d</w:t>
      </w:r>
      <w:r w:rsidRPr="00781869">
        <w:rPr>
          <w:rFonts w:ascii="Arial" w:hAnsi="Arial" w:cs="Arial"/>
          <w:sz w:val="24"/>
          <w:szCs w:val="24"/>
        </w:rPr>
        <w:t xml:space="preserve"> out was programming the microcontroller with assembly code.  Although it could potentially lead to a smaller code file that ran more efficiently, the dramatic increase in time and effort that would have to be put into the programming process would not be a prudent use of resources.  </w:t>
      </w:r>
    </w:p>
    <w:p w14:paraId="61291043" w14:textId="77777777" w:rsidR="0075422E" w:rsidRPr="00781869" w:rsidRDefault="0075422E" w:rsidP="00C50ED2">
      <w:pPr>
        <w:jc w:val="both"/>
        <w:rPr>
          <w:rFonts w:ascii="Arial" w:hAnsi="Arial" w:cs="Arial"/>
          <w:sz w:val="24"/>
          <w:szCs w:val="24"/>
        </w:rPr>
      </w:pPr>
    </w:p>
    <w:p w14:paraId="7F61CB41" w14:textId="320FB042" w:rsidR="0075422E" w:rsidRPr="00781869" w:rsidRDefault="0075422E" w:rsidP="00C50ED2">
      <w:pPr>
        <w:jc w:val="both"/>
        <w:rPr>
          <w:rFonts w:ascii="Arial" w:hAnsi="Arial" w:cs="Arial"/>
          <w:sz w:val="24"/>
          <w:szCs w:val="24"/>
        </w:rPr>
      </w:pPr>
      <w:r w:rsidRPr="00781869">
        <w:rPr>
          <w:rFonts w:ascii="Arial" w:hAnsi="Arial" w:cs="Arial"/>
          <w:sz w:val="24"/>
          <w:szCs w:val="24"/>
        </w:rPr>
        <w:t>The choice between C and Verilog was more difficult to make.  Verilog has many features that would be useful for the analyzer, such as non-blocking statement blocks and the “always clauses”.  The non-blocking statements would be helpful in synchronizing updates to the water pumps, while the always clauses would help modularize the code.  Also, the dataflow natu</w:t>
      </w:r>
      <w:r w:rsidR="00454BC5" w:rsidRPr="00781869">
        <w:rPr>
          <w:rFonts w:ascii="Arial" w:hAnsi="Arial" w:cs="Arial"/>
          <w:sz w:val="24"/>
          <w:szCs w:val="24"/>
        </w:rPr>
        <w:t>re of Verilog makes sense for the</w:t>
      </w:r>
      <w:r w:rsidRPr="00781869">
        <w:rPr>
          <w:rFonts w:ascii="Arial" w:hAnsi="Arial" w:cs="Arial"/>
          <w:sz w:val="24"/>
          <w:szCs w:val="24"/>
        </w:rPr>
        <w:t xml:space="preserve"> application as all of the processing is done in reaction to input signals, such as the audio input and button presses.  Verilog also has some useful IDE options available, some with several built-in code assistance features.</w:t>
      </w:r>
    </w:p>
    <w:p w14:paraId="65BF728C" w14:textId="77777777" w:rsidR="0075422E" w:rsidRPr="00781869" w:rsidRDefault="0075422E" w:rsidP="00C50ED2">
      <w:pPr>
        <w:jc w:val="both"/>
        <w:rPr>
          <w:rFonts w:ascii="Arial" w:hAnsi="Arial" w:cs="Arial"/>
          <w:sz w:val="24"/>
          <w:szCs w:val="24"/>
        </w:rPr>
      </w:pPr>
    </w:p>
    <w:p w14:paraId="7C9A617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In the end, however, the group decided to use C to program the microcontroller.  C’s popularity is just too great of an asset.  There is a plethora of resources online to assist with C programming, including tutorial videos, websites that </w:t>
      </w:r>
      <w:r w:rsidRPr="00781869">
        <w:rPr>
          <w:rFonts w:ascii="Arial" w:hAnsi="Arial" w:cs="Arial"/>
          <w:sz w:val="24"/>
          <w:szCs w:val="24"/>
        </w:rPr>
        <w:lastRenderedPageBreak/>
        <w:t xml:space="preserve">explain the inner workings of the language, and even databases of previously written functions for all kinds of obscure applications.  Forums are filled with people requesting and offering help with </w:t>
      </w:r>
      <w:proofErr w:type="gramStart"/>
      <w:r w:rsidRPr="00781869">
        <w:rPr>
          <w:rFonts w:ascii="Arial" w:hAnsi="Arial" w:cs="Arial"/>
          <w:sz w:val="24"/>
          <w:szCs w:val="24"/>
        </w:rPr>
        <w:t>C,</w:t>
      </w:r>
      <w:proofErr w:type="gramEnd"/>
      <w:r w:rsidRPr="00781869">
        <w:rPr>
          <w:rFonts w:ascii="Arial" w:hAnsi="Arial" w:cs="Arial"/>
          <w:sz w:val="24"/>
          <w:szCs w:val="24"/>
        </w:rPr>
        <w:t xml:space="preserve"> and thousands of questions have been asked and answered.  </w:t>
      </w:r>
    </w:p>
    <w:p w14:paraId="4999EEB1" w14:textId="77777777" w:rsidR="0075422E" w:rsidRPr="00781869" w:rsidRDefault="0075422E" w:rsidP="00C50ED2">
      <w:pPr>
        <w:jc w:val="both"/>
        <w:rPr>
          <w:rFonts w:ascii="Arial" w:hAnsi="Arial" w:cs="Arial"/>
          <w:sz w:val="24"/>
          <w:szCs w:val="24"/>
        </w:rPr>
      </w:pPr>
    </w:p>
    <w:p w14:paraId="520C6AEC" w14:textId="1CF495E6" w:rsidR="0075422E" w:rsidRPr="00781869" w:rsidRDefault="0075422E" w:rsidP="00C50ED2">
      <w:pPr>
        <w:jc w:val="both"/>
        <w:rPr>
          <w:rFonts w:ascii="Arial" w:hAnsi="Arial" w:cs="Arial"/>
          <w:sz w:val="24"/>
          <w:szCs w:val="24"/>
        </w:rPr>
      </w:pPr>
      <w:r w:rsidRPr="00781869">
        <w:rPr>
          <w:rFonts w:ascii="Arial" w:hAnsi="Arial" w:cs="Arial"/>
          <w:sz w:val="24"/>
          <w:szCs w:val="24"/>
        </w:rPr>
        <w:t>C is also very compatible with the PIC32 processor that the team planned to use.  Microchip, the manufacturer of the PIC32, released an IDE called MPLAB to assist with embedded system development.  MPLAB comes bundled with a C compiler but unfortunately does not support Verilog programming.  Since the team was eager to use MPLAB to ensure maximum access to all of the tools available for the PIC32, C became the clear choice.</w:t>
      </w:r>
    </w:p>
    <w:p w14:paraId="416EB2D5" w14:textId="77777777" w:rsidR="0075422E" w:rsidRPr="00781869" w:rsidRDefault="0075422E" w:rsidP="00C50ED2">
      <w:pPr>
        <w:jc w:val="both"/>
        <w:rPr>
          <w:rFonts w:ascii="Arial" w:hAnsi="Arial" w:cs="Arial"/>
          <w:sz w:val="24"/>
          <w:szCs w:val="24"/>
        </w:rPr>
      </w:pPr>
    </w:p>
    <w:p w14:paraId="4ECF59B7" w14:textId="571920B8" w:rsidR="0075422E" w:rsidRPr="00781869" w:rsidRDefault="0075422E" w:rsidP="00C50ED2">
      <w:pPr>
        <w:pStyle w:val="Heading2"/>
        <w:spacing w:before="0" w:after="0"/>
        <w:rPr>
          <w:rFonts w:cs="Arial"/>
        </w:rPr>
      </w:pPr>
      <w:bookmarkStart w:id="40" w:name="_Toc449902598"/>
      <w:r w:rsidRPr="00781869">
        <w:rPr>
          <w:rFonts w:cs="Arial"/>
        </w:rPr>
        <w:t>Application Software</w:t>
      </w:r>
      <w:bookmarkEnd w:id="40"/>
    </w:p>
    <w:p w14:paraId="03B18E23" w14:textId="77777777" w:rsidR="0075422E" w:rsidRPr="00781869" w:rsidRDefault="0075422E" w:rsidP="00C50ED2">
      <w:pPr>
        <w:jc w:val="both"/>
        <w:rPr>
          <w:rFonts w:ascii="Arial" w:hAnsi="Arial" w:cs="Arial"/>
          <w:sz w:val="24"/>
          <w:szCs w:val="24"/>
        </w:rPr>
      </w:pPr>
    </w:p>
    <w:p w14:paraId="4DA68139" w14:textId="5F86B014"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Once </w:t>
      </w:r>
      <w:r w:rsidR="002C5742" w:rsidRPr="00781869">
        <w:rPr>
          <w:rFonts w:ascii="Arial" w:hAnsi="Arial" w:cs="Arial"/>
          <w:sz w:val="24"/>
          <w:szCs w:val="24"/>
        </w:rPr>
        <w:t>the</w:t>
      </w:r>
      <w:r w:rsidRPr="00781869">
        <w:rPr>
          <w:rFonts w:ascii="Arial" w:hAnsi="Arial" w:cs="Arial"/>
          <w:sz w:val="24"/>
          <w:szCs w:val="24"/>
        </w:rPr>
        <w:t xml:space="preserve"> microprocessor</w:t>
      </w:r>
      <w:r w:rsidR="002C5742" w:rsidRPr="00781869">
        <w:rPr>
          <w:rFonts w:ascii="Arial" w:hAnsi="Arial" w:cs="Arial"/>
          <w:sz w:val="24"/>
          <w:szCs w:val="24"/>
        </w:rPr>
        <w:t xml:space="preserve"> is operational</w:t>
      </w:r>
      <w:r w:rsidRPr="00781869">
        <w:rPr>
          <w:rFonts w:ascii="Arial" w:hAnsi="Arial" w:cs="Arial"/>
          <w:sz w:val="24"/>
          <w:szCs w:val="24"/>
        </w:rPr>
        <w:t xml:space="preserve">, </w:t>
      </w:r>
      <w:r w:rsidR="002C5742" w:rsidRPr="00781869">
        <w:rPr>
          <w:rFonts w:ascii="Arial" w:hAnsi="Arial" w:cs="Arial"/>
          <w:sz w:val="24"/>
          <w:szCs w:val="24"/>
        </w:rPr>
        <w:t>it</w:t>
      </w:r>
      <w:r w:rsidRPr="00781869">
        <w:rPr>
          <w:rFonts w:ascii="Arial" w:hAnsi="Arial" w:cs="Arial"/>
          <w:sz w:val="24"/>
          <w:szCs w:val="24"/>
        </w:rPr>
        <w:t xml:space="preserve"> will need to be </w:t>
      </w:r>
      <w:r w:rsidR="002C5742" w:rsidRPr="00781869">
        <w:rPr>
          <w:rFonts w:ascii="Arial" w:hAnsi="Arial" w:cs="Arial"/>
          <w:sz w:val="24"/>
          <w:szCs w:val="24"/>
        </w:rPr>
        <w:t>controllable</w:t>
      </w:r>
      <w:r w:rsidRPr="00781869">
        <w:rPr>
          <w:rFonts w:ascii="Arial" w:hAnsi="Arial" w:cs="Arial"/>
          <w:sz w:val="24"/>
          <w:szCs w:val="24"/>
        </w:rPr>
        <w:t>.  Perhaps the easiest option would be to just include physical buttons on t</w:t>
      </w:r>
      <w:r w:rsidR="002C5742" w:rsidRPr="00781869">
        <w:rPr>
          <w:rFonts w:ascii="Arial" w:hAnsi="Arial" w:cs="Arial"/>
          <w:sz w:val="24"/>
          <w:szCs w:val="24"/>
        </w:rPr>
        <w:t>he outside of the display, but th</w:t>
      </w:r>
      <w:r w:rsidRPr="00781869">
        <w:rPr>
          <w:rFonts w:ascii="Arial" w:hAnsi="Arial" w:cs="Arial"/>
          <w:sz w:val="24"/>
          <w:szCs w:val="24"/>
        </w:rPr>
        <w:t>e</w:t>
      </w:r>
      <w:r w:rsidR="002C5742" w:rsidRPr="00781869">
        <w:rPr>
          <w:rFonts w:ascii="Arial" w:hAnsi="Arial" w:cs="Arial"/>
          <w:sz w:val="24"/>
          <w:szCs w:val="24"/>
        </w:rPr>
        <w:t xml:space="preserve"> group</w:t>
      </w:r>
      <w:r w:rsidRPr="00781869">
        <w:rPr>
          <w:rFonts w:ascii="Arial" w:hAnsi="Arial" w:cs="Arial"/>
          <w:sz w:val="24"/>
          <w:szCs w:val="24"/>
        </w:rPr>
        <w:t xml:space="preserve"> wanted to </w:t>
      </w:r>
      <w:r w:rsidR="002C5742" w:rsidRPr="00781869">
        <w:rPr>
          <w:rFonts w:ascii="Arial" w:hAnsi="Arial" w:cs="Arial"/>
          <w:sz w:val="24"/>
          <w:szCs w:val="24"/>
        </w:rPr>
        <w:t>go a step further than that.  They</w:t>
      </w:r>
      <w:r w:rsidRPr="00781869">
        <w:rPr>
          <w:rFonts w:ascii="Arial" w:hAnsi="Arial" w:cs="Arial"/>
          <w:sz w:val="24"/>
          <w:szCs w:val="24"/>
        </w:rPr>
        <w:t xml:space="preserve"> wanted the users to be able to control the display from a distance.  </w:t>
      </w:r>
      <w:r w:rsidR="002C5742" w:rsidRPr="00781869">
        <w:rPr>
          <w:rFonts w:ascii="Arial" w:hAnsi="Arial" w:cs="Arial"/>
          <w:sz w:val="24"/>
          <w:szCs w:val="24"/>
        </w:rPr>
        <w:t xml:space="preserve">A few options were </w:t>
      </w:r>
      <w:r w:rsidRPr="00781869">
        <w:rPr>
          <w:rFonts w:ascii="Arial" w:hAnsi="Arial" w:cs="Arial"/>
          <w:sz w:val="24"/>
          <w:szCs w:val="24"/>
        </w:rPr>
        <w:t>considered for this, including a remote control that resembled a TV remote, a motion sensor to detect hand movements for commands, and even a module for voice control support.</w:t>
      </w:r>
    </w:p>
    <w:p w14:paraId="07B83D81" w14:textId="77777777" w:rsidR="0075422E" w:rsidRPr="00781869" w:rsidRDefault="0075422E" w:rsidP="00C50ED2">
      <w:pPr>
        <w:jc w:val="both"/>
        <w:rPr>
          <w:rFonts w:ascii="Arial" w:hAnsi="Arial" w:cs="Arial"/>
          <w:sz w:val="24"/>
          <w:szCs w:val="24"/>
        </w:rPr>
      </w:pPr>
    </w:p>
    <w:p w14:paraId="421C3084" w14:textId="5478CE37" w:rsidR="0075422E" w:rsidRPr="00781869" w:rsidRDefault="002C5742" w:rsidP="00C50ED2">
      <w:pPr>
        <w:jc w:val="both"/>
        <w:rPr>
          <w:rFonts w:ascii="Arial" w:hAnsi="Arial" w:cs="Arial"/>
          <w:sz w:val="24"/>
          <w:szCs w:val="24"/>
        </w:rPr>
      </w:pPr>
      <w:r w:rsidRPr="00781869">
        <w:rPr>
          <w:rFonts w:ascii="Arial" w:hAnsi="Arial" w:cs="Arial"/>
          <w:sz w:val="24"/>
          <w:szCs w:val="24"/>
        </w:rPr>
        <w:t>The group</w:t>
      </w:r>
      <w:r w:rsidR="0075422E" w:rsidRPr="00781869">
        <w:rPr>
          <w:rFonts w:ascii="Arial" w:hAnsi="Arial" w:cs="Arial"/>
          <w:sz w:val="24"/>
          <w:szCs w:val="24"/>
        </w:rPr>
        <w:t xml:space="preserve"> decided the development of a mobi</w:t>
      </w:r>
      <w:r w:rsidRPr="00781869">
        <w:rPr>
          <w:rFonts w:ascii="Arial" w:hAnsi="Arial" w:cs="Arial"/>
          <w:sz w:val="24"/>
          <w:szCs w:val="24"/>
        </w:rPr>
        <w:t xml:space="preserve">le application would be ideal, and that </w:t>
      </w:r>
      <w:r w:rsidR="0075422E" w:rsidRPr="00781869">
        <w:rPr>
          <w:rFonts w:ascii="Arial" w:hAnsi="Arial" w:cs="Arial"/>
          <w:sz w:val="24"/>
          <w:szCs w:val="24"/>
        </w:rPr>
        <w:t>the application should have the following features:</w:t>
      </w:r>
    </w:p>
    <w:p w14:paraId="4E7E09B3" w14:textId="77777777" w:rsidR="0075422E" w:rsidRPr="00781869" w:rsidRDefault="0075422E" w:rsidP="00C50ED2">
      <w:pPr>
        <w:jc w:val="both"/>
        <w:rPr>
          <w:rFonts w:ascii="Arial" w:hAnsi="Arial" w:cs="Arial"/>
          <w:sz w:val="24"/>
          <w:szCs w:val="24"/>
        </w:rPr>
      </w:pPr>
    </w:p>
    <w:p w14:paraId="5446F862" w14:textId="77777777" w:rsidR="0075422E" w:rsidRPr="00781869" w:rsidRDefault="0075422E" w:rsidP="00C50ED2">
      <w:pPr>
        <w:pStyle w:val="ListParagraph"/>
        <w:numPr>
          <w:ilvl w:val="0"/>
          <w:numId w:val="17"/>
        </w:numPr>
        <w:jc w:val="both"/>
        <w:rPr>
          <w:rFonts w:ascii="Arial" w:hAnsi="Arial" w:cs="Arial"/>
          <w:sz w:val="24"/>
          <w:szCs w:val="24"/>
        </w:rPr>
      </w:pPr>
      <w:r w:rsidRPr="00781869">
        <w:rPr>
          <w:rFonts w:ascii="Arial" w:hAnsi="Arial" w:cs="Arial"/>
          <w:sz w:val="24"/>
          <w:szCs w:val="24"/>
        </w:rPr>
        <w:t>Availability on at least one major brand of smartphone (Android, Apple, and/or Windows phones)</w:t>
      </w:r>
    </w:p>
    <w:p w14:paraId="41B3B812" w14:textId="77777777" w:rsidR="0075422E" w:rsidRPr="00781869" w:rsidRDefault="0075422E" w:rsidP="00C50ED2">
      <w:pPr>
        <w:pStyle w:val="ListParagraph"/>
        <w:numPr>
          <w:ilvl w:val="0"/>
          <w:numId w:val="17"/>
        </w:numPr>
        <w:jc w:val="both"/>
        <w:rPr>
          <w:rFonts w:ascii="Arial" w:hAnsi="Arial" w:cs="Arial"/>
          <w:sz w:val="24"/>
          <w:szCs w:val="24"/>
        </w:rPr>
      </w:pPr>
      <w:r w:rsidRPr="00781869">
        <w:rPr>
          <w:rFonts w:ascii="Arial" w:hAnsi="Arial" w:cs="Arial"/>
          <w:sz w:val="24"/>
          <w:szCs w:val="24"/>
        </w:rPr>
        <w:t>An easy-to-use user interface with intuitive controls</w:t>
      </w:r>
    </w:p>
    <w:p w14:paraId="26A956AB" w14:textId="77777777" w:rsidR="0075422E" w:rsidRPr="00781869" w:rsidRDefault="0075422E" w:rsidP="00C50ED2">
      <w:pPr>
        <w:pStyle w:val="ListParagraph"/>
        <w:numPr>
          <w:ilvl w:val="0"/>
          <w:numId w:val="17"/>
        </w:numPr>
        <w:jc w:val="both"/>
        <w:rPr>
          <w:rFonts w:ascii="Arial" w:hAnsi="Arial" w:cs="Arial"/>
          <w:sz w:val="24"/>
          <w:szCs w:val="24"/>
        </w:rPr>
      </w:pPr>
      <w:r w:rsidRPr="00781869">
        <w:rPr>
          <w:rFonts w:ascii="Arial" w:hAnsi="Arial" w:cs="Arial"/>
          <w:sz w:val="24"/>
          <w:szCs w:val="24"/>
        </w:rPr>
        <w:t>Ability to communicate wirelessly with the spectrum analyzer and send control signals, such as turning the master power on and off, changing the color scheme of the LEDs, etc.</w:t>
      </w:r>
    </w:p>
    <w:p w14:paraId="496EA694" w14:textId="77777777" w:rsidR="0075422E" w:rsidRPr="00781869" w:rsidRDefault="0075422E" w:rsidP="00C50ED2">
      <w:pPr>
        <w:pStyle w:val="ListParagraph"/>
        <w:numPr>
          <w:ilvl w:val="0"/>
          <w:numId w:val="17"/>
        </w:numPr>
        <w:jc w:val="both"/>
        <w:rPr>
          <w:rFonts w:ascii="Arial" w:hAnsi="Arial" w:cs="Arial"/>
          <w:sz w:val="24"/>
          <w:szCs w:val="24"/>
        </w:rPr>
      </w:pPr>
      <w:r w:rsidRPr="00781869">
        <w:rPr>
          <w:rFonts w:ascii="Arial" w:hAnsi="Arial" w:cs="Arial"/>
          <w:sz w:val="24"/>
          <w:szCs w:val="24"/>
        </w:rPr>
        <w:t>Lightweight and responsive performance</w:t>
      </w:r>
    </w:p>
    <w:p w14:paraId="34F9480B" w14:textId="77777777" w:rsidR="0075422E" w:rsidRPr="00781869" w:rsidRDefault="0075422E" w:rsidP="00C50ED2">
      <w:pPr>
        <w:pStyle w:val="ListParagraph"/>
        <w:numPr>
          <w:ilvl w:val="0"/>
          <w:numId w:val="17"/>
        </w:numPr>
        <w:jc w:val="both"/>
        <w:rPr>
          <w:rFonts w:ascii="Arial" w:hAnsi="Arial" w:cs="Arial"/>
          <w:sz w:val="24"/>
          <w:szCs w:val="24"/>
        </w:rPr>
      </w:pPr>
      <w:r w:rsidRPr="00781869">
        <w:rPr>
          <w:rFonts w:ascii="Arial" w:hAnsi="Arial" w:cs="Arial"/>
          <w:sz w:val="24"/>
          <w:szCs w:val="24"/>
        </w:rPr>
        <w:t>Small file size</w:t>
      </w:r>
    </w:p>
    <w:p w14:paraId="5A4DA463" w14:textId="77777777" w:rsidR="0075422E" w:rsidRPr="00781869" w:rsidRDefault="0075422E" w:rsidP="00C50ED2">
      <w:pPr>
        <w:jc w:val="both"/>
        <w:rPr>
          <w:rFonts w:ascii="Arial" w:hAnsi="Arial" w:cs="Arial"/>
          <w:sz w:val="24"/>
          <w:szCs w:val="24"/>
        </w:rPr>
      </w:pPr>
    </w:p>
    <w:p w14:paraId="27B94AEE" w14:textId="0C223ADE"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application will be transferred directly from the developer’s computer to one of the group members’ smartphones for the demonstration.  By not releasing it on a public application repository, </w:t>
      </w:r>
      <w:r w:rsidR="006E3A9D" w:rsidRPr="00781869">
        <w:rPr>
          <w:rFonts w:ascii="Arial" w:hAnsi="Arial" w:cs="Arial"/>
          <w:sz w:val="24"/>
          <w:szCs w:val="24"/>
        </w:rPr>
        <w:t>it i</w:t>
      </w:r>
      <w:r w:rsidR="000732EC" w:rsidRPr="00781869">
        <w:rPr>
          <w:rFonts w:ascii="Arial" w:hAnsi="Arial" w:cs="Arial"/>
          <w:sz w:val="24"/>
          <w:szCs w:val="24"/>
        </w:rPr>
        <w:t>s unnecessary</w:t>
      </w:r>
      <w:r w:rsidRPr="00781869">
        <w:rPr>
          <w:rFonts w:ascii="Arial" w:hAnsi="Arial" w:cs="Arial"/>
          <w:sz w:val="24"/>
          <w:szCs w:val="24"/>
        </w:rPr>
        <w:t xml:space="preserve"> to introduce security measures as </w:t>
      </w:r>
      <w:r w:rsidR="000732EC" w:rsidRPr="00781869">
        <w:rPr>
          <w:rFonts w:ascii="Arial" w:hAnsi="Arial" w:cs="Arial"/>
          <w:sz w:val="24"/>
          <w:szCs w:val="24"/>
        </w:rPr>
        <w:t>the group</w:t>
      </w:r>
      <w:r w:rsidRPr="00781869">
        <w:rPr>
          <w:rFonts w:ascii="Arial" w:hAnsi="Arial" w:cs="Arial"/>
          <w:sz w:val="24"/>
          <w:szCs w:val="24"/>
        </w:rPr>
        <w:t xml:space="preserve"> will have the only application capable of communicating with the spectrum analyzer.</w:t>
      </w:r>
    </w:p>
    <w:p w14:paraId="0A7C4988" w14:textId="77777777" w:rsidR="0075422E" w:rsidRPr="00781869" w:rsidRDefault="0075422E" w:rsidP="00C50ED2">
      <w:pPr>
        <w:jc w:val="both"/>
        <w:rPr>
          <w:rFonts w:ascii="Arial" w:hAnsi="Arial" w:cs="Arial"/>
          <w:sz w:val="24"/>
          <w:szCs w:val="24"/>
        </w:rPr>
      </w:pPr>
    </w:p>
    <w:p w14:paraId="5D1D9B4E" w14:textId="217C1CB6" w:rsidR="0075422E" w:rsidRPr="00781869" w:rsidRDefault="0075422E" w:rsidP="000D061A">
      <w:pPr>
        <w:pStyle w:val="Heading3"/>
      </w:pPr>
      <w:bookmarkStart w:id="41" w:name="_Toc449902599"/>
      <w:r w:rsidRPr="00781869">
        <w:t>Platform</w:t>
      </w:r>
      <w:bookmarkEnd w:id="41"/>
    </w:p>
    <w:p w14:paraId="53DBE251" w14:textId="77777777" w:rsidR="0075422E" w:rsidRPr="00781869" w:rsidRDefault="0075422E" w:rsidP="00C50ED2">
      <w:pPr>
        <w:jc w:val="both"/>
        <w:rPr>
          <w:rFonts w:ascii="Arial" w:hAnsi="Arial" w:cs="Arial"/>
          <w:sz w:val="24"/>
          <w:szCs w:val="24"/>
        </w:rPr>
      </w:pPr>
    </w:p>
    <w:p w14:paraId="3586153E" w14:textId="3E45B1F9" w:rsidR="0075422E" w:rsidRPr="00781869" w:rsidRDefault="002575CA" w:rsidP="00C50ED2">
      <w:pPr>
        <w:jc w:val="both"/>
        <w:rPr>
          <w:rFonts w:ascii="Arial" w:hAnsi="Arial" w:cs="Arial"/>
          <w:sz w:val="24"/>
          <w:szCs w:val="24"/>
        </w:rPr>
      </w:pPr>
      <w:r w:rsidRPr="00781869">
        <w:rPr>
          <w:rFonts w:ascii="Arial" w:hAnsi="Arial" w:cs="Arial"/>
          <w:sz w:val="24"/>
          <w:szCs w:val="24"/>
        </w:rPr>
        <w:t>Once the group</w:t>
      </w:r>
      <w:r w:rsidR="0075422E" w:rsidRPr="00781869">
        <w:rPr>
          <w:rFonts w:ascii="Arial" w:hAnsi="Arial" w:cs="Arial"/>
          <w:sz w:val="24"/>
          <w:szCs w:val="24"/>
        </w:rPr>
        <w:t xml:space="preserve"> decided</w:t>
      </w:r>
      <w:r w:rsidRPr="00781869">
        <w:rPr>
          <w:rFonts w:ascii="Arial" w:hAnsi="Arial" w:cs="Arial"/>
          <w:sz w:val="24"/>
          <w:szCs w:val="24"/>
        </w:rPr>
        <w:t xml:space="preserve"> on the overall functionality they </w:t>
      </w:r>
      <w:r w:rsidR="0075422E" w:rsidRPr="00781869">
        <w:rPr>
          <w:rFonts w:ascii="Arial" w:hAnsi="Arial" w:cs="Arial"/>
          <w:sz w:val="24"/>
          <w:szCs w:val="24"/>
        </w:rPr>
        <w:t>would like to acc</w:t>
      </w:r>
      <w:r w:rsidRPr="00781869">
        <w:rPr>
          <w:rFonts w:ascii="Arial" w:hAnsi="Arial" w:cs="Arial"/>
          <w:sz w:val="24"/>
          <w:szCs w:val="24"/>
        </w:rPr>
        <w:t>omplish with the application, they</w:t>
      </w:r>
      <w:r w:rsidR="0075422E" w:rsidRPr="00781869">
        <w:rPr>
          <w:rFonts w:ascii="Arial" w:hAnsi="Arial" w:cs="Arial"/>
          <w:sz w:val="24"/>
          <w:szCs w:val="24"/>
        </w:rPr>
        <w:t xml:space="preserve"> needed to pick a platform to host it.  There were sever</w:t>
      </w:r>
      <w:r w:rsidRPr="00781869">
        <w:rPr>
          <w:rFonts w:ascii="Arial" w:hAnsi="Arial" w:cs="Arial"/>
          <w:sz w:val="24"/>
          <w:szCs w:val="24"/>
        </w:rPr>
        <w:t>al options available</w:t>
      </w:r>
      <w:r w:rsidR="0075422E" w:rsidRPr="00781869">
        <w:rPr>
          <w:rFonts w:ascii="Arial" w:hAnsi="Arial" w:cs="Arial"/>
          <w:sz w:val="24"/>
          <w:szCs w:val="24"/>
        </w:rPr>
        <w:t xml:space="preserve">, including a web-based application hosted on a third party </w:t>
      </w:r>
      <w:r w:rsidR="0075422E" w:rsidRPr="00781869">
        <w:rPr>
          <w:rFonts w:ascii="Arial" w:hAnsi="Arial" w:cs="Arial"/>
          <w:sz w:val="24"/>
          <w:szCs w:val="24"/>
        </w:rPr>
        <w:lastRenderedPageBreak/>
        <w:t>server, a web-based application that would be connected to through a LAN, and a mobile application that could communicate with the spectrum analyzer directly.  These communication schemes are depicted in Figure 3.</w:t>
      </w:r>
      <w:r w:rsidR="00AE7A73" w:rsidRPr="00781869">
        <w:rPr>
          <w:rFonts w:ascii="Arial" w:hAnsi="Arial" w:cs="Arial"/>
          <w:sz w:val="24"/>
          <w:szCs w:val="24"/>
        </w:rPr>
        <w:t>4</w:t>
      </w:r>
      <w:r w:rsidR="0075422E" w:rsidRPr="00781869">
        <w:rPr>
          <w:rFonts w:ascii="Arial" w:hAnsi="Arial" w:cs="Arial"/>
          <w:sz w:val="24"/>
          <w:szCs w:val="24"/>
        </w:rPr>
        <w:t>.1.</w:t>
      </w:r>
    </w:p>
    <w:p w14:paraId="73E9C0DD" w14:textId="77777777" w:rsidR="0075422E" w:rsidRPr="00781869" w:rsidRDefault="0075422E" w:rsidP="00C50ED2">
      <w:pPr>
        <w:jc w:val="both"/>
        <w:rPr>
          <w:rFonts w:ascii="Arial" w:hAnsi="Arial" w:cs="Arial"/>
          <w:sz w:val="24"/>
          <w:szCs w:val="24"/>
        </w:rPr>
      </w:pPr>
    </w:p>
    <w:p w14:paraId="43FC6152" w14:textId="77777777" w:rsidR="007C3F31" w:rsidRPr="00781869" w:rsidRDefault="0075422E" w:rsidP="00C50ED2">
      <w:pPr>
        <w:keepNext/>
        <w:jc w:val="both"/>
        <w:rPr>
          <w:rFonts w:ascii="Arial" w:hAnsi="Arial" w:cs="Arial"/>
        </w:rPr>
      </w:pPr>
      <w:r w:rsidRPr="00781869">
        <w:rPr>
          <w:rFonts w:ascii="Arial" w:hAnsi="Arial" w:cs="Arial"/>
          <w:noProof/>
        </w:rPr>
        <w:drawing>
          <wp:inline distT="0" distB="0" distL="0" distR="0" wp14:anchorId="602453F1" wp14:editId="1CD9E2A2">
            <wp:extent cx="5486400" cy="3045460"/>
            <wp:effectExtent l="0" t="0" r="0" b="2540"/>
            <wp:docPr id="17544364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486400" cy="3045460"/>
                    </a:xfrm>
                    <a:prstGeom prst="rect">
                      <a:avLst/>
                    </a:prstGeom>
                  </pic:spPr>
                </pic:pic>
              </a:graphicData>
            </a:graphic>
          </wp:inline>
        </w:drawing>
      </w:r>
    </w:p>
    <w:p w14:paraId="6998DA37" w14:textId="12255A15" w:rsidR="0075422E" w:rsidRPr="00781869" w:rsidRDefault="007C3F31" w:rsidP="009C50C2">
      <w:pPr>
        <w:pStyle w:val="Figures"/>
      </w:pPr>
      <w:bookmarkStart w:id="42" w:name="_Toc437355818"/>
      <w:bookmarkStart w:id="43" w:name="_Toc449902476"/>
      <w:r w:rsidRPr="00781869">
        <w:t xml:space="preserve">Figure </w:t>
      </w:r>
      <w:r w:rsidR="00C26CCA">
        <w:fldChar w:fldCharType="begin"/>
      </w:r>
      <w:r w:rsidR="00C26CCA">
        <w:instrText xml:space="preserve"> STYLEREF 3 \s </w:instrText>
      </w:r>
      <w:r w:rsidR="00C26CCA">
        <w:fldChar w:fldCharType="separate"/>
      </w:r>
      <w:r w:rsidR="003C0A0E">
        <w:rPr>
          <w:noProof/>
        </w:rPr>
        <w:t>3.4.1</w:t>
      </w:r>
      <w:r w:rsidR="00C26CCA">
        <w:rPr>
          <w:noProof/>
        </w:rPr>
        <w:fldChar w:fldCharType="end"/>
      </w:r>
      <w:r w:rsidRPr="00781869">
        <w:t>: Comparison of Communication Schemes</w:t>
      </w:r>
      <w:bookmarkEnd w:id="42"/>
      <w:bookmarkEnd w:id="43"/>
    </w:p>
    <w:p w14:paraId="31913444" w14:textId="77777777" w:rsidR="0075422E" w:rsidRPr="00781869" w:rsidRDefault="0075422E" w:rsidP="00C50ED2">
      <w:pPr>
        <w:pStyle w:val="ListParagraph"/>
        <w:numPr>
          <w:ilvl w:val="0"/>
          <w:numId w:val="18"/>
        </w:numPr>
        <w:jc w:val="both"/>
        <w:rPr>
          <w:rFonts w:ascii="Arial" w:hAnsi="Arial" w:cs="Arial"/>
          <w:i/>
          <w:sz w:val="24"/>
          <w:szCs w:val="24"/>
        </w:rPr>
      </w:pPr>
      <w:r w:rsidRPr="00781869">
        <w:rPr>
          <w:rFonts w:ascii="Arial" w:hAnsi="Arial" w:cs="Arial"/>
          <w:i/>
          <w:sz w:val="24"/>
          <w:szCs w:val="24"/>
        </w:rPr>
        <w:t>Depicts communication through a web server hosted on the internet.</w:t>
      </w:r>
    </w:p>
    <w:p w14:paraId="2A8EEA33" w14:textId="77777777" w:rsidR="0075422E" w:rsidRPr="00781869" w:rsidRDefault="0075422E" w:rsidP="00C50ED2">
      <w:pPr>
        <w:pStyle w:val="ListParagraph"/>
        <w:numPr>
          <w:ilvl w:val="0"/>
          <w:numId w:val="18"/>
        </w:numPr>
        <w:jc w:val="both"/>
        <w:rPr>
          <w:rFonts w:ascii="Arial" w:hAnsi="Arial" w:cs="Arial"/>
          <w:i/>
          <w:sz w:val="24"/>
          <w:szCs w:val="24"/>
        </w:rPr>
      </w:pPr>
      <w:r w:rsidRPr="00781869">
        <w:rPr>
          <w:rFonts w:ascii="Arial" w:hAnsi="Arial" w:cs="Arial"/>
          <w:i/>
          <w:sz w:val="24"/>
          <w:szCs w:val="24"/>
        </w:rPr>
        <w:t>Depicts communication through a web server located on the spectrum analyzer.</w:t>
      </w:r>
    </w:p>
    <w:p w14:paraId="47BB63AB" w14:textId="77777777" w:rsidR="0075422E" w:rsidRPr="00781869" w:rsidRDefault="0075422E" w:rsidP="00C50ED2">
      <w:pPr>
        <w:pStyle w:val="ListParagraph"/>
        <w:numPr>
          <w:ilvl w:val="0"/>
          <w:numId w:val="18"/>
        </w:numPr>
        <w:jc w:val="both"/>
        <w:rPr>
          <w:rFonts w:ascii="Arial" w:hAnsi="Arial" w:cs="Arial"/>
          <w:i/>
          <w:sz w:val="24"/>
          <w:szCs w:val="24"/>
        </w:rPr>
      </w:pPr>
      <w:r w:rsidRPr="00781869">
        <w:rPr>
          <w:rFonts w:ascii="Arial" w:hAnsi="Arial" w:cs="Arial"/>
          <w:i/>
          <w:sz w:val="24"/>
          <w:szCs w:val="24"/>
        </w:rPr>
        <w:t>Depicts communication directly from the application to the spectrum analyzer via Bluetooth.</w:t>
      </w:r>
    </w:p>
    <w:p w14:paraId="7AEB7959" w14:textId="77777777" w:rsidR="0075422E" w:rsidRPr="00781869" w:rsidRDefault="0075422E" w:rsidP="00C50ED2">
      <w:pPr>
        <w:jc w:val="both"/>
        <w:rPr>
          <w:rFonts w:ascii="Arial" w:hAnsi="Arial" w:cs="Arial"/>
          <w:sz w:val="24"/>
          <w:szCs w:val="24"/>
        </w:rPr>
      </w:pPr>
    </w:p>
    <w:p w14:paraId="369B508E" w14:textId="4310AF01" w:rsidR="0075422E" w:rsidRPr="00781869" w:rsidRDefault="0075422E" w:rsidP="00C50ED2">
      <w:pPr>
        <w:jc w:val="both"/>
        <w:rPr>
          <w:rFonts w:ascii="Arial" w:hAnsi="Arial" w:cs="Arial"/>
          <w:sz w:val="24"/>
          <w:szCs w:val="24"/>
        </w:rPr>
      </w:pPr>
      <w:r w:rsidRPr="00781869">
        <w:rPr>
          <w:rFonts w:ascii="Arial" w:hAnsi="Arial" w:cs="Arial"/>
          <w:sz w:val="24"/>
          <w:szCs w:val="24"/>
        </w:rPr>
        <w:t>From Figure 3.</w:t>
      </w:r>
      <w:r w:rsidR="00AD3246" w:rsidRPr="00781869">
        <w:rPr>
          <w:rFonts w:ascii="Arial" w:hAnsi="Arial" w:cs="Arial"/>
          <w:sz w:val="24"/>
          <w:szCs w:val="24"/>
        </w:rPr>
        <w:t>4.1</w:t>
      </w:r>
      <w:r w:rsidRPr="00781869">
        <w:rPr>
          <w:rFonts w:ascii="Arial" w:hAnsi="Arial" w:cs="Arial"/>
          <w:sz w:val="24"/>
          <w:szCs w:val="24"/>
        </w:rPr>
        <w:t xml:space="preserve"> clearly depicts the differences between three possible metho</w:t>
      </w:r>
      <w:r w:rsidR="00AD3246" w:rsidRPr="00781869">
        <w:rPr>
          <w:rFonts w:ascii="Arial" w:hAnsi="Arial" w:cs="Arial"/>
          <w:sz w:val="24"/>
          <w:szCs w:val="24"/>
        </w:rPr>
        <w:t>ds of communication.  Figure 3.4</w:t>
      </w:r>
      <w:r w:rsidRPr="00781869">
        <w:rPr>
          <w:rFonts w:ascii="Arial" w:hAnsi="Arial" w:cs="Arial"/>
          <w:sz w:val="24"/>
          <w:szCs w:val="24"/>
        </w:rPr>
        <w:t>.1 A has the advantage of being accessible anywhere, but requires two internet conne</w:t>
      </w:r>
      <w:r w:rsidR="00AD3246" w:rsidRPr="00781869">
        <w:rPr>
          <w:rFonts w:ascii="Arial" w:hAnsi="Arial" w:cs="Arial"/>
          <w:sz w:val="24"/>
          <w:szCs w:val="24"/>
        </w:rPr>
        <w:t>ctions to be set up.  Figure 3.4</w:t>
      </w:r>
      <w:r w:rsidRPr="00781869">
        <w:rPr>
          <w:rFonts w:ascii="Arial" w:hAnsi="Arial" w:cs="Arial"/>
          <w:sz w:val="24"/>
          <w:szCs w:val="24"/>
        </w:rPr>
        <w:t xml:space="preserve">.1 B has the advantage of allowing a direct link between the web server and the spectrum analyzer, but would require hosting the web server locally and setting up </w:t>
      </w:r>
      <w:r w:rsidR="00AD3246" w:rsidRPr="00781869">
        <w:rPr>
          <w:rFonts w:ascii="Arial" w:hAnsi="Arial" w:cs="Arial"/>
          <w:sz w:val="24"/>
          <w:szCs w:val="24"/>
        </w:rPr>
        <w:t>a Wi</w:t>
      </w:r>
      <w:r w:rsidR="00E04052">
        <w:rPr>
          <w:rFonts w:ascii="Arial" w:hAnsi="Arial" w:cs="Arial"/>
          <w:sz w:val="24"/>
          <w:szCs w:val="24"/>
        </w:rPr>
        <w:t>-</w:t>
      </w:r>
      <w:r w:rsidR="00AD3246" w:rsidRPr="00781869">
        <w:rPr>
          <w:rFonts w:ascii="Arial" w:hAnsi="Arial" w:cs="Arial"/>
          <w:sz w:val="24"/>
          <w:szCs w:val="24"/>
        </w:rPr>
        <w:t>Fi access point.  Figure 3.4</w:t>
      </w:r>
      <w:r w:rsidRPr="00781869">
        <w:rPr>
          <w:rFonts w:ascii="Arial" w:hAnsi="Arial" w:cs="Arial"/>
          <w:sz w:val="24"/>
          <w:szCs w:val="24"/>
        </w:rPr>
        <w:t>.1 C has the advantage of direct communication, eliminating the need for hosting a web server, but has shorter range and requires a Bluetooth-enabled device.</w:t>
      </w:r>
    </w:p>
    <w:p w14:paraId="413176DB" w14:textId="77777777" w:rsidR="0075422E" w:rsidRPr="00781869" w:rsidRDefault="0075422E" w:rsidP="00C50ED2">
      <w:pPr>
        <w:jc w:val="both"/>
        <w:rPr>
          <w:rFonts w:ascii="Arial" w:hAnsi="Arial" w:cs="Arial"/>
          <w:sz w:val="24"/>
          <w:szCs w:val="24"/>
        </w:rPr>
      </w:pPr>
    </w:p>
    <w:p w14:paraId="21A98ECB" w14:textId="00F1B47A" w:rsidR="0075422E" w:rsidRPr="00781869" w:rsidRDefault="0075422E" w:rsidP="00C50ED2">
      <w:pPr>
        <w:pStyle w:val="Heading4"/>
        <w:spacing w:before="0"/>
        <w:rPr>
          <w:rFonts w:cs="Arial"/>
        </w:rPr>
      </w:pPr>
      <w:bookmarkStart w:id="44" w:name="_Toc449902600"/>
      <w:r w:rsidRPr="00781869">
        <w:rPr>
          <w:rFonts w:cs="Arial"/>
        </w:rPr>
        <w:t>Web-Based</w:t>
      </w:r>
      <w:bookmarkEnd w:id="44"/>
    </w:p>
    <w:p w14:paraId="00D7D66B" w14:textId="77777777" w:rsidR="0075422E" w:rsidRPr="00781869" w:rsidRDefault="0075422E" w:rsidP="00C50ED2">
      <w:pPr>
        <w:jc w:val="both"/>
        <w:rPr>
          <w:rFonts w:ascii="Arial" w:hAnsi="Arial" w:cs="Arial"/>
          <w:sz w:val="24"/>
          <w:szCs w:val="24"/>
        </w:rPr>
      </w:pPr>
    </w:p>
    <w:p w14:paraId="7349841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 web-based application seemed like a straightforward solution and there would be many advantages to using one. A web-based application can be accessed through a browser, so it does not to be installed.  Running through a browser also makes it platform-independent, as it would only need to be written once to be accessible from any computer or phone with a browser and an internet connection.  It would also be more centralized; since everyone accesses the </w:t>
      </w:r>
      <w:r w:rsidRPr="00781869">
        <w:rPr>
          <w:rFonts w:ascii="Arial" w:hAnsi="Arial" w:cs="Arial"/>
          <w:sz w:val="24"/>
          <w:szCs w:val="24"/>
        </w:rPr>
        <w:lastRenderedPageBreak/>
        <w:t xml:space="preserve">same version on the server, future updates would be immediately available to everyone.  This can be both good and bad, however, since bugs in those updates will also immediately affect everyone.  </w:t>
      </w:r>
    </w:p>
    <w:p w14:paraId="665D2931" w14:textId="77777777" w:rsidR="0075422E" w:rsidRPr="00781869" w:rsidRDefault="0075422E" w:rsidP="00C50ED2">
      <w:pPr>
        <w:jc w:val="both"/>
        <w:rPr>
          <w:rFonts w:ascii="Arial" w:hAnsi="Arial" w:cs="Arial"/>
          <w:sz w:val="24"/>
          <w:szCs w:val="24"/>
        </w:rPr>
      </w:pPr>
    </w:p>
    <w:p w14:paraId="1F022315" w14:textId="7BFE4035"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Unfortunately, using </w:t>
      </w:r>
      <w:r w:rsidR="002A7F18" w:rsidRPr="00781869">
        <w:rPr>
          <w:rFonts w:ascii="Arial" w:hAnsi="Arial" w:cs="Arial"/>
          <w:sz w:val="24"/>
          <w:szCs w:val="24"/>
        </w:rPr>
        <w:t>a web-based application means that the group</w:t>
      </w:r>
      <w:r w:rsidRPr="00781869">
        <w:rPr>
          <w:rFonts w:ascii="Arial" w:hAnsi="Arial" w:cs="Arial"/>
          <w:sz w:val="24"/>
          <w:szCs w:val="24"/>
        </w:rPr>
        <w:t xml:space="preserve"> would have to use a web server to host it, which could either </w:t>
      </w:r>
      <w:r w:rsidR="002A7F18" w:rsidRPr="00781869">
        <w:rPr>
          <w:rFonts w:ascii="Arial" w:hAnsi="Arial" w:cs="Arial"/>
          <w:sz w:val="24"/>
          <w:szCs w:val="24"/>
        </w:rPr>
        <w:t xml:space="preserve">be </w:t>
      </w:r>
      <w:r w:rsidRPr="00781869">
        <w:rPr>
          <w:rFonts w:ascii="Arial" w:hAnsi="Arial" w:cs="Arial"/>
          <w:sz w:val="24"/>
          <w:szCs w:val="24"/>
        </w:rPr>
        <w:t xml:space="preserve">set up ourselves or </w:t>
      </w:r>
      <w:r w:rsidR="002A7F18" w:rsidRPr="00781869">
        <w:rPr>
          <w:rFonts w:ascii="Arial" w:hAnsi="Arial" w:cs="Arial"/>
          <w:sz w:val="24"/>
          <w:szCs w:val="24"/>
        </w:rPr>
        <w:t>by</w:t>
      </w:r>
      <w:r w:rsidRPr="00781869">
        <w:rPr>
          <w:rFonts w:ascii="Arial" w:hAnsi="Arial" w:cs="Arial"/>
          <w:sz w:val="24"/>
          <w:szCs w:val="24"/>
        </w:rPr>
        <w:t xml:space="preserve"> a third party hosting company.  </w:t>
      </w:r>
      <w:r w:rsidR="002A7F18" w:rsidRPr="00781869">
        <w:rPr>
          <w:rFonts w:ascii="Arial" w:hAnsi="Arial" w:cs="Arial"/>
          <w:sz w:val="24"/>
          <w:szCs w:val="24"/>
        </w:rPr>
        <w:t>They</w:t>
      </w:r>
      <w:r w:rsidRPr="00781869">
        <w:rPr>
          <w:rFonts w:ascii="Arial" w:hAnsi="Arial" w:cs="Arial"/>
          <w:sz w:val="24"/>
          <w:szCs w:val="24"/>
        </w:rPr>
        <w:t xml:space="preserve"> did not want to involve a third party because not only would that introduce a monthly expense, but it would also make the problem of establishing communication between the web server and the spectrum analyzer much harder</w:t>
      </w:r>
      <w:r w:rsidR="002A7F18" w:rsidRPr="00781869">
        <w:rPr>
          <w:rFonts w:ascii="Arial" w:hAnsi="Arial" w:cs="Arial"/>
          <w:sz w:val="24"/>
          <w:szCs w:val="24"/>
        </w:rPr>
        <w:t xml:space="preserve"> to solve.  When they</w:t>
      </w:r>
      <w:r w:rsidRPr="00781869">
        <w:rPr>
          <w:rFonts w:ascii="Arial" w:hAnsi="Arial" w:cs="Arial"/>
          <w:sz w:val="24"/>
          <w:szCs w:val="24"/>
        </w:rPr>
        <w:t xml:space="preserve"> considered hosting the web server </w:t>
      </w:r>
      <w:r w:rsidR="002A7F18" w:rsidRPr="00781869">
        <w:rPr>
          <w:rFonts w:ascii="Arial" w:hAnsi="Arial" w:cs="Arial"/>
          <w:sz w:val="24"/>
          <w:szCs w:val="24"/>
        </w:rPr>
        <w:t>themselves, it was</w:t>
      </w:r>
      <w:r w:rsidRPr="00781869">
        <w:rPr>
          <w:rFonts w:ascii="Arial" w:hAnsi="Arial" w:cs="Arial"/>
          <w:sz w:val="24"/>
          <w:szCs w:val="24"/>
        </w:rPr>
        <w:t xml:space="preserve"> realized that </w:t>
      </w:r>
      <w:r w:rsidR="002A7F18" w:rsidRPr="00781869">
        <w:rPr>
          <w:rFonts w:ascii="Arial" w:hAnsi="Arial" w:cs="Arial"/>
          <w:sz w:val="24"/>
          <w:szCs w:val="24"/>
        </w:rPr>
        <w:t>a</w:t>
      </w:r>
      <w:r w:rsidRPr="00781869">
        <w:rPr>
          <w:rFonts w:ascii="Arial" w:hAnsi="Arial" w:cs="Arial"/>
          <w:sz w:val="24"/>
          <w:szCs w:val="24"/>
        </w:rPr>
        <w:t xml:space="preserve"> Raspberry Pi </w:t>
      </w:r>
      <w:r w:rsidR="002A7F18" w:rsidRPr="00781869">
        <w:rPr>
          <w:rFonts w:ascii="Arial" w:hAnsi="Arial" w:cs="Arial"/>
          <w:sz w:val="24"/>
          <w:szCs w:val="24"/>
        </w:rPr>
        <w:t xml:space="preserve">could be </w:t>
      </w:r>
      <w:r w:rsidRPr="00781869">
        <w:rPr>
          <w:rFonts w:ascii="Arial" w:hAnsi="Arial" w:cs="Arial"/>
          <w:sz w:val="24"/>
          <w:szCs w:val="24"/>
        </w:rPr>
        <w:t>place</w:t>
      </w:r>
      <w:r w:rsidR="002A7F18" w:rsidRPr="00781869">
        <w:rPr>
          <w:rFonts w:ascii="Arial" w:hAnsi="Arial" w:cs="Arial"/>
          <w:sz w:val="24"/>
          <w:szCs w:val="24"/>
        </w:rPr>
        <w:t>d</w:t>
      </w:r>
      <w:r w:rsidRPr="00781869">
        <w:rPr>
          <w:rFonts w:ascii="Arial" w:hAnsi="Arial" w:cs="Arial"/>
          <w:sz w:val="24"/>
          <w:szCs w:val="24"/>
        </w:rPr>
        <w:t xml:space="preserve"> on the control board of the spectrum analyzer, which would enable seamless communication between the server and the analyzer.  Users would still need to be able to connect to the web server, though, so the analyzer would need its own connection to the internet in order to be accessible.  Considering </w:t>
      </w:r>
      <w:r w:rsidR="002A7F18" w:rsidRPr="00781869">
        <w:rPr>
          <w:rFonts w:ascii="Arial" w:hAnsi="Arial" w:cs="Arial"/>
          <w:sz w:val="24"/>
          <w:szCs w:val="24"/>
        </w:rPr>
        <w:t>the group</w:t>
      </w:r>
      <w:r w:rsidRPr="00781869">
        <w:rPr>
          <w:rFonts w:ascii="Arial" w:hAnsi="Arial" w:cs="Arial"/>
          <w:sz w:val="24"/>
          <w:szCs w:val="24"/>
        </w:rPr>
        <w:t xml:space="preserve"> want</w:t>
      </w:r>
      <w:r w:rsidR="002A7F18" w:rsidRPr="00781869">
        <w:rPr>
          <w:rFonts w:ascii="Arial" w:hAnsi="Arial" w:cs="Arial"/>
          <w:sz w:val="24"/>
          <w:szCs w:val="24"/>
        </w:rPr>
        <w:t>s some degree of portability, they</w:t>
      </w:r>
      <w:r w:rsidRPr="00781869">
        <w:rPr>
          <w:rFonts w:ascii="Arial" w:hAnsi="Arial" w:cs="Arial"/>
          <w:sz w:val="24"/>
          <w:szCs w:val="24"/>
        </w:rPr>
        <w:t xml:space="preserve"> decided that a Wi</w:t>
      </w:r>
      <w:r w:rsidR="002A7F18" w:rsidRPr="00781869">
        <w:rPr>
          <w:rFonts w:ascii="Arial" w:hAnsi="Arial" w:cs="Arial"/>
          <w:sz w:val="24"/>
          <w:szCs w:val="24"/>
        </w:rPr>
        <w:t>-</w:t>
      </w:r>
      <w:r w:rsidRPr="00781869">
        <w:rPr>
          <w:rFonts w:ascii="Arial" w:hAnsi="Arial" w:cs="Arial"/>
          <w:sz w:val="24"/>
          <w:szCs w:val="24"/>
        </w:rPr>
        <w:t>Fi connection would be preferable to a wired</w:t>
      </w:r>
      <w:r w:rsidR="002A7F18" w:rsidRPr="00781869">
        <w:rPr>
          <w:rFonts w:ascii="Arial" w:hAnsi="Arial" w:cs="Arial"/>
          <w:sz w:val="24"/>
          <w:szCs w:val="24"/>
        </w:rPr>
        <w:t xml:space="preserve"> connection, which meant that</w:t>
      </w:r>
      <w:r w:rsidRPr="00781869">
        <w:rPr>
          <w:rFonts w:ascii="Arial" w:hAnsi="Arial" w:cs="Arial"/>
          <w:sz w:val="24"/>
          <w:szCs w:val="24"/>
        </w:rPr>
        <w:t xml:space="preserve"> some sort of Wi</w:t>
      </w:r>
      <w:r w:rsidR="002A7F18" w:rsidRPr="00781869">
        <w:rPr>
          <w:rFonts w:ascii="Arial" w:hAnsi="Arial" w:cs="Arial"/>
          <w:sz w:val="24"/>
          <w:szCs w:val="24"/>
        </w:rPr>
        <w:t>-</w:t>
      </w:r>
      <w:r w:rsidRPr="00781869">
        <w:rPr>
          <w:rFonts w:ascii="Arial" w:hAnsi="Arial" w:cs="Arial"/>
          <w:sz w:val="24"/>
          <w:szCs w:val="24"/>
        </w:rPr>
        <w:t>Fi module</w:t>
      </w:r>
      <w:r w:rsidR="002A7F18" w:rsidRPr="00781869">
        <w:rPr>
          <w:rFonts w:ascii="Arial" w:hAnsi="Arial" w:cs="Arial"/>
          <w:sz w:val="24"/>
          <w:szCs w:val="24"/>
        </w:rPr>
        <w:t xml:space="preserve"> would have to be installed</w:t>
      </w:r>
      <w:r w:rsidR="00961D1A">
        <w:rPr>
          <w:rFonts w:ascii="Arial" w:hAnsi="Arial" w:cs="Arial"/>
          <w:sz w:val="24"/>
          <w:szCs w:val="24"/>
        </w:rPr>
        <w:t>;</w:t>
      </w:r>
      <w:r w:rsidRPr="00781869">
        <w:rPr>
          <w:rFonts w:ascii="Arial" w:hAnsi="Arial" w:cs="Arial"/>
          <w:sz w:val="24"/>
          <w:szCs w:val="24"/>
        </w:rPr>
        <w:t xml:space="preserve"> although it would still be inaccessible anywhere there wasn’t an available Wi</w:t>
      </w:r>
      <w:r w:rsidR="002A7F18" w:rsidRPr="00781869">
        <w:rPr>
          <w:rFonts w:ascii="Arial" w:hAnsi="Arial" w:cs="Arial"/>
          <w:sz w:val="24"/>
          <w:szCs w:val="24"/>
        </w:rPr>
        <w:t>-Fi connection.  The group</w:t>
      </w:r>
      <w:r w:rsidRPr="00781869">
        <w:rPr>
          <w:rFonts w:ascii="Arial" w:hAnsi="Arial" w:cs="Arial"/>
          <w:sz w:val="24"/>
          <w:szCs w:val="24"/>
        </w:rPr>
        <w:t xml:space="preserve"> then briefly considered the possibility of placing a wireless router on the analyzer itself, which would create its own Wi</w:t>
      </w:r>
      <w:r w:rsidR="002A7F18" w:rsidRPr="00781869">
        <w:rPr>
          <w:rFonts w:ascii="Arial" w:hAnsi="Arial" w:cs="Arial"/>
          <w:sz w:val="24"/>
          <w:szCs w:val="24"/>
        </w:rPr>
        <w:t>-</w:t>
      </w:r>
      <w:r w:rsidRPr="00781869">
        <w:rPr>
          <w:rFonts w:ascii="Arial" w:hAnsi="Arial" w:cs="Arial"/>
          <w:sz w:val="24"/>
          <w:szCs w:val="24"/>
        </w:rPr>
        <w:t xml:space="preserve">Fi access point to allow people to connect to it.  This would allow the owner of the display to </w:t>
      </w:r>
      <w:r w:rsidR="002A7F18" w:rsidRPr="00781869">
        <w:rPr>
          <w:rFonts w:ascii="Arial" w:hAnsi="Arial" w:cs="Arial"/>
          <w:sz w:val="24"/>
          <w:szCs w:val="24"/>
        </w:rPr>
        <w:t>control it from anywhere, but it was</w:t>
      </w:r>
      <w:r w:rsidRPr="00781869">
        <w:rPr>
          <w:rFonts w:ascii="Arial" w:hAnsi="Arial" w:cs="Arial"/>
          <w:sz w:val="24"/>
          <w:szCs w:val="24"/>
        </w:rPr>
        <w:t xml:space="preserve"> realized that this was a </w:t>
      </w:r>
      <w:r w:rsidR="002A7F18" w:rsidRPr="00781869">
        <w:rPr>
          <w:rFonts w:ascii="Arial" w:hAnsi="Arial" w:cs="Arial"/>
          <w:sz w:val="24"/>
          <w:szCs w:val="24"/>
        </w:rPr>
        <w:t>lot of extra work and expense that</w:t>
      </w:r>
      <w:r w:rsidRPr="00781869">
        <w:rPr>
          <w:rFonts w:ascii="Arial" w:hAnsi="Arial" w:cs="Arial"/>
          <w:sz w:val="24"/>
          <w:szCs w:val="24"/>
        </w:rPr>
        <w:t xml:space="preserve"> would have to </w:t>
      </w:r>
      <w:r w:rsidR="002A7F18" w:rsidRPr="00781869">
        <w:rPr>
          <w:rFonts w:ascii="Arial" w:hAnsi="Arial" w:cs="Arial"/>
          <w:sz w:val="24"/>
          <w:szCs w:val="24"/>
        </w:rPr>
        <w:t xml:space="preserve">be </w:t>
      </w:r>
      <w:r w:rsidRPr="00781869">
        <w:rPr>
          <w:rFonts w:ascii="Arial" w:hAnsi="Arial" w:cs="Arial"/>
          <w:sz w:val="24"/>
          <w:szCs w:val="24"/>
        </w:rPr>
        <w:t>put in for a feature that was not really needed in the first place.</w:t>
      </w:r>
    </w:p>
    <w:p w14:paraId="30088DC8" w14:textId="77777777" w:rsidR="0075422E" w:rsidRPr="00781869" w:rsidRDefault="0075422E" w:rsidP="00C50ED2">
      <w:pPr>
        <w:jc w:val="both"/>
        <w:rPr>
          <w:rFonts w:ascii="Arial" w:hAnsi="Arial" w:cs="Arial"/>
          <w:sz w:val="24"/>
          <w:szCs w:val="24"/>
        </w:rPr>
      </w:pPr>
    </w:p>
    <w:p w14:paraId="0F8FCE77" w14:textId="1DC89A11" w:rsidR="0075422E" w:rsidRPr="00781869" w:rsidRDefault="0075422E" w:rsidP="00C50ED2">
      <w:pPr>
        <w:jc w:val="both"/>
        <w:rPr>
          <w:rFonts w:ascii="Arial" w:hAnsi="Arial" w:cs="Arial"/>
          <w:sz w:val="24"/>
          <w:szCs w:val="24"/>
        </w:rPr>
      </w:pPr>
      <w:r w:rsidRPr="00781869">
        <w:rPr>
          <w:rFonts w:ascii="Arial" w:hAnsi="Arial" w:cs="Arial"/>
          <w:sz w:val="24"/>
          <w:szCs w:val="24"/>
        </w:rPr>
        <w:t>Also, a web-based application wo</w:t>
      </w:r>
      <w:r w:rsidR="00454BC5" w:rsidRPr="00781869">
        <w:rPr>
          <w:rFonts w:ascii="Arial" w:hAnsi="Arial" w:cs="Arial"/>
          <w:sz w:val="24"/>
          <w:szCs w:val="24"/>
        </w:rPr>
        <w:t>uld be harder to scale up if the</w:t>
      </w:r>
      <w:r w:rsidRPr="00781869">
        <w:rPr>
          <w:rFonts w:ascii="Arial" w:hAnsi="Arial" w:cs="Arial"/>
          <w:sz w:val="24"/>
          <w:szCs w:val="24"/>
        </w:rPr>
        <w:t xml:space="preserve"> analyzer ever hit mass pr</w:t>
      </w:r>
      <w:r w:rsidR="00454BC5" w:rsidRPr="00781869">
        <w:rPr>
          <w:rFonts w:ascii="Arial" w:hAnsi="Arial" w:cs="Arial"/>
          <w:sz w:val="24"/>
          <w:szCs w:val="24"/>
        </w:rPr>
        <w:t>oduction.  Setting it up for the</w:t>
      </w:r>
      <w:r w:rsidRPr="00781869">
        <w:rPr>
          <w:rFonts w:ascii="Arial" w:hAnsi="Arial" w:cs="Arial"/>
          <w:sz w:val="24"/>
          <w:szCs w:val="24"/>
        </w:rPr>
        <w:t xml:space="preserve"> single prototype display would be fairly straightforward, but if there were many users with displays, each would need to somehow isolate their display from everyone else’s.  This would probably involve setting up some kind of user database, linking a specific display to a user account, and then requiring the user to log in to access their display.  This would increase server hosting costs and complexity, as well as make the users go through extra work to enjoy their display.  </w:t>
      </w:r>
    </w:p>
    <w:p w14:paraId="1AF06DD8" w14:textId="77777777" w:rsidR="0075422E" w:rsidRPr="00781869" w:rsidRDefault="0075422E" w:rsidP="00C50ED2">
      <w:pPr>
        <w:jc w:val="both"/>
        <w:rPr>
          <w:rFonts w:ascii="Arial" w:hAnsi="Arial" w:cs="Arial"/>
          <w:sz w:val="24"/>
          <w:szCs w:val="24"/>
        </w:rPr>
      </w:pPr>
    </w:p>
    <w:p w14:paraId="14B2BD4E" w14:textId="265E7542" w:rsidR="0075422E" w:rsidRPr="00781869" w:rsidRDefault="0075422E" w:rsidP="00C50ED2">
      <w:pPr>
        <w:pStyle w:val="Heading4"/>
        <w:spacing w:before="0"/>
        <w:rPr>
          <w:rFonts w:cs="Arial"/>
        </w:rPr>
      </w:pPr>
      <w:bookmarkStart w:id="45" w:name="_Toc449902601"/>
      <w:r w:rsidRPr="00781869">
        <w:rPr>
          <w:rFonts w:cs="Arial"/>
        </w:rPr>
        <w:t>Android</w:t>
      </w:r>
      <w:bookmarkEnd w:id="45"/>
    </w:p>
    <w:p w14:paraId="281517E7" w14:textId="77777777" w:rsidR="0075422E" w:rsidRPr="00781869" w:rsidRDefault="0075422E" w:rsidP="00C50ED2">
      <w:pPr>
        <w:jc w:val="both"/>
        <w:rPr>
          <w:rFonts w:ascii="Arial" w:hAnsi="Arial" w:cs="Arial"/>
          <w:sz w:val="24"/>
          <w:szCs w:val="24"/>
        </w:rPr>
      </w:pPr>
    </w:p>
    <w:p w14:paraId="4C42C618"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most popular choice for mobile application development is Android.  Android devices have access to the largest app store in the world, the Google Play store, which contains 1.6 million apps available for download.  Android is also the most popular mobile phone operating system in the world, with 52.6% of the mobile/tablet operating system market share.  Over 80% of all smartphones sold in 2014 were running some version of Android.  The numbers do not lie; if you are looking for maximum availability, Android is where you want to be.</w:t>
      </w:r>
    </w:p>
    <w:p w14:paraId="38B66401" w14:textId="77777777" w:rsidR="0075422E" w:rsidRPr="00781869" w:rsidRDefault="0075422E" w:rsidP="00C50ED2">
      <w:pPr>
        <w:jc w:val="both"/>
        <w:rPr>
          <w:rFonts w:ascii="Arial" w:hAnsi="Arial" w:cs="Arial"/>
          <w:sz w:val="24"/>
          <w:szCs w:val="24"/>
        </w:rPr>
      </w:pPr>
    </w:p>
    <w:p w14:paraId="482759A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Android’s popularity is not its only advantage.  Choosing to develop an Android application means you get to use Android Studio, a free IDE developed by </w:t>
      </w:r>
      <w:r w:rsidRPr="00781869">
        <w:rPr>
          <w:rFonts w:ascii="Arial" w:hAnsi="Arial" w:cs="Arial"/>
          <w:sz w:val="24"/>
          <w:szCs w:val="24"/>
        </w:rPr>
        <w:lastRenderedPageBreak/>
        <w:t xml:space="preserve">Google that includes many fancy features including real-time app rendering, refactoring, code completion, and a drag-and-drop UI editor with the option to preview the layout on multiple screen sizes.  </w:t>
      </w:r>
    </w:p>
    <w:p w14:paraId="28A7F720" w14:textId="77777777" w:rsidR="0075422E" w:rsidRPr="00781869" w:rsidRDefault="0075422E" w:rsidP="00C50ED2">
      <w:pPr>
        <w:jc w:val="both"/>
        <w:rPr>
          <w:rFonts w:ascii="Arial" w:hAnsi="Arial" w:cs="Arial"/>
          <w:sz w:val="24"/>
          <w:szCs w:val="24"/>
        </w:rPr>
      </w:pPr>
    </w:p>
    <w:p w14:paraId="40595F6B" w14:textId="007400B2" w:rsidR="0075422E" w:rsidRPr="00781869" w:rsidRDefault="0075422E" w:rsidP="00C50ED2">
      <w:pPr>
        <w:jc w:val="both"/>
        <w:rPr>
          <w:rFonts w:ascii="Arial" w:hAnsi="Arial" w:cs="Arial"/>
          <w:sz w:val="24"/>
          <w:szCs w:val="24"/>
        </w:rPr>
      </w:pPr>
      <w:r w:rsidRPr="00781869">
        <w:rPr>
          <w:rFonts w:ascii="Arial" w:hAnsi="Arial" w:cs="Arial"/>
          <w:sz w:val="24"/>
          <w:szCs w:val="24"/>
        </w:rPr>
        <w:t>There are some disadvantages to using Android, however.  There are many different versions of the official Android kernel, and Android users are generally slower than other operating system users to download and apply updates.  The kernel is also open-</w:t>
      </w:r>
      <w:proofErr w:type="gramStart"/>
      <w:r w:rsidRPr="00781869">
        <w:rPr>
          <w:rFonts w:ascii="Arial" w:hAnsi="Arial" w:cs="Arial"/>
          <w:sz w:val="24"/>
          <w:szCs w:val="24"/>
        </w:rPr>
        <w:t>source,</w:t>
      </w:r>
      <w:proofErr w:type="gramEnd"/>
      <w:r w:rsidRPr="00781869">
        <w:rPr>
          <w:rFonts w:ascii="Arial" w:hAnsi="Arial" w:cs="Arial"/>
          <w:sz w:val="24"/>
          <w:szCs w:val="24"/>
        </w:rPr>
        <w:t xml:space="preserve"> so many different unofficial versions are also in use.  To further increase fragmentation, there are hundreds of different devices that are able to run Android, all with different hardware specifications.  So when an application is developed for the Android platform, it is implausible to test it on even a fraction of the environments in which it might be used. </w:t>
      </w:r>
    </w:p>
    <w:p w14:paraId="3FAE6317" w14:textId="77777777" w:rsidR="0075422E" w:rsidRPr="00781869" w:rsidRDefault="0075422E" w:rsidP="00C50ED2">
      <w:pPr>
        <w:jc w:val="both"/>
        <w:rPr>
          <w:rFonts w:ascii="Arial" w:hAnsi="Arial" w:cs="Arial"/>
          <w:sz w:val="24"/>
          <w:szCs w:val="24"/>
        </w:rPr>
      </w:pPr>
    </w:p>
    <w:p w14:paraId="201C2D51" w14:textId="30FEE637" w:rsidR="0075422E" w:rsidRPr="00781869" w:rsidRDefault="0075422E" w:rsidP="00C50ED2">
      <w:pPr>
        <w:pStyle w:val="Heading4"/>
        <w:spacing w:before="0"/>
        <w:rPr>
          <w:rFonts w:cs="Arial"/>
        </w:rPr>
      </w:pPr>
      <w:bookmarkStart w:id="46" w:name="_Toc449902602"/>
      <w:proofErr w:type="spellStart"/>
      <w:proofErr w:type="gramStart"/>
      <w:r w:rsidRPr="00781869">
        <w:rPr>
          <w:rFonts w:cs="Arial"/>
        </w:rPr>
        <w:t>iOS</w:t>
      </w:r>
      <w:bookmarkEnd w:id="46"/>
      <w:proofErr w:type="spellEnd"/>
      <w:proofErr w:type="gramEnd"/>
    </w:p>
    <w:p w14:paraId="74034C99" w14:textId="77777777" w:rsidR="0075422E" w:rsidRPr="00E25901" w:rsidRDefault="0075422E" w:rsidP="00C50ED2">
      <w:pPr>
        <w:jc w:val="both"/>
        <w:rPr>
          <w:rFonts w:ascii="Arial" w:hAnsi="Arial" w:cs="Arial"/>
          <w:sz w:val="24"/>
        </w:rPr>
      </w:pPr>
    </w:p>
    <w:p w14:paraId="3D9E710F" w14:textId="3C81AFF1" w:rsidR="0075422E" w:rsidRPr="00781869" w:rsidRDefault="0075422E" w:rsidP="00C50ED2">
      <w:pPr>
        <w:jc w:val="both"/>
        <w:rPr>
          <w:rFonts w:ascii="Arial" w:hAnsi="Arial" w:cs="Arial"/>
          <w:sz w:val="24"/>
          <w:szCs w:val="24"/>
        </w:rPr>
      </w:pPr>
      <w:proofErr w:type="spellStart"/>
      <w:proofErr w:type="gramStart"/>
      <w:r w:rsidRPr="00781869">
        <w:rPr>
          <w:rFonts w:ascii="Arial" w:hAnsi="Arial" w:cs="Arial"/>
          <w:sz w:val="24"/>
          <w:szCs w:val="24"/>
        </w:rPr>
        <w:t>iOS</w:t>
      </w:r>
      <w:proofErr w:type="spellEnd"/>
      <w:proofErr w:type="gramEnd"/>
      <w:r w:rsidRPr="00781869">
        <w:rPr>
          <w:rFonts w:ascii="Arial" w:hAnsi="Arial" w:cs="Arial"/>
          <w:sz w:val="24"/>
          <w:szCs w:val="24"/>
        </w:rPr>
        <w:t xml:space="preserve"> was an</w:t>
      </w:r>
      <w:r w:rsidR="00454BC5" w:rsidRPr="00781869">
        <w:rPr>
          <w:rFonts w:ascii="Arial" w:hAnsi="Arial" w:cs="Arial"/>
          <w:sz w:val="24"/>
          <w:szCs w:val="24"/>
        </w:rPr>
        <w:t xml:space="preserve">other possible platform for the </w:t>
      </w:r>
      <w:r w:rsidRPr="00781869">
        <w:rPr>
          <w:rFonts w:ascii="Arial" w:hAnsi="Arial" w:cs="Arial"/>
          <w:sz w:val="24"/>
          <w:szCs w:val="24"/>
        </w:rPr>
        <w:t>application.  It is currently the most widely used mobile operating system in many countries, including the United States, Canada, Japan, and the United Kingdom, with over 1 billion devices running it worldwide.  It was attractive to us because it is known for its smooth and responsive operation, and it is popular enough that it is very likely that, in any given room at UCF, there will be someone with a devi</w:t>
      </w:r>
      <w:r w:rsidR="00454BC5" w:rsidRPr="00781869">
        <w:rPr>
          <w:rFonts w:ascii="Arial" w:hAnsi="Arial" w:cs="Arial"/>
          <w:sz w:val="24"/>
          <w:szCs w:val="24"/>
        </w:rPr>
        <w:t xml:space="preserve">ce running </w:t>
      </w:r>
      <w:proofErr w:type="spellStart"/>
      <w:r w:rsidR="00454BC5" w:rsidRPr="00781869">
        <w:rPr>
          <w:rFonts w:ascii="Arial" w:hAnsi="Arial" w:cs="Arial"/>
          <w:sz w:val="24"/>
          <w:szCs w:val="24"/>
        </w:rPr>
        <w:t>iOS</w:t>
      </w:r>
      <w:proofErr w:type="spellEnd"/>
      <w:r w:rsidR="00454BC5" w:rsidRPr="00781869">
        <w:rPr>
          <w:rFonts w:ascii="Arial" w:hAnsi="Arial" w:cs="Arial"/>
          <w:sz w:val="24"/>
          <w:szCs w:val="24"/>
        </w:rPr>
        <w:t>.  Even one of the</w:t>
      </w:r>
      <w:r w:rsidRPr="00781869">
        <w:rPr>
          <w:rFonts w:ascii="Arial" w:hAnsi="Arial" w:cs="Arial"/>
          <w:sz w:val="24"/>
          <w:szCs w:val="24"/>
        </w:rPr>
        <w:t xml:space="preserve"> group members owns one, so it would be easy to perform real-world testing of the application.   </w:t>
      </w:r>
    </w:p>
    <w:p w14:paraId="02642073" w14:textId="77777777" w:rsidR="0075422E" w:rsidRPr="00781869" w:rsidRDefault="0075422E" w:rsidP="00C50ED2">
      <w:pPr>
        <w:jc w:val="both"/>
        <w:rPr>
          <w:rFonts w:ascii="Arial" w:hAnsi="Arial" w:cs="Arial"/>
          <w:sz w:val="24"/>
          <w:szCs w:val="24"/>
        </w:rPr>
      </w:pPr>
    </w:p>
    <w:p w14:paraId="563D80A4"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Apple has released an IDE called </w:t>
      </w:r>
      <w:proofErr w:type="spellStart"/>
      <w:r w:rsidRPr="00781869">
        <w:rPr>
          <w:rFonts w:ascii="Arial" w:hAnsi="Arial" w:cs="Arial"/>
          <w:sz w:val="24"/>
          <w:szCs w:val="24"/>
        </w:rPr>
        <w:t>Xcode</w:t>
      </w:r>
      <w:proofErr w:type="spellEnd"/>
      <w:r w:rsidRPr="00781869">
        <w:rPr>
          <w:rFonts w:ascii="Arial" w:hAnsi="Arial" w:cs="Arial"/>
          <w:sz w:val="24"/>
          <w:szCs w:val="24"/>
        </w:rPr>
        <w:t xml:space="preserve"> to help with application programming, as well as a software development kit that comes bundled with an “iPhone simulator” that would make the tasks of testing and debugging the application much easier.  </w:t>
      </w:r>
      <w:proofErr w:type="spellStart"/>
      <w:r w:rsidRPr="00781869">
        <w:rPr>
          <w:rFonts w:ascii="Arial" w:hAnsi="Arial" w:cs="Arial"/>
          <w:sz w:val="24"/>
          <w:szCs w:val="24"/>
        </w:rPr>
        <w:t>Xcode</w:t>
      </w:r>
      <w:proofErr w:type="spellEnd"/>
      <w:r w:rsidRPr="00781869">
        <w:rPr>
          <w:rFonts w:ascii="Arial" w:hAnsi="Arial" w:cs="Arial"/>
          <w:sz w:val="24"/>
          <w:szCs w:val="24"/>
        </w:rPr>
        <w:t xml:space="preserve"> is known for its built-in “Interface Builder” application, which provides an easy and intuitive way to create graphical user interfaces.   </w:t>
      </w:r>
    </w:p>
    <w:p w14:paraId="107CFB82" w14:textId="77777777" w:rsidR="0075422E" w:rsidRPr="00781869" w:rsidRDefault="0075422E" w:rsidP="00C50ED2">
      <w:pPr>
        <w:jc w:val="both"/>
        <w:rPr>
          <w:rFonts w:ascii="Arial" w:hAnsi="Arial" w:cs="Arial"/>
          <w:sz w:val="24"/>
          <w:szCs w:val="24"/>
        </w:rPr>
      </w:pPr>
    </w:p>
    <w:p w14:paraId="3C3030A1" w14:textId="0EEBAEA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Disadvantages of </w:t>
      </w:r>
      <w:proofErr w:type="spellStart"/>
      <w:r w:rsidRPr="00781869">
        <w:rPr>
          <w:rFonts w:ascii="Arial" w:hAnsi="Arial" w:cs="Arial"/>
          <w:sz w:val="24"/>
          <w:szCs w:val="24"/>
        </w:rPr>
        <w:t>iOS</w:t>
      </w:r>
      <w:proofErr w:type="spellEnd"/>
      <w:r w:rsidRPr="00781869">
        <w:rPr>
          <w:rFonts w:ascii="Arial" w:hAnsi="Arial" w:cs="Arial"/>
          <w:sz w:val="24"/>
          <w:szCs w:val="24"/>
        </w:rPr>
        <w:t xml:space="preserve"> include the fact that it is limited to Apple devices and it is closed source, which limits availability, but havin</w:t>
      </w:r>
      <w:r w:rsidR="00454BC5" w:rsidRPr="00781869">
        <w:rPr>
          <w:rFonts w:ascii="Arial" w:hAnsi="Arial" w:cs="Arial"/>
          <w:sz w:val="24"/>
          <w:szCs w:val="24"/>
        </w:rPr>
        <w:t>g fewer devices that can run the</w:t>
      </w:r>
      <w:r w:rsidRPr="00781869">
        <w:rPr>
          <w:rFonts w:ascii="Arial" w:hAnsi="Arial" w:cs="Arial"/>
          <w:sz w:val="24"/>
          <w:szCs w:val="24"/>
        </w:rPr>
        <w:t xml:space="preserve"> app also usually means fewer co</w:t>
      </w:r>
      <w:r w:rsidR="00D52D4D" w:rsidRPr="00781869">
        <w:rPr>
          <w:rFonts w:ascii="Arial" w:hAnsi="Arial" w:cs="Arial"/>
          <w:sz w:val="24"/>
          <w:szCs w:val="24"/>
        </w:rPr>
        <w:t xml:space="preserve">mpatibility issues.  Also, if </w:t>
      </w:r>
      <w:proofErr w:type="spellStart"/>
      <w:r w:rsidRPr="00781869">
        <w:rPr>
          <w:rFonts w:ascii="Arial" w:hAnsi="Arial" w:cs="Arial"/>
          <w:sz w:val="24"/>
          <w:szCs w:val="24"/>
        </w:rPr>
        <w:t>iOS</w:t>
      </w:r>
      <w:proofErr w:type="spellEnd"/>
      <w:r w:rsidR="00D52D4D" w:rsidRPr="00781869">
        <w:rPr>
          <w:rFonts w:ascii="Arial" w:hAnsi="Arial" w:cs="Arial"/>
          <w:sz w:val="24"/>
          <w:szCs w:val="24"/>
        </w:rPr>
        <w:t xml:space="preserve"> were chosen, it</w:t>
      </w:r>
      <w:r w:rsidRPr="00781869">
        <w:rPr>
          <w:rFonts w:ascii="Arial" w:hAnsi="Arial" w:cs="Arial"/>
          <w:sz w:val="24"/>
          <w:szCs w:val="24"/>
        </w:rPr>
        <w:t>’d almost certainly have to write the app in Objective-C, which is a progr</w:t>
      </w:r>
      <w:r w:rsidR="00D52D4D" w:rsidRPr="00781869">
        <w:rPr>
          <w:rFonts w:ascii="Arial" w:hAnsi="Arial" w:cs="Arial"/>
          <w:sz w:val="24"/>
          <w:szCs w:val="24"/>
        </w:rPr>
        <w:t>amming language that none of the</w:t>
      </w:r>
      <w:r w:rsidRPr="00781869">
        <w:rPr>
          <w:rFonts w:ascii="Arial" w:hAnsi="Arial" w:cs="Arial"/>
          <w:sz w:val="24"/>
          <w:szCs w:val="24"/>
        </w:rPr>
        <w:t xml:space="preserve"> group members have any experience with.  There is also a steep fee that is required to load an application from the IDE onto an Apple device, as well as a fee to publish the application to the Apple App Store.   </w:t>
      </w:r>
    </w:p>
    <w:p w14:paraId="1FC6593F" w14:textId="77777777" w:rsidR="0075422E" w:rsidRPr="00781869" w:rsidRDefault="0075422E" w:rsidP="00C50ED2">
      <w:pPr>
        <w:jc w:val="both"/>
        <w:rPr>
          <w:rFonts w:ascii="Arial" w:hAnsi="Arial" w:cs="Arial"/>
          <w:sz w:val="24"/>
          <w:szCs w:val="24"/>
        </w:rPr>
      </w:pPr>
    </w:p>
    <w:p w14:paraId="175A87AD" w14:textId="362EAD16" w:rsidR="0075422E" w:rsidRPr="00781869" w:rsidRDefault="0075422E" w:rsidP="00C50ED2">
      <w:pPr>
        <w:pStyle w:val="Heading4"/>
        <w:spacing w:before="0"/>
        <w:rPr>
          <w:rFonts w:cs="Arial"/>
        </w:rPr>
      </w:pPr>
      <w:bookmarkStart w:id="47" w:name="_Toc449902603"/>
      <w:r w:rsidRPr="00781869">
        <w:rPr>
          <w:rFonts w:cs="Arial"/>
        </w:rPr>
        <w:t>Windows</w:t>
      </w:r>
      <w:bookmarkEnd w:id="47"/>
    </w:p>
    <w:p w14:paraId="0713BDC2" w14:textId="77777777" w:rsidR="0075422E" w:rsidRPr="00781869" w:rsidRDefault="0075422E" w:rsidP="00C50ED2">
      <w:pPr>
        <w:jc w:val="both"/>
        <w:rPr>
          <w:rFonts w:ascii="Arial" w:hAnsi="Arial" w:cs="Arial"/>
          <w:sz w:val="24"/>
          <w:szCs w:val="24"/>
        </w:rPr>
      </w:pPr>
    </w:p>
    <w:p w14:paraId="1B638103" w14:textId="1C76CF80" w:rsidR="0075422E" w:rsidRPr="00781869" w:rsidRDefault="0075422E" w:rsidP="00C50ED2">
      <w:pPr>
        <w:jc w:val="both"/>
        <w:rPr>
          <w:rFonts w:ascii="Arial" w:hAnsi="Arial" w:cs="Arial"/>
          <w:sz w:val="24"/>
          <w:szCs w:val="24"/>
        </w:rPr>
      </w:pPr>
      <w:r w:rsidRPr="00781869">
        <w:rPr>
          <w:rFonts w:ascii="Arial" w:hAnsi="Arial" w:cs="Arial"/>
          <w:sz w:val="24"/>
          <w:szCs w:val="24"/>
        </w:rPr>
        <w:t>Windows is ano</w:t>
      </w:r>
      <w:r w:rsidR="00454BC5" w:rsidRPr="00781869">
        <w:rPr>
          <w:rFonts w:ascii="Arial" w:hAnsi="Arial" w:cs="Arial"/>
          <w:sz w:val="24"/>
          <w:szCs w:val="24"/>
        </w:rPr>
        <w:t>ther option to host the</w:t>
      </w:r>
      <w:r w:rsidR="002A33B8" w:rsidRPr="00781869">
        <w:rPr>
          <w:rFonts w:ascii="Arial" w:hAnsi="Arial" w:cs="Arial"/>
          <w:sz w:val="24"/>
          <w:szCs w:val="24"/>
        </w:rPr>
        <w:t xml:space="preserve"> app.  The group</w:t>
      </w:r>
      <w:r w:rsidRPr="00781869">
        <w:rPr>
          <w:rFonts w:ascii="Arial" w:hAnsi="Arial" w:cs="Arial"/>
          <w:sz w:val="24"/>
          <w:szCs w:val="24"/>
        </w:rPr>
        <w:t xml:space="preserve"> could either develop a simple program for a Windows desktop computer or a mobile app for the Windows Phone App Store.  Writing a program for a Windows desktop computer would probably be the quickest and easiest solution.  Since a Windows computer will be used to develop the program, creating it for a Windows computer would </w:t>
      </w:r>
      <w:r w:rsidRPr="00781869">
        <w:rPr>
          <w:rFonts w:ascii="Arial" w:hAnsi="Arial" w:cs="Arial"/>
          <w:sz w:val="24"/>
          <w:szCs w:val="24"/>
        </w:rPr>
        <w:lastRenderedPageBreak/>
        <w:t xml:space="preserve">allow for easy testing and maximum compatibility.  It would also ensure wide availability, as Windows accounts for more than 85% of the desktop operating system market share.  </w:t>
      </w:r>
    </w:p>
    <w:p w14:paraId="53591925" w14:textId="77777777" w:rsidR="0075422E" w:rsidRPr="00781869" w:rsidRDefault="0075422E" w:rsidP="00C50ED2">
      <w:pPr>
        <w:jc w:val="both"/>
        <w:rPr>
          <w:rFonts w:ascii="Arial" w:hAnsi="Arial" w:cs="Arial"/>
          <w:sz w:val="24"/>
          <w:szCs w:val="24"/>
        </w:rPr>
      </w:pPr>
    </w:p>
    <w:p w14:paraId="7410CFD3" w14:textId="66DFABF8" w:rsidR="0075422E" w:rsidRPr="00781869" w:rsidRDefault="0075422E" w:rsidP="00C50ED2">
      <w:pPr>
        <w:jc w:val="both"/>
        <w:rPr>
          <w:rFonts w:ascii="Arial" w:hAnsi="Arial" w:cs="Arial"/>
          <w:sz w:val="24"/>
          <w:szCs w:val="24"/>
        </w:rPr>
      </w:pPr>
      <w:r w:rsidRPr="00781869">
        <w:rPr>
          <w:rFonts w:ascii="Arial" w:hAnsi="Arial" w:cs="Arial"/>
          <w:sz w:val="24"/>
          <w:szCs w:val="24"/>
        </w:rPr>
        <w:t>A Windows Mobile phone application was also an attractive possibility.  It combines all of the familiarity and compatibility of a Windows desktop system with the portability of a smartphone.  Microsoft has bundled a Windows Mobile emulator with the newer versions of Visual Studio, so testing the application would be easily available right in the IDE.  Unfortunately, none of the group members</w:t>
      </w:r>
      <w:r w:rsidR="002A33B8" w:rsidRPr="00781869">
        <w:rPr>
          <w:rFonts w:ascii="Arial" w:hAnsi="Arial" w:cs="Arial"/>
          <w:sz w:val="24"/>
          <w:szCs w:val="24"/>
        </w:rPr>
        <w:t xml:space="preserve"> own a Windows phone, nor were they</w:t>
      </w:r>
      <w:r w:rsidRPr="00781869">
        <w:rPr>
          <w:rFonts w:ascii="Arial" w:hAnsi="Arial" w:cs="Arial"/>
          <w:sz w:val="24"/>
          <w:szCs w:val="24"/>
        </w:rPr>
        <w:t xml:space="preserve"> able to find any close friends with one, so it did not seem like a good idea to require one for the demonstration.   </w:t>
      </w:r>
    </w:p>
    <w:p w14:paraId="4401D959" w14:textId="77777777" w:rsidR="0075422E" w:rsidRPr="00E25901" w:rsidRDefault="0075422E" w:rsidP="00C50ED2">
      <w:pPr>
        <w:jc w:val="both"/>
        <w:rPr>
          <w:rFonts w:ascii="Arial" w:hAnsi="Arial" w:cs="Arial"/>
          <w:b/>
          <w:sz w:val="24"/>
        </w:rPr>
      </w:pPr>
    </w:p>
    <w:p w14:paraId="15FC0360" w14:textId="02E6AA56" w:rsidR="0075422E" w:rsidRPr="00781869" w:rsidRDefault="0075422E" w:rsidP="00C50ED2">
      <w:pPr>
        <w:pStyle w:val="Heading4"/>
        <w:spacing w:before="0"/>
        <w:rPr>
          <w:rFonts w:cs="Arial"/>
        </w:rPr>
      </w:pPr>
      <w:bookmarkStart w:id="48" w:name="_Toc449902604"/>
      <w:r w:rsidRPr="00781869">
        <w:rPr>
          <w:rFonts w:cs="Arial"/>
        </w:rPr>
        <w:t>Comparison and Decision</w:t>
      </w:r>
      <w:bookmarkEnd w:id="48"/>
    </w:p>
    <w:p w14:paraId="001A3DC4" w14:textId="77777777" w:rsidR="0075422E" w:rsidRPr="00E25901" w:rsidRDefault="0075422E" w:rsidP="00C50ED2">
      <w:pPr>
        <w:jc w:val="both"/>
        <w:rPr>
          <w:rFonts w:ascii="Arial" w:hAnsi="Arial" w:cs="Arial"/>
          <w:sz w:val="24"/>
        </w:rPr>
      </w:pPr>
    </w:p>
    <w:p w14:paraId="09C02B0C" w14:textId="0C8EDB03" w:rsidR="0075422E" w:rsidRPr="00781869" w:rsidRDefault="0075422E" w:rsidP="00C50ED2">
      <w:pPr>
        <w:jc w:val="both"/>
        <w:rPr>
          <w:rFonts w:ascii="Arial" w:hAnsi="Arial" w:cs="Arial"/>
          <w:sz w:val="24"/>
          <w:szCs w:val="24"/>
        </w:rPr>
      </w:pPr>
      <w:r w:rsidRPr="00781869">
        <w:rPr>
          <w:rFonts w:ascii="Arial" w:hAnsi="Arial" w:cs="Arial"/>
          <w:sz w:val="24"/>
          <w:szCs w:val="24"/>
        </w:rPr>
        <w:t>There are pros and c</w:t>
      </w:r>
      <w:r w:rsidR="002A33B8" w:rsidRPr="00781869">
        <w:rPr>
          <w:rFonts w:ascii="Arial" w:hAnsi="Arial" w:cs="Arial"/>
          <w:sz w:val="24"/>
          <w:szCs w:val="24"/>
        </w:rPr>
        <w:t>ons to each platform option.  The group</w:t>
      </w:r>
      <w:r w:rsidRPr="00781869">
        <w:rPr>
          <w:rFonts w:ascii="Arial" w:hAnsi="Arial" w:cs="Arial"/>
          <w:sz w:val="24"/>
          <w:szCs w:val="24"/>
        </w:rPr>
        <w:t xml:space="preserve"> w</w:t>
      </w:r>
      <w:r w:rsidR="002A33B8" w:rsidRPr="00781869">
        <w:rPr>
          <w:rFonts w:ascii="Arial" w:hAnsi="Arial" w:cs="Arial"/>
          <w:sz w:val="24"/>
          <w:szCs w:val="24"/>
        </w:rPr>
        <w:t>as</w:t>
      </w:r>
      <w:r w:rsidRPr="00781869">
        <w:rPr>
          <w:rFonts w:ascii="Arial" w:hAnsi="Arial" w:cs="Arial"/>
          <w:sz w:val="24"/>
          <w:szCs w:val="24"/>
        </w:rPr>
        <w:t xml:space="preserve"> first drawn to the web-based application because it would be easy to access, maintain, and update for a multitude of users.  Unfortunately, most of the pros of this </w:t>
      </w:r>
      <w:r w:rsidR="002A33B8" w:rsidRPr="00781869">
        <w:rPr>
          <w:rFonts w:ascii="Arial" w:hAnsi="Arial" w:cs="Arial"/>
          <w:sz w:val="24"/>
          <w:szCs w:val="24"/>
        </w:rPr>
        <w:t>option do not really apply to this project</w:t>
      </w:r>
      <w:r w:rsidRPr="00781869">
        <w:rPr>
          <w:rFonts w:ascii="Arial" w:hAnsi="Arial" w:cs="Arial"/>
          <w:sz w:val="24"/>
          <w:szCs w:val="24"/>
        </w:rPr>
        <w:t xml:space="preserve"> because </w:t>
      </w:r>
      <w:r w:rsidR="002A33B8" w:rsidRPr="00781869">
        <w:rPr>
          <w:rFonts w:ascii="Arial" w:hAnsi="Arial" w:cs="Arial"/>
          <w:sz w:val="24"/>
          <w:szCs w:val="24"/>
        </w:rPr>
        <w:t xml:space="preserve">it is not desirable to have </w:t>
      </w:r>
      <w:r w:rsidRPr="00781869">
        <w:rPr>
          <w:rFonts w:ascii="Arial" w:hAnsi="Arial" w:cs="Arial"/>
          <w:sz w:val="24"/>
          <w:szCs w:val="24"/>
        </w:rPr>
        <w:t>many people access</w:t>
      </w:r>
      <w:r w:rsidR="002A33B8" w:rsidRPr="00781869">
        <w:rPr>
          <w:rFonts w:ascii="Arial" w:hAnsi="Arial" w:cs="Arial"/>
          <w:sz w:val="24"/>
          <w:szCs w:val="24"/>
        </w:rPr>
        <w:t>ing</w:t>
      </w:r>
      <w:r w:rsidRPr="00781869">
        <w:rPr>
          <w:rFonts w:ascii="Arial" w:hAnsi="Arial" w:cs="Arial"/>
          <w:sz w:val="24"/>
          <w:szCs w:val="24"/>
        </w:rPr>
        <w:t xml:space="preserve"> the analyzer.  For now, there is only one display and it would not make sense to grant multiple people access to it simultaneously.  It would make more sense to use a program that is install</w:t>
      </w:r>
      <w:r w:rsidR="00B35B9B" w:rsidRPr="00781869">
        <w:rPr>
          <w:rFonts w:ascii="Arial" w:hAnsi="Arial" w:cs="Arial"/>
          <w:sz w:val="24"/>
          <w:szCs w:val="24"/>
        </w:rPr>
        <w:t>ed on a single device so that it</w:t>
      </w:r>
      <w:r w:rsidRPr="00781869">
        <w:rPr>
          <w:rFonts w:ascii="Arial" w:hAnsi="Arial" w:cs="Arial"/>
          <w:sz w:val="24"/>
          <w:szCs w:val="24"/>
        </w:rPr>
        <w:t xml:space="preserve"> can ensure</w:t>
      </w:r>
      <w:r w:rsidR="00B35B9B" w:rsidRPr="00781869">
        <w:rPr>
          <w:rFonts w:ascii="Arial" w:hAnsi="Arial" w:cs="Arial"/>
          <w:sz w:val="24"/>
          <w:szCs w:val="24"/>
        </w:rPr>
        <w:t>d</w:t>
      </w:r>
      <w:r w:rsidRPr="00781869">
        <w:rPr>
          <w:rFonts w:ascii="Arial" w:hAnsi="Arial" w:cs="Arial"/>
          <w:sz w:val="24"/>
          <w:szCs w:val="24"/>
        </w:rPr>
        <w:t xml:space="preserve"> only one person is able to control the analyzer at any time.</w:t>
      </w:r>
    </w:p>
    <w:p w14:paraId="2C403099" w14:textId="77777777" w:rsidR="0075422E" w:rsidRPr="00781869" w:rsidRDefault="0075422E" w:rsidP="00C50ED2">
      <w:pPr>
        <w:jc w:val="both"/>
        <w:rPr>
          <w:rFonts w:ascii="Arial" w:hAnsi="Arial" w:cs="Arial"/>
          <w:sz w:val="24"/>
          <w:szCs w:val="24"/>
        </w:rPr>
      </w:pPr>
    </w:p>
    <w:p w14:paraId="35951924" w14:textId="1D26B92D" w:rsidR="0075422E" w:rsidRPr="00781869" w:rsidRDefault="002A33B8" w:rsidP="00C50ED2">
      <w:pPr>
        <w:jc w:val="both"/>
        <w:rPr>
          <w:rFonts w:ascii="Arial" w:hAnsi="Arial" w:cs="Arial"/>
          <w:sz w:val="24"/>
          <w:szCs w:val="24"/>
        </w:rPr>
      </w:pPr>
      <w:r w:rsidRPr="00781869">
        <w:rPr>
          <w:rFonts w:ascii="Arial" w:hAnsi="Arial" w:cs="Arial"/>
          <w:sz w:val="24"/>
          <w:szCs w:val="24"/>
        </w:rPr>
        <w:t>The next option that was</w:t>
      </w:r>
      <w:r w:rsidR="0075422E" w:rsidRPr="00781869">
        <w:rPr>
          <w:rFonts w:ascii="Arial" w:hAnsi="Arial" w:cs="Arial"/>
          <w:sz w:val="24"/>
          <w:szCs w:val="24"/>
        </w:rPr>
        <w:t xml:space="preserve"> ruled out was writing a program for a desktop computer.  Although Wind</w:t>
      </w:r>
      <w:r w:rsidRPr="00781869">
        <w:rPr>
          <w:rFonts w:ascii="Arial" w:hAnsi="Arial" w:cs="Arial"/>
          <w:sz w:val="24"/>
          <w:szCs w:val="24"/>
        </w:rPr>
        <w:t>ows computers are everywhere, the group</w:t>
      </w:r>
      <w:r w:rsidR="0075422E" w:rsidRPr="00781869">
        <w:rPr>
          <w:rFonts w:ascii="Arial" w:hAnsi="Arial" w:cs="Arial"/>
          <w:sz w:val="24"/>
          <w:szCs w:val="24"/>
        </w:rPr>
        <w:t xml:space="preserve"> did not want the user to have to sit down at a laptop or desktop to interact </w:t>
      </w:r>
      <w:r w:rsidR="00B35B9B" w:rsidRPr="00781869">
        <w:rPr>
          <w:rFonts w:ascii="Arial" w:hAnsi="Arial" w:cs="Arial"/>
          <w:sz w:val="24"/>
          <w:szCs w:val="24"/>
        </w:rPr>
        <w:t>with the spectrum analyzer as they</w:t>
      </w:r>
      <w:r w:rsidR="0075422E" w:rsidRPr="00781869">
        <w:rPr>
          <w:rFonts w:ascii="Arial" w:hAnsi="Arial" w:cs="Arial"/>
          <w:sz w:val="24"/>
          <w:szCs w:val="24"/>
        </w:rPr>
        <w:t xml:space="preserve"> felt it would draw their attention away from the colorful light show.  So </w:t>
      </w:r>
      <w:r w:rsidRPr="00781869">
        <w:rPr>
          <w:rFonts w:ascii="Arial" w:hAnsi="Arial" w:cs="Arial"/>
          <w:sz w:val="24"/>
          <w:szCs w:val="24"/>
        </w:rPr>
        <w:t>it</w:t>
      </w:r>
      <w:r w:rsidR="00AC08D9" w:rsidRPr="00781869">
        <w:rPr>
          <w:rFonts w:ascii="Arial" w:hAnsi="Arial" w:cs="Arial"/>
          <w:sz w:val="24"/>
          <w:szCs w:val="24"/>
        </w:rPr>
        <w:t xml:space="preserve"> was</w:t>
      </w:r>
      <w:r w:rsidR="0075422E" w:rsidRPr="00781869">
        <w:rPr>
          <w:rFonts w:ascii="Arial" w:hAnsi="Arial" w:cs="Arial"/>
          <w:sz w:val="24"/>
          <w:szCs w:val="24"/>
        </w:rPr>
        <w:t xml:space="preserve"> decided that for the best user experience, the application should be available on a mobile device.</w:t>
      </w:r>
    </w:p>
    <w:p w14:paraId="33F2542E" w14:textId="77777777" w:rsidR="0075422E" w:rsidRPr="00781869" w:rsidRDefault="0075422E" w:rsidP="00C50ED2">
      <w:pPr>
        <w:jc w:val="both"/>
        <w:rPr>
          <w:rFonts w:ascii="Arial" w:hAnsi="Arial" w:cs="Arial"/>
          <w:sz w:val="24"/>
          <w:szCs w:val="24"/>
        </w:rPr>
      </w:pPr>
    </w:p>
    <w:p w14:paraId="72943FA0" w14:textId="499D4DA6" w:rsidR="0075422E" w:rsidRPr="00781869" w:rsidRDefault="00AC08D9" w:rsidP="00C50ED2">
      <w:pPr>
        <w:jc w:val="both"/>
        <w:rPr>
          <w:rFonts w:ascii="Arial" w:hAnsi="Arial" w:cs="Arial"/>
          <w:sz w:val="24"/>
          <w:szCs w:val="24"/>
        </w:rPr>
      </w:pPr>
      <w:r w:rsidRPr="00781869">
        <w:rPr>
          <w:rFonts w:ascii="Arial" w:hAnsi="Arial" w:cs="Arial"/>
          <w:sz w:val="24"/>
          <w:szCs w:val="24"/>
        </w:rPr>
        <w:t>Once it was</w:t>
      </w:r>
      <w:r w:rsidR="0075422E" w:rsidRPr="00781869">
        <w:rPr>
          <w:rFonts w:ascii="Arial" w:hAnsi="Arial" w:cs="Arial"/>
          <w:sz w:val="24"/>
          <w:szCs w:val="24"/>
        </w:rPr>
        <w:t xml:space="preserve"> decided on developing a mobile application, the decision of which platform to host it was narrowed down to Android, </w:t>
      </w:r>
      <w:proofErr w:type="spellStart"/>
      <w:r w:rsidR="0075422E" w:rsidRPr="00781869">
        <w:rPr>
          <w:rFonts w:ascii="Arial" w:hAnsi="Arial" w:cs="Arial"/>
          <w:sz w:val="24"/>
          <w:szCs w:val="24"/>
        </w:rPr>
        <w:t>iOS</w:t>
      </w:r>
      <w:proofErr w:type="spellEnd"/>
      <w:r w:rsidR="0075422E" w:rsidRPr="00781869">
        <w:rPr>
          <w:rFonts w:ascii="Arial" w:hAnsi="Arial" w:cs="Arial"/>
          <w:sz w:val="24"/>
          <w:szCs w:val="24"/>
        </w:rPr>
        <w:t>, and Windows Mobile.  Windows Mobile seemed l</w:t>
      </w:r>
      <w:r w:rsidR="00AB505D" w:rsidRPr="00781869">
        <w:rPr>
          <w:rFonts w:ascii="Arial" w:hAnsi="Arial" w:cs="Arial"/>
          <w:sz w:val="24"/>
          <w:szCs w:val="24"/>
        </w:rPr>
        <w:t>ike the easiest choice since the</w:t>
      </w:r>
      <w:r w:rsidR="0075422E" w:rsidRPr="00781869">
        <w:rPr>
          <w:rFonts w:ascii="Arial" w:hAnsi="Arial" w:cs="Arial"/>
          <w:sz w:val="24"/>
          <w:szCs w:val="24"/>
        </w:rPr>
        <w:t xml:space="preserve"> group has more experience developing Windows desktop progra</w:t>
      </w:r>
      <w:r w:rsidR="00B35B9B" w:rsidRPr="00781869">
        <w:rPr>
          <w:rFonts w:ascii="Arial" w:hAnsi="Arial" w:cs="Arial"/>
          <w:sz w:val="24"/>
          <w:szCs w:val="24"/>
        </w:rPr>
        <w:t>ms than anything else.  Since the group</w:t>
      </w:r>
      <w:r w:rsidR="0075422E" w:rsidRPr="00781869">
        <w:rPr>
          <w:rFonts w:ascii="Arial" w:hAnsi="Arial" w:cs="Arial"/>
          <w:sz w:val="24"/>
          <w:szCs w:val="24"/>
        </w:rPr>
        <w:t xml:space="preserve"> would be using a Windows comput</w:t>
      </w:r>
      <w:r w:rsidR="00AB505D" w:rsidRPr="00781869">
        <w:rPr>
          <w:rFonts w:ascii="Arial" w:hAnsi="Arial" w:cs="Arial"/>
          <w:sz w:val="24"/>
          <w:szCs w:val="24"/>
        </w:rPr>
        <w:t>er to develop the application, th</w:t>
      </w:r>
      <w:r w:rsidR="0075422E" w:rsidRPr="00781869">
        <w:rPr>
          <w:rFonts w:ascii="Arial" w:hAnsi="Arial" w:cs="Arial"/>
          <w:sz w:val="24"/>
          <w:szCs w:val="24"/>
        </w:rPr>
        <w:t>e</w:t>
      </w:r>
      <w:r w:rsidR="00AB505D" w:rsidRPr="00781869">
        <w:rPr>
          <w:rFonts w:ascii="Arial" w:hAnsi="Arial" w:cs="Arial"/>
          <w:sz w:val="24"/>
          <w:szCs w:val="24"/>
        </w:rPr>
        <w:t>y</w:t>
      </w:r>
      <w:r w:rsidR="0075422E" w:rsidRPr="00781869">
        <w:rPr>
          <w:rFonts w:ascii="Arial" w:hAnsi="Arial" w:cs="Arial"/>
          <w:sz w:val="24"/>
          <w:szCs w:val="24"/>
        </w:rPr>
        <w:t xml:space="preserve"> thought a Windows Mobile simulator would be more realistic and offer more compatibility than an Android or </w:t>
      </w:r>
      <w:proofErr w:type="spellStart"/>
      <w:r w:rsidR="0075422E" w:rsidRPr="00781869">
        <w:rPr>
          <w:rFonts w:ascii="Arial" w:hAnsi="Arial" w:cs="Arial"/>
          <w:sz w:val="24"/>
          <w:szCs w:val="24"/>
        </w:rPr>
        <w:t>iOS</w:t>
      </w:r>
      <w:proofErr w:type="spellEnd"/>
      <w:r w:rsidR="0075422E" w:rsidRPr="00781869">
        <w:rPr>
          <w:rFonts w:ascii="Arial" w:hAnsi="Arial" w:cs="Arial"/>
          <w:sz w:val="24"/>
          <w:szCs w:val="24"/>
        </w:rPr>
        <w:t xml:space="preserve"> simulator.  Also, </w:t>
      </w:r>
      <w:r w:rsidR="00AB505D" w:rsidRPr="00781869">
        <w:rPr>
          <w:rFonts w:ascii="Arial" w:hAnsi="Arial" w:cs="Arial"/>
          <w:sz w:val="24"/>
          <w:szCs w:val="24"/>
        </w:rPr>
        <w:t>they</w:t>
      </w:r>
      <w:r w:rsidR="0075422E" w:rsidRPr="00781869">
        <w:rPr>
          <w:rFonts w:ascii="Arial" w:hAnsi="Arial" w:cs="Arial"/>
          <w:sz w:val="24"/>
          <w:szCs w:val="24"/>
        </w:rPr>
        <w:t xml:space="preserve"> would be able to use the </w:t>
      </w:r>
      <w:r w:rsidR="00B35B9B" w:rsidRPr="00781869">
        <w:rPr>
          <w:rFonts w:ascii="Arial" w:hAnsi="Arial" w:cs="Arial"/>
          <w:sz w:val="24"/>
          <w:szCs w:val="24"/>
        </w:rPr>
        <w:t>languages and IDEs with which they</w:t>
      </w:r>
      <w:r w:rsidR="0075422E" w:rsidRPr="00781869">
        <w:rPr>
          <w:rFonts w:ascii="Arial" w:hAnsi="Arial" w:cs="Arial"/>
          <w:sz w:val="24"/>
          <w:szCs w:val="24"/>
        </w:rPr>
        <w:t xml:space="preserve"> are already familiar, further speeding up the development process.  However, Windows Phones are not nearly as common as Android or </w:t>
      </w:r>
      <w:proofErr w:type="spellStart"/>
      <w:r w:rsidR="0075422E" w:rsidRPr="00781869">
        <w:rPr>
          <w:rFonts w:ascii="Arial" w:hAnsi="Arial" w:cs="Arial"/>
          <w:sz w:val="24"/>
          <w:szCs w:val="24"/>
        </w:rPr>
        <w:t>iOS</w:t>
      </w:r>
      <w:proofErr w:type="spellEnd"/>
      <w:r w:rsidR="0075422E" w:rsidRPr="00781869">
        <w:rPr>
          <w:rFonts w:ascii="Arial" w:hAnsi="Arial" w:cs="Arial"/>
          <w:sz w:val="24"/>
          <w:szCs w:val="24"/>
        </w:rPr>
        <w:t xml:space="preserve"> devices, comprising less than 3% of the market share for mobile </w:t>
      </w:r>
      <w:r w:rsidR="00AB505D" w:rsidRPr="00781869">
        <w:rPr>
          <w:rFonts w:ascii="Arial" w:hAnsi="Arial" w:cs="Arial"/>
          <w:sz w:val="24"/>
          <w:szCs w:val="24"/>
        </w:rPr>
        <w:t>and tablet operating systems.  The group</w:t>
      </w:r>
      <w:r w:rsidR="0075422E" w:rsidRPr="00781869">
        <w:rPr>
          <w:rFonts w:ascii="Arial" w:hAnsi="Arial" w:cs="Arial"/>
          <w:sz w:val="24"/>
          <w:szCs w:val="24"/>
        </w:rPr>
        <w:t xml:space="preserve"> want</w:t>
      </w:r>
      <w:r w:rsidR="00AB505D" w:rsidRPr="00781869">
        <w:rPr>
          <w:rFonts w:ascii="Arial" w:hAnsi="Arial" w:cs="Arial"/>
          <w:sz w:val="24"/>
          <w:szCs w:val="24"/>
        </w:rPr>
        <w:t xml:space="preserve">s the </w:t>
      </w:r>
      <w:r w:rsidR="0075422E" w:rsidRPr="00781869">
        <w:rPr>
          <w:rFonts w:ascii="Arial" w:hAnsi="Arial" w:cs="Arial"/>
          <w:sz w:val="24"/>
          <w:szCs w:val="24"/>
        </w:rPr>
        <w:t xml:space="preserve">application to be widely available, so </w:t>
      </w:r>
      <w:r w:rsidR="00AB505D" w:rsidRPr="00781869">
        <w:rPr>
          <w:rFonts w:ascii="Arial" w:hAnsi="Arial" w:cs="Arial"/>
          <w:sz w:val="24"/>
          <w:szCs w:val="24"/>
        </w:rPr>
        <w:t>they</w:t>
      </w:r>
      <w:r w:rsidR="0075422E" w:rsidRPr="00781869">
        <w:rPr>
          <w:rFonts w:ascii="Arial" w:hAnsi="Arial" w:cs="Arial"/>
          <w:sz w:val="24"/>
          <w:szCs w:val="24"/>
        </w:rPr>
        <w:t xml:space="preserve"> decided to opt for one of the more popular platforms, and </w:t>
      </w:r>
      <w:r w:rsidR="00AB505D" w:rsidRPr="00781869">
        <w:rPr>
          <w:rFonts w:ascii="Arial" w:hAnsi="Arial" w:cs="Arial"/>
          <w:sz w:val="24"/>
          <w:szCs w:val="24"/>
        </w:rPr>
        <w:t>the</w:t>
      </w:r>
      <w:r w:rsidR="0075422E" w:rsidRPr="00781869">
        <w:rPr>
          <w:rFonts w:ascii="Arial" w:hAnsi="Arial" w:cs="Arial"/>
          <w:sz w:val="24"/>
          <w:szCs w:val="24"/>
        </w:rPr>
        <w:t xml:space="preserve"> options were narrowed down to just Android and </w:t>
      </w:r>
      <w:proofErr w:type="spellStart"/>
      <w:r w:rsidR="0075422E" w:rsidRPr="00781869">
        <w:rPr>
          <w:rFonts w:ascii="Arial" w:hAnsi="Arial" w:cs="Arial"/>
          <w:sz w:val="24"/>
          <w:szCs w:val="24"/>
        </w:rPr>
        <w:t>iOS</w:t>
      </w:r>
      <w:proofErr w:type="spellEnd"/>
      <w:r w:rsidR="0075422E" w:rsidRPr="00781869">
        <w:rPr>
          <w:rFonts w:ascii="Arial" w:hAnsi="Arial" w:cs="Arial"/>
          <w:sz w:val="24"/>
          <w:szCs w:val="24"/>
        </w:rPr>
        <w:t>.</w:t>
      </w:r>
    </w:p>
    <w:p w14:paraId="3C59D1F0" w14:textId="77777777" w:rsidR="0075422E" w:rsidRPr="00781869" w:rsidRDefault="0075422E" w:rsidP="00C50ED2">
      <w:pPr>
        <w:jc w:val="both"/>
        <w:rPr>
          <w:rFonts w:ascii="Arial" w:hAnsi="Arial" w:cs="Arial"/>
          <w:sz w:val="24"/>
          <w:szCs w:val="24"/>
        </w:rPr>
      </w:pPr>
    </w:p>
    <w:p w14:paraId="5CD7C4EB" w14:textId="0B884690"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Upon </w:t>
      </w:r>
      <w:r w:rsidR="00D43952" w:rsidRPr="00781869">
        <w:rPr>
          <w:rFonts w:ascii="Arial" w:hAnsi="Arial" w:cs="Arial"/>
          <w:sz w:val="24"/>
          <w:szCs w:val="24"/>
        </w:rPr>
        <w:t>researching these two options, th</w:t>
      </w:r>
      <w:r w:rsidRPr="00781869">
        <w:rPr>
          <w:rFonts w:ascii="Arial" w:hAnsi="Arial" w:cs="Arial"/>
          <w:sz w:val="24"/>
          <w:szCs w:val="24"/>
        </w:rPr>
        <w:t>e</w:t>
      </w:r>
      <w:r w:rsidR="00D43952" w:rsidRPr="00781869">
        <w:rPr>
          <w:rFonts w:ascii="Arial" w:hAnsi="Arial" w:cs="Arial"/>
          <w:sz w:val="24"/>
          <w:szCs w:val="24"/>
        </w:rPr>
        <w:t xml:space="preserve"> group</w:t>
      </w:r>
      <w:r w:rsidRPr="00781869">
        <w:rPr>
          <w:rFonts w:ascii="Arial" w:hAnsi="Arial" w:cs="Arial"/>
          <w:sz w:val="24"/>
          <w:szCs w:val="24"/>
        </w:rPr>
        <w:t xml:space="preserve"> came across dozens of articles supporting each, and both seem to offer many advantages.  As far as availability </w:t>
      </w:r>
      <w:r w:rsidRPr="00781869">
        <w:rPr>
          <w:rFonts w:ascii="Arial" w:hAnsi="Arial" w:cs="Arial"/>
          <w:sz w:val="24"/>
          <w:szCs w:val="24"/>
        </w:rPr>
        <w:lastRenderedPageBreak/>
        <w:t xml:space="preserve">is concerned, </w:t>
      </w:r>
      <w:proofErr w:type="gramStart"/>
      <w:r w:rsidRPr="00781869">
        <w:rPr>
          <w:rFonts w:ascii="Arial" w:hAnsi="Arial" w:cs="Arial"/>
          <w:sz w:val="24"/>
          <w:szCs w:val="24"/>
        </w:rPr>
        <w:t>Android</w:t>
      </w:r>
      <w:proofErr w:type="gramEnd"/>
      <w:r w:rsidRPr="00781869">
        <w:rPr>
          <w:rFonts w:ascii="Arial" w:hAnsi="Arial" w:cs="Arial"/>
          <w:sz w:val="24"/>
          <w:szCs w:val="24"/>
        </w:rPr>
        <w:t xml:space="preserve"> is currently the most popular operating system in the smartphone market, while </w:t>
      </w:r>
      <w:proofErr w:type="spellStart"/>
      <w:r w:rsidRPr="00781869">
        <w:rPr>
          <w:rFonts w:ascii="Arial" w:hAnsi="Arial" w:cs="Arial"/>
          <w:sz w:val="24"/>
          <w:szCs w:val="24"/>
        </w:rPr>
        <w:t>iOS</w:t>
      </w:r>
      <w:proofErr w:type="spellEnd"/>
      <w:r w:rsidRPr="00781869">
        <w:rPr>
          <w:rFonts w:ascii="Arial" w:hAnsi="Arial" w:cs="Arial"/>
          <w:sz w:val="24"/>
          <w:szCs w:val="24"/>
        </w:rPr>
        <w:t xml:space="preserve"> is dominating the tablet market.  Android is open source and can be run on hundreds of different devices, which </w:t>
      </w:r>
      <w:proofErr w:type="gramStart"/>
      <w:r w:rsidRPr="00781869">
        <w:rPr>
          <w:rFonts w:ascii="Arial" w:hAnsi="Arial" w:cs="Arial"/>
          <w:sz w:val="24"/>
          <w:szCs w:val="24"/>
        </w:rPr>
        <w:t>is</w:t>
      </w:r>
      <w:proofErr w:type="gramEnd"/>
      <w:r w:rsidRPr="00781869">
        <w:rPr>
          <w:rFonts w:ascii="Arial" w:hAnsi="Arial" w:cs="Arial"/>
          <w:sz w:val="24"/>
          <w:szCs w:val="24"/>
        </w:rPr>
        <w:t xml:space="preserve"> good for availability, while less than 30 different devices have access to the closed-source </w:t>
      </w:r>
      <w:proofErr w:type="spellStart"/>
      <w:r w:rsidRPr="00781869">
        <w:rPr>
          <w:rFonts w:ascii="Arial" w:hAnsi="Arial" w:cs="Arial"/>
          <w:sz w:val="24"/>
          <w:szCs w:val="24"/>
        </w:rPr>
        <w:t>iOS</w:t>
      </w:r>
      <w:proofErr w:type="spellEnd"/>
      <w:r w:rsidRPr="00781869">
        <w:rPr>
          <w:rFonts w:ascii="Arial" w:hAnsi="Arial" w:cs="Arial"/>
          <w:sz w:val="24"/>
          <w:szCs w:val="24"/>
        </w:rPr>
        <w:t xml:space="preserve">, which is a plus for compatibility.  </w:t>
      </w:r>
      <w:proofErr w:type="spellStart"/>
      <w:proofErr w:type="gramStart"/>
      <w:r w:rsidRPr="00781869">
        <w:rPr>
          <w:rFonts w:ascii="Arial" w:hAnsi="Arial" w:cs="Arial"/>
          <w:sz w:val="24"/>
          <w:szCs w:val="24"/>
        </w:rPr>
        <w:t>iOS</w:t>
      </w:r>
      <w:proofErr w:type="spellEnd"/>
      <w:proofErr w:type="gramEnd"/>
      <w:r w:rsidRPr="00781869">
        <w:rPr>
          <w:rFonts w:ascii="Arial" w:hAnsi="Arial" w:cs="Arial"/>
          <w:sz w:val="24"/>
          <w:szCs w:val="24"/>
        </w:rPr>
        <w:t xml:space="preserve"> applications have fees associated with development, but also tend to make more money on the app stor</w:t>
      </w:r>
      <w:r w:rsidR="00D43952" w:rsidRPr="00781869">
        <w:rPr>
          <w:rFonts w:ascii="Arial" w:hAnsi="Arial" w:cs="Arial"/>
          <w:sz w:val="24"/>
          <w:szCs w:val="24"/>
        </w:rPr>
        <w:t>e, and are harder to pirate.  The group, however, is</w:t>
      </w:r>
      <w:r w:rsidRPr="00781869">
        <w:rPr>
          <w:rFonts w:ascii="Arial" w:hAnsi="Arial" w:cs="Arial"/>
          <w:sz w:val="24"/>
          <w:szCs w:val="24"/>
        </w:rPr>
        <w:t xml:space="preserve"> no</w:t>
      </w:r>
      <w:r w:rsidR="00D43952" w:rsidRPr="00781869">
        <w:rPr>
          <w:rFonts w:ascii="Arial" w:hAnsi="Arial" w:cs="Arial"/>
          <w:sz w:val="24"/>
          <w:szCs w:val="24"/>
        </w:rPr>
        <w:t xml:space="preserve">t trying to make money from the </w:t>
      </w:r>
      <w:r w:rsidRPr="00781869">
        <w:rPr>
          <w:rFonts w:ascii="Arial" w:hAnsi="Arial" w:cs="Arial"/>
          <w:sz w:val="24"/>
          <w:szCs w:val="24"/>
        </w:rPr>
        <w:t xml:space="preserve">app, and </w:t>
      </w:r>
      <w:r w:rsidR="00D43952" w:rsidRPr="00781869">
        <w:rPr>
          <w:rFonts w:ascii="Arial" w:hAnsi="Arial" w:cs="Arial"/>
          <w:sz w:val="24"/>
          <w:szCs w:val="24"/>
        </w:rPr>
        <w:t>th</w:t>
      </w:r>
      <w:r w:rsidRPr="00781869">
        <w:rPr>
          <w:rFonts w:ascii="Arial" w:hAnsi="Arial" w:cs="Arial"/>
          <w:sz w:val="24"/>
          <w:szCs w:val="24"/>
        </w:rPr>
        <w:t>e</w:t>
      </w:r>
      <w:r w:rsidR="00D43952" w:rsidRPr="00781869">
        <w:rPr>
          <w:rFonts w:ascii="Arial" w:hAnsi="Arial" w:cs="Arial"/>
          <w:sz w:val="24"/>
          <w:szCs w:val="24"/>
        </w:rPr>
        <w:t>y</w:t>
      </w:r>
      <w:r w:rsidRPr="00781869">
        <w:rPr>
          <w:rFonts w:ascii="Arial" w:hAnsi="Arial" w:cs="Arial"/>
          <w:sz w:val="24"/>
          <w:szCs w:val="24"/>
        </w:rPr>
        <w:t xml:space="preserve"> are not using a bunch of fancy artwork that will need to be redrawn for each different screen configuration that will </w:t>
      </w:r>
      <w:r w:rsidR="00D43952" w:rsidRPr="00781869">
        <w:rPr>
          <w:rFonts w:ascii="Arial" w:hAnsi="Arial" w:cs="Arial"/>
          <w:sz w:val="24"/>
          <w:szCs w:val="24"/>
        </w:rPr>
        <w:t>try to use it.  They</w:t>
      </w:r>
      <w:r w:rsidRPr="00781869">
        <w:rPr>
          <w:rFonts w:ascii="Arial" w:hAnsi="Arial" w:cs="Arial"/>
          <w:sz w:val="24"/>
          <w:szCs w:val="24"/>
        </w:rPr>
        <w:t xml:space="preserve"> just want to develop a simple and clean UI that</w:t>
      </w:r>
      <w:r w:rsidR="00E7122A" w:rsidRPr="00781869">
        <w:rPr>
          <w:rFonts w:ascii="Arial" w:hAnsi="Arial" w:cs="Arial"/>
          <w:sz w:val="24"/>
          <w:szCs w:val="24"/>
        </w:rPr>
        <w:t xml:space="preserve"> </w:t>
      </w:r>
      <w:r w:rsidR="00D43952" w:rsidRPr="00781869">
        <w:rPr>
          <w:rFonts w:ascii="Arial" w:hAnsi="Arial" w:cs="Arial"/>
          <w:sz w:val="24"/>
          <w:szCs w:val="24"/>
        </w:rPr>
        <w:t>c</w:t>
      </w:r>
      <w:r w:rsidR="00E7122A" w:rsidRPr="00781869">
        <w:rPr>
          <w:rFonts w:ascii="Arial" w:hAnsi="Arial" w:cs="Arial"/>
          <w:sz w:val="24"/>
          <w:szCs w:val="24"/>
        </w:rPr>
        <w:t>ould be</w:t>
      </w:r>
      <w:r w:rsidR="00D43952" w:rsidRPr="00781869">
        <w:rPr>
          <w:rFonts w:ascii="Arial" w:hAnsi="Arial" w:cs="Arial"/>
          <w:sz w:val="24"/>
          <w:szCs w:val="24"/>
        </w:rPr>
        <w:t xml:space="preserve"> easily distribute</w:t>
      </w:r>
      <w:r w:rsidR="00E7122A" w:rsidRPr="00781869">
        <w:rPr>
          <w:rFonts w:ascii="Arial" w:hAnsi="Arial" w:cs="Arial"/>
          <w:sz w:val="24"/>
          <w:szCs w:val="24"/>
        </w:rPr>
        <w:t>d</w:t>
      </w:r>
      <w:r w:rsidR="00D43952" w:rsidRPr="00781869">
        <w:rPr>
          <w:rFonts w:ascii="Arial" w:hAnsi="Arial" w:cs="Arial"/>
          <w:sz w:val="24"/>
          <w:szCs w:val="24"/>
        </w:rPr>
        <w:t xml:space="preserve"> to the</w:t>
      </w:r>
      <w:r w:rsidRPr="00781869">
        <w:rPr>
          <w:rFonts w:ascii="Arial" w:hAnsi="Arial" w:cs="Arial"/>
          <w:sz w:val="24"/>
          <w:szCs w:val="24"/>
        </w:rPr>
        <w:t xml:space="preserve"> group me</w:t>
      </w:r>
      <w:r w:rsidR="00D43952" w:rsidRPr="00781869">
        <w:rPr>
          <w:rFonts w:ascii="Arial" w:hAnsi="Arial" w:cs="Arial"/>
          <w:sz w:val="24"/>
          <w:szCs w:val="24"/>
        </w:rPr>
        <w:t xml:space="preserve">mbers.  So for those reasons, they decided to develop the </w:t>
      </w:r>
      <w:r w:rsidRPr="00781869">
        <w:rPr>
          <w:rFonts w:ascii="Arial" w:hAnsi="Arial" w:cs="Arial"/>
          <w:sz w:val="24"/>
          <w:szCs w:val="24"/>
        </w:rPr>
        <w:t xml:space="preserve">application for Android.  </w:t>
      </w:r>
    </w:p>
    <w:p w14:paraId="0E0AF950" w14:textId="77777777" w:rsidR="0075422E" w:rsidRPr="00E25901" w:rsidRDefault="0075422E" w:rsidP="00C50ED2">
      <w:pPr>
        <w:jc w:val="both"/>
        <w:rPr>
          <w:rFonts w:ascii="Arial" w:hAnsi="Arial" w:cs="Arial"/>
          <w:sz w:val="24"/>
        </w:rPr>
      </w:pPr>
    </w:p>
    <w:p w14:paraId="560B3C64" w14:textId="6D770047" w:rsidR="0075422E" w:rsidRPr="00781869" w:rsidRDefault="0075422E" w:rsidP="000D061A">
      <w:pPr>
        <w:pStyle w:val="Heading3"/>
      </w:pPr>
      <w:bookmarkStart w:id="49" w:name="_Toc449902605"/>
      <w:r w:rsidRPr="00781869">
        <w:t>Languages</w:t>
      </w:r>
      <w:bookmarkEnd w:id="49"/>
    </w:p>
    <w:p w14:paraId="0818A95D" w14:textId="77777777" w:rsidR="0075422E" w:rsidRPr="00E25901" w:rsidRDefault="0075422E" w:rsidP="00C50ED2">
      <w:pPr>
        <w:jc w:val="both"/>
        <w:rPr>
          <w:rFonts w:ascii="Arial" w:hAnsi="Arial" w:cs="Arial"/>
          <w:sz w:val="24"/>
        </w:rPr>
      </w:pPr>
    </w:p>
    <w:p w14:paraId="10625524" w14:textId="0BBA377A" w:rsidR="0075422E" w:rsidRPr="00781869" w:rsidRDefault="00D43952" w:rsidP="00C50ED2">
      <w:pPr>
        <w:jc w:val="both"/>
        <w:rPr>
          <w:rFonts w:ascii="Arial" w:hAnsi="Arial" w:cs="Arial"/>
        </w:rPr>
      </w:pPr>
      <w:r w:rsidRPr="00781869">
        <w:rPr>
          <w:rFonts w:ascii="Arial" w:hAnsi="Arial" w:cs="Arial"/>
          <w:sz w:val="24"/>
          <w:szCs w:val="24"/>
        </w:rPr>
        <w:t>Once the group</w:t>
      </w:r>
      <w:r w:rsidR="0075422E" w:rsidRPr="00781869">
        <w:rPr>
          <w:rFonts w:ascii="Arial" w:hAnsi="Arial" w:cs="Arial"/>
          <w:sz w:val="24"/>
          <w:szCs w:val="24"/>
        </w:rPr>
        <w:t xml:space="preserve"> decided to develop </w:t>
      </w:r>
      <w:r w:rsidRPr="00781869">
        <w:rPr>
          <w:rFonts w:ascii="Arial" w:hAnsi="Arial" w:cs="Arial"/>
          <w:sz w:val="24"/>
          <w:szCs w:val="24"/>
        </w:rPr>
        <w:t>the</w:t>
      </w:r>
      <w:r w:rsidR="0075422E" w:rsidRPr="00781869">
        <w:rPr>
          <w:rFonts w:ascii="Arial" w:hAnsi="Arial" w:cs="Arial"/>
          <w:sz w:val="24"/>
          <w:szCs w:val="24"/>
        </w:rPr>
        <w:t xml:space="preserve"> application for Android devices, </w:t>
      </w:r>
      <w:r w:rsidRPr="00781869">
        <w:rPr>
          <w:rFonts w:ascii="Arial" w:hAnsi="Arial" w:cs="Arial"/>
          <w:sz w:val="24"/>
          <w:szCs w:val="24"/>
        </w:rPr>
        <w:t>they</w:t>
      </w:r>
      <w:r w:rsidR="0075422E" w:rsidRPr="00781869">
        <w:rPr>
          <w:rFonts w:ascii="Arial" w:hAnsi="Arial" w:cs="Arial"/>
          <w:sz w:val="24"/>
          <w:szCs w:val="24"/>
        </w:rPr>
        <w:t xml:space="preserve"> then needed to decide which language to use.  To speed up the app</w:t>
      </w:r>
      <w:r w:rsidRPr="00781869">
        <w:rPr>
          <w:rFonts w:ascii="Arial" w:hAnsi="Arial" w:cs="Arial"/>
          <w:sz w:val="24"/>
          <w:szCs w:val="24"/>
        </w:rPr>
        <w:t>lication development process, they</w:t>
      </w:r>
      <w:r w:rsidR="0075422E" w:rsidRPr="00781869">
        <w:rPr>
          <w:rFonts w:ascii="Arial" w:hAnsi="Arial" w:cs="Arial"/>
          <w:sz w:val="24"/>
          <w:szCs w:val="24"/>
        </w:rPr>
        <w:t xml:space="preserve"> want</w:t>
      </w:r>
      <w:r w:rsidRPr="00781869">
        <w:rPr>
          <w:rFonts w:ascii="Arial" w:hAnsi="Arial" w:cs="Arial"/>
          <w:sz w:val="24"/>
          <w:szCs w:val="24"/>
        </w:rPr>
        <w:t>ed to pick a popular language so they</w:t>
      </w:r>
      <w:r w:rsidR="0075422E" w:rsidRPr="00781869">
        <w:rPr>
          <w:rFonts w:ascii="Arial" w:hAnsi="Arial" w:cs="Arial"/>
          <w:sz w:val="24"/>
          <w:szCs w:val="24"/>
        </w:rPr>
        <w:t xml:space="preserve"> could easily find tutorials and supporti</w:t>
      </w:r>
      <w:r w:rsidRPr="00781869">
        <w:rPr>
          <w:rFonts w:ascii="Arial" w:hAnsi="Arial" w:cs="Arial"/>
          <w:sz w:val="24"/>
          <w:szCs w:val="24"/>
        </w:rPr>
        <w:t>ng material on the internet.  They</w:t>
      </w:r>
      <w:r w:rsidR="0075422E" w:rsidRPr="00781869">
        <w:rPr>
          <w:rFonts w:ascii="Arial" w:hAnsi="Arial" w:cs="Arial"/>
          <w:sz w:val="24"/>
          <w:szCs w:val="24"/>
        </w:rPr>
        <w:t xml:space="preserve"> also wanted a language that would offer some portability</w:t>
      </w:r>
      <w:r w:rsidR="0075422E" w:rsidRPr="00781869">
        <w:rPr>
          <w:rFonts w:ascii="Arial" w:hAnsi="Arial" w:cs="Arial"/>
        </w:rPr>
        <w:t>.</w:t>
      </w:r>
    </w:p>
    <w:p w14:paraId="276911E8" w14:textId="77777777" w:rsidR="0075422E" w:rsidRPr="00E25901" w:rsidRDefault="0075422E" w:rsidP="00C50ED2">
      <w:pPr>
        <w:jc w:val="both"/>
        <w:rPr>
          <w:rFonts w:ascii="Arial" w:hAnsi="Arial" w:cs="Arial"/>
          <w:sz w:val="24"/>
        </w:rPr>
      </w:pPr>
    </w:p>
    <w:p w14:paraId="04E0C43B" w14:textId="6CCDB765" w:rsidR="0075422E" w:rsidRPr="00781869" w:rsidRDefault="0075422E" w:rsidP="00C50ED2">
      <w:pPr>
        <w:pStyle w:val="Heading4"/>
        <w:spacing w:before="0"/>
        <w:rPr>
          <w:rFonts w:cs="Arial"/>
        </w:rPr>
      </w:pPr>
      <w:bookmarkStart w:id="50" w:name="_Toc449902606"/>
      <w:r w:rsidRPr="00781869">
        <w:rPr>
          <w:rFonts w:cs="Arial"/>
        </w:rPr>
        <w:t>Java</w:t>
      </w:r>
      <w:bookmarkEnd w:id="50"/>
    </w:p>
    <w:p w14:paraId="3DD4C1D5" w14:textId="77777777" w:rsidR="0075422E" w:rsidRPr="00E25901" w:rsidRDefault="0075422E" w:rsidP="00C50ED2">
      <w:pPr>
        <w:jc w:val="both"/>
        <w:rPr>
          <w:rFonts w:ascii="Arial" w:hAnsi="Arial" w:cs="Arial"/>
          <w:sz w:val="24"/>
        </w:rPr>
      </w:pPr>
    </w:p>
    <w:p w14:paraId="261CDD4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Java seemed like the obvious choice.  The TIOBE index, which ranks the popularity of programming languages, lists Java as the most popular language worldwide, and attributes some of that popularity to its use on Android.  Java is the standard language for Android application development, and is the one recommended by the official Android website.  Even the Android Studio IDE and the Android SDK were written in Java.  There are several advantages to using Java.</w:t>
      </w:r>
    </w:p>
    <w:p w14:paraId="3C61988D" w14:textId="77777777" w:rsidR="0075422E" w:rsidRPr="00781869" w:rsidRDefault="0075422E" w:rsidP="00C50ED2">
      <w:pPr>
        <w:jc w:val="both"/>
        <w:rPr>
          <w:rFonts w:ascii="Arial" w:hAnsi="Arial" w:cs="Arial"/>
          <w:sz w:val="24"/>
          <w:szCs w:val="24"/>
        </w:rPr>
      </w:pPr>
    </w:p>
    <w:p w14:paraId="07263610"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Being the standard language for Android ensures maximum compatibility with whichever device is going to run the application.  Not that compatibility is a concern with Java anyway; Java apps create a JVM (Java Virtual Machine) which is an abstract environment in which to run.  This increases portability since a Java application can be written once to run on any machine that can support the JVM.  And with over 3 billion devices running Java worldwide, you are rarely more than a few feet away from a compatible device.  </w:t>
      </w:r>
    </w:p>
    <w:p w14:paraId="5FF4B94F" w14:textId="77777777" w:rsidR="0075422E" w:rsidRPr="00781869" w:rsidRDefault="0075422E" w:rsidP="00C50ED2">
      <w:pPr>
        <w:jc w:val="both"/>
        <w:rPr>
          <w:rFonts w:ascii="Arial" w:hAnsi="Arial" w:cs="Arial"/>
          <w:sz w:val="24"/>
          <w:szCs w:val="24"/>
        </w:rPr>
      </w:pPr>
    </w:p>
    <w:p w14:paraId="2BED4306" w14:textId="6E15237E" w:rsidR="0075422E" w:rsidRPr="00781869" w:rsidRDefault="0075422E" w:rsidP="00C50ED2">
      <w:pPr>
        <w:jc w:val="both"/>
        <w:rPr>
          <w:rFonts w:ascii="Arial" w:hAnsi="Arial" w:cs="Arial"/>
          <w:sz w:val="24"/>
          <w:szCs w:val="24"/>
        </w:rPr>
      </w:pPr>
      <w:r w:rsidRPr="00781869">
        <w:rPr>
          <w:rFonts w:ascii="Arial" w:hAnsi="Arial" w:cs="Arial"/>
          <w:sz w:val="24"/>
          <w:szCs w:val="24"/>
        </w:rPr>
        <w:t>One disadvantage of Java is that it has a relatively steep learning curve, although this is somewha</w:t>
      </w:r>
      <w:r w:rsidR="00D10820" w:rsidRPr="00781869">
        <w:rPr>
          <w:rFonts w:ascii="Arial" w:hAnsi="Arial" w:cs="Arial"/>
          <w:sz w:val="24"/>
          <w:szCs w:val="24"/>
        </w:rPr>
        <w:t>t mitigated by the fact that the</w:t>
      </w:r>
      <w:r w:rsidRPr="00781869">
        <w:rPr>
          <w:rFonts w:ascii="Arial" w:hAnsi="Arial" w:cs="Arial"/>
          <w:sz w:val="24"/>
          <w:szCs w:val="24"/>
        </w:rPr>
        <w:t xml:space="preserve"> group has some prior experience with Java programming.  That, combined with the large and helpful Java community, </w:t>
      </w:r>
      <w:r w:rsidR="00703491" w:rsidRPr="00781869">
        <w:rPr>
          <w:rFonts w:ascii="Arial" w:hAnsi="Arial" w:cs="Arial"/>
          <w:sz w:val="24"/>
          <w:szCs w:val="24"/>
        </w:rPr>
        <w:t>left the team feeling confident that th</w:t>
      </w:r>
      <w:r w:rsidRPr="00781869">
        <w:rPr>
          <w:rFonts w:ascii="Arial" w:hAnsi="Arial" w:cs="Arial"/>
          <w:sz w:val="24"/>
          <w:szCs w:val="24"/>
        </w:rPr>
        <w:t>e</w:t>
      </w:r>
      <w:r w:rsidR="00703491" w:rsidRPr="00781869">
        <w:rPr>
          <w:rFonts w:ascii="Arial" w:hAnsi="Arial" w:cs="Arial"/>
          <w:sz w:val="24"/>
          <w:szCs w:val="24"/>
        </w:rPr>
        <w:t>y could easily learn whatever th</w:t>
      </w:r>
      <w:r w:rsidRPr="00781869">
        <w:rPr>
          <w:rFonts w:ascii="Arial" w:hAnsi="Arial" w:cs="Arial"/>
          <w:sz w:val="24"/>
          <w:szCs w:val="24"/>
        </w:rPr>
        <w:t>e</w:t>
      </w:r>
      <w:r w:rsidR="00703491" w:rsidRPr="00781869">
        <w:rPr>
          <w:rFonts w:ascii="Arial" w:hAnsi="Arial" w:cs="Arial"/>
          <w:sz w:val="24"/>
          <w:szCs w:val="24"/>
        </w:rPr>
        <w:t>y</w:t>
      </w:r>
      <w:r w:rsidR="00D10820" w:rsidRPr="00781869">
        <w:rPr>
          <w:rFonts w:ascii="Arial" w:hAnsi="Arial" w:cs="Arial"/>
          <w:sz w:val="24"/>
          <w:szCs w:val="24"/>
        </w:rPr>
        <w:t xml:space="preserve"> needed to develop the</w:t>
      </w:r>
      <w:r w:rsidRPr="00781869">
        <w:rPr>
          <w:rFonts w:ascii="Arial" w:hAnsi="Arial" w:cs="Arial"/>
          <w:sz w:val="24"/>
          <w:szCs w:val="24"/>
        </w:rPr>
        <w:t xml:space="preserve"> app.</w:t>
      </w:r>
    </w:p>
    <w:p w14:paraId="48311585" w14:textId="77777777" w:rsidR="0075422E" w:rsidRPr="00E25901" w:rsidRDefault="0075422E" w:rsidP="00C50ED2">
      <w:pPr>
        <w:jc w:val="both"/>
        <w:rPr>
          <w:rFonts w:ascii="Arial" w:hAnsi="Arial" w:cs="Arial"/>
          <w:sz w:val="24"/>
        </w:rPr>
      </w:pPr>
    </w:p>
    <w:p w14:paraId="1E136F14" w14:textId="4F27D191" w:rsidR="0075422E" w:rsidRPr="00781869" w:rsidRDefault="0075422E" w:rsidP="00C50ED2">
      <w:pPr>
        <w:pStyle w:val="Heading4"/>
        <w:spacing w:before="0"/>
        <w:rPr>
          <w:rFonts w:cs="Arial"/>
        </w:rPr>
      </w:pPr>
      <w:bookmarkStart w:id="51" w:name="_Toc449902607"/>
      <w:r w:rsidRPr="00781869">
        <w:rPr>
          <w:rFonts w:cs="Arial"/>
        </w:rPr>
        <w:lastRenderedPageBreak/>
        <w:t>C++</w:t>
      </w:r>
      <w:bookmarkEnd w:id="51"/>
    </w:p>
    <w:p w14:paraId="6A990AFC" w14:textId="77777777" w:rsidR="0075422E" w:rsidRPr="00E25901" w:rsidRDefault="0075422E" w:rsidP="00C50ED2">
      <w:pPr>
        <w:jc w:val="both"/>
        <w:rPr>
          <w:rFonts w:ascii="Arial" w:hAnsi="Arial" w:cs="Arial"/>
          <w:sz w:val="24"/>
        </w:rPr>
      </w:pPr>
    </w:p>
    <w:p w14:paraId="0C4752A5" w14:textId="144B437E" w:rsidR="0075422E" w:rsidRPr="00781869" w:rsidRDefault="00D5565A" w:rsidP="00C50ED2">
      <w:pPr>
        <w:jc w:val="both"/>
        <w:rPr>
          <w:rFonts w:ascii="Arial" w:hAnsi="Arial" w:cs="Arial"/>
          <w:sz w:val="24"/>
          <w:szCs w:val="24"/>
        </w:rPr>
      </w:pPr>
      <w:r w:rsidRPr="00781869">
        <w:rPr>
          <w:rFonts w:ascii="Arial" w:hAnsi="Arial" w:cs="Arial"/>
          <w:sz w:val="24"/>
          <w:szCs w:val="24"/>
        </w:rPr>
        <w:t>C++ was another option for the</w:t>
      </w:r>
      <w:r w:rsidR="0075422E" w:rsidRPr="00781869">
        <w:rPr>
          <w:rFonts w:ascii="Arial" w:hAnsi="Arial" w:cs="Arial"/>
          <w:sz w:val="24"/>
          <w:szCs w:val="24"/>
        </w:rPr>
        <w:t xml:space="preserve"> application.  The Android operating system itself was written primar</w:t>
      </w:r>
      <w:r w:rsidR="00D66586" w:rsidRPr="00781869">
        <w:rPr>
          <w:rFonts w:ascii="Arial" w:hAnsi="Arial" w:cs="Arial"/>
          <w:sz w:val="24"/>
          <w:szCs w:val="24"/>
        </w:rPr>
        <w:t>ily in C and C++, which is why the team</w:t>
      </w:r>
      <w:r w:rsidR="0075422E" w:rsidRPr="00781869">
        <w:rPr>
          <w:rFonts w:ascii="Arial" w:hAnsi="Arial" w:cs="Arial"/>
          <w:sz w:val="24"/>
          <w:szCs w:val="24"/>
        </w:rPr>
        <w:t xml:space="preserve"> w</w:t>
      </w:r>
      <w:r w:rsidR="00D66586" w:rsidRPr="00781869">
        <w:rPr>
          <w:rFonts w:ascii="Arial" w:hAnsi="Arial" w:cs="Arial"/>
          <w:sz w:val="24"/>
          <w:szCs w:val="24"/>
        </w:rPr>
        <w:t>as</w:t>
      </w:r>
      <w:r w:rsidR="0075422E" w:rsidRPr="00781869">
        <w:rPr>
          <w:rFonts w:ascii="Arial" w:hAnsi="Arial" w:cs="Arial"/>
          <w:sz w:val="24"/>
          <w:szCs w:val="24"/>
        </w:rPr>
        <w:t xml:space="preserve"> originally drawn to the idea. The Android NDK (Native Development Kit) provides some tools for C++ app development, however the official Android documentation discourages it, saying most applications will not benefit from writing in the native language.  The NDK itself is based on command-line tools and lacks a GUI for building and debugging applications, although third-party tools can be used to integrate the NDK into an IDE such as Eclipse or Visual Studio. </w:t>
      </w:r>
    </w:p>
    <w:p w14:paraId="021EB682" w14:textId="77777777" w:rsidR="0075422E" w:rsidRPr="00E25901" w:rsidRDefault="0075422E" w:rsidP="00C50ED2">
      <w:pPr>
        <w:jc w:val="both"/>
        <w:rPr>
          <w:rFonts w:ascii="Arial" w:hAnsi="Arial" w:cs="Arial"/>
          <w:sz w:val="24"/>
        </w:rPr>
      </w:pPr>
    </w:p>
    <w:p w14:paraId="6F4C54A4" w14:textId="39EE5A79" w:rsidR="0075422E" w:rsidRPr="00781869" w:rsidRDefault="0075422E" w:rsidP="00C50ED2">
      <w:pPr>
        <w:pStyle w:val="Heading4"/>
        <w:spacing w:before="0"/>
        <w:rPr>
          <w:rFonts w:cs="Arial"/>
        </w:rPr>
      </w:pPr>
      <w:bookmarkStart w:id="52" w:name="_Toc449902608"/>
      <w:r w:rsidRPr="00781869">
        <w:rPr>
          <w:rFonts w:cs="Arial"/>
        </w:rPr>
        <w:t>Python</w:t>
      </w:r>
      <w:bookmarkEnd w:id="52"/>
    </w:p>
    <w:p w14:paraId="5E58195B" w14:textId="77777777" w:rsidR="0075422E" w:rsidRPr="00E25901" w:rsidRDefault="0075422E" w:rsidP="00C50ED2">
      <w:pPr>
        <w:jc w:val="both"/>
        <w:rPr>
          <w:rFonts w:ascii="Arial" w:hAnsi="Arial" w:cs="Arial"/>
          <w:sz w:val="24"/>
        </w:rPr>
      </w:pPr>
    </w:p>
    <w:p w14:paraId="74D199B0"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Python is another high-level programming language that has been gaining popularity lately.  Python is known for being easy to learn and is popular enough that plenty of tutorials and learning materials exist online.  It has a simpler syntax than Java or C++ and is very readable.  White space matters in Python, which sounds like an inconvenience, but it actually serves to create a standardized style.   It also allows for dynamic typing, which is a convenient little feature that can simplify code.  </w:t>
      </w:r>
    </w:p>
    <w:p w14:paraId="2801E8C7" w14:textId="77777777" w:rsidR="0075422E" w:rsidRPr="00781869" w:rsidRDefault="0075422E" w:rsidP="00C50ED2">
      <w:pPr>
        <w:jc w:val="both"/>
        <w:rPr>
          <w:rFonts w:ascii="Arial" w:hAnsi="Arial" w:cs="Arial"/>
          <w:sz w:val="24"/>
          <w:szCs w:val="24"/>
        </w:rPr>
      </w:pPr>
    </w:p>
    <w:p w14:paraId="6C4BED3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Python is also known for its flexibility; it can used in several different programming paradigms, including procedural, imperative, and object-oriented.  Another thing the group likes about Python is that it is free and open-source.  And although programming in Python requires the installation of an interpreter, third-party tools can be used to convert Python programs into independent executable code that can be run without one.  </w:t>
      </w:r>
    </w:p>
    <w:p w14:paraId="1EC447C8" w14:textId="77777777" w:rsidR="0075422E" w:rsidRPr="00E25901" w:rsidRDefault="0075422E" w:rsidP="00C50ED2">
      <w:pPr>
        <w:jc w:val="both"/>
        <w:rPr>
          <w:rFonts w:ascii="Arial" w:hAnsi="Arial" w:cs="Arial"/>
          <w:sz w:val="24"/>
        </w:rPr>
      </w:pPr>
    </w:p>
    <w:p w14:paraId="6B027D59" w14:textId="15D43D7A" w:rsidR="0075422E" w:rsidRPr="00781869" w:rsidRDefault="0075422E" w:rsidP="00C50ED2">
      <w:pPr>
        <w:pStyle w:val="Heading4"/>
        <w:spacing w:before="0"/>
        <w:rPr>
          <w:rFonts w:cs="Arial"/>
        </w:rPr>
      </w:pPr>
      <w:bookmarkStart w:id="53" w:name="_Toc449902609"/>
      <w:r w:rsidRPr="00781869">
        <w:rPr>
          <w:rFonts w:cs="Arial"/>
        </w:rPr>
        <w:t>Comparison and Decision</w:t>
      </w:r>
      <w:bookmarkEnd w:id="53"/>
    </w:p>
    <w:p w14:paraId="598FBA4A" w14:textId="77777777" w:rsidR="0075422E" w:rsidRPr="00E25901" w:rsidRDefault="0075422E" w:rsidP="00C50ED2">
      <w:pPr>
        <w:jc w:val="both"/>
        <w:rPr>
          <w:rFonts w:ascii="Arial" w:hAnsi="Arial" w:cs="Arial"/>
          <w:sz w:val="24"/>
        </w:rPr>
      </w:pPr>
    </w:p>
    <w:p w14:paraId="79EA8591" w14:textId="4A1CA1B3" w:rsidR="0075422E" w:rsidRPr="00781869" w:rsidRDefault="0075422E" w:rsidP="00C50ED2">
      <w:pPr>
        <w:jc w:val="both"/>
        <w:rPr>
          <w:rFonts w:ascii="Arial" w:hAnsi="Arial" w:cs="Arial"/>
          <w:sz w:val="24"/>
          <w:szCs w:val="24"/>
        </w:rPr>
      </w:pPr>
      <w:r w:rsidRPr="00781869">
        <w:rPr>
          <w:rFonts w:ascii="Arial" w:hAnsi="Arial" w:cs="Arial"/>
          <w:sz w:val="24"/>
          <w:szCs w:val="24"/>
        </w:rPr>
        <w:t>After reviewing some of the options, it was clear that Java is the most sensible language to use.  The open-source nature of the Android platform has allowed it to spread to hundreds of different devices, and many different hardware architectures.  Using a language like C++ would not only restrict access to available APIs, but would also introduce compatibility issues and potentially bloat the executable file to accommodate different architectures.  And while some people claim to see small performance gains by programming applications entirely in Python, Java provides more than enough power to run the application.  The app does not need breakneck speed or to utilize every ounce of processing power available.  The team is more concerned about being able to build a simple and clean UI that works reliably, and for that, Java cannot be beaten.  Java even offers a Bluetooth API for use with Android devic</w:t>
      </w:r>
      <w:r w:rsidR="00177214" w:rsidRPr="00781869">
        <w:rPr>
          <w:rFonts w:ascii="Arial" w:hAnsi="Arial" w:cs="Arial"/>
          <w:sz w:val="24"/>
          <w:szCs w:val="24"/>
        </w:rPr>
        <w:t>es that will surely simplify the</w:t>
      </w:r>
      <w:r w:rsidRPr="00781869">
        <w:rPr>
          <w:rFonts w:ascii="Arial" w:hAnsi="Arial" w:cs="Arial"/>
          <w:sz w:val="24"/>
          <w:szCs w:val="24"/>
        </w:rPr>
        <w:t xml:space="preserve"> task of establishing wireless communication between the application and the spectrum analyzer.</w:t>
      </w:r>
    </w:p>
    <w:p w14:paraId="3512FFF7" w14:textId="77777777" w:rsidR="0075422E" w:rsidRPr="00781869" w:rsidRDefault="0075422E" w:rsidP="00C50ED2">
      <w:pPr>
        <w:jc w:val="both"/>
        <w:rPr>
          <w:rFonts w:ascii="Arial" w:hAnsi="Arial" w:cs="Arial"/>
          <w:sz w:val="24"/>
          <w:szCs w:val="24"/>
        </w:rPr>
      </w:pPr>
    </w:p>
    <w:p w14:paraId="34F27CF9"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lastRenderedPageBreak/>
        <w:t xml:space="preserve">On a personal note, using Java would also provide a more rewarding experience.  Since Java is so versatile and widely used, employers tend to value a Java background more highly than one with a more specialized language like Objective-C.   </w:t>
      </w:r>
    </w:p>
    <w:p w14:paraId="55B138EB" w14:textId="77777777" w:rsidR="0075422E" w:rsidRPr="00781869" w:rsidRDefault="0075422E" w:rsidP="00C50ED2">
      <w:pPr>
        <w:jc w:val="both"/>
        <w:rPr>
          <w:rFonts w:ascii="Arial" w:hAnsi="Arial" w:cs="Arial"/>
          <w:sz w:val="24"/>
          <w:szCs w:val="24"/>
        </w:rPr>
      </w:pPr>
    </w:p>
    <w:p w14:paraId="0AE16EC2" w14:textId="57D1E372" w:rsidR="0075422E" w:rsidRPr="00781869" w:rsidRDefault="0075422E" w:rsidP="000D061A">
      <w:pPr>
        <w:pStyle w:val="Heading3"/>
      </w:pPr>
      <w:bookmarkStart w:id="54" w:name="_Toc449902610"/>
      <w:r w:rsidRPr="00781869">
        <w:t>App to Microcontroller Communication</w:t>
      </w:r>
      <w:bookmarkEnd w:id="54"/>
    </w:p>
    <w:p w14:paraId="0562C4B9" w14:textId="77777777" w:rsidR="0075422E" w:rsidRPr="00D170E0" w:rsidRDefault="0075422E" w:rsidP="00C50ED2">
      <w:pPr>
        <w:jc w:val="both"/>
        <w:rPr>
          <w:rFonts w:ascii="Arial" w:hAnsi="Arial" w:cs="Arial"/>
          <w:sz w:val="24"/>
        </w:rPr>
      </w:pPr>
    </w:p>
    <w:p w14:paraId="3921A22F" w14:textId="35007320"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Once the microcontroller is functional in the spectrum analyzer and the application is functional on a smartphone, the two need to be able to communicate with each other.  There are several options available to facilitate this, such as Bluetooth, </w:t>
      </w:r>
      <w:proofErr w:type="gramStart"/>
      <w:r w:rsidRPr="00781869">
        <w:rPr>
          <w:rFonts w:ascii="Arial" w:hAnsi="Arial" w:cs="Arial"/>
          <w:sz w:val="24"/>
          <w:szCs w:val="24"/>
        </w:rPr>
        <w:t>Wi</w:t>
      </w:r>
      <w:r w:rsidR="00961D1A">
        <w:rPr>
          <w:rFonts w:ascii="Arial" w:hAnsi="Arial" w:cs="Arial"/>
          <w:sz w:val="24"/>
          <w:szCs w:val="24"/>
        </w:rPr>
        <w:t>-</w:t>
      </w:r>
      <w:proofErr w:type="gramEnd"/>
      <w:r w:rsidR="00961D1A">
        <w:rPr>
          <w:rFonts w:ascii="Arial" w:hAnsi="Arial" w:cs="Arial"/>
          <w:sz w:val="24"/>
          <w:szCs w:val="24"/>
        </w:rPr>
        <w:t xml:space="preserve">Fi, </w:t>
      </w:r>
      <w:proofErr w:type="spellStart"/>
      <w:r w:rsidR="00961D1A">
        <w:rPr>
          <w:rFonts w:ascii="Arial" w:hAnsi="Arial" w:cs="Arial"/>
          <w:sz w:val="24"/>
          <w:szCs w:val="24"/>
        </w:rPr>
        <w:t>ZigB</w:t>
      </w:r>
      <w:r w:rsidRPr="00781869">
        <w:rPr>
          <w:rFonts w:ascii="Arial" w:hAnsi="Arial" w:cs="Arial"/>
          <w:sz w:val="24"/>
          <w:szCs w:val="24"/>
        </w:rPr>
        <w:t>ee</w:t>
      </w:r>
      <w:proofErr w:type="spellEnd"/>
      <w:r w:rsidRPr="00781869">
        <w:rPr>
          <w:rFonts w:ascii="Arial" w:hAnsi="Arial" w:cs="Arial"/>
          <w:sz w:val="24"/>
          <w:szCs w:val="24"/>
        </w:rPr>
        <w:t xml:space="preserve">, and NFC.  </w:t>
      </w:r>
    </w:p>
    <w:p w14:paraId="5A57A8A9" w14:textId="77777777" w:rsidR="0075422E" w:rsidRPr="00781869" w:rsidRDefault="0075422E" w:rsidP="00C50ED2">
      <w:pPr>
        <w:jc w:val="both"/>
        <w:rPr>
          <w:rFonts w:ascii="Arial" w:hAnsi="Arial" w:cs="Arial"/>
          <w:sz w:val="24"/>
          <w:szCs w:val="24"/>
        </w:rPr>
      </w:pPr>
    </w:p>
    <w:p w14:paraId="6FEE2F16" w14:textId="50DE8D74"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When choosing a tool to implement wireless communication, there are several important aspects to consider.  </w:t>
      </w:r>
      <w:r w:rsidR="00177214" w:rsidRPr="00781869">
        <w:rPr>
          <w:rFonts w:ascii="Arial" w:hAnsi="Arial" w:cs="Arial"/>
          <w:sz w:val="24"/>
          <w:szCs w:val="24"/>
        </w:rPr>
        <w:t>The</w:t>
      </w:r>
      <w:r w:rsidRPr="00781869">
        <w:rPr>
          <w:rFonts w:ascii="Arial" w:hAnsi="Arial" w:cs="Arial"/>
          <w:sz w:val="24"/>
          <w:szCs w:val="24"/>
        </w:rPr>
        <w:t xml:space="preserve"> first considerati</w:t>
      </w:r>
      <w:r w:rsidR="00D377C0" w:rsidRPr="00781869">
        <w:rPr>
          <w:rFonts w:ascii="Arial" w:hAnsi="Arial" w:cs="Arial"/>
          <w:sz w:val="24"/>
          <w:szCs w:val="24"/>
        </w:rPr>
        <w:t>on was the maximum range that</w:t>
      </w:r>
      <w:r w:rsidRPr="00781869">
        <w:rPr>
          <w:rFonts w:ascii="Arial" w:hAnsi="Arial" w:cs="Arial"/>
          <w:sz w:val="24"/>
          <w:szCs w:val="24"/>
        </w:rPr>
        <w:t xml:space="preserve"> would need to </w:t>
      </w:r>
      <w:r w:rsidR="00D377C0" w:rsidRPr="00781869">
        <w:rPr>
          <w:rFonts w:ascii="Arial" w:hAnsi="Arial" w:cs="Arial"/>
          <w:sz w:val="24"/>
          <w:szCs w:val="24"/>
        </w:rPr>
        <w:t xml:space="preserve">be </w:t>
      </w:r>
      <w:r w:rsidRPr="00781869">
        <w:rPr>
          <w:rFonts w:ascii="Arial" w:hAnsi="Arial" w:cs="Arial"/>
          <w:sz w:val="24"/>
          <w:szCs w:val="24"/>
        </w:rPr>
        <w:t>cover</w:t>
      </w:r>
      <w:r w:rsidR="00D377C0" w:rsidRPr="00781869">
        <w:rPr>
          <w:rFonts w:ascii="Arial" w:hAnsi="Arial" w:cs="Arial"/>
          <w:sz w:val="24"/>
          <w:szCs w:val="24"/>
        </w:rPr>
        <w:t>ed</w:t>
      </w:r>
      <w:r w:rsidRPr="00781869">
        <w:rPr>
          <w:rFonts w:ascii="Arial" w:hAnsi="Arial" w:cs="Arial"/>
          <w:sz w:val="24"/>
          <w:szCs w:val="24"/>
        </w:rPr>
        <w:t xml:space="preserve">.  If the analyzer were connected to the internet, it could theoretically be controlled from anywhere on Earth.  NFC, on the other hand, is a protocol that only operates in the 5 to 15 centimeter range.  </w:t>
      </w:r>
    </w:p>
    <w:p w14:paraId="1F915B13" w14:textId="77777777" w:rsidR="0075422E" w:rsidRPr="00781869" w:rsidRDefault="0075422E" w:rsidP="00C50ED2">
      <w:pPr>
        <w:jc w:val="both"/>
        <w:rPr>
          <w:rFonts w:ascii="Arial" w:hAnsi="Arial" w:cs="Arial"/>
          <w:sz w:val="24"/>
          <w:szCs w:val="24"/>
        </w:rPr>
      </w:pPr>
    </w:p>
    <w:p w14:paraId="265FB9F3"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Another aspect to keep in mind is the power requirement.  The spectrum analyzer will be plugged into a wall, so a steady flow of power can be safely assumed for it, but the application will be communicating from a smartphone, which is powered by a battery.  Therefore, the ideal communication protocol would be one that has low power usage, at least on the application side, to prevent unnecessarily draining the user’s phone battery.</w:t>
      </w:r>
    </w:p>
    <w:p w14:paraId="416D7525" w14:textId="77777777" w:rsidR="0075422E" w:rsidRPr="00781869" w:rsidRDefault="0075422E" w:rsidP="00C50ED2">
      <w:pPr>
        <w:jc w:val="both"/>
        <w:rPr>
          <w:rFonts w:ascii="Arial" w:hAnsi="Arial" w:cs="Arial"/>
          <w:sz w:val="24"/>
          <w:szCs w:val="24"/>
        </w:rPr>
      </w:pPr>
    </w:p>
    <w:p w14:paraId="2601DF3A" w14:textId="6605793A" w:rsidR="0075422E" w:rsidRPr="00781869" w:rsidRDefault="0075422E" w:rsidP="00C50ED2">
      <w:pPr>
        <w:jc w:val="both"/>
        <w:rPr>
          <w:rFonts w:ascii="Arial" w:hAnsi="Arial" w:cs="Arial"/>
          <w:sz w:val="24"/>
          <w:szCs w:val="24"/>
        </w:rPr>
      </w:pPr>
      <w:r w:rsidRPr="00781869">
        <w:rPr>
          <w:rFonts w:ascii="Arial" w:hAnsi="Arial" w:cs="Arial"/>
          <w:sz w:val="24"/>
          <w:szCs w:val="24"/>
        </w:rPr>
        <w:t>Another consideration to keep in mind is cost.  The communication module should be as inexpensive as possible while still providing fast and reliable communication.  A brief outline of the available options is presented below.</w:t>
      </w:r>
    </w:p>
    <w:p w14:paraId="30DD6E71" w14:textId="77777777" w:rsidR="0075422E" w:rsidRPr="00D170E0" w:rsidRDefault="0075422E" w:rsidP="00C50ED2">
      <w:pPr>
        <w:jc w:val="both"/>
        <w:rPr>
          <w:rFonts w:ascii="Arial" w:hAnsi="Arial" w:cs="Arial"/>
          <w:sz w:val="24"/>
        </w:rPr>
      </w:pPr>
    </w:p>
    <w:p w14:paraId="39E2ABA2" w14:textId="6DAEEB25" w:rsidR="0075422E" w:rsidRPr="00781869" w:rsidRDefault="0075422E" w:rsidP="00C50ED2">
      <w:pPr>
        <w:pStyle w:val="Heading4"/>
        <w:spacing w:before="0"/>
        <w:rPr>
          <w:rFonts w:cs="Arial"/>
        </w:rPr>
      </w:pPr>
      <w:bookmarkStart w:id="55" w:name="_Toc449902611"/>
      <w:r w:rsidRPr="00781869">
        <w:rPr>
          <w:rFonts w:cs="Arial"/>
        </w:rPr>
        <w:t>Bluetooth</w:t>
      </w:r>
      <w:bookmarkEnd w:id="55"/>
    </w:p>
    <w:p w14:paraId="47DF43BD" w14:textId="77777777" w:rsidR="0075422E" w:rsidRPr="00D170E0" w:rsidRDefault="0075422E" w:rsidP="00C50ED2">
      <w:pPr>
        <w:jc w:val="both"/>
        <w:rPr>
          <w:rFonts w:ascii="Arial" w:hAnsi="Arial" w:cs="Arial"/>
          <w:sz w:val="24"/>
        </w:rPr>
      </w:pPr>
    </w:p>
    <w:p w14:paraId="5B3673FD"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Bluetooth is a short-distance wireless communication protocol originally standardized as IEEE 802.15.1.  It operates on frequencies ranging from 2.4 to 2.485 GHz and generally has a range of about 10 meters or less.  It uses a master-slave structure with one master being able to serve up to seven slaves at the same time.</w:t>
      </w:r>
    </w:p>
    <w:p w14:paraId="530C91F1" w14:textId="77777777" w:rsidR="0075422E" w:rsidRPr="00781869" w:rsidRDefault="0075422E" w:rsidP="00C50ED2">
      <w:pPr>
        <w:jc w:val="both"/>
        <w:rPr>
          <w:rFonts w:ascii="Arial" w:hAnsi="Arial" w:cs="Arial"/>
          <w:sz w:val="24"/>
          <w:szCs w:val="24"/>
        </w:rPr>
      </w:pPr>
    </w:p>
    <w:p w14:paraId="2447AD02"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Bluetooth devices come in three different classes:  Class 1 are the most powerful, using a maximum of 100 </w:t>
      </w:r>
      <w:proofErr w:type="spellStart"/>
      <w:r w:rsidRPr="00781869">
        <w:rPr>
          <w:rFonts w:ascii="Arial" w:hAnsi="Arial" w:cs="Arial"/>
          <w:sz w:val="24"/>
          <w:szCs w:val="24"/>
        </w:rPr>
        <w:t>mW</w:t>
      </w:r>
      <w:proofErr w:type="spellEnd"/>
      <w:r w:rsidRPr="00781869">
        <w:rPr>
          <w:rFonts w:ascii="Arial" w:hAnsi="Arial" w:cs="Arial"/>
          <w:sz w:val="24"/>
          <w:szCs w:val="24"/>
        </w:rPr>
        <w:t xml:space="preserve"> to achieve a range of about 100 meters; Class 2 modules are middle-of-the-line, using up to 2.5 </w:t>
      </w:r>
      <w:proofErr w:type="spellStart"/>
      <w:r w:rsidRPr="00781869">
        <w:rPr>
          <w:rFonts w:ascii="Arial" w:hAnsi="Arial" w:cs="Arial"/>
          <w:sz w:val="24"/>
          <w:szCs w:val="24"/>
        </w:rPr>
        <w:t>mW</w:t>
      </w:r>
      <w:proofErr w:type="spellEnd"/>
      <w:r w:rsidRPr="00781869">
        <w:rPr>
          <w:rFonts w:ascii="Arial" w:hAnsi="Arial" w:cs="Arial"/>
          <w:sz w:val="24"/>
          <w:szCs w:val="24"/>
        </w:rPr>
        <w:t xml:space="preserve"> with a range of about 10 meters; and Class 3 are the weakest, consuming only 1 </w:t>
      </w:r>
      <w:proofErr w:type="spellStart"/>
      <w:r w:rsidRPr="00781869">
        <w:rPr>
          <w:rFonts w:ascii="Arial" w:hAnsi="Arial" w:cs="Arial"/>
          <w:sz w:val="24"/>
          <w:szCs w:val="24"/>
        </w:rPr>
        <w:t>mW</w:t>
      </w:r>
      <w:proofErr w:type="spellEnd"/>
      <w:r w:rsidRPr="00781869">
        <w:rPr>
          <w:rFonts w:ascii="Arial" w:hAnsi="Arial" w:cs="Arial"/>
          <w:sz w:val="24"/>
          <w:szCs w:val="24"/>
        </w:rPr>
        <w:t xml:space="preserve"> or less, but with a range of only about 1 meter.  A Class 1 module would be a bit overkill for the spectrum analyzer; the range is impressive but the power consumption is simply too high for a smartphone to sustain for very long.  A Class 3 module uses very little power, but the range is very short, and actual operating range is usually </w:t>
      </w:r>
      <w:r w:rsidRPr="00781869">
        <w:rPr>
          <w:rFonts w:ascii="Arial" w:hAnsi="Arial" w:cs="Arial"/>
          <w:sz w:val="24"/>
          <w:szCs w:val="24"/>
        </w:rPr>
        <w:lastRenderedPageBreak/>
        <w:t xml:space="preserve">quite a bit less than the theoretical </w:t>
      </w:r>
      <w:proofErr w:type="gramStart"/>
      <w:r w:rsidRPr="00781869">
        <w:rPr>
          <w:rFonts w:ascii="Arial" w:hAnsi="Arial" w:cs="Arial"/>
          <w:sz w:val="24"/>
          <w:szCs w:val="24"/>
        </w:rPr>
        <w:t>maximum range</w:t>
      </w:r>
      <w:proofErr w:type="gramEnd"/>
      <w:r w:rsidRPr="00781869">
        <w:rPr>
          <w:rFonts w:ascii="Arial" w:hAnsi="Arial" w:cs="Arial"/>
          <w:sz w:val="24"/>
          <w:szCs w:val="24"/>
        </w:rPr>
        <w:t xml:space="preserve"> anyway.  Class 2 modules are a good compromise between power consumption and range, so that is the type that will be taken into consideration. </w:t>
      </w:r>
    </w:p>
    <w:p w14:paraId="6CC4F320" w14:textId="77777777" w:rsidR="0075422E" w:rsidRPr="00781869" w:rsidRDefault="0075422E" w:rsidP="00C50ED2">
      <w:pPr>
        <w:jc w:val="both"/>
        <w:rPr>
          <w:rFonts w:ascii="Arial" w:hAnsi="Arial" w:cs="Arial"/>
          <w:sz w:val="24"/>
          <w:szCs w:val="24"/>
        </w:rPr>
      </w:pPr>
    </w:p>
    <w:p w14:paraId="5AB004D0"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One of the cool features of Bluetooth is its use of frequency-hopping spread spectrum.  Using between 40 and 79 channels, it “hops” between frequencies at a rate of about 1600 hops per second, in a pseudo-random order that is known to both the sender and the receiver.  This makes the signals difficult to jam or intercept.  It also allows one master node to communicate with several slave nodes without worrying too much about interference.  </w:t>
      </w:r>
    </w:p>
    <w:p w14:paraId="2DB598DF" w14:textId="77777777" w:rsidR="0075422E" w:rsidRPr="00781869" w:rsidRDefault="0075422E" w:rsidP="00C50ED2">
      <w:pPr>
        <w:jc w:val="both"/>
        <w:rPr>
          <w:rFonts w:ascii="Arial" w:hAnsi="Arial" w:cs="Arial"/>
          <w:sz w:val="24"/>
          <w:szCs w:val="24"/>
        </w:rPr>
      </w:pPr>
    </w:p>
    <w:p w14:paraId="2AB67FC6"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Bluetooth modules are also fairly cheap.  At the time of writing, a Bluetooth v4.0 BLE (Bluetooth Low Energy) USB dongle is available for less than $10.  The v4.0 modules have been updated to reduce latency from about 100 </w:t>
      </w:r>
      <w:proofErr w:type="spellStart"/>
      <w:r w:rsidRPr="00781869">
        <w:rPr>
          <w:rFonts w:ascii="Arial" w:hAnsi="Arial" w:cs="Arial"/>
          <w:sz w:val="24"/>
          <w:szCs w:val="24"/>
        </w:rPr>
        <w:t>ms</w:t>
      </w:r>
      <w:proofErr w:type="spellEnd"/>
      <w:r w:rsidRPr="00781869">
        <w:rPr>
          <w:rFonts w:ascii="Arial" w:hAnsi="Arial" w:cs="Arial"/>
          <w:sz w:val="24"/>
          <w:szCs w:val="24"/>
        </w:rPr>
        <w:t xml:space="preserve"> to about 6 </w:t>
      </w:r>
      <w:proofErr w:type="spellStart"/>
      <w:r w:rsidRPr="00781869">
        <w:rPr>
          <w:rFonts w:ascii="Arial" w:hAnsi="Arial" w:cs="Arial"/>
          <w:sz w:val="24"/>
          <w:szCs w:val="24"/>
        </w:rPr>
        <w:t>ms</w:t>
      </w:r>
      <w:proofErr w:type="spellEnd"/>
      <w:r w:rsidRPr="00781869">
        <w:rPr>
          <w:rFonts w:ascii="Arial" w:hAnsi="Arial" w:cs="Arial"/>
          <w:sz w:val="24"/>
          <w:szCs w:val="24"/>
        </w:rPr>
        <w:t xml:space="preserve">, while reducing average power consumption and increasing security, but at the cost of reduced throughput from about 0.7 – 2.1 Mbit/s to about 0.27 Mbit/s.   </w:t>
      </w:r>
    </w:p>
    <w:p w14:paraId="4EA9A7C6" w14:textId="77777777" w:rsidR="0075422E" w:rsidRPr="00D170E0" w:rsidRDefault="0075422E" w:rsidP="00C50ED2">
      <w:pPr>
        <w:jc w:val="both"/>
        <w:rPr>
          <w:rFonts w:ascii="Arial" w:hAnsi="Arial" w:cs="Arial"/>
          <w:b/>
          <w:sz w:val="24"/>
        </w:rPr>
      </w:pPr>
    </w:p>
    <w:p w14:paraId="5D9633C4" w14:textId="7903F472" w:rsidR="0075422E" w:rsidRPr="00781869" w:rsidRDefault="0075422E" w:rsidP="00C50ED2">
      <w:pPr>
        <w:pStyle w:val="Heading4"/>
        <w:spacing w:before="0"/>
        <w:rPr>
          <w:rFonts w:cs="Arial"/>
        </w:rPr>
      </w:pPr>
      <w:bookmarkStart w:id="56" w:name="_Toc449902612"/>
      <w:r w:rsidRPr="00781869">
        <w:rPr>
          <w:rFonts w:cs="Arial"/>
        </w:rPr>
        <w:t>Wi-Fi</w:t>
      </w:r>
      <w:bookmarkEnd w:id="56"/>
    </w:p>
    <w:p w14:paraId="664CC210" w14:textId="77777777" w:rsidR="0075422E" w:rsidRPr="00D170E0" w:rsidRDefault="0075422E" w:rsidP="00C50ED2">
      <w:pPr>
        <w:jc w:val="both"/>
        <w:rPr>
          <w:rFonts w:ascii="Arial" w:hAnsi="Arial" w:cs="Arial"/>
          <w:sz w:val="24"/>
        </w:rPr>
      </w:pPr>
    </w:p>
    <w:p w14:paraId="72819F8E" w14:textId="22A49D6A"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Wi-Fi is a wireless communication protocol based on the IEEE 802.11 standard.  Most commonly used for WLANs (Wireless Local Area Networks), Wi-Fi is a very popular protocol for home networks to connect computers to the internet.  Most Wi-Fi standards, such as 802.11n and 802.11g, operate at the 2.4 GHz frequency band, while 802.11a uses the 5 GHz band.  Wi-Fi’s throughput is fairly impressive; the old and slow 802.11b caps out at 11 Mbit/s, while the newer 802.11ac protocol has been used to in excess of 1 </w:t>
      </w:r>
      <w:proofErr w:type="spellStart"/>
      <w:r w:rsidRPr="00781869">
        <w:rPr>
          <w:rFonts w:ascii="Arial" w:hAnsi="Arial" w:cs="Arial"/>
          <w:sz w:val="24"/>
          <w:szCs w:val="24"/>
        </w:rPr>
        <w:t>Gbit</w:t>
      </w:r>
      <w:proofErr w:type="spellEnd"/>
      <w:r w:rsidRPr="00781869">
        <w:rPr>
          <w:rFonts w:ascii="Arial" w:hAnsi="Arial" w:cs="Arial"/>
          <w:sz w:val="24"/>
          <w:szCs w:val="24"/>
        </w:rPr>
        <w:t>/s.  A typical access point can have an effective range of about 20 meters, although signal boosters and amplifiers can be used to greatly increase this.</w:t>
      </w:r>
    </w:p>
    <w:p w14:paraId="71D30949" w14:textId="77777777" w:rsidR="0075422E" w:rsidRPr="00781869" w:rsidRDefault="0075422E" w:rsidP="00C50ED2">
      <w:pPr>
        <w:jc w:val="both"/>
        <w:rPr>
          <w:rFonts w:ascii="Arial" w:hAnsi="Arial" w:cs="Arial"/>
          <w:sz w:val="24"/>
          <w:szCs w:val="24"/>
        </w:rPr>
      </w:pPr>
    </w:p>
    <w:p w14:paraId="48183BB7"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Wi-Fi has undergone a considerable evolution since the inception of the 802.11 protocol in 1997, which could only handle 2 Mbit/s data transfer.  Just two years later, the 802.11b standard was released and upped the maximum data rate to 11 Mbit/s.  The most popular standard today, according to PCMag.com, is 802.11n.  Released in 2009, 802.11n increased the maximum transfer rate to 600 Mbit/s.  It uses multiple antennas in a MIMO (Multiple Input Multiple Output) scheme to multiplex data streams.  This allows multiple signals to be passing into and out of the access point simultaneously without causing interference. </w:t>
      </w:r>
    </w:p>
    <w:p w14:paraId="64B7C19B" w14:textId="77777777" w:rsidR="0075422E" w:rsidRPr="00781869" w:rsidRDefault="0075422E" w:rsidP="00C50ED2">
      <w:pPr>
        <w:jc w:val="both"/>
        <w:rPr>
          <w:rFonts w:ascii="Arial" w:hAnsi="Arial" w:cs="Arial"/>
          <w:sz w:val="24"/>
          <w:szCs w:val="24"/>
        </w:rPr>
      </w:pPr>
    </w:p>
    <w:p w14:paraId="55849B04" w14:textId="60B13A30" w:rsidR="00AA36A8" w:rsidRPr="00781869" w:rsidRDefault="0075422E" w:rsidP="00C50ED2">
      <w:pPr>
        <w:jc w:val="both"/>
        <w:rPr>
          <w:rFonts w:ascii="Arial" w:hAnsi="Arial" w:cs="Arial"/>
          <w:sz w:val="24"/>
          <w:szCs w:val="24"/>
        </w:rPr>
      </w:pPr>
      <w:r w:rsidRPr="00781869">
        <w:rPr>
          <w:rFonts w:ascii="Arial" w:hAnsi="Arial" w:cs="Arial"/>
          <w:sz w:val="24"/>
          <w:szCs w:val="24"/>
        </w:rPr>
        <w:t>Implementing Wi-Fi on the spectrum analyzer would require an acc</w:t>
      </w:r>
      <w:r w:rsidR="00961D1A">
        <w:rPr>
          <w:rFonts w:ascii="Arial" w:hAnsi="Arial" w:cs="Arial"/>
          <w:sz w:val="24"/>
          <w:szCs w:val="24"/>
        </w:rPr>
        <w:t xml:space="preserve">ess point and a Wi-Fi adapter. </w:t>
      </w:r>
      <w:r w:rsidRPr="00781869">
        <w:rPr>
          <w:rFonts w:ascii="Arial" w:hAnsi="Arial" w:cs="Arial"/>
          <w:sz w:val="24"/>
          <w:szCs w:val="24"/>
        </w:rPr>
        <w:t xml:space="preserve">Luckily, smartphones capable of running the Android application used to control the analyzer will almost certainly have a built in Wi-Fi module.  The access point could be mounted on the analyzer itself.  At the time of writing, a cheap access point capable of 300 Mbit/s data transfer on the </w:t>
      </w:r>
      <w:r w:rsidR="00961D1A">
        <w:rPr>
          <w:rFonts w:ascii="Arial" w:hAnsi="Arial" w:cs="Arial"/>
          <w:sz w:val="24"/>
          <w:szCs w:val="24"/>
        </w:rPr>
        <w:t xml:space="preserve">2.4 GHz band costs about $25. </w:t>
      </w:r>
      <w:r w:rsidRPr="00781869">
        <w:rPr>
          <w:rFonts w:ascii="Arial" w:hAnsi="Arial" w:cs="Arial"/>
          <w:sz w:val="24"/>
          <w:szCs w:val="24"/>
        </w:rPr>
        <w:t xml:space="preserve">Unfortunately, 802.11n requires a lot of power.  According to a study that measured the power consumption of 802.11n modules in </w:t>
      </w:r>
      <w:r w:rsidRPr="00781869">
        <w:rPr>
          <w:rFonts w:ascii="Arial" w:hAnsi="Arial" w:cs="Arial"/>
          <w:sz w:val="24"/>
          <w:szCs w:val="24"/>
        </w:rPr>
        <w:lastRenderedPageBreak/>
        <w:t xml:space="preserve">smartphones, even using a low transfer rate of about 7 Mbit/s consumed over 300 </w:t>
      </w:r>
      <w:proofErr w:type="spellStart"/>
      <w:r w:rsidRPr="00781869">
        <w:rPr>
          <w:rFonts w:ascii="Arial" w:hAnsi="Arial" w:cs="Arial"/>
          <w:sz w:val="24"/>
          <w:szCs w:val="24"/>
        </w:rPr>
        <w:t>mW</w:t>
      </w:r>
      <w:proofErr w:type="spellEnd"/>
      <w:r w:rsidRPr="00781869">
        <w:rPr>
          <w:rFonts w:ascii="Arial" w:hAnsi="Arial" w:cs="Arial"/>
          <w:sz w:val="24"/>
          <w:szCs w:val="24"/>
        </w:rPr>
        <w:t xml:space="preserve"> of power.</w:t>
      </w:r>
    </w:p>
    <w:p w14:paraId="3AE53788" w14:textId="77777777" w:rsidR="0075422E" w:rsidRPr="00D170E0" w:rsidRDefault="0075422E" w:rsidP="00C50ED2">
      <w:pPr>
        <w:jc w:val="both"/>
        <w:rPr>
          <w:rFonts w:ascii="Arial" w:hAnsi="Arial" w:cs="Arial"/>
          <w:sz w:val="24"/>
        </w:rPr>
      </w:pPr>
    </w:p>
    <w:p w14:paraId="06902D08" w14:textId="55ED8BFC" w:rsidR="0075422E" w:rsidRPr="00781869" w:rsidRDefault="0075422E" w:rsidP="00C50ED2">
      <w:pPr>
        <w:pStyle w:val="Heading4"/>
        <w:spacing w:before="0"/>
        <w:rPr>
          <w:rFonts w:cs="Arial"/>
        </w:rPr>
      </w:pPr>
      <w:bookmarkStart w:id="57" w:name="_Toc449902613"/>
      <w:proofErr w:type="spellStart"/>
      <w:r w:rsidRPr="00781869">
        <w:rPr>
          <w:rFonts w:cs="Arial"/>
        </w:rPr>
        <w:t>ZigBee</w:t>
      </w:r>
      <w:bookmarkEnd w:id="57"/>
      <w:proofErr w:type="spellEnd"/>
    </w:p>
    <w:p w14:paraId="641C5077" w14:textId="77777777" w:rsidR="0075422E" w:rsidRPr="00D170E0" w:rsidRDefault="0075422E" w:rsidP="00C50ED2">
      <w:pPr>
        <w:jc w:val="both"/>
        <w:rPr>
          <w:rFonts w:ascii="Arial" w:hAnsi="Arial" w:cs="Arial"/>
          <w:sz w:val="24"/>
        </w:rPr>
      </w:pPr>
    </w:p>
    <w:p w14:paraId="2D47C6CA" w14:textId="5F1EF4B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Based on the IEEE 802.15.4 standard,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is a relatively new technology that was first standardized in 2003.  It was designed to be a simpler and less expe</w:t>
      </w:r>
      <w:r w:rsidR="00820C0D">
        <w:rPr>
          <w:rFonts w:ascii="Arial" w:hAnsi="Arial" w:cs="Arial"/>
          <w:sz w:val="24"/>
          <w:szCs w:val="24"/>
        </w:rPr>
        <w:t>nsive competitor to Bluetooth.</w:t>
      </w:r>
      <w:r w:rsidRPr="00781869">
        <w:rPr>
          <w:rFonts w:ascii="Arial" w:hAnsi="Arial" w:cs="Arial"/>
          <w:sz w:val="24"/>
          <w:szCs w:val="24"/>
        </w:rPr>
        <w:t xml:space="preserve"> Its range can theoretically reach up to 75 meters, although in practice this is usually limited to about 10 – 20 meters.  A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module can operate at the 2.4 GHz frequency band, with a maximum transfer rate </w:t>
      </w:r>
      <w:proofErr w:type="gramStart"/>
      <w:r w:rsidRPr="00781869">
        <w:rPr>
          <w:rFonts w:ascii="Arial" w:hAnsi="Arial" w:cs="Arial"/>
          <w:sz w:val="24"/>
          <w:szCs w:val="24"/>
        </w:rPr>
        <w:t xml:space="preserve">of 250 </w:t>
      </w:r>
      <w:proofErr w:type="spellStart"/>
      <w:r w:rsidRPr="00781869">
        <w:rPr>
          <w:rFonts w:ascii="Arial" w:hAnsi="Arial" w:cs="Arial"/>
          <w:sz w:val="24"/>
          <w:szCs w:val="24"/>
        </w:rPr>
        <w:t>kbit</w:t>
      </w:r>
      <w:proofErr w:type="spellEnd"/>
      <w:r w:rsidRPr="00781869">
        <w:rPr>
          <w:rFonts w:ascii="Arial" w:hAnsi="Arial" w:cs="Arial"/>
          <w:sz w:val="24"/>
          <w:szCs w:val="24"/>
        </w:rPr>
        <w:t>/s</w:t>
      </w:r>
      <w:proofErr w:type="gramEnd"/>
      <w:r w:rsidRPr="00781869">
        <w:rPr>
          <w:rFonts w:ascii="Arial" w:hAnsi="Arial" w:cs="Arial"/>
          <w:sz w:val="24"/>
          <w:szCs w:val="24"/>
        </w:rPr>
        <w:t xml:space="preserve">.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modules consume very little power; generally 1 – 2 </w:t>
      </w:r>
      <w:proofErr w:type="spellStart"/>
      <w:r w:rsidRPr="00781869">
        <w:rPr>
          <w:rFonts w:ascii="Arial" w:hAnsi="Arial" w:cs="Arial"/>
          <w:sz w:val="24"/>
          <w:szCs w:val="24"/>
        </w:rPr>
        <w:t>mW</w:t>
      </w:r>
      <w:proofErr w:type="spellEnd"/>
      <w:r w:rsidRPr="00781869">
        <w:rPr>
          <w:rFonts w:ascii="Arial" w:hAnsi="Arial" w:cs="Arial"/>
          <w:sz w:val="24"/>
          <w:szCs w:val="24"/>
        </w:rPr>
        <w:t xml:space="preserve"> while transmitting, and less than 0.2 </w:t>
      </w:r>
      <w:proofErr w:type="spellStart"/>
      <w:r w:rsidRPr="00781869">
        <w:rPr>
          <w:rFonts w:ascii="Arial" w:hAnsi="Arial" w:cs="Arial"/>
          <w:sz w:val="24"/>
          <w:szCs w:val="24"/>
        </w:rPr>
        <w:t>mW</w:t>
      </w:r>
      <w:proofErr w:type="spellEnd"/>
      <w:r w:rsidRPr="00781869">
        <w:rPr>
          <w:rFonts w:ascii="Arial" w:hAnsi="Arial" w:cs="Arial"/>
          <w:sz w:val="24"/>
          <w:szCs w:val="24"/>
        </w:rPr>
        <w:t xml:space="preserve"> when not transmitting.</w:t>
      </w:r>
    </w:p>
    <w:p w14:paraId="35A1F9E4" w14:textId="77777777" w:rsidR="0075422E" w:rsidRPr="00781869" w:rsidRDefault="0075422E" w:rsidP="00C50ED2">
      <w:pPr>
        <w:jc w:val="both"/>
        <w:rPr>
          <w:rFonts w:ascii="Arial" w:hAnsi="Arial" w:cs="Arial"/>
          <w:sz w:val="24"/>
          <w:szCs w:val="24"/>
        </w:rPr>
      </w:pPr>
    </w:p>
    <w:p w14:paraId="21FC76BF"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standard uses an interesting modulation scheme called DSSS – Direct Sequence Spread Spectrum.  DSSS works by continuously phase-shifting a sine wave with a pseudorandom string of pulses, called chips, at a rate much higher than the data rate.  The string is known by both the sender and the receiver, so the receiver can negate the chips to retrieve the original signal.  While in transmission, the signal appears as noise to receivers that don’t know the string, which helps to guard against interference when multiple devices are communicating in close proximity.</w:t>
      </w:r>
    </w:p>
    <w:p w14:paraId="6D644BD6" w14:textId="77777777" w:rsidR="0075422E" w:rsidRPr="00781869" w:rsidRDefault="0075422E" w:rsidP="00C50ED2">
      <w:pPr>
        <w:jc w:val="both"/>
        <w:rPr>
          <w:rFonts w:ascii="Arial" w:hAnsi="Arial" w:cs="Arial"/>
          <w:sz w:val="24"/>
          <w:szCs w:val="24"/>
        </w:rPr>
      </w:pPr>
    </w:p>
    <w:p w14:paraId="0A79FC2F" w14:textId="177D624D"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There are three different types of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devices: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Coordinators,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Routers, and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End Devices.  One Coordinator is used per network and contains all of the information about the configuration of the network.  Routers are used primarily to relay information from other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devices to increase the range of the network in a mesh topology.  End Devices are the cheapest and most basic, and are only used to transmit data to their parent device (either a coordinator or a router).  Implementing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on the spectrum analyzer would require one Coordinator and one End Device.  At the time of writing, these would cost about $17 each online.</w:t>
      </w:r>
    </w:p>
    <w:p w14:paraId="04CC60A8" w14:textId="77777777" w:rsidR="0075422E" w:rsidRPr="00D170E0" w:rsidRDefault="0075422E" w:rsidP="00C50ED2">
      <w:pPr>
        <w:jc w:val="both"/>
        <w:rPr>
          <w:rFonts w:ascii="Arial" w:hAnsi="Arial" w:cs="Arial"/>
          <w:b/>
          <w:sz w:val="24"/>
        </w:rPr>
      </w:pPr>
    </w:p>
    <w:p w14:paraId="2FA4CEBF" w14:textId="2F28B99B" w:rsidR="0075422E" w:rsidRPr="00781869" w:rsidRDefault="0075422E" w:rsidP="00C50ED2">
      <w:pPr>
        <w:pStyle w:val="Heading4"/>
        <w:spacing w:before="0"/>
        <w:rPr>
          <w:rFonts w:cs="Arial"/>
        </w:rPr>
      </w:pPr>
      <w:bookmarkStart w:id="58" w:name="_Toc449902614"/>
      <w:r w:rsidRPr="00781869">
        <w:rPr>
          <w:rFonts w:cs="Arial"/>
        </w:rPr>
        <w:t>NFC</w:t>
      </w:r>
      <w:bookmarkEnd w:id="58"/>
    </w:p>
    <w:p w14:paraId="609C3453" w14:textId="77777777" w:rsidR="0075422E" w:rsidRPr="00D170E0" w:rsidRDefault="0075422E" w:rsidP="00C50ED2">
      <w:pPr>
        <w:jc w:val="both"/>
        <w:rPr>
          <w:rFonts w:ascii="Arial" w:hAnsi="Arial" w:cs="Arial"/>
          <w:sz w:val="24"/>
        </w:rPr>
      </w:pPr>
    </w:p>
    <w:p w14:paraId="6390442B"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NFC, short for Near Field Communication, was another option for wireless communication that was briefly investigated.  NFC operates at a frequency of 13.56 MHz and can transfer data at speeds ranging </w:t>
      </w:r>
      <w:proofErr w:type="gramStart"/>
      <w:r w:rsidRPr="00781869">
        <w:rPr>
          <w:rFonts w:ascii="Arial" w:hAnsi="Arial" w:cs="Arial"/>
          <w:sz w:val="24"/>
          <w:szCs w:val="24"/>
        </w:rPr>
        <w:t xml:space="preserve">from 106 </w:t>
      </w:r>
      <w:proofErr w:type="spellStart"/>
      <w:r w:rsidRPr="00781869">
        <w:rPr>
          <w:rFonts w:ascii="Arial" w:hAnsi="Arial" w:cs="Arial"/>
          <w:sz w:val="24"/>
          <w:szCs w:val="24"/>
        </w:rPr>
        <w:t>kbit</w:t>
      </w:r>
      <w:proofErr w:type="spellEnd"/>
      <w:r w:rsidRPr="00781869">
        <w:rPr>
          <w:rFonts w:ascii="Arial" w:hAnsi="Arial" w:cs="Arial"/>
          <w:sz w:val="24"/>
          <w:szCs w:val="24"/>
        </w:rPr>
        <w:t>/s</w:t>
      </w:r>
      <w:proofErr w:type="gramEnd"/>
      <w:r w:rsidRPr="00781869">
        <w:rPr>
          <w:rFonts w:ascii="Arial" w:hAnsi="Arial" w:cs="Arial"/>
          <w:sz w:val="24"/>
          <w:szCs w:val="24"/>
        </w:rPr>
        <w:t xml:space="preserve"> to 424 </w:t>
      </w:r>
      <w:proofErr w:type="spellStart"/>
      <w:r w:rsidRPr="00781869">
        <w:rPr>
          <w:rFonts w:ascii="Arial" w:hAnsi="Arial" w:cs="Arial"/>
          <w:sz w:val="24"/>
          <w:szCs w:val="24"/>
        </w:rPr>
        <w:t>kbit</w:t>
      </w:r>
      <w:proofErr w:type="spellEnd"/>
      <w:r w:rsidRPr="00781869">
        <w:rPr>
          <w:rFonts w:ascii="Arial" w:hAnsi="Arial" w:cs="Arial"/>
          <w:sz w:val="24"/>
          <w:szCs w:val="24"/>
        </w:rPr>
        <w:t>/s.  NFC devices can operate in three different modes: Card emulation mode and reader/writer mode allow simple unidirectional exchanges of data, while peer-to-peer mode enables two NFC devices to transmit data with each other.  NFC devices aren’t terribly expensive; at the time of writing, a 5-pack of NFC tags costs only about $6, while a USB NFC tag reader is available online for about $27.  Unfortunately, NFC only operates in very close ranges, typically 10 cm or less.</w:t>
      </w:r>
    </w:p>
    <w:p w14:paraId="3BE99EF1" w14:textId="77777777" w:rsidR="0075422E" w:rsidRPr="00D170E0" w:rsidRDefault="0075422E" w:rsidP="00C50ED2">
      <w:pPr>
        <w:jc w:val="both"/>
        <w:rPr>
          <w:rFonts w:ascii="Arial" w:hAnsi="Arial" w:cs="Arial"/>
          <w:sz w:val="24"/>
        </w:rPr>
      </w:pPr>
    </w:p>
    <w:p w14:paraId="0C834D95" w14:textId="33B9AB67" w:rsidR="0075422E" w:rsidRPr="00781869" w:rsidRDefault="0075422E" w:rsidP="00C50ED2">
      <w:pPr>
        <w:pStyle w:val="Heading4"/>
        <w:spacing w:before="0"/>
        <w:rPr>
          <w:rFonts w:cs="Arial"/>
        </w:rPr>
      </w:pPr>
      <w:bookmarkStart w:id="59" w:name="_Toc449902615"/>
      <w:r w:rsidRPr="00781869">
        <w:rPr>
          <w:rFonts w:cs="Arial"/>
        </w:rPr>
        <w:lastRenderedPageBreak/>
        <w:t>Comparison and Decision</w:t>
      </w:r>
      <w:bookmarkEnd w:id="59"/>
    </w:p>
    <w:p w14:paraId="2444124A" w14:textId="77777777" w:rsidR="0075422E" w:rsidRPr="00D170E0" w:rsidRDefault="0075422E" w:rsidP="00C50ED2">
      <w:pPr>
        <w:jc w:val="both"/>
        <w:rPr>
          <w:rFonts w:ascii="Arial" w:hAnsi="Arial" w:cs="Arial"/>
          <w:sz w:val="24"/>
        </w:rPr>
      </w:pPr>
    </w:p>
    <w:p w14:paraId="273A13C5" w14:textId="7CA254D7" w:rsidR="0075422E" w:rsidRPr="00781869" w:rsidRDefault="0075422E" w:rsidP="00C50ED2">
      <w:pPr>
        <w:jc w:val="both"/>
        <w:rPr>
          <w:rFonts w:ascii="Arial" w:hAnsi="Arial" w:cs="Arial"/>
          <w:sz w:val="24"/>
          <w:szCs w:val="24"/>
        </w:rPr>
      </w:pPr>
      <w:r w:rsidRPr="00781869">
        <w:rPr>
          <w:rFonts w:ascii="Arial" w:hAnsi="Arial" w:cs="Arial"/>
          <w:sz w:val="24"/>
          <w:szCs w:val="24"/>
        </w:rPr>
        <w:t>Table 3.</w:t>
      </w:r>
      <w:r w:rsidR="00AE7A73" w:rsidRPr="00781869">
        <w:rPr>
          <w:rFonts w:ascii="Arial" w:hAnsi="Arial" w:cs="Arial"/>
          <w:sz w:val="24"/>
          <w:szCs w:val="24"/>
        </w:rPr>
        <w:t>4</w:t>
      </w:r>
      <w:r w:rsidR="0028521C" w:rsidRPr="00781869">
        <w:rPr>
          <w:rFonts w:ascii="Arial" w:hAnsi="Arial" w:cs="Arial"/>
          <w:sz w:val="24"/>
          <w:szCs w:val="24"/>
        </w:rPr>
        <w:t>.3</w:t>
      </w:r>
      <w:r w:rsidR="00AD3246" w:rsidRPr="00781869">
        <w:rPr>
          <w:rFonts w:ascii="Arial" w:hAnsi="Arial" w:cs="Arial"/>
          <w:sz w:val="24"/>
          <w:szCs w:val="24"/>
        </w:rPr>
        <w:t>.5</w:t>
      </w:r>
      <w:r w:rsidRPr="00781869">
        <w:rPr>
          <w:rFonts w:ascii="Arial" w:hAnsi="Arial" w:cs="Arial"/>
          <w:sz w:val="24"/>
          <w:szCs w:val="24"/>
        </w:rPr>
        <w:t xml:space="preserve"> summarizes the options investigated for facilitating communication between the mobile appli</w:t>
      </w:r>
      <w:r w:rsidR="00084AB1">
        <w:rPr>
          <w:rFonts w:ascii="Arial" w:hAnsi="Arial" w:cs="Arial"/>
          <w:sz w:val="24"/>
          <w:szCs w:val="24"/>
        </w:rPr>
        <w:t>cation and the microcontroller.</w:t>
      </w:r>
    </w:p>
    <w:p w14:paraId="2F0EAD8F" w14:textId="77777777" w:rsidR="00083883" w:rsidRPr="00781869" w:rsidRDefault="00083883" w:rsidP="00083883">
      <w:pPr>
        <w:jc w:val="both"/>
        <w:rPr>
          <w:rFonts w:ascii="Arial" w:eastAsia="Calibri" w:hAnsi="Arial" w:cs="Arial"/>
          <w:sz w:val="24"/>
          <w:szCs w:val="24"/>
        </w:rPr>
      </w:pPr>
    </w:p>
    <w:tbl>
      <w:tblPr>
        <w:tblStyle w:val="TableGrid3"/>
        <w:tblW w:w="8730" w:type="dxa"/>
        <w:tblLayout w:type="fixed"/>
        <w:tblLook w:val="04A0" w:firstRow="1" w:lastRow="0" w:firstColumn="1" w:lastColumn="0" w:noHBand="0" w:noVBand="1"/>
      </w:tblPr>
      <w:tblGrid>
        <w:gridCol w:w="1796"/>
        <w:gridCol w:w="1981"/>
        <w:gridCol w:w="2161"/>
        <w:gridCol w:w="1351"/>
        <w:gridCol w:w="1441"/>
      </w:tblGrid>
      <w:tr w:rsidR="00083883" w:rsidRPr="00781869" w14:paraId="4484B0CA" w14:textId="77777777" w:rsidTr="00083883">
        <w:trPr>
          <w:trHeight w:val="360"/>
        </w:trPr>
        <w:tc>
          <w:tcPr>
            <w:tcW w:w="1795" w:type="dxa"/>
            <w:tcBorders>
              <w:top w:val="single" w:sz="4" w:space="0" w:color="auto"/>
              <w:left w:val="single" w:sz="4" w:space="0" w:color="auto"/>
              <w:bottom w:val="single" w:sz="4" w:space="0" w:color="auto"/>
              <w:right w:val="single" w:sz="4" w:space="0" w:color="auto"/>
            </w:tcBorders>
            <w:vAlign w:val="center"/>
          </w:tcPr>
          <w:p w14:paraId="61251F5D" w14:textId="77777777" w:rsidR="00083883" w:rsidRPr="00781869" w:rsidRDefault="00083883" w:rsidP="00083883">
            <w:pPr>
              <w:jc w:val="both"/>
            </w:pP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311982" w14:textId="77777777" w:rsidR="00083883" w:rsidRPr="00781869" w:rsidRDefault="00083883" w:rsidP="00083883">
            <w:pPr>
              <w:jc w:val="center"/>
              <w:rPr>
                <w:b/>
              </w:rPr>
            </w:pPr>
            <w:r w:rsidRPr="00781869">
              <w:rPr>
                <w:b/>
              </w:rPr>
              <w:t>Bluetooth v4.0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EAC918E" w14:textId="77777777" w:rsidR="00083883" w:rsidRPr="00781869" w:rsidRDefault="00083883" w:rsidP="00083883">
            <w:pPr>
              <w:jc w:val="center"/>
              <w:rPr>
                <w:b/>
              </w:rPr>
            </w:pPr>
            <w:r w:rsidRPr="00781869">
              <w:rPr>
                <w:b/>
              </w:rPr>
              <w:t>802.11n Wi-Fi</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D58BBB1" w14:textId="77777777" w:rsidR="00083883" w:rsidRPr="00781869" w:rsidRDefault="00083883" w:rsidP="00083883">
            <w:pPr>
              <w:jc w:val="center"/>
              <w:rPr>
                <w:b/>
              </w:rPr>
            </w:pPr>
            <w:proofErr w:type="spellStart"/>
            <w:r w:rsidRPr="00781869">
              <w:rPr>
                <w:b/>
              </w:rPr>
              <w:t>ZigBee</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14:paraId="50255D9A" w14:textId="77777777" w:rsidR="00083883" w:rsidRPr="00781869" w:rsidRDefault="00083883" w:rsidP="00083883">
            <w:pPr>
              <w:jc w:val="center"/>
              <w:rPr>
                <w:b/>
              </w:rPr>
            </w:pPr>
            <w:r w:rsidRPr="00781869">
              <w:rPr>
                <w:b/>
              </w:rPr>
              <w:t>NFC</w:t>
            </w:r>
          </w:p>
        </w:tc>
      </w:tr>
      <w:tr w:rsidR="00083883" w:rsidRPr="00781869" w14:paraId="7420EC86" w14:textId="77777777" w:rsidTr="00083883">
        <w:trPr>
          <w:trHeight w:val="605"/>
        </w:trPr>
        <w:tc>
          <w:tcPr>
            <w:tcW w:w="1795" w:type="dxa"/>
            <w:tcBorders>
              <w:top w:val="single" w:sz="4" w:space="0" w:color="auto"/>
              <w:left w:val="single" w:sz="4" w:space="0" w:color="auto"/>
              <w:bottom w:val="single" w:sz="4" w:space="0" w:color="auto"/>
              <w:right w:val="single" w:sz="4" w:space="0" w:color="auto"/>
            </w:tcBorders>
            <w:vAlign w:val="center"/>
            <w:hideMark/>
          </w:tcPr>
          <w:p w14:paraId="317F190A" w14:textId="77777777" w:rsidR="00083883" w:rsidRPr="00781869" w:rsidRDefault="00083883" w:rsidP="00083883">
            <w:pPr>
              <w:rPr>
                <w:b/>
              </w:rPr>
            </w:pPr>
            <w:r w:rsidRPr="00781869">
              <w:rPr>
                <w:b/>
              </w:rPr>
              <w:t>Operating Frequency</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F05E6F" w14:textId="77777777" w:rsidR="00083883" w:rsidRPr="00781869" w:rsidRDefault="00083883" w:rsidP="00083883">
            <w:pPr>
              <w:jc w:val="right"/>
            </w:pPr>
          </w:p>
          <w:p w14:paraId="6763C54D" w14:textId="77777777" w:rsidR="00083883" w:rsidRPr="00781869" w:rsidRDefault="00083883" w:rsidP="00083883">
            <w:pPr>
              <w:jc w:val="right"/>
            </w:pPr>
            <w:r w:rsidRPr="00781869">
              <w:t>2.4 GHz</w:t>
            </w:r>
          </w:p>
        </w:tc>
        <w:tc>
          <w:tcPr>
            <w:tcW w:w="2160" w:type="dxa"/>
            <w:tcBorders>
              <w:top w:val="single" w:sz="4" w:space="0" w:color="auto"/>
              <w:left w:val="single" w:sz="4" w:space="0" w:color="auto"/>
              <w:bottom w:val="single" w:sz="4" w:space="0" w:color="auto"/>
              <w:right w:val="single" w:sz="4" w:space="0" w:color="auto"/>
            </w:tcBorders>
          </w:tcPr>
          <w:p w14:paraId="79951A46" w14:textId="77777777" w:rsidR="00083883" w:rsidRPr="00781869" w:rsidRDefault="00083883" w:rsidP="00083883">
            <w:pPr>
              <w:jc w:val="right"/>
            </w:pPr>
          </w:p>
          <w:p w14:paraId="681DE092" w14:textId="77777777" w:rsidR="00083883" w:rsidRPr="00781869" w:rsidRDefault="00083883" w:rsidP="00083883">
            <w:pPr>
              <w:jc w:val="right"/>
            </w:pPr>
            <w:r w:rsidRPr="00781869">
              <w:t>2.4 GHz or 5 GHz</w:t>
            </w:r>
          </w:p>
        </w:tc>
        <w:tc>
          <w:tcPr>
            <w:tcW w:w="1350" w:type="dxa"/>
            <w:tcBorders>
              <w:top w:val="single" w:sz="4" w:space="0" w:color="auto"/>
              <w:left w:val="single" w:sz="4" w:space="0" w:color="auto"/>
              <w:bottom w:val="single" w:sz="4" w:space="0" w:color="auto"/>
              <w:right w:val="single" w:sz="4" w:space="0" w:color="auto"/>
            </w:tcBorders>
          </w:tcPr>
          <w:p w14:paraId="5D3D25AB" w14:textId="77777777" w:rsidR="00083883" w:rsidRPr="00781869" w:rsidRDefault="00083883" w:rsidP="00083883">
            <w:pPr>
              <w:jc w:val="right"/>
            </w:pPr>
          </w:p>
          <w:p w14:paraId="0DDAE8CA" w14:textId="77777777" w:rsidR="00083883" w:rsidRPr="00781869" w:rsidRDefault="00083883" w:rsidP="00083883">
            <w:pPr>
              <w:jc w:val="right"/>
            </w:pPr>
            <w:r w:rsidRPr="00781869">
              <w:t>2.4 GHz</w:t>
            </w:r>
          </w:p>
        </w:tc>
        <w:tc>
          <w:tcPr>
            <w:tcW w:w="1440" w:type="dxa"/>
            <w:tcBorders>
              <w:top w:val="single" w:sz="4" w:space="0" w:color="auto"/>
              <w:left w:val="single" w:sz="4" w:space="0" w:color="auto"/>
              <w:bottom w:val="single" w:sz="4" w:space="0" w:color="auto"/>
              <w:right w:val="single" w:sz="4" w:space="0" w:color="auto"/>
            </w:tcBorders>
          </w:tcPr>
          <w:p w14:paraId="222154CB" w14:textId="77777777" w:rsidR="00083883" w:rsidRPr="00781869" w:rsidRDefault="00083883" w:rsidP="00083883">
            <w:pPr>
              <w:jc w:val="right"/>
            </w:pPr>
          </w:p>
          <w:p w14:paraId="73BEA731" w14:textId="77777777" w:rsidR="00083883" w:rsidRPr="00781869" w:rsidRDefault="00083883" w:rsidP="00083883">
            <w:pPr>
              <w:jc w:val="right"/>
            </w:pPr>
            <w:r w:rsidRPr="00781869">
              <w:t>13.56 MHz</w:t>
            </w:r>
          </w:p>
        </w:tc>
      </w:tr>
      <w:tr w:rsidR="00083883" w:rsidRPr="00781869" w14:paraId="5E3BA0E4" w14:textId="77777777" w:rsidTr="00083883">
        <w:trPr>
          <w:trHeight w:val="605"/>
        </w:trPr>
        <w:tc>
          <w:tcPr>
            <w:tcW w:w="1795" w:type="dxa"/>
            <w:tcBorders>
              <w:top w:val="single" w:sz="4" w:space="0" w:color="auto"/>
              <w:left w:val="single" w:sz="4" w:space="0" w:color="auto"/>
              <w:bottom w:val="single" w:sz="4" w:space="0" w:color="auto"/>
              <w:right w:val="single" w:sz="4" w:space="0" w:color="auto"/>
            </w:tcBorders>
            <w:vAlign w:val="center"/>
            <w:hideMark/>
          </w:tcPr>
          <w:p w14:paraId="2E1EB5E9" w14:textId="77777777" w:rsidR="00083883" w:rsidRPr="00781869" w:rsidRDefault="00083883" w:rsidP="00083883">
            <w:pPr>
              <w:rPr>
                <w:b/>
                <w:vertAlign w:val="subscript"/>
              </w:rPr>
            </w:pPr>
            <w:r w:rsidRPr="00781869">
              <w:rPr>
                <w:b/>
              </w:rPr>
              <w:t>Maximum Throughput</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356E67" w14:textId="77777777" w:rsidR="00083883" w:rsidRPr="00781869" w:rsidRDefault="00083883" w:rsidP="00083883">
            <w:pPr>
              <w:jc w:val="right"/>
            </w:pPr>
          </w:p>
          <w:p w14:paraId="7BD95F8C" w14:textId="77777777" w:rsidR="00083883" w:rsidRPr="00781869" w:rsidRDefault="00083883" w:rsidP="00083883">
            <w:pPr>
              <w:jc w:val="right"/>
            </w:pPr>
            <w:r w:rsidRPr="00781869">
              <w:t>0.27 Mbps</w:t>
            </w:r>
          </w:p>
        </w:tc>
        <w:tc>
          <w:tcPr>
            <w:tcW w:w="2160" w:type="dxa"/>
            <w:tcBorders>
              <w:top w:val="single" w:sz="4" w:space="0" w:color="auto"/>
              <w:left w:val="single" w:sz="4" w:space="0" w:color="auto"/>
              <w:bottom w:val="single" w:sz="4" w:space="0" w:color="auto"/>
              <w:right w:val="single" w:sz="4" w:space="0" w:color="auto"/>
            </w:tcBorders>
          </w:tcPr>
          <w:p w14:paraId="5D33810F" w14:textId="77777777" w:rsidR="00083883" w:rsidRPr="00781869" w:rsidRDefault="00083883" w:rsidP="00083883">
            <w:pPr>
              <w:jc w:val="right"/>
            </w:pPr>
          </w:p>
          <w:p w14:paraId="1BEAF864" w14:textId="77777777" w:rsidR="00083883" w:rsidRPr="00781869" w:rsidRDefault="00083883" w:rsidP="00083883">
            <w:pPr>
              <w:jc w:val="right"/>
            </w:pPr>
            <w:r w:rsidRPr="00781869">
              <w:t>300 Mbps</w:t>
            </w:r>
          </w:p>
        </w:tc>
        <w:tc>
          <w:tcPr>
            <w:tcW w:w="1350" w:type="dxa"/>
            <w:tcBorders>
              <w:top w:val="single" w:sz="4" w:space="0" w:color="auto"/>
              <w:left w:val="single" w:sz="4" w:space="0" w:color="auto"/>
              <w:bottom w:val="single" w:sz="4" w:space="0" w:color="auto"/>
              <w:right w:val="single" w:sz="4" w:space="0" w:color="auto"/>
            </w:tcBorders>
          </w:tcPr>
          <w:p w14:paraId="2047C2F0" w14:textId="77777777" w:rsidR="00083883" w:rsidRPr="00781869" w:rsidRDefault="00083883" w:rsidP="00083883">
            <w:pPr>
              <w:jc w:val="right"/>
            </w:pPr>
          </w:p>
          <w:p w14:paraId="7C0E23E9" w14:textId="77777777" w:rsidR="00083883" w:rsidRPr="00781869" w:rsidRDefault="00083883" w:rsidP="00083883">
            <w:pPr>
              <w:jc w:val="right"/>
            </w:pPr>
            <w:r w:rsidRPr="00781869">
              <w:t>250 kbps</w:t>
            </w:r>
          </w:p>
        </w:tc>
        <w:tc>
          <w:tcPr>
            <w:tcW w:w="1440" w:type="dxa"/>
            <w:tcBorders>
              <w:top w:val="single" w:sz="4" w:space="0" w:color="auto"/>
              <w:left w:val="single" w:sz="4" w:space="0" w:color="auto"/>
              <w:bottom w:val="single" w:sz="4" w:space="0" w:color="auto"/>
              <w:right w:val="single" w:sz="4" w:space="0" w:color="auto"/>
            </w:tcBorders>
          </w:tcPr>
          <w:p w14:paraId="4584A0B9" w14:textId="77777777" w:rsidR="00083883" w:rsidRPr="00781869" w:rsidRDefault="00083883" w:rsidP="00083883">
            <w:pPr>
              <w:jc w:val="right"/>
            </w:pPr>
          </w:p>
          <w:p w14:paraId="0C16B572" w14:textId="77777777" w:rsidR="00083883" w:rsidRPr="00781869" w:rsidRDefault="00083883" w:rsidP="00083883">
            <w:pPr>
              <w:jc w:val="right"/>
            </w:pPr>
            <w:r w:rsidRPr="00781869">
              <w:t>424 kbps</w:t>
            </w:r>
          </w:p>
        </w:tc>
      </w:tr>
      <w:tr w:rsidR="00083883" w:rsidRPr="00781869" w14:paraId="34B3EDB2" w14:textId="77777777" w:rsidTr="00083883">
        <w:trPr>
          <w:trHeight w:val="605"/>
        </w:trPr>
        <w:tc>
          <w:tcPr>
            <w:tcW w:w="1795" w:type="dxa"/>
            <w:tcBorders>
              <w:top w:val="single" w:sz="4" w:space="0" w:color="auto"/>
              <w:left w:val="single" w:sz="4" w:space="0" w:color="auto"/>
              <w:bottom w:val="single" w:sz="4" w:space="0" w:color="auto"/>
              <w:right w:val="single" w:sz="4" w:space="0" w:color="auto"/>
            </w:tcBorders>
            <w:vAlign w:val="center"/>
            <w:hideMark/>
          </w:tcPr>
          <w:p w14:paraId="309839CC" w14:textId="77777777" w:rsidR="00083883" w:rsidRPr="00781869" w:rsidRDefault="00083883" w:rsidP="00083883">
            <w:pPr>
              <w:rPr>
                <w:b/>
              </w:rPr>
            </w:pPr>
            <w:r w:rsidRPr="00781869">
              <w:rPr>
                <w:b/>
              </w:rPr>
              <w:t>Power Consumption</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EE2152" w14:textId="77777777" w:rsidR="00083883" w:rsidRPr="00781869" w:rsidRDefault="00083883" w:rsidP="00083883">
            <w:pPr>
              <w:jc w:val="right"/>
            </w:pPr>
          </w:p>
          <w:p w14:paraId="7C813B4D" w14:textId="77777777" w:rsidR="00083883" w:rsidRPr="00781869" w:rsidRDefault="00083883" w:rsidP="00083883">
            <w:pPr>
              <w:jc w:val="right"/>
            </w:pPr>
            <w:r w:rsidRPr="00781869">
              <w:t xml:space="preserve">2.5 </w:t>
            </w:r>
            <w:proofErr w:type="spellStart"/>
            <w:r w:rsidRPr="00781869">
              <w:t>mW</w:t>
            </w:r>
            <w:proofErr w:type="spellEnd"/>
            <w:r w:rsidRPr="00781869">
              <w:t xml:space="preserve"> </w:t>
            </w:r>
          </w:p>
        </w:tc>
        <w:tc>
          <w:tcPr>
            <w:tcW w:w="2160" w:type="dxa"/>
            <w:tcBorders>
              <w:top w:val="single" w:sz="4" w:space="0" w:color="auto"/>
              <w:left w:val="single" w:sz="4" w:space="0" w:color="auto"/>
              <w:bottom w:val="single" w:sz="4" w:space="0" w:color="auto"/>
              <w:right w:val="single" w:sz="4" w:space="0" w:color="auto"/>
            </w:tcBorders>
          </w:tcPr>
          <w:p w14:paraId="04CCE420" w14:textId="77777777" w:rsidR="00083883" w:rsidRPr="00781869" w:rsidRDefault="00083883" w:rsidP="00083883">
            <w:pPr>
              <w:jc w:val="right"/>
            </w:pPr>
          </w:p>
          <w:p w14:paraId="43584983" w14:textId="77777777" w:rsidR="00083883" w:rsidRPr="00781869" w:rsidRDefault="00083883" w:rsidP="00083883">
            <w:pPr>
              <w:jc w:val="right"/>
            </w:pPr>
            <w:r w:rsidRPr="00781869">
              <w:t xml:space="preserve">300 </w:t>
            </w:r>
            <w:proofErr w:type="spellStart"/>
            <w:r w:rsidRPr="00781869">
              <w:t>mW</w:t>
            </w:r>
            <w:proofErr w:type="spellEnd"/>
            <w:r w:rsidRPr="00781869">
              <w:t xml:space="preserve"> +</w:t>
            </w:r>
          </w:p>
        </w:tc>
        <w:tc>
          <w:tcPr>
            <w:tcW w:w="1350" w:type="dxa"/>
            <w:tcBorders>
              <w:top w:val="single" w:sz="4" w:space="0" w:color="auto"/>
              <w:left w:val="single" w:sz="4" w:space="0" w:color="auto"/>
              <w:bottom w:val="single" w:sz="4" w:space="0" w:color="auto"/>
              <w:right w:val="single" w:sz="4" w:space="0" w:color="auto"/>
            </w:tcBorders>
            <w:hideMark/>
          </w:tcPr>
          <w:p w14:paraId="2D08EEAC" w14:textId="77777777" w:rsidR="00083883" w:rsidRPr="00781869" w:rsidRDefault="00083883" w:rsidP="00083883">
            <w:pPr>
              <w:jc w:val="right"/>
            </w:pPr>
            <w:r w:rsidRPr="00781869">
              <w:t xml:space="preserve">1-2 </w:t>
            </w:r>
            <w:proofErr w:type="spellStart"/>
            <w:r w:rsidRPr="00781869">
              <w:t>mW</w:t>
            </w:r>
            <w:proofErr w:type="spellEnd"/>
            <w:r w:rsidRPr="00781869">
              <w:t xml:space="preserve"> / 0.2 </w:t>
            </w:r>
            <w:proofErr w:type="spellStart"/>
            <w:r w:rsidRPr="00781869">
              <w:t>mW</w:t>
            </w:r>
            <w:proofErr w:type="spellEnd"/>
            <w:r w:rsidRPr="00781869">
              <w:t>*</w:t>
            </w:r>
          </w:p>
        </w:tc>
        <w:tc>
          <w:tcPr>
            <w:tcW w:w="1440" w:type="dxa"/>
            <w:tcBorders>
              <w:top w:val="single" w:sz="4" w:space="0" w:color="auto"/>
              <w:left w:val="single" w:sz="4" w:space="0" w:color="auto"/>
              <w:bottom w:val="single" w:sz="4" w:space="0" w:color="auto"/>
              <w:right w:val="single" w:sz="4" w:space="0" w:color="auto"/>
            </w:tcBorders>
          </w:tcPr>
          <w:p w14:paraId="4AB90C48" w14:textId="77777777" w:rsidR="00083883" w:rsidRPr="00781869" w:rsidRDefault="00083883" w:rsidP="00083883">
            <w:pPr>
              <w:jc w:val="right"/>
            </w:pPr>
          </w:p>
          <w:p w14:paraId="38191128" w14:textId="77777777" w:rsidR="00083883" w:rsidRPr="00781869" w:rsidRDefault="00083883" w:rsidP="00083883">
            <w:pPr>
              <w:jc w:val="right"/>
            </w:pPr>
            <w:r w:rsidRPr="00781869">
              <w:t>Minimal</w:t>
            </w:r>
          </w:p>
        </w:tc>
      </w:tr>
      <w:tr w:rsidR="00083883" w:rsidRPr="00781869" w14:paraId="5CA88929" w14:textId="77777777" w:rsidTr="00083883">
        <w:trPr>
          <w:trHeight w:val="605"/>
        </w:trPr>
        <w:tc>
          <w:tcPr>
            <w:tcW w:w="1795" w:type="dxa"/>
            <w:tcBorders>
              <w:top w:val="single" w:sz="4" w:space="0" w:color="auto"/>
              <w:left w:val="single" w:sz="4" w:space="0" w:color="auto"/>
              <w:bottom w:val="single" w:sz="4" w:space="0" w:color="auto"/>
              <w:right w:val="single" w:sz="4" w:space="0" w:color="auto"/>
            </w:tcBorders>
            <w:vAlign w:val="center"/>
            <w:hideMark/>
          </w:tcPr>
          <w:p w14:paraId="75B2880C" w14:textId="77777777" w:rsidR="00083883" w:rsidRPr="00781869" w:rsidRDefault="00083883" w:rsidP="00083883">
            <w:pPr>
              <w:rPr>
                <w:b/>
              </w:rPr>
            </w:pPr>
            <w:r w:rsidRPr="00781869">
              <w:rPr>
                <w:b/>
              </w:rPr>
              <w:t>Maximum Range</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1A3203" w14:textId="77777777" w:rsidR="00083883" w:rsidRPr="00781869" w:rsidRDefault="00083883" w:rsidP="00083883">
            <w:pPr>
              <w:jc w:val="right"/>
            </w:pPr>
          </w:p>
          <w:p w14:paraId="50FD8E75" w14:textId="77777777" w:rsidR="00083883" w:rsidRPr="00781869" w:rsidRDefault="00083883" w:rsidP="00083883">
            <w:pPr>
              <w:jc w:val="right"/>
            </w:pPr>
            <w:r w:rsidRPr="00781869">
              <w:t>10 m</w:t>
            </w:r>
          </w:p>
        </w:tc>
        <w:tc>
          <w:tcPr>
            <w:tcW w:w="2160" w:type="dxa"/>
            <w:tcBorders>
              <w:top w:val="single" w:sz="4" w:space="0" w:color="auto"/>
              <w:left w:val="single" w:sz="4" w:space="0" w:color="auto"/>
              <w:bottom w:val="single" w:sz="4" w:space="0" w:color="auto"/>
              <w:right w:val="single" w:sz="4" w:space="0" w:color="auto"/>
            </w:tcBorders>
          </w:tcPr>
          <w:p w14:paraId="2A4EF187" w14:textId="77777777" w:rsidR="00083883" w:rsidRPr="00781869" w:rsidRDefault="00083883" w:rsidP="00083883">
            <w:pPr>
              <w:jc w:val="right"/>
            </w:pPr>
          </w:p>
          <w:p w14:paraId="31948569" w14:textId="77777777" w:rsidR="00083883" w:rsidRPr="00781869" w:rsidRDefault="00083883" w:rsidP="00083883">
            <w:pPr>
              <w:jc w:val="right"/>
            </w:pPr>
            <w:r w:rsidRPr="00781869">
              <w:t>20 m</w:t>
            </w:r>
          </w:p>
        </w:tc>
        <w:tc>
          <w:tcPr>
            <w:tcW w:w="1350" w:type="dxa"/>
            <w:tcBorders>
              <w:top w:val="single" w:sz="4" w:space="0" w:color="auto"/>
              <w:left w:val="single" w:sz="4" w:space="0" w:color="auto"/>
              <w:bottom w:val="single" w:sz="4" w:space="0" w:color="auto"/>
              <w:right w:val="single" w:sz="4" w:space="0" w:color="auto"/>
            </w:tcBorders>
          </w:tcPr>
          <w:p w14:paraId="29CEDDEB" w14:textId="77777777" w:rsidR="00083883" w:rsidRPr="00781869" w:rsidRDefault="00083883" w:rsidP="00083883">
            <w:pPr>
              <w:jc w:val="right"/>
            </w:pPr>
          </w:p>
          <w:p w14:paraId="002452DF" w14:textId="77777777" w:rsidR="00083883" w:rsidRPr="00781869" w:rsidRDefault="00083883" w:rsidP="00083883">
            <w:pPr>
              <w:jc w:val="right"/>
            </w:pPr>
            <w:r w:rsidRPr="00781869">
              <w:t>10 – 20 m</w:t>
            </w:r>
          </w:p>
        </w:tc>
        <w:tc>
          <w:tcPr>
            <w:tcW w:w="1440" w:type="dxa"/>
            <w:tcBorders>
              <w:top w:val="single" w:sz="4" w:space="0" w:color="auto"/>
              <w:left w:val="single" w:sz="4" w:space="0" w:color="auto"/>
              <w:bottom w:val="single" w:sz="4" w:space="0" w:color="auto"/>
              <w:right w:val="single" w:sz="4" w:space="0" w:color="auto"/>
            </w:tcBorders>
          </w:tcPr>
          <w:p w14:paraId="0C8BE7F7" w14:textId="77777777" w:rsidR="00083883" w:rsidRPr="00781869" w:rsidRDefault="00083883" w:rsidP="00083883">
            <w:pPr>
              <w:jc w:val="right"/>
            </w:pPr>
          </w:p>
          <w:p w14:paraId="6E4EB5FC" w14:textId="77777777" w:rsidR="00083883" w:rsidRPr="00781869" w:rsidRDefault="00083883" w:rsidP="00083883">
            <w:pPr>
              <w:jc w:val="right"/>
            </w:pPr>
            <w:r w:rsidRPr="00781869">
              <w:t>10 cm</w:t>
            </w:r>
          </w:p>
        </w:tc>
      </w:tr>
      <w:tr w:rsidR="00083883" w:rsidRPr="00781869" w14:paraId="33F8422C" w14:textId="77777777" w:rsidTr="00083883">
        <w:trPr>
          <w:trHeight w:val="605"/>
        </w:trPr>
        <w:tc>
          <w:tcPr>
            <w:tcW w:w="1795" w:type="dxa"/>
            <w:tcBorders>
              <w:top w:val="single" w:sz="4" w:space="0" w:color="auto"/>
              <w:left w:val="single" w:sz="4" w:space="0" w:color="auto"/>
              <w:bottom w:val="single" w:sz="4" w:space="0" w:color="auto"/>
              <w:right w:val="single" w:sz="4" w:space="0" w:color="auto"/>
            </w:tcBorders>
            <w:vAlign w:val="center"/>
            <w:hideMark/>
          </w:tcPr>
          <w:p w14:paraId="48A2C7EE" w14:textId="77777777" w:rsidR="00083883" w:rsidRPr="00781869" w:rsidRDefault="00083883" w:rsidP="00083883">
            <w:pPr>
              <w:rPr>
                <w:b/>
              </w:rPr>
            </w:pPr>
            <w:r w:rsidRPr="00781869">
              <w:rPr>
                <w:b/>
              </w:rPr>
              <w:t>Approximate Cost**</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DCCDBA" w14:textId="77777777" w:rsidR="00083883" w:rsidRPr="00781869" w:rsidRDefault="00083883" w:rsidP="00083883">
            <w:pPr>
              <w:jc w:val="right"/>
            </w:pPr>
          </w:p>
          <w:p w14:paraId="5CCD315C" w14:textId="77777777" w:rsidR="00083883" w:rsidRPr="00781869" w:rsidRDefault="00083883" w:rsidP="00083883">
            <w:pPr>
              <w:jc w:val="right"/>
            </w:pPr>
            <w:r w:rsidRPr="00781869">
              <w:t>$10</w:t>
            </w:r>
          </w:p>
        </w:tc>
        <w:tc>
          <w:tcPr>
            <w:tcW w:w="2160" w:type="dxa"/>
            <w:tcBorders>
              <w:top w:val="single" w:sz="4" w:space="0" w:color="auto"/>
              <w:left w:val="single" w:sz="4" w:space="0" w:color="auto"/>
              <w:bottom w:val="single" w:sz="4" w:space="0" w:color="auto"/>
              <w:right w:val="single" w:sz="4" w:space="0" w:color="auto"/>
            </w:tcBorders>
          </w:tcPr>
          <w:p w14:paraId="46EB79A0" w14:textId="77777777" w:rsidR="00083883" w:rsidRPr="00781869" w:rsidRDefault="00083883" w:rsidP="00083883">
            <w:pPr>
              <w:jc w:val="right"/>
            </w:pPr>
          </w:p>
          <w:p w14:paraId="52A5DBD8" w14:textId="77777777" w:rsidR="00083883" w:rsidRPr="00781869" w:rsidRDefault="00083883" w:rsidP="00083883">
            <w:pPr>
              <w:jc w:val="right"/>
            </w:pPr>
            <w:r w:rsidRPr="00781869">
              <w:t>$25</w:t>
            </w:r>
          </w:p>
        </w:tc>
        <w:tc>
          <w:tcPr>
            <w:tcW w:w="1350" w:type="dxa"/>
            <w:tcBorders>
              <w:top w:val="single" w:sz="4" w:space="0" w:color="auto"/>
              <w:left w:val="single" w:sz="4" w:space="0" w:color="auto"/>
              <w:bottom w:val="single" w:sz="4" w:space="0" w:color="auto"/>
              <w:right w:val="single" w:sz="4" w:space="0" w:color="auto"/>
            </w:tcBorders>
          </w:tcPr>
          <w:p w14:paraId="3FEFDCD0" w14:textId="77777777" w:rsidR="00083883" w:rsidRPr="00781869" w:rsidRDefault="00083883" w:rsidP="00083883">
            <w:pPr>
              <w:jc w:val="right"/>
            </w:pPr>
          </w:p>
          <w:p w14:paraId="6FF6EE40" w14:textId="77777777" w:rsidR="00083883" w:rsidRPr="00781869" w:rsidRDefault="00083883" w:rsidP="00083883">
            <w:pPr>
              <w:jc w:val="right"/>
            </w:pPr>
            <w:r w:rsidRPr="00781869">
              <w:t>$34</w:t>
            </w:r>
          </w:p>
        </w:tc>
        <w:tc>
          <w:tcPr>
            <w:tcW w:w="1440" w:type="dxa"/>
            <w:tcBorders>
              <w:top w:val="single" w:sz="4" w:space="0" w:color="auto"/>
              <w:left w:val="single" w:sz="4" w:space="0" w:color="auto"/>
              <w:bottom w:val="single" w:sz="4" w:space="0" w:color="auto"/>
              <w:right w:val="single" w:sz="4" w:space="0" w:color="auto"/>
            </w:tcBorders>
          </w:tcPr>
          <w:p w14:paraId="6F1F1385" w14:textId="77777777" w:rsidR="00083883" w:rsidRPr="00781869" w:rsidRDefault="00083883" w:rsidP="00083883">
            <w:pPr>
              <w:jc w:val="right"/>
            </w:pPr>
          </w:p>
          <w:p w14:paraId="163CC257" w14:textId="77777777" w:rsidR="00083883" w:rsidRPr="00781869" w:rsidRDefault="00083883" w:rsidP="00083883">
            <w:pPr>
              <w:jc w:val="right"/>
            </w:pPr>
            <w:r w:rsidRPr="00781869">
              <w:t>$27</w:t>
            </w:r>
          </w:p>
        </w:tc>
      </w:tr>
    </w:tbl>
    <w:p w14:paraId="560F5F29" w14:textId="66E3136F" w:rsidR="00083883" w:rsidRPr="00781869" w:rsidRDefault="003A1232" w:rsidP="00084AB1">
      <w:pPr>
        <w:pStyle w:val="Tables"/>
      </w:pPr>
      <w:bookmarkStart w:id="60" w:name="_Toc449902450"/>
      <w:r>
        <w:t>Table 3.4</w:t>
      </w:r>
      <w:r w:rsidR="00083883" w:rsidRPr="00781869">
        <w:t>.3.5: A summary of wireless communication options</w:t>
      </w:r>
      <w:bookmarkEnd w:id="60"/>
    </w:p>
    <w:p w14:paraId="26C2852F" w14:textId="77777777" w:rsidR="00083883" w:rsidRPr="00781869" w:rsidRDefault="00083883" w:rsidP="00083883">
      <w:pPr>
        <w:rPr>
          <w:rFonts w:ascii="Arial" w:eastAsia="Calibri" w:hAnsi="Arial" w:cs="Arial"/>
          <w:i/>
          <w:sz w:val="24"/>
          <w:szCs w:val="24"/>
        </w:rPr>
      </w:pPr>
      <w:r w:rsidRPr="00781869">
        <w:rPr>
          <w:rFonts w:ascii="Arial" w:eastAsia="Calibri" w:hAnsi="Arial" w:cs="Arial"/>
          <w:i/>
          <w:sz w:val="24"/>
          <w:szCs w:val="24"/>
        </w:rPr>
        <w:t xml:space="preserve">* 1–2 </w:t>
      </w:r>
      <w:proofErr w:type="spellStart"/>
      <w:r w:rsidRPr="00781869">
        <w:rPr>
          <w:rFonts w:ascii="Arial" w:eastAsia="Calibri" w:hAnsi="Arial" w:cs="Arial"/>
          <w:i/>
          <w:sz w:val="24"/>
          <w:szCs w:val="24"/>
        </w:rPr>
        <w:t>mW</w:t>
      </w:r>
      <w:proofErr w:type="spellEnd"/>
      <w:r w:rsidRPr="00781869">
        <w:rPr>
          <w:rFonts w:ascii="Arial" w:eastAsia="Calibri" w:hAnsi="Arial" w:cs="Arial"/>
          <w:i/>
          <w:sz w:val="24"/>
          <w:szCs w:val="24"/>
        </w:rPr>
        <w:t xml:space="preserve"> while transmitting, ~0.2 </w:t>
      </w:r>
      <w:proofErr w:type="spellStart"/>
      <w:r w:rsidRPr="00781869">
        <w:rPr>
          <w:rFonts w:ascii="Arial" w:eastAsia="Calibri" w:hAnsi="Arial" w:cs="Arial"/>
          <w:i/>
          <w:sz w:val="24"/>
          <w:szCs w:val="24"/>
        </w:rPr>
        <w:t>mW</w:t>
      </w:r>
      <w:proofErr w:type="spellEnd"/>
      <w:r w:rsidRPr="00781869">
        <w:rPr>
          <w:rFonts w:ascii="Arial" w:eastAsia="Calibri" w:hAnsi="Arial" w:cs="Arial"/>
          <w:i/>
          <w:sz w:val="24"/>
          <w:szCs w:val="24"/>
        </w:rPr>
        <w:t xml:space="preserve"> while not transmitting</w:t>
      </w:r>
    </w:p>
    <w:p w14:paraId="5892D5B7" w14:textId="62FF0D99" w:rsidR="00083883" w:rsidRPr="00781869" w:rsidRDefault="00083883" w:rsidP="00C50ED2">
      <w:pPr>
        <w:jc w:val="both"/>
        <w:rPr>
          <w:rFonts w:ascii="Arial" w:eastAsia="Calibri" w:hAnsi="Arial" w:cs="Arial"/>
          <w:i/>
          <w:sz w:val="24"/>
          <w:szCs w:val="24"/>
        </w:rPr>
      </w:pPr>
      <w:r w:rsidRPr="00781869">
        <w:rPr>
          <w:rFonts w:ascii="Arial" w:eastAsia="Calibri" w:hAnsi="Arial" w:cs="Arial"/>
          <w:i/>
          <w:sz w:val="24"/>
          <w:szCs w:val="24"/>
        </w:rPr>
        <w:t>** The costs for Bluetooth and NFC assume use of a smartphone with these capabilities built-in.</w:t>
      </w:r>
    </w:p>
    <w:p w14:paraId="6DF8ABC9" w14:textId="77777777" w:rsidR="00083883" w:rsidRPr="00781869" w:rsidRDefault="00083883" w:rsidP="00C50ED2">
      <w:pPr>
        <w:jc w:val="both"/>
        <w:rPr>
          <w:rFonts w:ascii="Arial" w:hAnsi="Arial" w:cs="Arial"/>
          <w:sz w:val="24"/>
          <w:szCs w:val="24"/>
        </w:rPr>
      </w:pPr>
    </w:p>
    <w:p w14:paraId="314DBF8B" w14:textId="0CC32D19" w:rsidR="00EC0830" w:rsidRPr="00781869" w:rsidRDefault="00EC0830" w:rsidP="00C50ED2">
      <w:pPr>
        <w:jc w:val="both"/>
        <w:rPr>
          <w:rFonts w:ascii="Arial" w:hAnsi="Arial" w:cs="Arial"/>
          <w:sz w:val="24"/>
          <w:szCs w:val="24"/>
        </w:rPr>
      </w:pPr>
      <w:r w:rsidRPr="00781869">
        <w:rPr>
          <w:rFonts w:ascii="Arial" w:hAnsi="Arial" w:cs="Arial"/>
          <w:sz w:val="24"/>
          <w:szCs w:val="24"/>
        </w:rPr>
        <w:t>The first option th</w:t>
      </w:r>
      <w:r w:rsidR="00820C0D">
        <w:rPr>
          <w:rFonts w:ascii="Arial" w:hAnsi="Arial" w:cs="Arial"/>
          <w:sz w:val="24"/>
          <w:szCs w:val="24"/>
        </w:rPr>
        <w:t>at was ruled out was using NFC.</w:t>
      </w:r>
      <w:r w:rsidRPr="00781869">
        <w:rPr>
          <w:rFonts w:ascii="Arial" w:hAnsi="Arial" w:cs="Arial"/>
          <w:sz w:val="24"/>
          <w:szCs w:val="24"/>
        </w:rPr>
        <w:t xml:space="preserve"> It was originally appealing because of its ad-hoc nature and the extremely low power consumption, but the 10 cm range of NFC is just too short for it to be seriously considered for this application. </w:t>
      </w:r>
    </w:p>
    <w:p w14:paraId="4141742E" w14:textId="77777777" w:rsidR="0075422E" w:rsidRPr="00781869" w:rsidRDefault="0075422E" w:rsidP="00C50ED2">
      <w:pPr>
        <w:jc w:val="both"/>
        <w:rPr>
          <w:rFonts w:ascii="Arial" w:hAnsi="Arial" w:cs="Arial"/>
          <w:sz w:val="24"/>
          <w:szCs w:val="24"/>
        </w:rPr>
      </w:pPr>
    </w:p>
    <w:p w14:paraId="0712F057" w14:textId="03E171E5"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next option </w:t>
      </w:r>
      <w:r w:rsidR="00820C0D">
        <w:rPr>
          <w:rFonts w:ascii="Arial" w:hAnsi="Arial" w:cs="Arial"/>
          <w:sz w:val="24"/>
          <w:szCs w:val="24"/>
        </w:rPr>
        <w:t xml:space="preserve">that was eliminated was </w:t>
      </w:r>
      <w:proofErr w:type="spellStart"/>
      <w:r w:rsidR="00820C0D">
        <w:rPr>
          <w:rFonts w:ascii="Arial" w:hAnsi="Arial" w:cs="Arial"/>
          <w:sz w:val="24"/>
          <w:szCs w:val="24"/>
        </w:rPr>
        <w:t>ZigBee</w:t>
      </w:r>
      <w:proofErr w:type="spellEnd"/>
      <w:r w:rsidR="00820C0D">
        <w:rPr>
          <w:rFonts w:ascii="Arial" w:hAnsi="Arial" w:cs="Arial"/>
          <w:sz w:val="24"/>
          <w:szCs w:val="24"/>
        </w:rPr>
        <w:t>.</w:t>
      </w:r>
      <w:r w:rsidRPr="00781869">
        <w:rPr>
          <w:rFonts w:ascii="Arial" w:hAnsi="Arial" w:cs="Arial"/>
          <w:sz w:val="24"/>
          <w:szCs w:val="24"/>
        </w:rPr>
        <w:t xml:space="preserve">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looked good on paper because it had low power consumption and decent range. It’s also designed to be used in ad-hoc scenarios without little </w:t>
      </w:r>
      <w:r w:rsidR="00EE4617">
        <w:rPr>
          <w:rFonts w:ascii="Arial" w:hAnsi="Arial" w:cs="Arial"/>
          <w:sz w:val="24"/>
          <w:szCs w:val="24"/>
        </w:rPr>
        <w:t xml:space="preserve">to </w:t>
      </w:r>
      <w:proofErr w:type="gramStart"/>
      <w:r w:rsidR="00EE4617">
        <w:rPr>
          <w:rFonts w:ascii="Arial" w:hAnsi="Arial" w:cs="Arial"/>
          <w:sz w:val="24"/>
          <w:szCs w:val="24"/>
        </w:rPr>
        <w:t>no</w:t>
      </w:r>
      <w:proofErr w:type="gramEnd"/>
      <w:r w:rsidR="00EE4617">
        <w:rPr>
          <w:rFonts w:ascii="Arial" w:hAnsi="Arial" w:cs="Arial"/>
          <w:sz w:val="24"/>
          <w:szCs w:val="24"/>
        </w:rPr>
        <w:t xml:space="preserve"> existing infrastructure.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is good for a lot of things, but it might not be </w:t>
      </w:r>
      <w:r w:rsidR="00EE4617">
        <w:rPr>
          <w:rFonts w:ascii="Arial" w:hAnsi="Arial" w:cs="Arial"/>
          <w:sz w:val="24"/>
          <w:szCs w:val="24"/>
        </w:rPr>
        <w:t>the best tool for this project.</w:t>
      </w:r>
      <w:r w:rsidRPr="00781869">
        <w:rPr>
          <w:rFonts w:ascii="Arial" w:hAnsi="Arial" w:cs="Arial"/>
          <w:sz w:val="24"/>
          <w:szCs w:val="24"/>
        </w:rPr>
        <w:t xml:space="preserve"> For one,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has the lowest data transfer rate of the four options, with a paltry 250 kbps being the maximum over-the-air data rate, while the actual effectiv</w:t>
      </w:r>
      <w:r w:rsidR="009851C8">
        <w:rPr>
          <w:rFonts w:ascii="Arial" w:hAnsi="Arial" w:cs="Arial"/>
          <w:sz w:val="24"/>
          <w:szCs w:val="24"/>
        </w:rPr>
        <w:t xml:space="preserve">e transfer rate is even lower. </w:t>
      </w:r>
      <w:r w:rsidRPr="00781869">
        <w:rPr>
          <w:rFonts w:ascii="Arial" w:hAnsi="Arial" w:cs="Arial"/>
          <w:sz w:val="24"/>
          <w:szCs w:val="24"/>
        </w:rPr>
        <w:t xml:space="preserve">Plus, since the application is being developed for use with an Android smartphone, it can be assume that the phone will have Bluetooth </w:t>
      </w:r>
      <w:r w:rsidR="00EE4617">
        <w:rPr>
          <w:rFonts w:ascii="Arial" w:hAnsi="Arial" w:cs="Arial"/>
          <w:sz w:val="24"/>
          <w:szCs w:val="24"/>
        </w:rPr>
        <w:t xml:space="preserve">and NFC capabilities built-in. </w:t>
      </w:r>
      <w:r w:rsidRPr="00781869">
        <w:rPr>
          <w:rFonts w:ascii="Arial" w:hAnsi="Arial" w:cs="Arial"/>
          <w:sz w:val="24"/>
          <w:szCs w:val="24"/>
        </w:rPr>
        <w:t xml:space="preserve">This is not the case with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meaning implementing it would require extra hardware compared with those options.  For those reasons, </w:t>
      </w:r>
      <w:proofErr w:type="spellStart"/>
      <w:r w:rsidRPr="00781869">
        <w:rPr>
          <w:rFonts w:ascii="Arial" w:hAnsi="Arial" w:cs="Arial"/>
          <w:sz w:val="24"/>
          <w:szCs w:val="24"/>
        </w:rPr>
        <w:t>ZigBee</w:t>
      </w:r>
      <w:proofErr w:type="spellEnd"/>
      <w:r w:rsidRPr="00781869">
        <w:rPr>
          <w:rFonts w:ascii="Arial" w:hAnsi="Arial" w:cs="Arial"/>
          <w:sz w:val="24"/>
          <w:szCs w:val="24"/>
        </w:rPr>
        <w:t xml:space="preserve"> was discarded from consideration.</w:t>
      </w:r>
    </w:p>
    <w:p w14:paraId="7C9AF518" w14:textId="77777777" w:rsidR="0075422E" w:rsidRPr="00781869" w:rsidRDefault="0075422E" w:rsidP="00C50ED2">
      <w:pPr>
        <w:jc w:val="both"/>
        <w:rPr>
          <w:rFonts w:ascii="Arial" w:hAnsi="Arial" w:cs="Arial"/>
          <w:sz w:val="24"/>
          <w:szCs w:val="24"/>
        </w:rPr>
      </w:pPr>
    </w:p>
    <w:p w14:paraId="5FB9A276" w14:textId="18E3F9D8"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With the options narrowed to just Wi-Fi and Bluetooth, it was time to look at </w:t>
      </w:r>
      <w:r w:rsidR="00C4477D">
        <w:rPr>
          <w:rFonts w:ascii="Arial" w:hAnsi="Arial" w:cs="Arial"/>
          <w:sz w:val="24"/>
          <w:szCs w:val="24"/>
        </w:rPr>
        <w:t xml:space="preserve">more technical specifications. </w:t>
      </w:r>
      <w:r w:rsidRPr="00781869">
        <w:rPr>
          <w:rFonts w:ascii="Arial" w:hAnsi="Arial" w:cs="Arial"/>
          <w:sz w:val="24"/>
          <w:szCs w:val="24"/>
        </w:rPr>
        <w:t xml:space="preserve">Both options provided plenty of range, but Wi-Fi has much more throughput; 802.11n in particular is capable of transmitting about a thousand times faster than Bluetooth.  This was an interest to the group since one of the stretch goals for the project was the ability to use the application to </w:t>
      </w:r>
      <w:r w:rsidRPr="00781869">
        <w:rPr>
          <w:rFonts w:ascii="Arial" w:hAnsi="Arial" w:cs="Arial"/>
          <w:sz w:val="24"/>
          <w:szCs w:val="24"/>
        </w:rPr>
        <w:lastRenderedPageBreak/>
        <w:t xml:space="preserve">send a digital audio input signal wirelessly to the spectrum analyzer, a feature that might require some extra throughput.  </w:t>
      </w:r>
    </w:p>
    <w:p w14:paraId="6F9A75BC" w14:textId="77777777" w:rsidR="0075422E" w:rsidRPr="00781869" w:rsidRDefault="0075422E" w:rsidP="00C50ED2">
      <w:pPr>
        <w:jc w:val="both"/>
        <w:rPr>
          <w:rFonts w:ascii="Arial" w:hAnsi="Arial" w:cs="Arial"/>
          <w:sz w:val="24"/>
          <w:szCs w:val="24"/>
        </w:rPr>
      </w:pPr>
    </w:p>
    <w:p w14:paraId="13A3AA94"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Bluetooth, on the other hand, is cheaper, easier to implement, easier to use, and requires less infrastructure.  Plus, upon further consideration, it was decided that even if the audio file to be inputted to the analyzer had to be compressed down to 128 kbps in order to send it over Bluetooth without lag, this would be plenty of information to warrant a decent performance from the analyzer.  So for those reasons, Bluetooth was selected.</w:t>
      </w:r>
    </w:p>
    <w:p w14:paraId="08D3BE38" w14:textId="77777777" w:rsidR="004217FD" w:rsidRPr="00781869" w:rsidRDefault="004217FD" w:rsidP="00C50ED2">
      <w:pPr>
        <w:rPr>
          <w:rFonts w:ascii="Arial" w:hAnsi="Arial" w:cs="Arial"/>
          <w:sz w:val="24"/>
          <w:szCs w:val="24"/>
        </w:rPr>
      </w:pPr>
    </w:p>
    <w:p w14:paraId="3E3524A3" w14:textId="023251C7" w:rsidR="0075422E" w:rsidRPr="00781869" w:rsidRDefault="0075422E" w:rsidP="00C50ED2">
      <w:pPr>
        <w:pStyle w:val="Heading1"/>
        <w:spacing w:before="0"/>
        <w:rPr>
          <w:rFonts w:cs="Arial"/>
        </w:rPr>
      </w:pPr>
      <w:r w:rsidRPr="00781869">
        <w:rPr>
          <w:rFonts w:cs="Arial"/>
        </w:rPr>
        <w:t xml:space="preserve"> </w:t>
      </w:r>
      <w:bookmarkStart w:id="61" w:name="_Toc449902616"/>
      <w:r w:rsidRPr="00781869">
        <w:rPr>
          <w:rFonts w:cs="Arial"/>
        </w:rPr>
        <w:t>Related Standards and Cons</w:t>
      </w:r>
      <w:r w:rsidR="00FE0113" w:rsidRPr="00781869">
        <w:rPr>
          <w:rFonts w:cs="Arial"/>
        </w:rPr>
        <w:t>traints</w:t>
      </w:r>
      <w:bookmarkEnd w:id="61"/>
      <w:r w:rsidR="00FE0113" w:rsidRPr="00781869">
        <w:rPr>
          <w:rFonts w:cs="Arial"/>
        </w:rPr>
        <w:t xml:space="preserve"> </w:t>
      </w:r>
    </w:p>
    <w:p w14:paraId="17CB6732" w14:textId="77777777" w:rsidR="0075422E" w:rsidRPr="00781869" w:rsidRDefault="0075422E" w:rsidP="00C50ED2">
      <w:pPr>
        <w:pStyle w:val="NormalWeb"/>
        <w:spacing w:beforeAutospacing="0" w:afterAutospacing="0"/>
        <w:jc w:val="both"/>
        <w:rPr>
          <w:rFonts w:ascii="Arial" w:hAnsi="Arial" w:cs="Arial"/>
        </w:rPr>
      </w:pPr>
    </w:p>
    <w:p w14:paraId="4CE058F4" w14:textId="77777777" w:rsidR="00FE0113" w:rsidRPr="00781869" w:rsidRDefault="00FE0113" w:rsidP="00C50ED2">
      <w:pPr>
        <w:pStyle w:val="NormalWeb"/>
        <w:spacing w:beforeAutospacing="0" w:afterAutospacing="0"/>
        <w:jc w:val="both"/>
        <w:rPr>
          <w:rFonts w:ascii="Arial" w:hAnsi="Arial" w:cs="Arial"/>
        </w:rPr>
      </w:pPr>
      <w:r w:rsidRPr="00781869">
        <w:rPr>
          <w:rFonts w:ascii="Arial" w:hAnsi="Arial" w:cs="Arial"/>
        </w:rPr>
        <w:t xml:space="preserve">This section of the report will discuss the related standards and constraints of the Dancing Water Spectrum Analyzer. The project will have to comply with standards provided from the various parts being used. Constraints applied to the project deal with the amount of time available to work on the project and budget. </w:t>
      </w:r>
    </w:p>
    <w:p w14:paraId="349A8982" w14:textId="77777777" w:rsidR="00C56651" w:rsidRPr="00781869" w:rsidRDefault="00C56651" w:rsidP="00C50ED2">
      <w:pPr>
        <w:pStyle w:val="NormalWeb"/>
        <w:spacing w:beforeAutospacing="0" w:afterAutospacing="0"/>
        <w:jc w:val="both"/>
        <w:rPr>
          <w:rFonts w:ascii="Arial" w:hAnsi="Arial" w:cs="Arial"/>
        </w:rPr>
      </w:pPr>
    </w:p>
    <w:p w14:paraId="2E0C52E0" w14:textId="557CECF0" w:rsidR="00FE0113" w:rsidRPr="00781869" w:rsidRDefault="00FE0113" w:rsidP="00C50ED2">
      <w:pPr>
        <w:pStyle w:val="Heading2"/>
        <w:spacing w:before="0" w:after="0"/>
        <w:rPr>
          <w:rFonts w:cs="Arial"/>
        </w:rPr>
      </w:pPr>
      <w:r w:rsidRPr="00781869">
        <w:rPr>
          <w:rFonts w:cs="Arial"/>
        </w:rPr>
        <w:t xml:space="preserve"> </w:t>
      </w:r>
      <w:bookmarkStart w:id="62" w:name="_Toc449902617"/>
      <w:r w:rsidRPr="00781869">
        <w:rPr>
          <w:rFonts w:cs="Arial"/>
        </w:rPr>
        <w:t>Related Standards</w:t>
      </w:r>
      <w:bookmarkEnd w:id="62"/>
      <w:r w:rsidRPr="00781869">
        <w:rPr>
          <w:rFonts w:cs="Arial"/>
        </w:rPr>
        <w:t xml:space="preserve"> </w:t>
      </w:r>
    </w:p>
    <w:p w14:paraId="2799FD4C" w14:textId="77777777" w:rsidR="00C56651" w:rsidRPr="00D170E0" w:rsidRDefault="00C56651" w:rsidP="00C50ED2">
      <w:pPr>
        <w:pStyle w:val="Heading2"/>
        <w:numPr>
          <w:ilvl w:val="0"/>
          <w:numId w:val="0"/>
        </w:numPr>
        <w:spacing w:before="0" w:after="0"/>
        <w:rPr>
          <w:rFonts w:cs="Arial"/>
          <w:sz w:val="24"/>
        </w:rPr>
      </w:pPr>
    </w:p>
    <w:p w14:paraId="4B6F3E11" w14:textId="77777777" w:rsidR="00FE0113" w:rsidRPr="00781869" w:rsidRDefault="00FE0113" w:rsidP="00C50ED2">
      <w:pPr>
        <w:pStyle w:val="NormalWeb"/>
        <w:spacing w:beforeAutospacing="0" w:afterAutospacing="0"/>
        <w:jc w:val="both"/>
        <w:rPr>
          <w:rFonts w:ascii="Arial" w:hAnsi="Arial" w:cs="Arial"/>
        </w:rPr>
      </w:pPr>
      <w:r w:rsidRPr="00781869">
        <w:rPr>
          <w:rFonts w:ascii="Arial" w:hAnsi="Arial" w:cs="Arial"/>
        </w:rPr>
        <w:t xml:space="preserve">One of the goals of the project is to have a user interface that is an Android application and many standards are required for an application. The project will be getting its power from the wall outlets and there are standards on what wall plug to use. This section will discuss in further detail the related standards that might be used in the Dancing Water Spectrum Analyzer. </w:t>
      </w:r>
    </w:p>
    <w:p w14:paraId="24B96328" w14:textId="77777777" w:rsidR="0075422E" w:rsidRPr="00EB4367" w:rsidRDefault="0075422E" w:rsidP="00C50ED2">
      <w:pPr>
        <w:pStyle w:val="NormalWeb"/>
        <w:spacing w:beforeAutospacing="0" w:afterAutospacing="0"/>
        <w:jc w:val="both"/>
        <w:rPr>
          <w:rFonts w:ascii="Arial" w:hAnsi="Arial" w:cs="Arial"/>
          <w:b/>
          <w:bCs/>
          <w:color w:val="000000"/>
          <w:u w:val="single"/>
        </w:rPr>
      </w:pPr>
    </w:p>
    <w:p w14:paraId="0B4287AE" w14:textId="36C22898" w:rsidR="000F5E33" w:rsidRPr="00781869" w:rsidRDefault="000F5E33" w:rsidP="000D061A">
      <w:pPr>
        <w:pStyle w:val="Heading3"/>
      </w:pPr>
      <w:bookmarkStart w:id="63" w:name="_Toc449902618"/>
      <w:r w:rsidRPr="00781869">
        <w:t>Bluetooth</w:t>
      </w:r>
      <w:bookmarkEnd w:id="63"/>
    </w:p>
    <w:p w14:paraId="425A1E8B" w14:textId="77777777" w:rsidR="000F5E33" w:rsidRPr="00781869" w:rsidRDefault="000F5E33" w:rsidP="00C50ED2">
      <w:pPr>
        <w:pStyle w:val="NormalWeb"/>
        <w:spacing w:beforeAutospacing="0" w:afterAutospacing="0"/>
        <w:jc w:val="both"/>
        <w:rPr>
          <w:rFonts w:ascii="Arial" w:hAnsi="Arial" w:cs="Arial"/>
          <w:bCs/>
          <w:color w:val="000000"/>
        </w:rPr>
      </w:pPr>
    </w:p>
    <w:p w14:paraId="6608C2B0" w14:textId="3217377D" w:rsidR="000F5E33" w:rsidRPr="00781869" w:rsidRDefault="000F5E33" w:rsidP="00C50ED2">
      <w:pPr>
        <w:jc w:val="both"/>
        <w:rPr>
          <w:rFonts w:ascii="Arial" w:hAnsi="Arial" w:cs="Arial"/>
          <w:sz w:val="24"/>
          <w:szCs w:val="24"/>
        </w:rPr>
      </w:pPr>
      <w:r w:rsidRPr="00781869">
        <w:rPr>
          <w:rFonts w:ascii="Arial" w:hAnsi="Arial" w:cs="Arial"/>
          <w:sz w:val="24"/>
          <w:szCs w:val="24"/>
        </w:rPr>
        <w:t>Bluetooth is a wireless communication protocol.  It was originally standardized by the Institute of Electrical and Electronics Engineers as IEEE 802.15.1, although responsibility of the maintenance of the standard has since shifted to the Bluetooth Special Interest Group.  The standard outlines all of the constraints a device must follow to be called a legitimate Bluetooth device.  Some of these constraints are outlined below.</w:t>
      </w:r>
    </w:p>
    <w:p w14:paraId="7921DA10" w14:textId="77777777" w:rsidR="000F5E33" w:rsidRPr="00781869" w:rsidRDefault="000F5E33" w:rsidP="00C50ED2">
      <w:pPr>
        <w:jc w:val="both"/>
        <w:rPr>
          <w:rFonts w:ascii="Arial" w:hAnsi="Arial" w:cs="Arial"/>
          <w:sz w:val="24"/>
          <w:szCs w:val="24"/>
        </w:rPr>
      </w:pPr>
      <w:r w:rsidRPr="00781869">
        <w:rPr>
          <w:rFonts w:ascii="Arial" w:hAnsi="Arial" w:cs="Arial"/>
          <w:sz w:val="24"/>
          <w:szCs w:val="24"/>
        </w:rPr>
        <w:t xml:space="preserve">Bluetooth operates in the ISM (industrial, scientific, and medical) band of radio frequencies that are internationally unlicensed.  Specifically, Bluetooth uses frequencies ranging from 2.4 GHz to 2.4835 GHz.  It uses 79 different channels. Each channel is 1 MHz wide and there are 2 MHz guard bands on each end of the range.  The power specifications vary depending on what class of radio transmitter is being used.  The Bluetooth modules present in cell phones use Class 2 transmitters, which have a maximum output power of 2.5 </w:t>
      </w:r>
      <w:proofErr w:type="spellStart"/>
      <w:r w:rsidRPr="00781869">
        <w:rPr>
          <w:rFonts w:ascii="Arial" w:hAnsi="Arial" w:cs="Arial"/>
          <w:sz w:val="24"/>
          <w:szCs w:val="24"/>
        </w:rPr>
        <w:t>mW</w:t>
      </w:r>
      <w:proofErr w:type="spellEnd"/>
      <w:r w:rsidRPr="00781869">
        <w:rPr>
          <w:rFonts w:ascii="Arial" w:hAnsi="Arial" w:cs="Arial"/>
          <w:sz w:val="24"/>
          <w:szCs w:val="24"/>
        </w:rPr>
        <w:t xml:space="preserve">, a minimum output power of 0.25 </w:t>
      </w:r>
      <w:proofErr w:type="spellStart"/>
      <w:r w:rsidRPr="00781869">
        <w:rPr>
          <w:rFonts w:ascii="Arial" w:hAnsi="Arial" w:cs="Arial"/>
          <w:sz w:val="24"/>
          <w:szCs w:val="24"/>
        </w:rPr>
        <w:t>mW</w:t>
      </w:r>
      <w:proofErr w:type="spellEnd"/>
      <w:r w:rsidRPr="00781869">
        <w:rPr>
          <w:rFonts w:ascii="Arial" w:hAnsi="Arial" w:cs="Arial"/>
          <w:sz w:val="24"/>
          <w:szCs w:val="24"/>
        </w:rPr>
        <w:t xml:space="preserve">, and a nominal output power of 1 </w:t>
      </w:r>
      <w:proofErr w:type="spellStart"/>
      <w:r w:rsidRPr="00781869">
        <w:rPr>
          <w:rFonts w:ascii="Arial" w:hAnsi="Arial" w:cs="Arial"/>
          <w:sz w:val="24"/>
          <w:szCs w:val="24"/>
        </w:rPr>
        <w:t>mW</w:t>
      </w:r>
      <w:proofErr w:type="spellEnd"/>
      <w:r w:rsidRPr="00781869">
        <w:rPr>
          <w:rFonts w:ascii="Arial" w:hAnsi="Arial" w:cs="Arial"/>
          <w:sz w:val="24"/>
          <w:szCs w:val="24"/>
        </w:rPr>
        <w:t>.</w:t>
      </w:r>
    </w:p>
    <w:p w14:paraId="22B788E2" w14:textId="77777777" w:rsidR="000F5E33" w:rsidRPr="00781869" w:rsidRDefault="000F5E33" w:rsidP="00C50ED2">
      <w:pPr>
        <w:jc w:val="both"/>
        <w:rPr>
          <w:rFonts w:ascii="Arial" w:hAnsi="Arial" w:cs="Arial"/>
          <w:sz w:val="24"/>
          <w:szCs w:val="24"/>
        </w:rPr>
      </w:pPr>
    </w:p>
    <w:p w14:paraId="760AFD52" w14:textId="77777777" w:rsidR="000F5E33" w:rsidRPr="00781869" w:rsidRDefault="000F5E33" w:rsidP="00C50ED2">
      <w:pPr>
        <w:jc w:val="both"/>
        <w:rPr>
          <w:rFonts w:ascii="Arial" w:hAnsi="Arial" w:cs="Arial"/>
          <w:sz w:val="24"/>
          <w:szCs w:val="24"/>
        </w:rPr>
      </w:pPr>
      <w:r w:rsidRPr="00781869">
        <w:rPr>
          <w:rFonts w:ascii="Arial" w:hAnsi="Arial" w:cs="Arial"/>
          <w:sz w:val="24"/>
          <w:szCs w:val="24"/>
        </w:rPr>
        <w:t xml:space="preserve">The modulation scheme used by transmitters is GFSK (Gaussian Frequency Shift Keying) with a bandwidth-bit period product BT = 0.5 and a modulation index between 0.28 and 0.35.  Binary ones are represented by positive frequency </w:t>
      </w:r>
      <w:r w:rsidRPr="00781869">
        <w:rPr>
          <w:rFonts w:ascii="Arial" w:hAnsi="Arial" w:cs="Arial"/>
          <w:sz w:val="24"/>
          <w:szCs w:val="24"/>
        </w:rPr>
        <w:lastRenderedPageBreak/>
        <w:t xml:space="preserve">deviation and zeros are represented by negative frequency deviations.  Data transmission has a symbol rate of 1 </w:t>
      </w:r>
      <w:proofErr w:type="spellStart"/>
      <w:r w:rsidRPr="00781869">
        <w:rPr>
          <w:rFonts w:ascii="Arial" w:hAnsi="Arial" w:cs="Arial"/>
          <w:sz w:val="24"/>
          <w:szCs w:val="24"/>
        </w:rPr>
        <w:t>Ms</w:t>
      </w:r>
      <w:proofErr w:type="spellEnd"/>
      <w:r w:rsidRPr="00781869">
        <w:rPr>
          <w:rFonts w:ascii="Arial" w:hAnsi="Arial" w:cs="Arial"/>
          <w:sz w:val="24"/>
          <w:szCs w:val="24"/>
        </w:rPr>
        <w:t xml:space="preserve">/s. </w:t>
      </w:r>
    </w:p>
    <w:p w14:paraId="1EA52DF9" w14:textId="77777777" w:rsidR="000F5E33" w:rsidRPr="00781869" w:rsidRDefault="000F5E33" w:rsidP="00C50ED2">
      <w:pPr>
        <w:jc w:val="both"/>
        <w:rPr>
          <w:rFonts w:ascii="Arial" w:hAnsi="Arial" w:cs="Arial"/>
          <w:sz w:val="24"/>
          <w:szCs w:val="24"/>
        </w:rPr>
      </w:pPr>
    </w:p>
    <w:p w14:paraId="41E1749C" w14:textId="77777777" w:rsidR="000F5E33" w:rsidRPr="00781869" w:rsidRDefault="000F5E33" w:rsidP="00C50ED2">
      <w:pPr>
        <w:jc w:val="both"/>
        <w:rPr>
          <w:rFonts w:ascii="Arial" w:hAnsi="Arial" w:cs="Arial"/>
          <w:sz w:val="24"/>
          <w:szCs w:val="24"/>
        </w:rPr>
      </w:pPr>
      <w:r w:rsidRPr="00781869">
        <w:rPr>
          <w:rFonts w:ascii="Arial" w:hAnsi="Arial" w:cs="Arial"/>
          <w:sz w:val="24"/>
          <w:szCs w:val="24"/>
        </w:rPr>
        <w:t xml:space="preserve">Receivers have constraints too.  Receivers must have a sensitivity of -70 </w:t>
      </w:r>
      <w:proofErr w:type="spellStart"/>
      <w:r w:rsidRPr="00781869">
        <w:rPr>
          <w:rFonts w:ascii="Arial" w:hAnsi="Arial" w:cs="Arial"/>
          <w:sz w:val="24"/>
          <w:szCs w:val="24"/>
        </w:rPr>
        <w:t>dBm</w:t>
      </w:r>
      <w:proofErr w:type="spellEnd"/>
      <w:r w:rsidRPr="00781869">
        <w:rPr>
          <w:rFonts w:ascii="Arial" w:hAnsi="Arial" w:cs="Arial"/>
          <w:sz w:val="24"/>
          <w:szCs w:val="24"/>
        </w:rPr>
        <w:t xml:space="preserve"> or less, so that a raw bit error of 0.1% is maintained.   The receiver should operate with a maximum usable input level greater than -20 </w:t>
      </w:r>
      <w:proofErr w:type="spellStart"/>
      <w:r w:rsidRPr="00781869">
        <w:rPr>
          <w:rFonts w:ascii="Arial" w:hAnsi="Arial" w:cs="Arial"/>
          <w:sz w:val="24"/>
          <w:szCs w:val="24"/>
        </w:rPr>
        <w:t>dBm</w:t>
      </w:r>
      <w:proofErr w:type="spellEnd"/>
      <w:r w:rsidRPr="00781869">
        <w:rPr>
          <w:rFonts w:ascii="Arial" w:hAnsi="Arial" w:cs="Arial"/>
          <w:sz w:val="24"/>
          <w:szCs w:val="24"/>
        </w:rPr>
        <w:t xml:space="preserve">.  Interference on adjacent channels is measured with the wanted signal 10dB over the reference sensitivity level, while interference from frequencies outside of the normal Bluetooth operating bands is measured with the wanted signal 3dB over the reference.  </w:t>
      </w:r>
    </w:p>
    <w:p w14:paraId="125BDF54" w14:textId="77777777" w:rsidR="000F5E33" w:rsidRPr="0054179D" w:rsidRDefault="000F5E33" w:rsidP="00C50ED2">
      <w:pPr>
        <w:pStyle w:val="NormalWeb"/>
        <w:spacing w:beforeAutospacing="0" w:afterAutospacing="0"/>
        <w:jc w:val="both"/>
        <w:rPr>
          <w:rFonts w:ascii="Arial" w:hAnsi="Arial" w:cs="Arial"/>
          <w:b/>
          <w:bCs/>
          <w:color w:val="000000"/>
        </w:rPr>
      </w:pPr>
    </w:p>
    <w:p w14:paraId="771DB3CB" w14:textId="4B98B557" w:rsidR="0075422E" w:rsidRPr="00781869" w:rsidRDefault="00AC5562" w:rsidP="000D061A">
      <w:pPr>
        <w:pStyle w:val="Heading3"/>
      </w:pPr>
      <w:bookmarkStart w:id="64" w:name="_Toc449902619"/>
      <w:r w:rsidRPr="00781869">
        <w:t>Android Application</w:t>
      </w:r>
      <w:bookmarkEnd w:id="64"/>
    </w:p>
    <w:p w14:paraId="498770C6" w14:textId="77777777" w:rsidR="0075422E" w:rsidRPr="00781869" w:rsidRDefault="0075422E" w:rsidP="00C50ED2">
      <w:pPr>
        <w:pStyle w:val="NormalWeb"/>
        <w:spacing w:beforeAutospacing="0" w:afterAutospacing="0"/>
        <w:jc w:val="both"/>
        <w:rPr>
          <w:rFonts w:ascii="Arial" w:hAnsi="Arial" w:cs="Arial"/>
          <w:b/>
          <w:bCs/>
          <w:color w:val="000000"/>
        </w:rPr>
      </w:pPr>
    </w:p>
    <w:p w14:paraId="49701064" w14:textId="77777777"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One option for a user interface for the Dancing Water Spectrum Analyzer is to have an android application. In order to make the application, Android has many standards that are required for each of their programs. Android’s standards range from visual design to functionality and readability. </w:t>
      </w:r>
    </w:p>
    <w:p w14:paraId="6B319F92" w14:textId="77777777" w:rsidR="00AC5562" w:rsidRPr="00781869" w:rsidRDefault="00AC5562" w:rsidP="00C50ED2">
      <w:pPr>
        <w:pStyle w:val="NormalWeb"/>
        <w:spacing w:beforeAutospacing="0" w:afterAutospacing="0"/>
        <w:jc w:val="both"/>
        <w:rPr>
          <w:rFonts w:ascii="Arial" w:hAnsi="Arial" w:cs="Arial"/>
          <w:bCs/>
          <w:color w:val="000000"/>
        </w:rPr>
      </w:pPr>
    </w:p>
    <w:p w14:paraId="69C39CAC" w14:textId="227B1D85"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The Android standards</w:t>
      </w:r>
      <w:r w:rsidR="00114111">
        <w:rPr>
          <w:rFonts w:ascii="Arial" w:hAnsi="Arial" w:cs="Arial"/>
          <w:bCs/>
          <w:color w:val="000000"/>
        </w:rPr>
        <w:t xml:space="preserve"> for the user interface require</w:t>
      </w:r>
      <w:r w:rsidRPr="00781869">
        <w:rPr>
          <w:rFonts w:ascii="Arial" w:hAnsi="Arial" w:cs="Arial"/>
          <w:bCs/>
          <w:color w:val="000000"/>
        </w:rPr>
        <w:t xml:space="preserve"> the application to not use a system icon for another purpose. For example the back button cannot be used for any other function then for its original purpose. The application cannot replace the looks of a system icon with something completely different. If the application’s system icon is very similar it can be used but must perform the standard system behavior.  Every screen or window of the application must be able to be closed by the back button. The home button must return the user to the home screen at any point in the application. If the application has notifications they must be stackable if there are multiple notifications. The notifications cannot contain advertisements or anything unrelated to the application. Notifications are only used for updating content relating to the user personally.</w:t>
      </w:r>
    </w:p>
    <w:p w14:paraId="105E5D69" w14:textId="77777777" w:rsidR="00AC5562" w:rsidRPr="00781869" w:rsidRDefault="00AC5562" w:rsidP="00C50ED2">
      <w:pPr>
        <w:pStyle w:val="NormalWeb"/>
        <w:spacing w:beforeAutospacing="0" w:afterAutospacing="0"/>
        <w:jc w:val="both"/>
        <w:rPr>
          <w:rFonts w:ascii="Arial" w:hAnsi="Arial" w:cs="Arial"/>
          <w:bCs/>
          <w:color w:val="000000"/>
        </w:rPr>
      </w:pPr>
    </w:p>
    <w:p w14:paraId="0F324057" w14:textId="77777777"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Functionality standards for Android require only the minimum permissions from the user in order for the application to function. The application cannot request permission to the user’s contacts and other sensitive data. It cannot access functions like the phone or messaging that would cause the user money unless that is what the application was designed to do. It is recommended that Android applications are able to support being installed on the phone’s SD card. Sound from the application should not play if the screen is off unless it is the purpose of the application. The application needs to support both portrait and landscape orientations of the device and provide the same features in both set ups. For both orientations the application must take up the entire screen of the device. When the application is running in the background it should not have any services running while not being used. If the user navigates away from the application, the application does not lose any data. When the application is resumed it returns to its previous window. If the device was put to sleep when it wakes up the applications resumes to its previous state. If the user pressed the back key the </w:t>
      </w:r>
      <w:r w:rsidRPr="00781869">
        <w:rPr>
          <w:rFonts w:ascii="Arial" w:hAnsi="Arial" w:cs="Arial"/>
          <w:bCs/>
          <w:color w:val="000000"/>
        </w:rPr>
        <w:lastRenderedPageBreak/>
        <w:t xml:space="preserve">application prompts the user if they would like to save their place on the app otherwise the information will be lost. </w:t>
      </w:r>
    </w:p>
    <w:p w14:paraId="15DB101E" w14:textId="77777777" w:rsidR="00AC5562" w:rsidRPr="00781869" w:rsidRDefault="00AC5562" w:rsidP="00C50ED2">
      <w:pPr>
        <w:pStyle w:val="NormalWeb"/>
        <w:spacing w:beforeAutospacing="0" w:afterAutospacing="0"/>
        <w:jc w:val="both"/>
        <w:rPr>
          <w:rFonts w:ascii="Arial" w:hAnsi="Arial" w:cs="Arial"/>
        </w:rPr>
      </w:pPr>
    </w:p>
    <w:p w14:paraId="1005FF75" w14:textId="77777777" w:rsidR="00AC5562" w:rsidRPr="00781869" w:rsidRDefault="00AC5562" w:rsidP="00C50ED2">
      <w:pPr>
        <w:pStyle w:val="NormalWeb"/>
        <w:spacing w:beforeAutospacing="0" w:afterAutospacing="0"/>
        <w:jc w:val="both"/>
        <w:rPr>
          <w:rFonts w:ascii="Arial" w:hAnsi="Arial" w:cs="Arial"/>
        </w:rPr>
      </w:pPr>
      <w:r w:rsidRPr="00781869">
        <w:rPr>
          <w:rFonts w:ascii="Arial" w:hAnsi="Arial" w:cs="Arial"/>
        </w:rPr>
        <w:t xml:space="preserve">Stability and performance for Android applications also have standards. The goal is to have that application not crash or function abnormally on any device. The application should load quickly in under two seconds otherwise the application should notify the user that the loading is in progress. Power management should be a feature for the application in the settings. If audio is played from the application it should be smooth with no distortion. All images from the application should be clear and not distorted or blurred. The text must be easily readable and not cutoff or have any improper word wraps. </w:t>
      </w:r>
    </w:p>
    <w:p w14:paraId="5125D397" w14:textId="77777777" w:rsidR="00AC5562" w:rsidRPr="00781869" w:rsidRDefault="00AC5562" w:rsidP="00C50ED2">
      <w:pPr>
        <w:pStyle w:val="NormalWeb"/>
        <w:spacing w:beforeAutospacing="0" w:afterAutospacing="0"/>
        <w:jc w:val="both"/>
        <w:rPr>
          <w:rFonts w:ascii="Arial" w:hAnsi="Arial" w:cs="Arial"/>
        </w:rPr>
      </w:pPr>
    </w:p>
    <w:p w14:paraId="69BD13B7" w14:textId="33332884" w:rsidR="0075422E" w:rsidRPr="00781869" w:rsidRDefault="00AC5562" w:rsidP="00C50ED2">
      <w:pPr>
        <w:pStyle w:val="NormalWeb"/>
        <w:spacing w:beforeAutospacing="0" w:afterAutospacing="0"/>
        <w:jc w:val="both"/>
        <w:rPr>
          <w:rFonts w:ascii="Arial" w:hAnsi="Arial" w:cs="Arial"/>
        </w:rPr>
      </w:pPr>
      <w:r w:rsidRPr="00781869">
        <w:rPr>
          <w:rFonts w:ascii="Arial" w:hAnsi="Arial" w:cs="Arial"/>
        </w:rPr>
        <w:t xml:space="preserve">Having the application on Google Play also requires it to have specific standards and policies. The application should not have any inappropriate content and adhere to all the guidelines in the Google Play Developer Content Policy. The maturity level of the application needs to be selected based on the Content Rating Guidelines. If the application requires </w:t>
      </w:r>
      <w:proofErr w:type="gramStart"/>
      <w:r w:rsidRPr="00781869">
        <w:rPr>
          <w:rFonts w:ascii="Arial" w:hAnsi="Arial" w:cs="Arial"/>
        </w:rPr>
        <w:t>to request</w:t>
      </w:r>
      <w:proofErr w:type="gramEnd"/>
      <w:r w:rsidRPr="00781869">
        <w:rPr>
          <w:rFonts w:ascii="Arial" w:hAnsi="Arial" w:cs="Arial"/>
        </w:rPr>
        <w:t xml:space="preserve"> access to the device’s location it cannot be rated “everyone”. The graphic for the applications needs to be a high-quality picture and should not contain any small or illegible words. The graphic should not be a screenshot of the application or resemble an advertisement. Any pictures or videos in the description of the application on Google Play cannot contain a non-Android device. The pictures or videos cannot mislead customers on what the application does in anyway. If there are common bugs that are reported by the user the application development group should respond and attempt to address the bug reports.</w:t>
      </w:r>
    </w:p>
    <w:p w14:paraId="4CA60F91" w14:textId="77777777" w:rsidR="00AC5562" w:rsidRPr="00781869" w:rsidRDefault="00AC5562" w:rsidP="00C50ED2">
      <w:pPr>
        <w:pStyle w:val="NormalWeb"/>
        <w:spacing w:beforeAutospacing="0" w:afterAutospacing="0"/>
        <w:jc w:val="both"/>
        <w:rPr>
          <w:rFonts w:ascii="Arial" w:hAnsi="Arial" w:cs="Arial"/>
        </w:rPr>
      </w:pPr>
    </w:p>
    <w:p w14:paraId="15AA309F" w14:textId="6091E9FA" w:rsidR="0075422E" w:rsidRPr="00781869" w:rsidRDefault="00AC5562" w:rsidP="000D061A">
      <w:pPr>
        <w:pStyle w:val="Heading3"/>
      </w:pPr>
      <w:bookmarkStart w:id="65" w:name="_Toc449902620"/>
      <w:r w:rsidRPr="00781869">
        <w:t>Power</w:t>
      </w:r>
      <w:bookmarkEnd w:id="65"/>
    </w:p>
    <w:p w14:paraId="1A0DFD99" w14:textId="77777777" w:rsidR="00AC5562" w:rsidRPr="00781869" w:rsidRDefault="00AC5562" w:rsidP="00C50ED2">
      <w:pPr>
        <w:pStyle w:val="NormalWeb"/>
        <w:spacing w:beforeAutospacing="0" w:afterAutospacing="0"/>
        <w:jc w:val="both"/>
        <w:rPr>
          <w:rFonts w:ascii="Arial" w:hAnsi="Arial" w:cs="Arial"/>
          <w:b/>
          <w:bCs/>
          <w:color w:val="000000"/>
        </w:rPr>
      </w:pPr>
    </w:p>
    <w:p w14:paraId="25C6A748" w14:textId="5E1A5702" w:rsidR="00AC5562" w:rsidRPr="00781869" w:rsidRDefault="00AC5562" w:rsidP="00C50ED2">
      <w:pPr>
        <w:pStyle w:val="NormalWeb"/>
        <w:spacing w:beforeAutospacing="0" w:afterAutospacing="0"/>
        <w:jc w:val="both"/>
        <w:rPr>
          <w:rFonts w:ascii="Arial" w:hAnsi="Arial" w:cs="Arial"/>
        </w:rPr>
      </w:pPr>
      <w:r w:rsidRPr="00781869">
        <w:rPr>
          <w:rFonts w:ascii="Arial" w:hAnsi="Arial" w:cs="Arial"/>
        </w:rPr>
        <w:t>In the Unites States of America the standard for transporting electricity is a voltage of 115V and a frequency of 60Hz. Power is sent by using an alternating current source from a power distribution center to homes and businesses. For a customer to use the provided electricity in the United States a wall outlet is the connection. The NEMA 5 is the standard wall outlet in the USA for homes and businesses. These have a have three wires with a ground in the middle rated for a maximum voltage of 125V. The wider T shaped slot is the neutral connection. The Dancing Water Spectrum Analyzer will use a NEMA-5 connecter cable to receive its power from the wall outlet.</w:t>
      </w:r>
    </w:p>
    <w:p w14:paraId="3D17EEC5" w14:textId="77777777" w:rsidR="0075422E" w:rsidRPr="00781869" w:rsidRDefault="0075422E" w:rsidP="00C50ED2">
      <w:pPr>
        <w:pStyle w:val="NormalWeb"/>
        <w:spacing w:beforeAutospacing="0" w:afterAutospacing="0"/>
        <w:jc w:val="both"/>
        <w:rPr>
          <w:rFonts w:ascii="Arial" w:hAnsi="Arial" w:cs="Arial"/>
        </w:rPr>
      </w:pPr>
    </w:p>
    <w:p w14:paraId="5A2FDF72" w14:textId="432A032F" w:rsidR="0075422E" w:rsidRPr="00781869" w:rsidRDefault="00AC5562" w:rsidP="000D061A">
      <w:pPr>
        <w:pStyle w:val="Heading3"/>
      </w:pPr>
      <w:bookmarkStart w:id="66" w:name="_Toc449902621"/>
      <w:r w:rsidRPr="00781869">
        <w:t>LEDs</w:t>
      </w:r>
      <w:bookmarkEnd w:id="66"/>
    </w:p>
    <w:p w14:paraId="3CEC3D80" w14:textId="77777777" w:rsidR="00AC5562" w:rsidRPr="00781869" w:rsidRDefault="00AC5562" w:rsidP="00C50ED2">
      <w:pPr>
        <w:pStyle w:val="NormalWeb"/>
        <w:spacing w:beforeAutospacing="0" w:afterAutospacing="0"/>
        <w:jc w:val="both"/>
        <w:rPr>
          <w:rFonts w:ascii="Arial" w:hAnsi="Arial" w:cs="Arial"/>
          <w:b/>
          <w:bCs/>
          <w:color w:val="000000"/>
        </w:rPr>
      </w:pPr>
    </w:p>
    <w:p w14:paraId="4E001A7C" w14:textId="44689AB5"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Dancing Water Spectrum Analyzer will be using LED’s as the primary source of lighting for the water display. LED’s are characterized by their luminaire efficacy. The standard LM-79 is used in calculating this statistic by using the net-light output and dividing it by the input power in terms of lm/W. The standard LM-80 is designed to provide information on how long an LED will provide the correct </w:t>
      </w:r>
      <w:r w:rsidRPr="00781869">
        <w:rPr>
          <w:rFonts w:ascii="Arial" w:hAnsi="Arial" w:cs="Arial"/>
          <w:bCs/>
          <w:color w:val="000000"/>
        </w:rPr>
        <w:lastRenderedPageBreak/>
        <w:t xml:space="preserve">lumen before it declines below 70% of its initial lumens. Energy Star is a standard that requires LED’s to have a life time of 25,000 hours under normal usage and 35,000 hours in industrial usage. </w:t>
      </w:r>
    </w:p>
    <w:p w14:paraId="799BF71F" w14:textId="77777777" w:rsidR="0075422E" w:rsidRPr="00781869" w:rsidRDefault="0075422E" w:rsidP="00C50ED2">
      <w:pPr>
        <w:pStyle w:val="NormalWeb"/>
        <w:spacing w:beforeAutospacing="0" w:afterAutospacing="0"/>
        <w:jc w:val="both"/>
        <w:rPr>
          <w:rFonts w:ascii="Arial" w:hAnsi="Arial" w:cs="Arial"/>
        </w:rPr>
      </w:pPr>
    </w:p>
    <w:p w14:paraId="6F6450E0" w14:textId="50BA81B2" w:rsidR="0075422E" w:rsidRPr="00781869" w:rsidRDefault="00AC5562" w:rsidP="00C50ED2">
      <w:pPr>
        <w:pStyle w:val="Heading2"/>
        <w:spacing w:before="0" w:after="0"/>
        <w:rPr>
          <w:rFonts w:cs="Arial"/>
        </w:rPr>
      </w:pPr>
      <w:bookmarkStart w:id="67" w:name="_Toc449902622"/>
      <w:r w:rsidRPr="00781869">
        <w:rPr>
          <w:rFonts w:cs="Arial"/>
        </w:rPr>
        <w:t>Realistic Design Constraints</w:t>
      </w:r>
      <w:bookmarkEnd w:id="67"/>
    </w:p>
    <w:p w14:paraId="767FA1E0" w14:textId="77777777" w:rsidR="0075422E" w:rsidRPr="00781869" w:rsidRDefault="0075422E" w:rsidP="00C50ED2">
      <w:pPr>
        <w:pStyle w:val="NormalWeb"/>
        <w:spacing w:beforeAutospacing="0" w:afterAutospacing="0"/>
        <w:jc w:val="both"/>
        <w:rPr>
          <w:rFonts w:ascii="Arial" w:hAnsi="Arial" w:cs="Arial"/>
          <w:bCs/>
          <w:color w:val="000000"/>
        </w:rPr>
      </w:pPr>
    </w:p>
    <w:p w14:paraId="19677257" w14:textId="77777777"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In order to design and construct the Dancing Water Spectrum Analyzer within the two semesters of senior design 1 and 2, certain limitations had to be applied to the project. The project also had a budget provided by a sponsorship from Boeing and </w:t>
      </w:r>
      <w:proofErr w:type="spellStart"/>
      <w:r w:rsidRPr="00781869">
        <w:rPr>
          <w:rFonts w:ascii="Arial" w:hAnsi="Arial" w:cs="Arial"/>
          <w:bCs/>
          <w:color w:val="000000"/>
        </w:rPr>
        <w:t>Leidos</w:t>
      </w:r>
      <w:proofErr w:type="spellEnd"/>
      <w:r w:rsidRPr="00781869">
        <w:rPr>
          <w:rFonts w:ascii="Arial" w:hAnsi="Arial" w:cs="Arial"/>
          <w:bCs/>
          <w:color w:val="000000"/>
        </w:rPr>
        <w:t xml:space="preserve">. The following sections will discuss the limitations of the project due to budget and time constraints. </w:t>
      </w:r>
    </w:p>
    <w:p w14:paraId="44DD3596" w14:textId="77777777" w:rsidR="0075422E" w:rsidRPr="00781869" w:rsidRDefault="0075422E" w:rsidP="00C50ED2">
      <w:pPr>
        <w:pStyle w:val="NormalWeb"/>
        <w:spacing w:beforeAutospacing="0" w:afterAutospacing="0"/>
        <w:jc w:val="both"/>
        <w:rPr>
          <w:rFonts w:ascii="Arial" w:hAnsi="Arial" w:cs="Arial"/>
          <w:bCs/>
          <w:color w:val="000000"/>
        </w:rPr>
      </w:pPr>
    </w:p>
    <w:p w14:paraId="755D8E0F" w14:textId="4333B519" w:rsidR="0075422E" w:rsidRPr="00781869" w:rsidRDefault="00AC5562" w:rsidP="000D061A">
      <w:pPr>
        <w:pStyle w:val="Heading3"/>
      </w:pPr>
      <w:bookmarkStart w:id="68" w:name="_Toc449902623"/>
      <w:r w:rsidRPr="00781869">
        <w:t>Portability</w:t>
      </w:r>
      <w:bookmarkEnd w:id="68"/>
    </w:p>
    <w:p w14:paraId="211FDC19" w14:textId="77777777" w:rsidR="0075422E" w:rsidRPr="00781869" w:rsidRDefault="0075422E" w:rsidP="00C50ED2">
      <w:pPr>
        <w:pStyle w:val="NormalWeb"/>
        <w:spacing w:beforeAutospacing="0" w:afterAutospacing="0"/>
        <w:jc w:val="both"/>
        <w:rPr>
          <w:rFonts w:ascii="Arial" w:hAnsi="Arial" w:cs="Arial"/>
          <w:bCs/>
          <w:color w:val="000000"/>
        </w:rPr>
      </w:pPr>
    </w:p>
    <w:p w14:paraId="5C3303B2" w14:textId="77777777"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goal of this project is to create a water display that is portable. For the display to be portable it must be small enough to be carried by one person. If one person is carrying the Dancing Water Spectrum Analyzer it needs to remain as lightweight as possible. </w:t>
      </w:r>
    </w:p>
    <w:p w14:paraId="2C21A6DF" w14:textId="77777777" w:rsidR="00AC5562" w:rsidRPr="00781869" w:rsidRDefault="00AC5562" w:rsidP="00C50ED2">
      <w:pPr>
        <w:pStyle w:val="NormalWeb"/>
        <w:spacing w:beforeAutospacing="0" w:afterAutospacing="0"/>
        <w:jc w:val="both"/>
        <w:rPr>
          <w:rFonts w:ascii="Arial" w:hAnsi="Arial" w:cs="Arial"/>
          <w:bCs/>
          <w:color w:val="000000"/>
        </w:rPr>
      </w:pPr>
    </w:p>
    <w:p w14:paraId="220B7F5F" w14:textId="77777777"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Small fountain water pumps will be used in the water display. The fountain pumps selected for the display are lightweight and weigh about 50grams. Sixteen of them are going to be used in the fountain and their combined weight is around 1.8lbs. Most of the weight from the project will be due to the display structure around the water pumps. The display structure will be made of wood, plywood, and acrylic. The measured weight of the display structure is not calculated yet because the display is still subject to change. The group would like to keep the weight of the project under ten pounds. </w:t>
      </w:r>
    </w:p>
    <w:p w14:paraId="2E22287E" w14:textId="77777777" w:rsidR="00AC5562" w:rsidRPr="00781869" w:rsidRDefault="00AC5562" w:rsidP="00C50ED2">
      <w:pPr>
        <w:pStyle w:val="NormalWeb"/>
        <w:spacing w:beforeAutospacing="0" w:afterAutospacing="0"/>
        <w:jc w:val="both"/>
        <w:rPr>
          <w:rFonts w:ascii="Arial" w:hAnsi="Arial" w:cs="Arial"/>
          <w:bCs/>
          <w:color w:val="000000"/>
        </w:rPr>
      </w:pPr>
    </w:p>
    <w:p w14:paraId="6F784077" w14:textId="77777777" w:rsidR="00AC5562"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One option to keep the water display lightweight is to allow the water reservoir to be removable. This will allow for easy filling and emptying of the water. It is currently planned to have the water pumps be attached to the inside of the water reservoir but not have the reservoir attached to anything itself. The reservoir for the project will be a plastic </w:t>
      </w:r>
      <w:proofErr w:type="spellStart"/>
      <w:r w:rsidRPr="00781869">
        <w:rPr>
          <w:rFonts w:ascii="Arial" w:hAnsi="Arial" w:cs="Arial"/>
          <w:bCs/>
          <w:color w:val="000000"/>
        </w:rPr>
        <w:t>bin</w:t>
      </w:r>
      <w:proofErr w:type="spellEnd"/>
      <w:r w:rsidRPr="00781869">
        <w:rPr>
          <w:rFonts w:ascii="Arial" w:hAnsi="Arial" w:cs="Arial"/>
          <w:bCs/>
          <w:color w:val="000000"/>
        </w:rPr>
        <w:t xml:space="preserve"> able to hold about 13 gallons of water. Carrying 13 gallons of water is not recommended and would make the Dancing Water Spectrum not portable if the plastic bin was not removable from the display structure. It would be ideal to leave the plastic bin inside the display structure while adding the water to not have to move the display structure after the 13 gallons of water has been added. In order to remove the water a hose or small bucket can be used to remove the majority of the water. Once most of the water has been removed from the plastic bin, the plastic bin itself can be lifted out of the display and completely emptied. The other components like the power supply box and the controlling box will be small enough to be able to fit inside the water reservoir once emptied of water for easy transportation. </w:t>
      </w:r>
    </w:p>
    <w:p w14:paraId="734DF523" w14:textId="77777777" w:rsidR="00AC5562" w:rsidRPr="00781869" w:rsidRDefault="00AC5562" w:rsidP="00C50ED2">
      <w:pPr>
        <w:pStyle w:val="NormalWeb"/>
        <w:spacing w:beforeAutospacing="0" w:afterAutospacing="0"/>
        <w:jc w:val="both"/>
        <w:rPr>
          <w:rFonts w:ascii="Arial" w:hAnsi="Arial" w:cs="Arial"/>
          <w:bCs/>
          <w:color w:val="000000"/>
        </w:rPr>
      </w:pPr>
    </w:p>
    <w:p w14:paraId="19A8EA11" w14:textId="10C22CBD" w:rsidR="0075422E" w:rsidRPr="00781869" w:rsidRDefault="00AC5562" w:rsidP="00C50ED2">
      <w:pPr>
        <w:pStyle w:val="NormalWeb"/>
        <w:spacing w:beforeAutospacing="0" w:afterAutospacing="0"/>
        <w:jc w:val="both"/>
        <w:rPr>
          <w:rFonts w:ascii="Arial" w:hAnsi="Arial" w:cs="Arial"/>
          <w:bCs/>
          <w:color w:val="000000"/>
        </w:rPr>
      </w:pPr>
      <w:r w:rsidRPr="00781869">
        <w:rPr>
          <w:rFonts w:ascii="Arial" w:hAnsi="Arial" w:cs="Arial"/>
          <w:bCs/>
          <w:color w:val="000000"/>
        </w:rPr>
        <w:lastRenderedPageBreak/>
        <w:t>The clear acrylic display will be attached to the lid of the water reservoir. The lid of the plastic bin is able to lock on to the bin itself allowing the acrylic display to be secured in place. The total size of the display frame is slightly over three feet in length and one and one half feet in width and half a foot high. The acrylic display will be about three feet in length and one and one half feet in width and one foot high. Having these dimensions for the Dancing Water Spectrum Analyzer will allow the project to be carried one piece at a time by a single person.</w:t>
      </w:r>
    </w:p>
    <w:p w14:paraId="043B0D3B" w14:textId="77777777" w:rsidR="00AC5562" w:rsidRPr="00781869" w:rsidRDefault="00AC5562" w:rsidP="00C50ED2">
      <w:pPr>
        <w:pStyle w:val="NormalWeb"/>
        <w:spacing w:beforeAutospacing="0" w:afterAutospacing="0"/>
        <w:jc w:val="both"/>
        <w:rPr>
          <w:rFonts w:ascii="Arial" w:hAnsi="Arial" w:cs="Arial"/>
          <w:bCs/>
          <w:color w:val="000000"/>
        </w:rPr>
      </w:pPr>
    </w:p>
    <w:p w14:paraId="002845C7" w14:textId="45C11315" w:rsidR="0075422E" w:rsidRPr="00781869" w:rsidRDefault="00AC5562" w:rsidP="000D061A">
      <w:pPr>
        <w:pStyle w:val="Heading3"/>
      </w:pPr>
      <w:bookmarkStart w:id="69" w:name="_Toc449902624"/>
      <w:r w:rsidRPr="00781869">
        <w:t>Time</w:t>
      </w:r>
      <w:bookmarkEnd w:id="69"/>
    </w:p>
    <w:p w14:paraId="24098E3B" w14:textId="77777777" w:rsidR="0075422E" w:rsidRPr="00781869" w:rsidRDefault="0075422E" w:rsidP="00C50ED2">
      <w:pPr>
        <w:pStyle w:val="NormalWeb"/>
        <w:spacing w:beforeAutospacing="0" w:afterAutospacing="0"/>
        <w:jc w:val="both"/>
        <w:rPr>
          <w:rFonts w:ascii="Arial" w:hAnsi="Arial" w:cs="Arial"/>
          <w:bCs/>
          <w:color w:val="000000"/>
        </w:rPr>
      </w:pPr>
    </w:p>
    <w:p w14:paraId="1DA223FC" w14:textId="77777777" w:rsidR="0075422E" w:rsidRPr="00781869" w:rsidRDefault="0075422E"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time allowed for this project is two college semesters. The first semester is used for researching the topic and the seconded semester will be making any necessary changes and the projects construction. In order for the Dancing Water Spectrum Analyzer to be completed on time, the group decided to keep the project small in scope. The initial project was to have a large fountain display that used thirty-two water pumps. This idea was altered into only using sixteen water pumps. </w:t>
      </w:r>
    </w:p>
    <w:p w14:paraId="704B4566" w14:textId="77777777" w:rsidR="0075422E" w:rsidRPr="00781869" w:rsidRDefault="0075422E" w:rsidP="00C50ED2">
      <w:pPr>
        <w:pStyle w:val="NormalWeb"/>
        <w:spacing w:beforeAutospacing="0" w:afterAutospacing="0"/>
        <w:jc w:val="both"/>
        <w:rPr>
          <w:rFonts w:ascii="Arial" w:hAnsi="Arial" w:cs="Arial"/>
          <w:bCs/>
          <w:color w:val="000000"/>
        </w:rPr>
      </w:pPr>
    </w:p>
    <w:p w14:paraId="4E12E718" w14:textId="75DAE023" w:rsidR="00C56651" w:rsidRPr="00781869" w:rsidRDefault="0075422E" w:rsidP="000D061A">
      <w:pPr>
        <w:pStyle w:val="Heading3"/>
      </w:pPr>
      <w:bookmarkStart w:id="70" w:name="_Toc449902625"/>
      <w:r w:rsidRPr="00781869">
        <w:t>Cost and Budget</w:t>
      </w:r>
      <w:bookmarkEnd w:id="70"/>
      <w:r w:rsidRPr="00781869">
        <w:t xml:space="preserve"> </w:t>
      </w:r>
    </w:p>
    <w:p w14:paraId="68D59660" w14:textId="77777777" w:rsidR="006E3A9D" w:rsidRPr="00781869" w:rsidRDefault="006E3A9D" w:rsidP="00C50ED2">
      <w:pPr>
        <w:pStyle w:val="NormalWeb"/>
        <w:spacing w:beforeAutospacing="0" w:afterAutospacing="0"/>
        <w:jc w:val="both"/>
        <w:rPr>
          <w:rFonts w:ascii="Arial" w:hAnsi="Arial" w:cs="Arial"/>
          <w:bCs/>
          <w:color w:val="000000"/>
        </w:rPr>
      </w:pPr>
    </w:p>
    <w:p w14:paraId="7F9350B8" w14:textId="77777777" w:rsidR="0075422E" w:rsidRPr="00781869" w:rsidRDefault="0075422E"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Dancing Water Spectrum Analyzer received funding from Boeing and </w:t>
      </w:r>
      <w:proofErr w:type="spellStart"/>
      <w:r w:rsidRPr="00781869">
        <w:rPr>
          <w:rFonts w:ascii="Arial" w:hAnsi="Arial" w:cs="Arial"/>
          <w:bCs/>
          <w:color w:val="000000"/>
        </w:rPr>
        <w:t>Leidos</w:t>
      </w:r>
      <w:proofErr w:type="spellEnd"/>
      <w:r w:rsidRPr="00781869">
        <w:rPr>
          <w:rFonts w:ascii="Arial" w:hAnsi="Arial" w:cs="Arial"/>
          <w:bCs/>
          <w:color w:val="000000"/>
        </w:rPr>
        <w:t xml:space="preserve"> of $899.46. The sponsorship will be able to cover the expenditures of the project. The majority of the cost of the project will be from the display structure and the water pumps. The fountain display was reduced from its initial size due to budget restrictions. The next largest purchase will be the power supply and the developmental board for the PIC32 microcontroller. </w:t>
      </w:r>
    </w:p>
    <w:p w14:paraId="518C9A81" w14:textId="77777777" w:rsidR="0075422E" w:rsidRPr="00781869" w:rsidRDefault="0075422E" w:rsidP="00C50ED2">
      <w:pPr>
        <w:pStyle w:val="NormalWeb"/>
        <w:spacing w:beforeAutospacing="0" w:afterAutospacing="0"/>
        <w:jc w:val="both"/>
        <w:rPr>
          <w:rFonts w:ascii="Arial" w:hAnsi="Arial" w:cs="Arial"/>
          <w:b/>
          <w:bCs/>
          <w:color w:val="000000"/>
        </w:rPr>
      </w:pPr>
    </w:p>
    <w:p w14:paraId="647CB0AB" w14:textId="53B2EB27" w:rsidR="00221D76" w:rsidRPr="00781869" w:rsidRDefault="00221D76" w:rsidP="00C50ED2">
      <w:pPr>
        <w:pStyle w:val="Heading1"/>
        <w:spacing w:before="0"/>
        <w:rPr>
          <w:rFonts w:cs="Arial"/>
        </w:rPr>
      </w:pPr>
      <w:bookmarkStart w:id="71" w:name="_Toc449902626"/>
      <w:r w:rsidRPr="00781869">
        <w:rPr>
          <w:rFonts w:cs="Arial"/>
        </w:rPr>
        <w:t>Project Hardware Design Details</w:t>
      </w:r>
      <w:bookmarkEnd w:id="71"/>
    </w:p>
    <w:p w14:paraId="00CE93EB" w14:textId="77777777" w:rsidR="00221D76" w:rsidRPr="00781869" w:rsidRDefault="00221D76" w:rsidP="00C50ED2">
      <w:pPr>
        <w:pStyle w:val="NormalWeb"/>
        <w:spacing w:beforeAutospacing="0" w:afterAutospacing="0"/>
        <w:jc w:val="both"/>
        <w:rPr>
          <w:rFonts w:ascii="Arial" w:hAnsi="Arial" w:cs="Arial"/>
          <w:b/>
          <w:bCs/>
          <w:color w:val="000000"/>
        </w:rPr>
      </w:pPr>
    </w:p>
    <w:p w14:paraId="1E9276ED" w14:textId="3365D6CD" w:rsidR="00221D76" w:rsidRPr="00781869" w:rsidRDefault="0005501D"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following sections describe the hardware of the project in a comprehensive level. All of the internal circuit components, such as drivers and microcontrollers are included in this section. </w:t>
      </w:r>
    </w:p>
    <w:p w14:paraId="0D0A5A34" w14:textId="77777777" w:rsidR="00C56651" w:rsidRPr="00781869" w:rsidRDefault="00C56651" w:rsidP="00C50ED2">
      <w:pPr>
        <w:pStyle w:val="NormalWeb"/>
        <w:spacing w:beforeAutospacing="0" w:afterAutospacing="0"/>
        <w:jc w:val="both"/>
        <w:rPr>
          <w:rFonts w:ascii="Arial" w:hAnsi="Arial" w:cs="Arial"/>
          <w:b/>
          <w:bCs/>
          <w:color w:val="000000"/>
        </w:rPr>
      </w:pPr>
    </w:p>
    <w:p w14:paraId="1A1023DA" w14:textId="54A3052C" w:rsidR="0075422E" w:rsidRPr="00781869" w:rsidRDefault="0075422E" w:rsidP="00C50ED2">
      <w:pPr>
        <w:pStyle w:val="Heading2"/>
        <w:spacing w:before="0" w:after="0"/>
        <w:rPr>
          <w:rFonts w:cs="Arial"/>
        </w:rPr>
      </w:pPr>
      <w:bookmarkStart w:id="72" w:name="_Toc449902627"/>
      <w:r w:rsidRPr="00781869">
        <w:rPr>
          <w:rFonts w:cs="Arial"/>
        </w:rPr>
        <w:t>Analog Input</w:t>
      </w:r>
      <w:bookmarkEnd w:id="72"/>
    </w:p>
    <w:p w14:paraId="783C25A1" w14:textId="77777777" w:rsidR="0075422E" w:rsidRPr="00781869" w:rsidRDefault="0075422E" w:rsidP="00C50ED2">
      <w:pPr>
        <w:contextualSpacing/>
        <w:jc w:val="both"/>
        <w:rPr>
          <w:rFonts w:ascii="Arial" w:hAnsi="Arial" w:cs="Arial"/>
          <w:sz w:val="24"/>
          <w:szCs w:val="24"/>
        </w:rPr>
      </w:pPr>
    </w:p>
    <w:p w14:paraId="367C7D9C" w14:textId="70879BEA" w:rsidR="0075422E" w:rsidRDefault="0075422E" w:rsidP="00C50ED2">
      <w:pPr>
        <w:contextualSpacing/>
        <w:jc w:val="both"/>
        <w:rPr>
          <w:rFonts w:ascii="Arial" w:hAnsi="Arial" w:cs="Arial"/>
          <w:sz w:val="24"/>
          <w:szCs w:val="24"/>
        </w:rPr>
      </w:pPr>
      <w:r w:rsidRPr="00781869">
        <w:rPr>
          <w:rFonts w:ascii="Arial" w:hAnsi="Arial" w:cs="Arial"/>
          <w:sz w:val="24"/>
          <w:szCs w:val="24"/>
        </w:rPr>
        <w:t xml:space="preserve">In order to for the Dancing Water Spectrum Analyzer to analyze music, the device must have an ability to take in a music sample at its input in order to visually display. Audio signals can be represented in digital or analog format, and they can be processed in both ways. For the project, the input signal will be an analog signal in the time domain. Thus, the signal will be represented as a set of continuous values, rather than discrete. This analog signal coming from an external source could either come from a microphone or a phone jack. For the project, the design team decided to use an audio jack. The design team chose </w:t>
      </w:r>
      <w:r w:rsidRPr="00781869">
        <w:rPr>
          <w:rFonts w:ascii="Arial" w:hAnsi="Arial" w:cs="Arial"/>
          <w:sz w:val="24"/>
          <w:szCs w:val="24"/>
        </w:rPr>
        <w:lastRenderedPageBreak/>
        <w:t>this because getting an audio from a microphone may bring in other external audio sources other than the music itself, and in order to prevent this, the design team determined that using a direct audio jack would be the best option for us. In addition, in order to play the music from a speaker and analyze the audio signal simultaneously, the design team needed to have a way to split the audio signal two ways. The other option was to play the same audio from two different devices at the same time, with one device connected to speakers and the other to the analyzer. Due to potential synchronous error, the design team decided to use only one input source.  In order to do this, the design team decided to use a split headphone jack. This jack will divide the audio signal, so that there will be two identical outputs but with different amplitudes. One output will directly go to the input of a speaker, which will play the music for all to hear. The other output will directly go to the input of the spectrum analyzer processor, which will then be analyzed by the processor and consequently displayed by the water pumps. A block diagram of the input of the analyzer i</w:t>
      </w:r>
      <w:r w:rsidR="00AD3246" w:rsidRPr="00781869">
        <w:rPr>
          <w:rFonts w:ascii="Arial" w:hAnsi="Arial" w:cs="Arial"/>
          <w:sz w:val="24"/>
          <w:szCs w:val="24"/>
        </w:rPr>
        <w:t>s displayed below on Figure 5.1</w:t>
      </w:r>
      <w:r w:rsidRPr="00781869">
        <w:rPr>
          <w:rFonts w:ascii="Arial" w:hAnsi="Arial" w:cs="Arial"/>
          <w:sz w:val="24"/>
          <w:szCs w:val="24"/>
        </w:rPr>
        <w:t>.</w:t>
      </w:r>
    </w:p>
    <w:p w14:paraId="0C8337EB" w14:textId="77777777" w:rsidR="00D75764" w:rsidRPr="00781869" w:rsidRDefault="00D75764" w:rsidP="00C50ED2">
      <w:pPr>
        <w:contextualSpacing/>
        <w:jc w:val="both"/>
        <w:rPr>
          <w:rFonts w:ascii="Arial" w:hAnsi="Arial" w:cs="Arial"/>
          <w:sz w:val="24"/>
          <w:szCs w:val="24"/>
        </w:rPr>
      </w:pPr>
    </w:p>
    <w:p w14:paraId="067E3D17" w14:textId="77777777" w:rsidR="00C56651" w:rsidRPr="00781869" w:rsidRDefault="0075422E" w:rsidP="00C50ED2">
      <w:pPr>
        <w:keepNext/>
        <w:contextualSpacing/>
        <w:jc w:val="center"/>
        <w:rPr>
          <w:rFonts w:ascii="Arial" w:hAnsi="Arial" w:cs="Arial"/>
        </w:rPr>
      </w:pPr>
      <w:r w:rsidRPr="00781869">
        <w:rPr>
          <w:rFonts w:ascii="Arial" w:hAnsi="Arial" w:cs="Arial"/>
          <w:noProof/>
          <w:sz w:val="24"/>
          <w:szCs w:val="24"/>
        </w:rPr>
        <w:drawing>
          <wp:inline distT="0" distB="0" distL="0" distR="0" wp14:anchorId="7B223695" wp14:editId="7062B233">
            <wp:extent cx="5483026" cy="2266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t="8462"/>
                    <a:stretch/>
                  </pic:blipFill>
                  <pic:spPr bwMode="auto">
                    <a:xfrm>
                      <a:off x="0" y="0"/>
                      <a:ext cx="5486400" cy="2268345"/>
                    </a:xfrm>
                    <a:prstGeom prst="rect">
                      <a:avLst/>
                    </a:prstGeom>
                    <a:noFill/>
                    <a:ln>
                      <a:noFill/>
                    </a:ln>
                    <a:extLst>
                      <a:ext uri="{53640926-AAD7-44D8-BBD7-CCE9431645EC}">
                        <a14:shadowObscured xmlns:a14="http://schemas.microsoft.com/office/drawing/2010/main"/>
                      </a:ext>
                    </a:extLst>
                  </pic:spPr>
                </pic:pic>
              </a:graphicData>
            </a:graphic>
          </wp:inline>
        </w:drawing>
      </w:r>
    </w:p>
    <w:p w14:paraId="33FA5128" w14:textId="6455E469" w:rsidR="00C56651" w:rsidRPr="00781869" w:rsidRDefault="00C56651" w:rsidP="009C50C2">
      <w:pPr>
        <w:pStyle w:val="Figures"/>
      </w:pPr>
      <w:bookmarkStart w:id="73" w:name="_Toc449902477"/>
      <w:r w:rsidRPr="00781869">
        <w:t xml:space="preserve">Figure </w:t>
      </w:r>
      <w:r w:rsidR="00AE7A73" w:rsidRPr="00781869">
        <w:t>5.1</w:t>
      </w:r>
      <w:r w:rsidRPr="00781869">
        <w:t>: Block Diagram of Split Music Audio Input Signal</w:t>
      </w:r>
      <w:bookmarkEnd w:id="73"/>
    </w:p>
    <w:p w14:paraId="4B8DA305" w14:textId="77777777" w:rsidR="0075422E" w:rsidRPr="00781869" w:rsidRDefault="0075422E" w:rsidP="00C50ED2">
      <w:pPr>
        <w:jc w:val="center"/>
        <w:rPr>
          <w:rFonts w:ascii="Arial" w:hAnsi="Arial" w:cs="Arial"/>
          <w:b/>
          <w:sz w:val="24"/>
          <w:szCs w:val="24"/>
        </w:rPr>
      </w:pPr>
    </w:p>
    <w:p w14:paraId="13B3CF9C" w14:textId="77811A2A" w:rsidR="0075422E" w:rsidRPr="00781869" w:rsidRDefault="0075422E" w:rsidP="000D061A">
      <w:pPr>
        <w:pStyle w:val="Heading3"/>
      </w:pPr>
      <w:bookmarkStart w:id="74" w:name="_Toc449902628"/>
      <w:r w:rsidRPr="00781869">
        <w:t>Audio Signal Characteristics</w:t>
      </w:r>
      <w:bookmarkEnd w:id="74"/>
    </w:p>
    <w:p w14:paraId="74305083" w14:textId="77777777" w:rsidR="0075422E" w:rsidRPr="00781869" w:rsidRDefault="0075422E" w:rsidP="00C50ED2">
      <w:pPr>
        <w:jc w:val="both"/>
        <w:rPr>
          <w:rFonts w:ascii="Arial" w:eastAsia="Times New Roman" w:hAnsi="Arial" w:cs="Arial"/>
          <w:color w:val="000000"/>
          <w:sz w:val="24"/>
          <w:szCs w:val="24"/>
        </w:rPr>
      </w:pPr>
    </w:p>
    <w:p w14:paraId="7C8D9E4F" w14:textId="77777777" w:rsidR="0075422E" w:rsidRPr="00781869"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Audio signals are characterized by several qualities such as voltage, bandwidth, and power. If the upper requirements for frequency and voltage are too low, the signal will be lost and the spectrum analyzer will not be accurate. If the design team sets the limits too high, they will maintain the signal, but it will be inefficient. Since the input signal is in the human audio spectrum, the design team will limit the voltages and frequencies of the input signal in order to fit these requirements.</w:t>
      </w:r>
    </w:p>
    <w:p w14:paraId="5FFF2C1E" w14:textId="77777777" w:rsidR="0075422E" w:rsidRPr="00781869" w:rsidRDefault="0075422E" w:rsidP="00C50ED2">
      <w:pPr>
        <w:jc w:val="both"/>
        <w:rPr>
          <w:rFonts w:ascii="Arial" w:eastAsia="Times New Roman" w:hAnsi="Arial" w:cs="Arial"/>
          <w:color w:val="000000"/>
          <w:sz w:val="24"/>
          <w:szCs w:val="24"/>
        </w:rPr>
      </w:pPr>
    </w:p>
    <w:p w14:paraId="5B4C58A2" w14:textId="5C03264C" w:rsidR="0075422E" w:rsidRPr="00781869" w:rsidRDefault="0075422E" w:rsidP="000D061A">
      <w:pPr>
        <w:pStyle w:val="Heading3"/>
      </w:pPr>
      <w:bookmarkStart w:id="75" w:name="_Toc449902629"/>
      <w:r w:rsidRPr="00781869">
        <w:t>Input Voltage</w:t>
      </w:r>
      <w:bookmarkEnd w:id="75"/>
    </w:p>
    <w:p w14:paraId="1AF1219C" w14:textId="77777777" w:rsidR="0075422E" w:rsidRPr="00781869" w:rsidRDefault="0075422E" w:rsidP="00C50ED2">
      <w:pPr>
        <w:jc w:val="both"/>
        <w:rPr>
          <w:rFonts w:ascii="Arial" w:eastAsia="Times New Roman" w:hAnsi="Arial" w:cs="Arial"/>
          <w:sz w:val="24"/>
          <w:szCs w:val="24"/>
        </w:rPr>
      </w:pPr>
    </w:p>
    <w:p w14:paraId="2FA32096"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For the input to the spectrum analyzer, the design team will be using a line input electrical signal, rather than a microphone input. Since the audio is coming in through a jack, the design team had to use line levels, which is the strength of an </w:t>
      </w:r>
      <w:r w:rsidRPr="00781869">
        <w:rPr>
          <w:rFonts w:ascii="Arial" w:eastAsia="Times New Roman" w:hAnsi="Arial" w:cs="Arial"/>
          <w:sz w:val="24"/>
          <w:szCs w:val="24"/>
        </w:rPr>
        <w:lastRenderedPageBreak/>
        <w:t>audio signal used to transmit audio signals through different components.  For electrical input signals, voltages have values ranging from +2 to -2 volts, or 2 Volts Peak to Peak. Since the voltages may be negative, the design team will have to level shift the signal voltage so that they are all positive values for the analyzer.</w:t>
      </w:r>
    </w:p>
    <w:p w14:paraId="2025D5D6" w14:textId="77777777" w:rsidR="0075422E" w:rsidRPr="00781869" w:rsidRDefault="0075422E" w:rsidP="00C50ED2">
      <w:pPr>
        <w:jc w:val="both"/>
        <w:rPr>
          <w:rFonts w:ascii="Arial" w:eastAsia="Times New Roman" w:hAnsi="Arial" w:cs="Arial"/>
          <w:sz w:val="24"/>
          <w:szCs w:val="24"/>
        </w:rPr>
      </w:pPr>
    </w:p>
    <w:p w14:paraId="6689472F" w14:textId="16D852AB" w:rsidR="0075422E" w:rsidRPr="00781869" w:rsidRDefault="0075422E" w:rsidP="000D061A">
      <w:pPr>
        <w:pStyle w:val="Heading3"/>
      </w:pPr>
      <w:bookmarkStart w:id="76" w:name="_Toc449902630"/>
      <w:r w:rsidRPr="00781869">
        <w:t>Input Frequencies</w:t>
      </w:r>
      <w:bookmarkEnd w:id="76"/>
    </w:p>
    <w:p w14:paraId="3B7CCB1D" w14:textId="77777777" w:rsidR="0075422E" w:rsidRPr="00781869" w:rsidRDefault="0075422E" w:rsidP="00C50ED2">
      <w:pPr>
        <w:jc w:val="both"/>
        <w:rPr>
          <w:rFonts w:ascii="Arial" w:eastAsia="Times New Roman" w:hAnsi="Arial" w:cs="Arial"/>
          <w:sz w:val="24"/>
          <w:szCs w:val="24"/>
        </w:rPr>
      </w:pPr>
    </w:p>
    <w:p w14:paraId="3D88E6BC"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The frequencies that the design team will utilize and display on the spectrum will be limited to the frequencies that are audible to the average human. Any higher frequencies will not be audible and are pointless due to the fact that the spectrum analyzer only responds to music audio, and thus they will be filtered out. The standard range of frequencies for humans is 20 to 20,000 Hertz. 16-32 Hertz are the human threshold of hearing, synonymous to the lowest notes of a pipe organ. At around 16,000 Hertz, it sounds like sibilance in speech. At around 4,000 Hertz, one can hear the highest note on a standard piano. Since most music will not go above this frequency level, the design team decided to limit the highest frequency to this, as the design team felt it was unnecessary to include frequencies that were not common in music. Thus, the design team decided to only analyze the frequencies from 0-4,000 Hertz. The rest of the frequencies will be filtered out the by utilizing a filter.</w:t>
      </w:r>
    </w:p>
    <w:p w14:paraId="480893E9" w14:textId="77777777" w:rsidR="0075422E" w:rsidRPr="00781869" w:rsidRDefault="0075422E" w:rsidP="00C50ED2">
      <w:pPr>
        <w:jc w:val="both"/>
        <w:rPr>
          <w:rFonts w:ascii="Arial" w:eastAsia="Times New Roman" w:hAnsi="Arial" w:cs="Arial"/>
          <w:sz w:val="24"/>
          <w:szCs w:val="24"/>
        </w:rPr>
      </w:pPr>
    </w:p>
    <w:p w14:paraId="0C1F34C7" w14:textId="6BCCB2BE" w:rsidR="0075422E" w:rsidRPr="00781869" w:rsidRDefault="0075422E" w:rsidP="000D061A">
      <w:pPr>
        <w:pStyle w:val="Heading3"/>
      </w:pPr>
      <w:bookmarkStart w:id="77" w:name="_Toc449902631"/>
      <w:r w:rsidRPr="00781869">
        <w:t>Level Shift and amplification</w:t>
      </w:r>
      <w:bookmarkEnd w:id="77"/>
    </w:p>
    <w:p w14:paraId="243875AF" w14:textId="77777777" w:rsidR="0075422E" w:rsidRPr="00781869" w:rsidRDefault="0075422E" w:rsidP="00C50ED2">
      <w:pPr>
        <w:jc w:val="both"/>
        <w:rPr>
          <w:rFonts w:ascii="Arial" w:eastAsia="Times New Roman" w:hAnsi="Arial" w:cs="Arial"/>
          <w:sz w:val="24"/>
          <w:szCs w:val="24"/>
        </w:rPr>
      </w:pPr>
    </w:p>
    <w:p w14:paraId="250787AD"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Since the audio input signal must be converted from an analog signal to a digital sampled signal within the processer using an Analog to Digital Converter, the design team must shift the audio voltage so that they are all positive values. In addition, A/D converters only operate at certain voltages, and the design team must take care to fit the signal within this given voltage. The A/D converter that the design team will be utilizing for the project operates at 0-3.3V as given by its datasheet. Since the audio signal the design team will use will swing from -2 to +2 Volts, the design team must shift the voltage level by 2V to ensure that there are no negative voltages and consequently the design team must attenuate the voltage of the input to the A/D converter so that the maximum amplitude will be limited to 3.3 Volts. Thus, the design team will utilize a specific configuration of two Operational Amplifiers to do the level shifting and gain.</w:t>
      </w:r>
    </w:p>
    <w:p w14:paraId="2CECCE2B" w14:textId="77777777" w:rsidR="0075422E" w:rsidRPr="00781869" w:rsidRDefault="0075422E" w:rsidP="00C50ED2">
      <w:pPr>
        <w:jc w:val="both"/>
        <w:rPr>
          <w:rFonts w:ascii="Arial" w:eastAsia="Times New Roman" w:hAnsi="Arial" w:cs="Arial"/>
          <w:sz w:val="24"/>
          <w:szCs w:val="24"/>
        </w:rPr>
      </w:pPr>
    </w:p>
    <w:p w14:paraId="13AE04B1" w14:textId="660749A5" w:rsidR="0075422E" w:rsidRPr="00781869" w:rsidRDefault="0075422E" w:rsidP="00C50ED2">
      <w:pPr>
        <w:pStyle w:val="Heading4"/>
        <w:spacing w:before="0"/>
        <w:rPr>
          <w:rFonts w:eastAsia="Times New Roman" w:cs="Arial"/>
        </w:rPr>
      </w:pPr>
      <w:bookmarkStart w:id="78" w:name="_Toc449902632"/>
      <w:r w:rsidRPr="00781869">
        <w:rPr>
          <w:rFonts w:eastAsia="Times New Roman" w:cs="Arial"/>
        </w:rPr>
        <w:t>Amplifier Notes</w:t>
      </w:r>
      <w:bookmarkEnd w:id="78"/>
    </w:p>
    <w:p w14:paraId="15F6AF34" w14:textId="77777777" w:rsidR="0075422E" w:rsidRPr="00781869" w:rsidRDefault="0075422E" w:rsidP="00C50ED2">
      <w:pPr>
        <w:jc w:val="both"/>
        <w:rPr>
          <w:rFonts w:ascii="Arial" w:eastAsia="Times New Roman" w:hAnsi="Arial" w:cs="Arial"/>
          <w:color w:val="000000"/>
          <w:sz w:val="24"/>
          <w:szCs w:val="24"/>
        </w:rPr>
      </w:pPr>
    </w:p>
    <w:p w14:paraId="33AC1A82" w14:textId="40A134F4" w:rsidR="0075422E" w:rsidRPr="00781869"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In order to perform a level shift, the design team had to properly utilize and configure an operational amplifier. For the purposes, the design team decided to use the Texas Instruments TLV2772CP model Operational Amplifier. This device boasts a high slew ra</w:t>
      </w:r>
      <w:r w:rsidRPr="002C03BF">
        <w:rPr>
          <w:rFonts w:ascii="Arial" w:hAnsi="Arial" w:cs="Arial"/>
          <w:sz w:val="24"/>
          <w:szCs w:val="24"/>
        </w:rPr>
        <w:t>te of 10.5 V/</w:t>
      </w:r>
      <w:proofErr w:type="spellStart"/>
      <w:r w:rsidRPr="002C03BF">
        <w:rPr>
          <w:rFonts w:ascii="Arial" w:hAnsi="Arial" w:cs="Arial"/>
          <w:sz w:val="24"/>
          <w:szCs w:val="24"/>
        </w:rPr>
        <w:t>μs</w:t>
      </w:r>
      <w:proofErr w:type="spellEnd"/>
      <w:r w:rsidRPr="002C03BF">
        <w:rPr>
          <w:rFonts w:ascii="Arial" w:hAnsi="Arial" w:cs="Arial"/>
          <w:sz w:val="24"/>
          <w:szCs w:val="24"/>
        </w:rPr>
        <w:t xml:space="preserve">, a high bandwidth of 5.1 </w:t>
      </w:r>
      <w:proofErr w:type="spellStart"/>
      <w:proofErr w:type="gramStart"/>
      <w:r w:rsidRPr="002C03BF">
        <w:rPr>
          <w:rFonts w:ascii="Arial" w:hAnsi="Arial" w:cs="Arial"/>
          <w:sz w:val="24"/>
          <w:szCs w:val="24"/>
        </w:rPr>
        <w:t>Mhz</w:t>
      </w:r>
      <w:proofErr w:type="spellEnd"/>
      <w:proofErr w:type="gramEnd"/>
      <w:r w:rsidRPr="002C03BF">
        <w:rPr>
          <w:rFonts w:ascii="Arial" w:hAnsi="Arial" w:cs="Arial"/>
          <w:sz w:val="24"/>
          <w:szCs w:val="24"/>
        </w:rPr>
        <w:t xml:space="preserve">, rail to rail output swing, and a 1mA supply current per channel. In addition, it features a 360 </w:t>
      </w:r>
      <w:proofErr w:type="spellStart"/>
      <w:r w:rsidRPr="002C03BF">
        <w:rPr>
          <w:rFonts w:ascii="Arial" w:hAnsi="Arial" w:cs="Arial"/>
          <w:sz w:val="24"/>
          <w:szCs w:val="24"/>
        </w:rPr>
        <w:t>μV</w:t>
      </w:r>
      <w:proofErr w:type="spellEnd"/>
      <w:r w:rsidRPr="002C03BF">
        <w:rPr>
          <w:rFonts w:ascii="Arial" w:hAnsi="Arial" w:cs="Arial"/>
          <w:sz w:val="24"/>
          <w:szCs w:val="24"/>
        </w:rPr>
        <w:t xml:space="preserve"> Input offset voltage, and a low distortion of 600 Ω. More importantly, this </w:t>
      </w:r>
      <w:r w:rsidRPr="00781869">
        <w:rPr>
          <w:rFonts w:ascii="Arial" w:eastAsia="Times New Roman" w:hAnsi="Arial" w:cs="Arial"/>
          <w:color w:val="000000"/>
          <w:sz w:val="24"/>
          <w:szCs w:val="24"/>
        </w:rPr>
        <w:t xml:space="preserve">op </w:t>
      </w:r>
      <w:r w:rsidRPr="00781869">
        <w:rPr>
          <w:rFonts w:ascii="Arial" w:eastAsia="Times New Roman" w:hAnsi="Arial" w:cs="Arial"/>
          <w:color w:val="000000"/>
          <w:sz w:val="24"/>
          <w:szCs w:val="24"/>
        </w:rPr>
        <w:lastRenderedPageBreak/>
        <w:t>amp operates at 2.5-5.5V which fits the 3.3V criteria. This operational amplifier comes in a DIP package, which is required, as the design team will be soldering the own Integrated Circuit. In the calculations for analysis, team used ideal op amp rules, since can ignore the error due to the values design team are operating with. Thus, the design team was able to use the equation E.5.1.4.1 which is the equation for the gain of a non</w:t>
      </w:r>
      <w:r w:rsidR="00C56651" w:rsidRPr="00781869">
        <w:rPr>
          <w:rFonts w:ascii="Arial" w:eastAsia="Times New Roman" w:hAnsi="Arial" w:cs="Arial"/>
          <w:color w:val="000000"/>
          <w:sz w:val="24"/>
          <w:szCs w:val="24"/>
        </w:rPr>
        <w:t>-</w:t>
      </w:r>
      <w:r w:rsidRPr="00781869">
        <w:rPr>
          <w:rFonts w:ascii="Arial" w:eastAsia="Times New Roman" w:hAnsi="Arial" w:cs="Arial"/>
          <w:color w:val="000000"/>
          <w:sz w:val="24"/>
          <w:szCs w:val="24"/>
        </w:rPr>
        <w:t>inverting op amp.</w:t>
      </w:r>
    </w:p>
    <w:p w14:paraId="6C81C50A" w14:textId="77777777" w:rsidR="0075422E" w:rsidRPr="00781869" w:rsidRDefault="0075422E" w:rsidP="00C50ED2">
      <w:pPr>
        <w:jc w:val="both"/>
        <w:rPr>
          <w:rFonts w:ascii="Arial" w:eastAsia="Times New Roman" w:hAnsi="Arial" w:cs="Arial"/>
          <w:color w:val="000000"/>
          <w:sz w:val="24"/>
          <w:szCs w:val="24"/>
        </w:rPr>
      </w:pPr>
    </w:p>
    <w:p w14:paraId="49710C57" w14:textId="3C53E451" w:rsidR="0075422E" w:rsidRPr="00781869" w:rsidRDefault="0075422E" w:rsidP="00C50ED2">
      <w:pPr>
        <w:ind w:left="2880" w:firstLine="720"/>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 xml:space="preserve">Gain = 1+ </m:t>
        </m:r>
        <m:d>
          <m:dPr>
            <m:ctrlPr>
              <w:rPr>
                <w:rFonts w:ascii="Cambria Math" w:eastAsia="Times New Roman" w:hAnsi="Cambria Math" w:cs="Arial"/>
                <w:i/>
                <w:color w:val="000000"/>
                <w:sz w:val="24"/>
                <w:szCs w:val="24"/>
              </w:rPr>
            </m:ctrlPr>
          </m:dPr>
          <m:e>
            <m:f>
              <m:fPr>
                <m:ctrlPr>
                  <w:rPr>
                    <w:rFonts w:ascii="Cambria Math" w:eastAsia="Times New Roman" w:hAnsi="Cambria Math" w:cs="Arial"/>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2</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1</m:t>
                    </m:r>
                  </m:sub>
                </m:sSub>
              </m:den>
            </m:f>
          </m:e>
        </m:d>
      </m:oMath>
      <w:r w:rsidRPr="00781869">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ab/>
      </w:r>
      <w:r w:rsidRPr="00781869">
        <w:rPr>
          <w:rFonts w:ascii="Arial" w:eastAsia="Times New Roman" w:hAnsi="Arial" w:cs="Arial"/>
          <w:color w:val="000000"/>
          <w:sz w:val="24"/>
          <w:szCs w:val="24"/>
        </w:rPr>
        <w:tab/>
      </w:r>
      <w:r w:rsidRPr="00781869">
        <w:rPr>
          <w:rFonts w:ascii="Arial" w:eastAsia="Times New Roman" w:hAnsi="Arial" w:cs="Arial"/>
          <w:color w:val="000000"/>
          <w:sz w:val="24"/>
          <w:szCs w:val="24"/>
        </w:rPr>
        <w:tab/>
        <w:t>(E.5.1.4.1)</w:t>
      </w:r>
    </w:p>
    <w:p w14:paraId="10F33B40" w14:textId="77777777" w:rsidR="0075422E" w:rsidRPr="00781869" w:rsidRDefault="0075422E" w:rsidP="00C50ED2">
      <w:pPr>
        <w:ind w:left="2880" w:firstLine="720"/>
        <w:jc w:val="both"/>
        <w:rPr>
          <w:rFonts w:ascii="Arial" w:eastAsia="Times New Roman" w:hAnsi="Arial" w:cs="Arial"/>
          <w:color w:val="000000"/>
          <w:sz w:val="24"/>
          <w:szCs w:val="24"/>
        </w:rPr>
      </w:pPr>
    </w:p>
    <w:p w14:paraId="2B4F5D82" w14:textId="6F078E22" w:rsidR="0075422E" w:rsidRPr="00781869"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Where R</w:t>
      </w:r>
      <w:r w:rsidRPr="00554C4F">
        <w:rPr>
          <w:rFonts w:ascii="Arial" w:eastAsia="Times New Roman" w:hAnsi="Arial" w:cs="Arial"/>
          <w:color w:val="000000"/>
          <w:sz w:val="24"/>
          <w:szCs w:val="24"/>
          <w:vertAlign w:val="subscript"/>
        </w:rPr>
        <w:t>2</w:t>
      </w:r>
      <w:r w:rsidRPr="00781869">
        <w:rPr>
          <w:rFonts w:ascii="Arial" w:eastAsia="Times New Roman" w:hAnsi="Arial" w:cs="Arial"/>
          <w:color w:val="000000"/>
          <w:sz w:val="24"/>
          <w:szCs w:val="24"/>
        </w:rPr>
        <w:t xml:space="preserve"> is the feedback </w:t>
      </w:r>
      <w:r w:rsidR="00D44149" w:rsidRPr="00781869">
        <w:rPr>
          <w:rFonts w:ascii="Arial" w:eastAsia="Times New Roman" w:hAnsi="Arial" w:cs="Arial"/>
          <w:color w:val="000000"/>
          <w:sz w:val="24"/>
          <w:szCs w:val="24"/>
        </w:rPr>
        <w:t>resistor</w:t>
      </w:r>
      <w:r w:rsidRPr="00781869">
        <w:rPr>
          <w:rFonts w:ascii="Arial" w:eastAsia="Times New Roman" w:hAnsi="Arial" w:cs="Arial"/>
          <w:color w:val="000000"/>
          <w:sz w:val="24"/>
          <w:szCs w:val="24"/>
        </w:rPr>
        <w:t xml:space="preserve"> and R</w:t>
      </w:r>
      <w:r w:rsidRPr="00554C4F">
        <w:rPr>
          <w:rFonts w:ascii="Arial" w:eastAsia="Times New Roman" w:hAnsi="Arial" w:cs="Arial"/>
          <w:color w:val="000000"/>
          <w:sz w:val="24"/>
          <w:szCs w:val="24"/>
          <w:vertAlign w:val="subscript"/>
        </w:rPr>
        <w:t>1</w:t>
      </w:r>
      <w:r w:rsidRPr="00781869">
        <w:rPr>
          <w:rFonts w:ascii="Arial" w:eastAsia="Times New Roman" w:hAnsi="Arial" w:cs="Arial"/>
          <w:color w:val="000000"/>
          <w:sz w:val="24"/>
          <w:szCs w:val="24"/>
        </w:rPr>
        <w:t xml:space="preserve"> goes from th</w:t>
      </w:r>
      <w:r w:rsidR="00D44149">
        <w:rPr>
          <w:rFonts w:ascii="Arial" w:eastAsia="Times New Roman" w:hAnsi="Arial" w:cs="Arial"/>
          <w:color w:val="000000"/>
          <w:sz w:val="24"/>
          <w:szCs w:val="24"/>
        </w:rPr>
        <w:t xml:space="preserve">e inverting terminal to ground. </w:t>
      </w:r>
      <w:r w:rsidRPr="00781869">
        <w:rPr>
          <w:rFonts w:ascii="Arial" w:eastAsia="Times New Roman" w:hAnsi="Arial" w:cs="Arial"/>
          <w:color w:val="000000"/>
          <w:sz w:val="24"/>
          <w:szCs w:val="24"/>
        </w:rPr>
        <w:t>For the audio signal, the design team will use both a non</w:t>
      </w:r>
      <w:r w:rsidR="00C56651" w:rsidRPr="00781869">
        <w:rPr>
          <w:rFonts w:ascii="Arial" w:eastAsia="Times New Roman" w:hAnsi="Arial" w:cs="Arial"/>
          <w:color w:val="000000"/>
          <w:sz w:val="24"/>
          <w:szCs w:val="24"/>
        </w:rPr>
        <w:t>-</w:t>
      </w:r>
      <w:r w:rsidRPr="00781869">
        <w:rPr>
          <w:rFonts w:ascii="Arial" w:eastAsia="Times New Roman" w:hAnsi="Arial" w:cs="Arial"/>
          <w:color w:val="000000"/>
          <w:sz w:val="24"/>
          <w:szCs w:val="24"/>
        </w:rPr>
        <w:t>inverting op amp with a &lt;1 gain, along with a buffer op amp for the reference. Thus, for the input, the design team will use 2 TLV2772CP devices.</w:t>
      </w:r>
    </w:p>
    <w:p w14:paraId="1EC2FD79" w14:textId="77777777" w:rsidR="0075422E" w:rsidRPr="00781869" w:rsidRDefault="0075422E" w:rsidP="00C50ED2">
      <w:pPr>
        <w:jc w:val="both"/>
        <w:rPr>
          <w:rFonts w:ascii="Arial" w:eastAsia="Times New Roman" w:hAnsi="Arial" w:cs="Arial"/>
          <w:color w:val="000000"/>
          <w:sz w:val="24"/>
          <w:szCs w:val="24"/>
        </w:rPr>
      </w:pPr>
    </w:p>
    <w:p w14:paraId="3982DC1B" w14:textId="1E407E10" w:rsidR="0075422E" w:rsidRPr="00781869" w:rsidRDefault="744A8A7F" w:rsidP="00C50ED2">
      <w:pPr>
        <w:pStyle w:val="Heading4"/>
        <w:spacing w:before="0"/>
        <w:rPr>
          <w:rFonts w:eastAsia="Times New Roman" w:cs="Arial"/>
          <w:color w:val="000000"/>
        </w:rPr>
      </w:pPr>
      <w:bookmarkStart w:id="79" w:name="_Toc449902633"/>
      <w:r w:rsidRPr="00781869">
        <w:rPr>
          <w:rFonts w:eastAsia="Arial,Times New Roman" w:cs="Arial"/>
        </w:rPr>
        <w:t>Level Shift Schematic</w:t>
      </w:r>
      <w:bookmarkEnd w:id="79"/>
    </w:p>
    <w:p w14:paraId="6C42C6C8" w14:textId="77777777" w:rsidR="0075422E" w:rsidRPr="00781869" w:rsidRDefault="0075422E" w:rsidP="00C50ED2">
      <w:pPr>
        <w:jc w:val="both"/>
        <w:rPr>
          <w:rFonts w:ascii="Arial" w:eastAsia="Times New Roman" w:hAnsi="Arial" w:cs="Arial"/>
          <w:sz w:val="24"/>
          <w:szCs w:val="24"/>
        </w:rPr>
      </w:pPr>
    </w:p>
    <w:p w14:paraId="58D0D1BA" w14:textId="134D4A73"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In order to minimize the size of the level shifter so that it may reduce space on the circuit board, along with reducing cost, design team desired to implement single supply circuitry so that design team only needed one power source for the op amp. Audio signals must be shifted because they are usually referenced to ground, while single supply circuits need to be modified for signals above ground. Thus, design team needed to shift the audio signal above ground. Traditional operational amplifier level shifters require several op amps, and more importantly, a negative rail. Thus design team had to implement an alternative configuration to maintain single supply. The follo</w:t>
      </w:r>
      <w:r w:rsidR="00AE7A73" w:rsidRPr="00781869">
        <w:rPr>
          <w:rFonts w:ascii="Arial" w:eastAsia="Times New Roman" w:hAnsi="Arial" w:cs="Arial"/>
          <w:sz w:val="24"/>
          <w:szCs w:val="24"/>
        </w:rPr>
        <w:t>wing schematic on figure 5.1.4</w:t>
      </w:r>
      <w:r w:rsidR="0028521C" w:rsidRPr="00781869">
        <w:rPr>
          <w:rFonts w:ascii="Arial" w:eastAsia="Times New Roman" w:hAnsi="Arial" w:cs="Arial"/>
          <w:sz w:val="24"/>
          <w:szCs w:val="24"/>
        </w:rPr>
        <w:t>.2</w:t>
      </w:r>
      <w:r w:rsidRPr="00781869">
        <w:rPr>
          <w:rFonts w:ascii="Arial" w:eastAsia="Times New Roman" w:hAnsi="Arial" w:cs="Arial"/>
          <w:sz w:val="24"/>
          <w:szCs w:val="24"/>
        </w:rPr>
        <w:t xml:space="preserve">-1 level shifts a ground referenced signal with only one op amp, while only using a single supply voltage. There is also unity gain op amp to provide a buffer to the level shifting op amp. This buffer op amp provides the reference voltage. The non-inverting summing op amp will sum the input signal with a reference voltage. Consequently, this configuration will convert a negative to positive signal into only a positive signal. In addition, the resistors on the op amp will ensure a gain that will attenuate the new 0-4V signal to a 0-3.3V signal. </w:t>
      </w:r>
    </w:p>
    <w:p w14:paraId="5E0ABC23" w14:textId="77777777" w:rsidR="0075422E" w:rsidRDefault="0075422E" w:rsidP="00C50ED2">
      <w:pPr>
        <w:jc w:val="both"/>
        <w:rPr>
          <w:rFonts w:ascii="Arial" w:eastAsia="Times New Roman" w:hAnsi="Arial" w:cs="Arial"/>
          <w:sz w:val="24"/>
          <w:szCs w:val="24"/>
        </w:rPr>
      </w:pPr>
    </w:p>
    <w:p w14:paraId="37E272D0" w14:textId="055B5C60" w:rsidR="00084AB1" w:rsidRDefault="00084AB1" w:rsidP="00084AB1">
      <w:pPr>
        <w:jc w:val="both"/>
        <w:rPr>
          <w:rFonts w:ascii="Arial" w:eastAsia="Times New Roman" w:hAnsi="Arial" w:cs="Arial"/>
          <w:color w:val="000000"/>
          <w:sz w:val="24"/>
          <w:szCs w:val="24"/>
        </w:rPr>
      </w:pPr>
      <w:r>
        <w:rPr>
          <w:rFonts w:ascii="Arial" w:eastAsia="Times New Roman" w:hAnsi="Arial" w:cs="Arial"/>
          <w:color w:val="000000"/>
          <w:sz w:val="24"/>
          <w:szCs w:val="24"/>
        </w:rPr>
        <w:t>Our single supply voltage is set to 3.3V for the signal voltage. It is 3.3V because that is the operating voltage specification of the microprocessor and design team found it efficient to only use one power supply for all of the signal components. Then, the voltage divider equation (E5.1.4.2-1) is used to set the input voltage of the reference (buffer op amp) where:</w:t>
      </w:r>
    </w:p>
    <w:p w14:paraId="71BC7FC2" w14:textId="4F09DAE0" w:rsidR="00084AB1" w:rsidRDefault="00084AB1" w:rsidP="00084AB1">
      <w:pPr>
        <w:pStyle w:val="ListParagraph"/>
        <w:numPr>
          <w:ilvl w:val="0"/>
          <w:numId w:val="25"/>
        </w:numPr>
        <w:jc w:val="both"/>
        <w:rPr>
          <w:rFonts w:ascii="Arial" w:eastAsia="Times New Roman" w:hAnsi="Arial" w:cs="Arial"/>
          <w:color w:val="000000"/>
          <w:sz w:val="24"/>
          <w:szCs w:val="24"/>
        </w:rPr>
      </w:pPr>
      <w:proofErr w:type="spellStart"/>
      <w:r w:rsidRPr="00084AB1">
        <w:rPr>
          <w:rFonts w:ascii="Arial" w:eastAsia="Times New Roman" w:hAnsi="Arial" w:cs="Arial"/>
          <w:color w:val="000000"/>
          <w:sz w:val="24"/>
          <w:szCs w:val="24"/>
        </w:rPr>
        <w:t>V</w:t>
      </w:r>
      <w:r w:rsidRPr="00554C4F">
        <w:rPr>
          <w:rFonts w:ascii="Arial" w:eastAsia="Times New Roman" w:hAnsi="Arial" w:cs="Arial"/>
          <w:color w:val="000000"/>
          <w:sz w:val="24"/>
          <w:szCs w:val="24"/>
          <w:vertAlign w:val="subscript"/>
        </w:rPr>
        <w:t>cc</w:t>
      </w:r>
      <w:proofErr w:type="spellEnd"/>
      <w:r w:rsidR="00C52F78">
        <w:rPr>
          <w:rFonts w:ascii="Arial" w:eastAsia="Times New Roman" w:hAnsi="Arial" w:cs="Arial"/>
          <w:color w:val="000000"/>
          <w:sz w:val="24"/>
          <w:szCs w:val="24"/>
        </w:rPr>
        <w:t xml:space="preserve"> = 3.3V</w:t>
      </w:r>
    </w:p>
    <w:p w14:paraId="6CAAEABD" w14:textId="5B708268" w:rsidR="00084AB1" w:rsidRDefault="00084AB1" w:rsidP="00084AB1">
      <w:pPr>
        <w:pStyle w:val="ListParagraph"/>
        <w:numPr>
          <w:ilvl w:val="0"/>
          <w:numId w:val="25"/>
        </w:numPr>
        <w:jc w:val="both"/>
        <w:rPr>
          <w:rFonts w:ascii="Arial" w:eastAsia="Times New Roman" w:hAnsi="Arial" w:cs="Arial"/>
          <w:color w:val="000000"/>
          <w:sz w:val="24"/>
          <w:szCs w:val="24"/>
        </w:rPr>
      </w:pPr>
      <w:proofErr w:type="spellStart"/>
      <w:r w:rsidRPr="00084AB1">
        <w:rPr>
          <w:rFonts w:ascii="Arial" w:eastAsia="Times New Roman" w:hAnsi="Arial" w:cs="Arial"/>
          <w:color w:val="000000"/>
          <w:sz w:val="24"/>
          <w:szCs w:val="24"/>
        </w:rPr>
        <w:t>V</w:t>
      </w:r>
      <w:r w:rsidRPr="00554C4F">
        <w:rPr>
          <w:rFonts w:ascii="Arial" w:eastAsia="Times New Roman" w:hAnsi="Arial" w:cs="Arial"/>
          <w:color w:val="000000"/>
          <w:sz w:val="24"/>
          <w:szCs w:val="24"/>
          <w:vertAlign w:val="subscript"/>
        </w:rPr>
        <w:t>ref</w:t>
      </w:r>
      <w:proofErr w:type="spellEnd"/>
      <w:r w:rsidR="00C52F78">
        <w:rPr>
          <w:rFonts w:ascii="Arial" w:eastAsia="Times New Roman" w:hAnsi="Arial" w:cs="Arial"/>
          <w:color w:val="000000"/>
          <w:sz w:val="24"/>
          <w:szCs w:val="24"/>
        </w:rPr>
        <w:t>= reference voltage</w:t>
      </w:r>
      <w:r w:rsidRPr="00084AB1">
        <w:rPr>
          <w:rFonts w:ascii="Arial" w:eastAsia="Times New Roman" w:hAnsi="Arial" w:cs="Arial"/>
          <w:color w:val="000000"/>
          <w:sz w:val="24"/>
          <w:szCs w:val="24"/>
        </w:rPr>
        <w:t xml:space="preserve"> </w:t>
      </w:r>
    </w:p>
    <w:p w14:paraId="3008EE36" w14:textId="0934288E" w:rsidR="00084AB1" w:rsidRPr="00C52F78" w:rsidRDefault="00C52F78" w:rsidP="00C52F78">
      <w:pPr>
        <w:pStyle w:val="ListParagraph"/>
        <w:numPr>
          <w:ilvl w:val="0"/>
          <w:numId w:val="25"/>
        </w:numPr>
        <w:rPr>
          <w:rFonts w:ascii="Times New Roman" w:hAnsi="Times New Roman" w:cs="Times New Roman"/>
          <w:sz w:val="24"/>
          <w:szCs w:val="24"/>
        </w:rPr>
      </w:pPr>
      <w:r w:rsidRPr="00C52F78">
        <w:rPr>
          <w:rFonts w:ascii="Arial" w:eastAsia="Times New Roman" w:hAnsi="Arial" w:cs="Arial"/>
          <w:color w:val="000000"/>
          <w:sz w:val="24"/>
          <w:szCs w:val="24"/>
        </w:rPr>
        <w:t>R</w:t>
      </w:r>
      <w:r w:rsidRPr="00C52F78">
        <w:rPr>
          <w:rFonts w:ascii="Arial" w:eastAsia="Times New Roman" w:hAnsi="Arial" w:cs="Arial"/>
          <w:color w:val="000000"/>
          <w:sz w:val="24"/>
          <w:szCs w:val="24"/>
          <w:vertAlign w:val="subscript"/>
        </w:rPr>
        <w:t>55</w:t>
      </w:r>
      <w:r w:rsidRPr="00C52F78">
        <w:rPr>
          <w:rFonts w:ascii="Arial" w:eastAsia="Times New Roman" w:hAnsi="Arial" w:cs="Arial"/>
          <w:color w:val="000000"/>
          <w:sz w:val="24"/>
          <w:szCs w:val="24"/>
        </w:rPr>
        <w:t xml:space="preserve"> = R</w:t>
      </w:r>
      <w:r w:rsidRPr="00C52F78">
        <w:rPr>
          <w:rFonts w:ascii="Arial" w:eastAsia="Times New Roman" w:hAnsi="Arial" w:cs="Arial"/>
          <w:color w:val="000000"/>
          <w:sz w:val="24"/>
          <w:szCs w:val="24"/>
          <w:vertAlign w:val="subscript"/>
        </w:rPr>
        <w:t>54</w:t>
      </w:r>
      <w:r>
        <w:rPr>
          <w:rFonts w:ascii="Arial" w:eastAsia="Times New Roman" w:hAnsi="Arial" w:cs="Arial"/>
          <w:color w:val="000000"/>
          <w:sz w:val="24"/>
          <w:szCs w:val="24"/>
        </w:rPr>
        <w:t xml:space="preserve"> = 10k</w:t>
      </w:r>
      <w:r w:rsidRPr="00C52F78">
        <w:rPr>
          <w:rFonts w:ascii="Arial" w:eastAsia="Times New Roman" w:hAnsi="Arial" w:cs="Arial"/>
          <w:color w:val="000000"/>
          <w:sz w:val="24"/>
          <w:szCs w:val="24"/>
        </w:rPr>
        <w:t>Ω</w:t>
      </w:r>
    </w:p>
    <w:p w14:paraId="6ECCFDED" w14:textId="4656241C" w:rsidR="00084AB1" w:rsidRPr="00084AB1" w:rsidRDefault="00084AB1" w:rsidP="00084AB1">
      <w:pPr>
        <w:pStyle w:val="ListParagraph"/>
        <w:numPr>
          <w:ilvl w:val="0"/>
          <w:numId w:val="25"/>
        </w:numPr>
        <w:jc w:val="both"/>
        <w:rPr>
          <w:rFonts w:ascii="Arial" w:eastAsia="Times New Roman" w:hAnsi="Arial" w:cs="Arial"/>
          <w:color w:val="000000"/>
          <w:sz w:val="24"/>
          <w:szCs w:val="24"/>
        </w:rPr>
      </w:pPr>
      <w:r w:rsidRPr="00084AB1">
        <w:rPr>
          <w:rFonts w:ascii="Arial" w:eastAsia="Times New Roman" w:hAnsi="Arial" w:cs="Arial"/>
          <w:color w:val="000000"/>
          <w:sz w:val="24"/>
          <w:szCs w:val="24"/>
        </w:rPr>
        <w:t>Voltage divider output = Voltage input of level shift op amp</w:t>
      </w:r>
    </w:p>
    <w:p w14:paraId="679B2A9D" w14:textId="77777777" w:rsidR="00084AB1" w:rsidRPr="00781869" w:rsidRDefault="00084AB1" w:rsidP="00C50ED2">
      <w:pPr>
        <w:jc w:val="both"/>
        <w:rPr>
          <w:rFonts w:ascii="Arial" w:eastAsia="Times New Roman" w:hAnsi="Arial" w:cs="Arial"/>
          <w:sz w:val="24"/>
          <w:szCs w:val="24"/>
        </w:rPr>
      </w:pPr>
    </w:p>
    <w:p w14:paraId="4D9EEC56" w14:textId="77777777" w:rsidR="00C56651" w:rsidRPr="00781869" w:rsidRDefault="0075422E" w:rsidP="00C50ED2">
      <w:pPr>
        <w:keepNext/>
        <w:jc w:val="center"/>
        <w:rPr>
          <w:rFonts w:ascii="Arial" w:hAnsi="Arial" w:cs="Arial"/>
        </w:rPr>
      </w:pPr>
      <w:r w:rsidRPr="00781869">
        <w:rPr>
          <w:rFonts w:ascii="Arial" w:eastAsia="Times New Roman" w:hAnsi="Arial" w:cs="Arial"/>
          <w:noProof/>
          <w:color w:val="000000"/>
          <w:sz w:val="24"/>
          <w:szCs w:val="24"/>
        </w:rPr>
        <w:lastRenderedPageBreak/>
        <w:drawing>
          <wp:inline distT="0" distB="0" distL="0" distR="0" wp14:anchorId="6FF06F50" wp14:editId="48595C80">
            <wp:extent cx="5486400" cy="2898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86400" cy="2898648"/>
                    </a:xfrm>
                    <a:prstGeom prst="rect">
                      <a:avLst/>
                    </a:prstGeom>
                    <a:noFill/>
                    <a:ln w="9525">
                      <a:noFill/>
                      <a:miter lim="800000"/>
                      <a:headEnd/>
                      <a:tailEnd/>
                    </a:ln>
                  </pic:spPr>
                </pic:pic>
              </a:graphicData>
            </a:graphic>
          </wp:inline>
        </w:drawing>
      </w:r>
    </w:p>
    <w:p w14:paraId="64DD7BB4" w14:textId="6D58F1D5" w:rsidR="00C56651" w:rsidRPr="00781869" w:rsidRDefault="00C56651" w:rsidP="009C50C2">
      <w:pPr>
        <w:pStyle w:val="Figures"/>
      </w:pPr>
      <w:bookmarkStart w:id="80" w:name="_Toc449902478"/>
      <w:r w:rsidRPr="00781869">
        <w:t xml:space="preserve">Figure </w:t>
      </w:r>
      <w:r w:rsidR="00C26CCA">
        <w:fldChar w:fldCharType="begin"/>
      </w:r>
      <w:r w:rsidR="00C26CCA">
        <w:instrText xml:space="preserve"> STYLEREF 3 \s </w:instrText>
      </w:r>
      <w:r w:rsidR="00C26CCA">
        <w:fldChar w:fldCharType="separate"/>
      </w:r>
      <w:r w:rsidR="003C0A0E">
        <w:rPr>
          <w:noProof/>
        </w:rPr>
        <w:t>5.1.4</w:t>
      </w:r>
      <w:r w:rsidR="00C26CCA">
        <w:rPr>
          <w:noProof/>
        </w:rPr>
        <w:fldChar w:fldCharType="end"/>
      </w:r>
      <w:r w:rsidR="0028521C" w:rsidRPr="00781869">
        <w:t>.</w:t>
      </w:r>
      <w:r w:rsidR="00AD3246" w:rsidRPr="00781869">
        <w:t>2</w:t>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Level Shifting Overall Schematic</w:t>
      </w:r>
      <w:bookmarkEnd w:id="80"/>
    </w:p>
    <w:p w14:paraId="61608FD0" w14:textId="77777777" w:rsidR="0075422E" w:rsidRPr="00781869" w:rsidRDefault="0075422E" w:rsidP="00C50ED2">
      <w:pPr>
        <w:jc w:val="center"/>
        <w:rPr>
          <w:rFonts w:ascii="Arial" w:eastAsia="Times New Roman" w:hAnsi="Arial" w:cs="Arial"/>
          <w:color w:val="000000"/>
          <w:sz w:val="24"/>
          <w:szCs w:val="24"/>
        </w:rPr>
      </w:pPr>
    </w:p>
    <w:p w14:paraId="507A0AAF" w14:textId="285E0854" w:rsidR="0075422E" w:rsidRPr="00781869" w:rsidRDefault="00C26CCA" w:rsidP="00554C4F">
      <w:pPr>
        <w:jc w:val="right"/>
        <w:rPr>
          <w:rFonts w:ascii="Arial" w:eastAsia="Times New Roman" w:hAnsi="Arial" w:cs="Arial"/>
          <w:color w:val="000000"/>
          <w:sz w:val="24"/>
          <w:szCs w:val="24"/>
        </w:rPr>
      </w:pP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CC</m:t>
            </m:r>
          </m:sub>
        </m:sSub>
        <m:r>
          <m:rPr>
            <m:sty m:val="p"/>
          </m:rPr>
          <w:rPr>
            <w:rFonts w:ascii="Cambria Math" w:eastAsia="Times New Roman" w:hAnsi="Cambria Math" w:cs="Arial"/>
            <w:color w:val="000000"/>
            <w:sz w:val="24"/>
            <w:szCs w:val="24"/>
          </w:rPr>
          <m:t xml:space="preserve"> * </m:t>
        </m:r>
        <m:f>
          <m:fPr>
            <m:ctrlPr>
              <w:rPr>
                <w:rFonts w:ascii="Cambria Math" w:eastAsia="Times New Roman" w:hAnsi="Cambria Math" w:cs="Arial"/>
                <w:color w:val="000000"/>
                <w:sz w:val="24"/>
                <w:szCs w:val="24"/>
              </w:rPr>
            </m:ctrlPr>
          </m:fPr>
          <m:num>
            <m:r>
              <m:rPr>
                <m:sty m:val="p"/>
              </m:rPr>
              <w:rPr>
                <w:rFonts w:ascii="Cambria Math" w:eastAsia="Times New Roman" w:hAnsi="Cambria Math" w:cs="Arial"/>
                <w:color w:val="000000"/>
                <w:sz w:val="24"/>
                <w:szCs w:val="24"/>
              </w:rPr>
              <m:t>R54</m:t>
            </m:r>
          </m:num>
          <m:den>
            <m:r>
              <m:rPr>
                <m:sty m:val="p"/>
              </m:rPr>
              <w:rPr>
                <w:rFonts w:ascii="Cambria Math" w:eastAsia="Times New Roman" w:hAnsi="Cambria Math" w:cs="Arial"/>
                <w:color w:val="000000"/>
                <w:sz w:val="24"/>
                <w:szCs w:val="24"/>
              </w:rPr>
              <m:t>R54+R55</m:t>
            </m:r>
          </m:den>
        </m:f>
        <m:r>
          <w:rPr>
            <w:rFonts w:ascii="Cambria Math" w:eastAsia="Times New Roman" w:hAnsi="Cambria Math" w:cs="Arial"/>
            <w:color w:val="000000"/>
            <w:sz w:val="24"/>
            <w:szCs w:val="24"/>
          </w:rPr>
          <m:t xml:space="preserve"> =  3.3*</m:t>
        </m:r>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10k</m:t>
            </m:r>
          </m:num>
          <m:den>
            <m:r>
              <w:rPr>
                <w:rFonts w:ascii="Cambria Math" w:eastAsia="Times New Roman" w:hAnsi="Cambria Math" w:cs="Arial"/>
                <w:color w:val="000000"/>
                <w:sz w:val="24"/>
                <w:szCs w:val="24"/>
              </w:rPr>
              <m:t>10k+10k</m:t>
            </m:r>
          </m:den>
        </m:f>
        <m:r>
          <w:rPr>
            <w:rFonts w:ascii="Cambria Math" w:eastAsia="Times New Roman" w:hAnsi="Cambria Math" w:cs="Arial"/>
            <w:color w:val="000000"/>
            <w:sz w:val="24"/>
            <w:szCs w:val="24"/>
          </w:rPr>
          <m:t xml:space="preserve"> = 1.65V</m:t>
        </m:r>
      </m:oMath>
      <w:r w:rsidR="00554C4F">
        <w:rPr>
          <w:rFonts w:ascii="Times New Roman" w:hAnsi="Times New Roman" w:cs="Times New Roman"/>
          <w:sz w:val="24"/>
          <w:szCs w:val="24"/>
        </w:rPr>
        <w:t xml:space="preserve"> </w:t>
      </w:r>
      <w:r w:rsidR="0075422E" w:rsidRPr="00781869">
        <w:rPr>
          <w:rFonts w:ascii="Arial" w:eastAsia="Times New Roman" w:hAnsi="Arial" w:cs="Arial"/>
          <w:color w:val="000000"/>
          <w:sz w:val="24"/>
          <w:szCs w:val="24"/>
        </w:rPr>
        <w:tab/>
      </w:r>
      <w:r w:rsidR="00554C4F">
        <w:rPr>
          <w:rFonts w:ascii="Arial" w:eastAsia="Times New Roman" w:hAnsi="Arial" w:cs="Arial"/>
          <w:color w:val="000000"/>
          <w:sz w:val="24"/>
          <w:szCs w:val="24"/>
        </w:rPr>
        <w:tab/>
      </w:r>
      <w:r w:rsidR="0075422E" w:rsidRPr="00781869">
        <w:rPr>
          <w:rFonts w:ascii="Arial" w:eastAsia="Times New Roman" w:hAnsi="Arial" w:cs="Arial"/>
          <w:color w:val="000000"/>
          <w:sz w:val="24"/>
          <w:szCs w:val="24"/>
        </w:rPr>
        <w:t>(E5.1.4.2-1)</w:t>
      </w:r>
    </w:p>
    <w:p w14:paraId="04F28E12" w14:textId="77777777" w:rsidR="0075422E" w:rsidRPr="00781869" w:rsidRDefault="0075422E" w:rsidP="00C50ED2">
      <w:pPr>
        <w:jc w:val="both"/>
        <w:rPr>
          <w:rFonts w:ascii="Arial" w:eastAsia="Times New Roman" w:hAnsi="Arial" w:cs="Arial"/>
          <w:color w:val="000000"/>
          <w:sz w:val="24"/>
          <w:szCs w:val="24"/>
        </w:rPr>
      </w:pPr>
    </w:p>
    <w:p w14:paraId="6840FF29" w14:textId="3C1FB041" w:rsidR="0075422E" w:rsidRPr="00781869"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Consequently, the following equations (E5.1.4.2-2), (E5.1.4.2-3), and (E5.1.4.2-4) were used to get the final output of the level shifter</w:t>
      </w:r>
      <w:r w:rsidR="00F92BD3">
        <w:rPr>
          <w:rFonts w:ascii="Arial" w:eastAsia="Times New Roman" w:hAnsi="Arial" w:cs="Arial"/>
          <w:color w:val="000000"/>
          <w:sz w:val="24"/>
          <w:szCs w:val="24"/>
        </w:rPr>
        <w:t>:</w:t>
      </w:r>
    </w:p>
    <w:p w14:paraId="5BB1D6C8" w14:textId="77777777" w:rsidR="009C3E75" w:rsidRPr="00781869" w:rsidRDefault="009C3E75" w:rsidP="00C50ED2">
      <w:pPr>
        <w:jc w:val="both"/>
        <w:rPr>
          <w:rFonts w:ascii="Arial" w:eastAsia="Times New Roman" w:hAnsi="Arial" w:cs="Arial"/>
          <w:color w:val="000000"/>
          <w:sz w:val="24"/>
          <w:szCs w:val="24"/>
        </w:rPr>
      </w:pPr>
    </w:p>
    <w:p w14:paraId="2089B1B2" w14:textId="1077CEAE" w:rsidR="0075422E" w:rsidRPr="00781869" w:rsidRDefault="0075422E" w:rsidP="00C52F78">
      <w:pPr>
        <w:ind w:left="2160" w:firstLine="720"/>
        <w:jc w:val="right"/>
        <w:rPr>
          <w:rFonts w:ascii="Arial" w:eastAsia="Times New Roman" w:hAnsi="Arial" w:cs="Arial"/>
          <w:color w:val="000000"/>
          <w:sz w:val="24"/>
          <w:szCs w:val="24"/>
        </w:rPr>
      </w:pPr>
      <m:oMath>
        <m:r>
          <w:rPr>
            <w:rFonts w:ascii="Cambria Math" w:eastAsia="Times New Roman" w:hAnsi="Cambria Math" w:cs="Arial"/>
            <w:color w:val="000000"/>
            <w:sz w:val="24"/>
            <w:szCs w:val="24"/>
          </w:rPr>
          <m:t>Gain=</m:t>
        </m:r>
        <m:d>
          <m:dPr>
            <m:ctrlPr>
              <w:rPr>
                <w:rFonts w:ascii="Cambria Math" w:eastAsia="Times New Roman" w:hAnsi="Cambria Math" w:cs="Arial"/>
                <w:i/>
                <w:color w:val="000000"/>
                <w:sz w:val="24"/>
                <w:szCs w:val="24"/>
              </w:rPr>
            </m:ctrlPr>
          </m:dPr>
          <m:e>
            <m:f>
              <m:fPr>
                <m:ctrlPr>
                  <w:rPr>
                    <w:rFonts w:ascii="Cambria Math" w:eastAsia="Times New Roman" w:hAnsi="Cambria Math" w:cs="Arial"/>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59</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57</m:t>
                    </m:r>
                  </m:sub>
                </m:sSub>
              </m:den>
            </m:f>
          </m:e>
        </m:d>
        <m:r>
          <w:rPr>
            <w:rFonts w:ascii="Cambria Math" w:eastAsia="Times New Roman" w:hAnsi="Cambria Math" w:cs="Arial"/>
            <w:color w:val="000000"/>
            <w:sz w:val="24"/>
            <w:szCs w:val="24"/>
          </w:rPr>
          <m:t>*</m:t>
        </m:r>
        <m:d>
          <m:dPr>
            <m:ctrlPr>
              <w:rPr>
                <w:rFonts w:ascii="Cambria Math" w:eastAsia="Times New Roman" w:hAnsi="Cambria Math" w:cs="Arial"/>
                <w:i/>
                <w:color w:val="000000"/>
                <w:sz w:val="24"/>
                <w:szCs w:val="24"/>
              </w:rPr>
            </m:ctrlPr>
          </m:dPr>
          <m:e>
            <m:f>
              <m:fPr>
                <m:ctrlPr>
                  <w:rPr>
                    <w:rFonts w:ascii="Cambria Math" w:eastAsia="Times New Roman" w:hAnsi="Cambria Math" w:cs="Arial"/>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57</m:t>
                    </m:r>
                  </m:sub>
                </m:sSub>
                <m:r>
                  <w:rPr>
                    <w:rFonts w:ascii="Cambria Math" w:eastAsia="Times New Roman" w:hAnsi="Cambria Math" w:cs="Arial"/>
                    <w:color w:val="000000"/>
                    <w:sz w:val="24"/>
                    <w:szCs w:val="24"/>
                  </w:rPr>
                  <m:t xml:space="preserve"> +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56</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58</m:t>
                    </m:r>
                  </m:sub>
                </m:sSub>
                <m:r>
                  <w:rPr>
                    <w:rFonts w:ascii="Cambria Math" w:eastAsia="Times New Roman" w:hAnsi="Cambria Math" w:cs="Arial"/>
                    <w:color w:val="000000"/>
                    <w:sz w:val="24"/>
                    <w:szCs w:val="24"/>
                  </w:rPr>
                  <m:t xml:space="preserve"> +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59</m:t>
                    </m:r>
                  </m:sub>
                </m:sSub>
              </m:den>
            </m:f>
          </m:e>
        </m:d>
      </m:oMath>
      <w:r w:rsidR="009C3E75" w:rsidRPr="00781869">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ab/>
        <w:t xml:space="preserve"> </w:t>
      </w:r>
      <w:r w:rsidRPr="00781869">
        <w:rPr>
          <w:rFonts w:ascii="Arial" w:eastAsia="Times New Roman" w:hAnsi="Arial" w:cs="Arial"/>
          <w:color w:val="000000"/>
          <w:sz w:val="24"/>
          <w:szCs w:val="24"/>
        </w:rPr>
        <w:tab/>
        <w:t>(E5.1.4.2-2)</w:t>
      </w:r>
    </w:p>
    <w:p w14:paraId="5089AA45" w14:textId="77777777" w:rsidR="009C3E75" w:rsidRPr="00781869" w:rsidRDefault="009C3E75" w:rsidP="00C50ED2">
      <w:pPr>
        <w:ind w:left="2160" w:firstLine="720"/>
        <w:jc w:val="both"/>
        <w:rPr>
          <w:rFonts w:ascii="Arial" w:eastAsia="Times New Roman" w:hAnsi="Arial" w:cs="Arial"/>
          <w:color w:val="000000"/>
          <w:sz w:val="24"/>
          <w:szCs w:val="24"/>
        </w:rPr>
      </w:pPr>
    </w:p>
    <w:p w14:paraId="5D72BF6C" w14:textId="41808147" w:rsidR="0075422E" w:rsidRPr="00D44149"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If R</w:t>
      </w:r>
      <w:r w:rsidRPr="00D44149">
        <w:rPr>
          <w:rFonts w:ascii="Arial" w:eastAsia="Times New Roman" w:hAnsi="Arial" w:cs="Arial"/>
          <w:color w:val="000000"/>
          <w:sz w:val="24"/>
          <w:szCs w:val="24"/>
          <w:vertAlign w:val="subscript"/>
        </w:rPr>
        <w:t>57</w:t>
      </w:r>
      <w:r w:rsidRPr="00781869">
        <w:rPr>
          <w:rFonts w:ascii="Arial" w:eastAsia="Times New Roman" w:hAnsi="Arial" w:cs="Arial"/>
          <w:color w:val="000000"/>
          <w:sz w:val="24"/>
          <w:szCs w:val="24"/>
        </w:rPr>
        <w:t xml:space="preserve"> = R</w:t>
      </w:r>
      <w:r w:rsidRPr="00D44149">
        <w:rPr>
          <w:rFonts w:ascii="Arial" w:eastAsia="Times New Roman" w:hAnsi="Arial" w:cs="Arial"/>
          <w:color w:val="000000"/>
          <w:sz w:val="24"/>
          <w:szCs w:val="24"/>
          <w:vertAlign w:val="subscript"/>
        </w:rPr>
        <w:t>58</w:t>
      </w:r>
      <w:r w:rsidRPr="00781869">
        <w:rPr>
          <w:rFonts w:ascii="Arial" w:eastAsia="Times New Roman" w:hAnsi="Arial" w:cs="Arial"/>
          <w:color w:val="000000"/>
          <w:sz w:val="24"/>
          <w:szCs w:val="24"/>
        </w:rPr>
        <w:t xml:space="preserve"> and R</w:t>
      </w:r>
      <w:r w:rsidRPr="00D44149">
        <w:rPr>
          <w:rFonts w:ascii="Arial" w:eastAsia="Times New Roman" w:hAnsi="Arial" w:cs="Arial"/>
          <w:color w:val="000000"/>
          <w:sz w:val="24"/>
          <w:szCs w:val="24"/>
          <w:vertAlign w:val="subscript"/>
        </w:rPr>
        <w:t>59</w:t>
      </w:r>
      <w:r w:rsidRPr="00781869">
        <w:rPr>
          <w:rFonts w:ascii="Arial" w:eastAsia="Times New Roman" w:hAnsi="Arial" w:cs="Arial"/>
          <w:color w:val="000000"/>
          <w:sz w:val="24"/>
          <w:szCs w:val="24"/>
        </w:rPr>
        <w:t xml:space="preserve"> = R</w:t>
      </w:r>
      <w:r w:rsidRPr="00D44149">
        <w:rPr>
          <w:rFonts w:ascii="Arial" w:eastAsia="Times New Roman" w:hAnsi="Arial" w:cs="Arial"/>
          <w:color w:val="000000"/>
          <w:sz w:val="24"/>
          <w:szCs w:val="24"/>
          <w:vertAlign w:val="subscript"/>
        </w:rPr>
        <w:t>56</w:t>
      </w:r>
      <w:r w:rsidR="00D44149">
        <w:rPr>
          <w:rFonts w:ascii="Arial" w:eastAsia="Times New Roman" w:hAnsi="Arial" w:cs="Arial"/>
          <w:color w:val="000000"/>
          <w:sz w:val="24"/>
          <w:szCs w:val="24"/>
        </w:rPr>
        <w:t>,</w:t>
      </w:r>
    </w:p>
    <w:p w14:paraId="4C55FD52" w14:textId="77777777" w:rsidR="009C3E75" w:rsidRPr="00781869" w:rsidRDefault="009C3E75" w:rsidP="00C50ED2">
      <w:pPr>
        <w:jc w:val="both"/>
        <w:rPr>
          <w:rFonts w:ascii="Arial" w:eastAsia="Times New Roman" w:hAnsi="Arial" w:cs="Arial"/>
          <w:color w:val="000000"/>
          <w:sz w:val="24"/>
          <w:szCs w:val="24"/>
        </w:rPr>
      </w:pPr>
    </w:p>
    <w:p w14:paraId="16267033" w14:textId="447206BF" w:rsidR="0075422E" w:rsidRPr="00781869" w:rsidRDefault="0075422E" w:rsidP="00C52F78">
      <w:pPr>
        <w:ind w:left="2880" w:firstLine="720"/>
        <w:jc w:val="right"/>
        <w:rPr>
          <w:rFonts w:ascii="Arial" w:eastAsia="Times New Roman" w:hAnsi="Arial" w:cs="Arial"/>
          <w:color w:val="000000"/>
          <w:sz w:val="24"/>
          <w:szCs w:val="24"/>
        </w:rPr>
      </w:pPr>
      <m:oMath>
        <m:r>
          <w:rPr>
            <w:rFonts w:ascii="Cambria Math" w:eastAsia="Times New Roman" w:hAnsi="Cambria Math" w:cs="Arial"/>
            <w:color w:val="000000"/>
            <w:sz w:val="24"/>
            <w:szCs w:val="24"/>
          </w:rPr>
          <m:t>Gain=</m:t>
        </m:r>
        <m:f>
          <m:fPr>
            <m:ctrlPr>
              <w:rPr>
                <w:rFonts w:ascii="Cambria Math" w:eastAsia="Times New Roman" w:hAnsi="Cambria Math" w:cs="Arial"/>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59</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57</m:t>
                </m:r>
              </m:sub>
            </m:sSub>
          </m:den>
        </m:f>
      </m:oMath>
      <w:r w:rsidRPr="00781869">
        <w:rPr>
          <w:rFonts w:ascii="Arial" w:eastAsia="Times New Roman" w:hAnsi="Arial" w:cs="Arial"/>
          <w:color w:val="000000"/>
          <w:sz w:val="24"/>
          <w:szCs w:val="24"/>
        </w:rPr>
        <w:tab/>
      </w:r>
      <w:r w:rsidRPr="00781869">
        <w:rPr>
          <w:rFonts w:ascii="Arial" w:eastAsia="Times New Roman" w:hAnsi="Arial" w:cs="Arial"/>
          <w:color w:val="000000"/>
          <w:sz w:val="24"/>
          <w:szCs w:val="24"/>
        </w:rPr>
        <w:tab/>
      </w:r>
      <w:r w:rsidRPr="00781869">
        <w:rPr>
          <w:rFonts w:ascii="Arial" w:eastAsia="Times New Roman" w:hAnsi="Arial" w:cs="Arial"/>
          <w:color w:val="000000"/>
          <w:sz w:val="24"/>
          <w:szCs w:val="24"/>
        </w:rPr>
        <w:tab/>
      </w:r>
      <w:r w:rsidRPr="00781869">
        <w:rPr>
          <w:rFonts w:ascii="Arial" w:eastAsia="Times New Roman" w:hAnsi="Arial" w:cs="Arial"/>
          <w:color w:val="000000"/>
          <w:sz w:val="24"/>
          <w:szCs w:val="24"/>
        </w:rPr>
        <w:tab/>
        <w:t>(E5.1.4.2-3)</w:t>
      </w:r>
    </w:p>
    <w:p w14:paraId="19E40DFB" w14:textId="77777777" w:rsidR="009C3E75" w:rsidRPr="00781869" w:rsidRDefault="009C3E75" w:rsidP="00C50ED2">
      <w:pPr>
        <w:ind w:left="2880" w:firstLine="720"/>
        <w:jc w:val="both"/>
        <w:rPr>
          <w:rFonts w:ascii="Arial" w:eastAsia="Times New Roman" w:hAnsi="Arial" w:cs="Arial"/>
          <w:color w:val="000000"/>
          <w:sz w:val="24"/>
          <w:szCs w:val="24"/>
        </w:rPr>
      </w:pPr>
    </w:p>
    <w:p w14:paraId="5BAAFF76" w14:textId="50A09923" w:rsidR="0075422E" w:rsidRPr="00C52F78" w:rsidRDefault="0075422E" w:rsidP="00C52F78">
      <w:pPr>
        <w:rPr>
          <w:rFonts w:ascii="Times New Roman" w:hAnsi="Times New Roman" w:cs="Times New Roman"/>
          <w:sz w:val="24"/>
          <w:szCs w:val="24"/>
        </w:rPr>
      </w:pPr>
      <w:r w:rsidRPr="00781869">
        <w:rPr>
          <w:rFonts w:ascii="Arial" w:eastAsia="Times New Roman" w:hAnsi="Arial" w:cs="Arial"/>
          <w:color w:val="000000"/>
          <w:sz w:val="24"/>
          <w:szCs w:val="24"/>
        </w:rPr>
        <w:t>If R</w:t>
      </w:r>
      <w:r w:rsidRPr="00D44149">
        <w:rPr>
          <w:rFonts w:ascii="Arial" w:eastAsia="Times New Roman" w:hAnsi="Arial" w:cs="Arial"/>
          <w:color w:val="000000"/>
          <w:sz w:val="24"/>
          <w:szCs w:val="24"/>
          <w:vertAlign w:val="subscript"/>
        </w:rPr>
        <w:t>59</w:t>
      </w:r>
      <w:r w:rsidR="00D44149">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w:t>
      </w:r>
      <w:r w:rsidR="00D44149">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82.5k</w:t>
      </w:r>
      <w:r w:rsidR="00C52F78">
        <w:rPr>
          <w:rFonts w:ascii="Arial" w:eastAsia="Times New Roman" w:hAnsi="Arial" w:cs="Arial"/>
          <w:color w:val="000000"/>
          <w:sz w:val="24"/>
          <w:szCs w:val="24"/>
        </w:rPr>
        <w:t>Ω</w:t>
      </w:r>
      <w:r w:rsidRPr="00781869">
        <w:rPr>
          <w:rFonts w:ascii="Arial" w:eastAsia="Times New Roman" w:hAnsi="Arial" w:cs="Arial"/>
          <w:color w:val="000000"/>
          <w:sz w:val="24"/>
          <w:szCs w:val="24"/>
        </w:rPr>
        <w:t xml:space="preserve"> and R</w:t>
      </w:r>
      <w:r w:rsidRPr="00D44149">
        <w:rPr>
          <w:rFonts w:ascii="Arial" w:eastAsia="Times New Roman" w:hAnsi="Arial" w:cs="Arial"/>
          <w:color w:val="000000"/>
          <w:sz w:val="24"/>
          <w:szCs w:val="24"/>
          <w:vertAlign w:val="subscript"/>
        </w:rPr>
        <w:t>57</w:t>
      </w:r>
      <w:r w:rsidR="00C52F78">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w:t>
      </w:r>
      <w:r w:rsidR="00C52F78">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100k</w:t>
      </w:r>
      <w:r w:rsidR="00C52F78">
        <w:rPr>
          <w:rFonts w:ascii="Arial" w:eastAsia="Times New Roman" w:hAnsi="Arial" w:cs="Arial"/>
          <w:color w:val="000000"/>
          <w:sz w:val="24"/>
          <w:szCs w:val="24"/>
        </w:rPr>
        <w:t>Ω</w:t>
      </w:r>
      <w:r w:rsidR="00F92BD3">
        <w:rPr>
          <w:rFonts w:ascii="Times New Roman" w:hAnsi="Times New Roman" w:cs="Times New Roman"/>
          <w:sz w:val="24"/>
          <w:szCs w:val="24"/>
        </w:rPr>
        <w:t>,</w:t>
      </w:r>
    </w:p>
    <w:p w14:paraId="5CF90BD5" w14:textId="77777777" w:rsidR="009C3E75" w:rsidRPr="00781869" w:rsidRDefault="009C3E75" w:rsidP="00C50ED2">
      <w:pPr>
        <w:jc w:val="both"/>
        <w:rPr>
          <w:rFonts w:ascii="Arial" w:eastAsia="Times New Roman" w:hAnsi="Arial" w:cs="Arial"/>
          <w:color w:val="000000"/>
          <w:sz w:val="24"/>
          <w:szCs w:val="24"/>
        </w:rPr>
      </w:pPr>
    </w:p>
    <w:p w14:paraId="4A172EC7" w14:textId="7CF4C6F3" w:rsidR="0075422E" w:rsidRPr="00781869" w:rsidRDefault="0075422E" w:rsidP="00C50ED2">
      <w:pPr>
        <w:ind w:left="2880" w:firstLine="720"/>
        <w:jc w:val="both"/>
        <w:rPr>
          <w:rFonts w:ascii="Arial" w:eastAsia="Times New Roman" w:hAnsi="Arial" w:cs="Arial"/>
          <w:color w:val="000000"/>
          <w:sz w:val="24"/>
          <w:szCs w:val="24"/>
        </w:rPr>
      </w:pPr>
      <m:oMathPara>
        <m:oMathParaPr>
          <m:jc m:val="left"/>
        </m:oMathParaPr>
        <m:oMath>
          <m:r>
            <w:rPr>
              <w:rFonts w:ascii="Cambria Math" w:eastAsia="Times New Roman" w:hAnsi="Cambria Math" w:cs="Arial"/>
              <w:color w:val="000000"/>
              <w:sz w:val="24"/>
              <w:szCs w:val="24"/>
            </w:rPr>
            <m:t xml:space="preserve">Gain = </m:t>
          </m:r>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82.5kΩ</m:t>
              </m:r>
            </m:num>
            <m:den>
              <m:r>
                <w:rPr>
                  <w:rFonts w:ascii="Cambria Math" w:eastAsia="Times New Roman" w:hAnsi="Cambria Math" w:cs="Arial"/>
                  <w:color w:val="000000"/>
                  <w:sz w:val="24"/>
                  <w:szCs w:val="24"/>
                </w:rPr>
                <m:t>100kΩ</m:t>
              </m:r>
            </m:den>
          </m:f>
          <m:r>
            <w:rPr>
              <w:rFonts w:ascii="Cambria Math" w:eastAsia="Times New Roman" w:hAnsi="Cambria Math" w:cs="Arial"/>
              <w:color w:val="000000"/>
              <w:sz w:val="24"/>
              <w:szCs w:val="24"/>
            </w:rPr>
            <m:t xml:space="preserve"> = 0.825</m:t>
          </m:r>
        </m:oMath>
      </m:oMathPara>
    </w:p>
    <w:p w14:paraId="766A6B1F" w14:textId="77777777" w:rsidR="0075422E" w:rsidRPr="00781869" w:rsidRDefault="0075422E" w:rsidP="00C50ED2">
      <w:pPr>
        <w:jc w:val="both"/>
        <w:rPr>
          <w:rFonts w:ascii="Arial" w:eastAsia="Times New Roman" w:hAnsi="Arial" w:cs="Arial"/>
          <w:color w:val="000000"/>
          <w:sz w:val="24"/>
          <w:szCs w:val="24"/>
        </w:rPr>
      </w:pPr>
    </w:p>
    <w:p w14:paraId="6B9C7481" w14:textId="34D577B0" w:rsidR="0075422E" w:rsidRPr="00781869" w:rsidRDefault="00C26CCA" w:rsidP="00C52F78">
      <w:pPr>
        <w:ind w:left="720" w:firstLine="720"/>
        <w:jc w:val="right"/>
        <w:rPr>
          <w:rFonts w:ascii="Arial" w:eastAsia="Times New Roman" w:hAnsi="Arial" w:cs="Arial"/>
          <w:color w:val="000000"/>
          <w:sz w:val="24"/>
          <w:szCs w:val="24"/>
        </w:rPr>
      </w:pP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out,max</m:t>
            </m:r>
          </m:sub>
        </m:sSub>
        <m:r>
          <w:rPr>
            <w:rFonts w:ascii="Cambria Math" w:eastAsia="Times New Roman" w:hAnsi="Cambria Math" w:cs="Arial"/>
            <w:color w:val="000000"/>
            <w:sz w:val="24"/>
            <w:szCs w:val="24"/>
          </w:rPr>
          <m:t xml:space="preserve"> =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in,max</m:t>
            </m:r>
          </m:sub>
        </m:sSub>
        <m:r>
          <w:rPr>
            <w:rFonts w:ascii="Cambria Math" w:eastAsia="Times New Roman" w:hAnsi="Cambria Math" w:cs="Arial"/>
            <w:color w:val="000000"/>
            <w:sz w:val="24"/>
            <w:szCs w:val="24"/>
          </w:rPr>
          <m:t>*Gain = 4V*0.825 = 3.3V</m:t>
        </m:r>
      </m:oMath>
      <w:r w:rsidR="009C3E75" w:rsidRPr="00781869">
        <w:rPr>
          <w:rFonts w:ascii="Arial" w:eastAsia="Times New Roman" w:hAnsi="Arial" w:cs="Arial"/>
          <w:color w:val="000000"/>
          <w:sz w:val="24"/>
          <w:szCs w:val="24"/>
        </w:rPr>
        <w:t xml:space="preserve"> </w:t>
      </w:r>
      <w:r w:rsidR="009C3E75" w:rsidRPr="00781869">
        <w:rPr>
          <w:rFonts w:ascii="Arial" w:eastAsia="Times New Roman" w:hAnsi="Arial" w:cs="Arial"/>
          <w:color w:val="000000"/>
          <w:sz w:val="24"/>
          <w:szCs w:val="24"/>
        </w:rPr>
        <w:tab/>
      </w:r>
      <w:r w:rsidR="0075422E" w:rsidRPr="00781869">
        <w:rPr>
          <w:rFonts w:ascii="Arial" w:eastAsia="Times New Roman" w:hAnsi="Arial" w:cs="Arial"/>
          <w:color w:val="000000"/>
          <w:sz w:val="24"/>
          <w:szCs w:val="24"/>
        </w:rPr>
        <w:t>(E5.1.4.2-4)</w:t>
      </w:r>
    </w:p>
    <w:p w14:paraId="6C2E5699" w14:textId="77777777" w:rsidR="0075422E" w:rsidRPr="00781869" w:rsidRDefault="0075422E" w:rsidP="00C50ED2">
      <w:pPr>
        <w:jc w:val="both"/>
        <w:rPr>
          <w:rFonts w:ascii="Arial" w:eastAsia="Times New Roman" w:hAnsi="Arial" w:cs="Arial"/>
          <w:color w:val="000000"/>
          <w:sz w:val="24"/>
          <w:szCs w:val="24"/>
        </w:rPr>
      </w:pPr>
    </w:p>
    <w:p w14:paraId="48BD0E6A" w14:textId="235BF5D2" w:rsidR="0075422E" w:rsidRPr="00781869" w:rsidRDefault="0075422E" w:rsidP="00C50ED2">
      <w:pPr>
        <w:jc w:val="both"/>
        <w:rPr>
          <w:rFonts w:ascii="Arial" w:eastAsia="Times New Roman" w:hAnsi="Arial" w:cs="Arial"/>
          <w:color w:val="000000"/>
          <w:sz w:val="24"/>
          <w:szCs w:val="24"/>
        </w:rPr>
      </w:pPr>
      <w:r w:rsidRPr="00670792">
        <w:rPr>
          <w:rFonts w:ascii="Arial" w:hAnsi="Arial" w:cs="Arial"/>
          <w:sz w:val="24"/>
          <w:szCs w:val="24"/>
        </w:rPr>
        <w:t>This is the desired scaled down maximum voltage, and thus this is a valid signal to send in to the antialiasing filter. Thus, design team used the resistor values of 82kΩ and 100kΩ for the board.</w:t>
      </w:r>
      <w:r w:rsidR="00C52F78" w:rsidRPr="00670792">
        <w:rPr>
          <w:rFonts w:ascii="Arial" w:hAnsi="Arial" w:cs="Arial"/>
          <w:sz w:val="24"/>
          <w:szCs w:val="24"/>
        </w:rPr>
        <w:t xml:space="preserve"> The design team picked an 82</w:t>
      </w:r>
      <w:r w:rsidRPr="00670792">
        <w:rPr>
          <w:rFonts w:ascii="Arial" w:hAnsi="Arial" w:cs="Arial"/>
          <w:sz w:val="24"/>
          <w:szCs w:val="24"/>
        </w:rPr>
        <w:t xml:space="preserve">kΩ resistor because there are no manufacturers that produce 82.5kΩ resistors and the error is negligible. The capacitors design team used were decoupling capacitors to stabilize and reduce noise. The design team picked a </w:t>
      </w:r>
      <w:r w:rsidR="00C436DF" w:rsidRPr="00670792">
        <w:rPr>
          <w:rFonts w:ascii="Arial" w:hAnsi="Arial" w:cs="Arial"/>
          <w:sz w:val="24"/>
          <w:szCs w:val="24"/>
        </w:rPr>
        <w:t>0</w:t>
      </w:r>
      <w:r w:rsidRPr="00670792">
        <w:rPr>
          <w:rFonts w:ascii="Arial" w:hAnsi="Arial" w:cs="Arial"/>
          <w:sz w:val="24"/>
          <w:szCs w:val="24"/>
        </w:rPr>
        <w:t xml:space="preserve">.1μF capacitor since that is the standard value for decoupling capacitors given in the datasheet. The </w:t>
      </w:r>
      <w:r w:rsidRPr="00781869">
        <w:rPr>
          <w:rFonts w:ascii="Arial" w:eastAsia="Times New Roman" w:hAnsi="Arial" w:cs="Arial"/>
          <w:color w:val="000000"/>
          <w:sz w:val="24"/>
          <w:szCs w:val="24"/>
        </w:rPr>
        <w:lastRenderedPageBreak/>
        <w:t xml:space="preserve">following Figures </w:t>
      </w:r>
      <w:r w:rsidR="00AE7A73" w:rsidRPr="00781869">
        <w:rPr>
          <w:rFonts w:ascii="Arial" w:eastAsia="Times New Roman" w:hAnsi="Arial" w:cs="Arial"/>
          <w:sz w:val="24"/>
          <w:szCs w:val="24"/>
        </w:rPr>
        <w:t>5.1.4</w:t>
      </w:r>
      <w:r w:rsidR="00AD3246" w:rsidRPr="00781869">
        <w:rPr>
          <w:rFonts w:ascii="Arial" w:eastAsia="Times New Roman" w:hAnsi="Arial" w:cs="Arial"/>
          <w:sz w:val="24"/>
          <w:szCs w:val="24"/>
        </w:rPr>
        <w:t>.2</w:t>
      </w:r>
      <w:r w:rsidRPr="00781869">
        <w:rPr>
          <w:rFonts w:ascii="Arial" w:eastAsia="Times New Roman" w:hAnsi="Arial" w:cs="Arial"/>
          <w:sz w:val="24"/>
          <w:szCs w:val="24"/>
        </w:rPr>
        <w:t xml:space="preserve">-2 </w:t>
      </w:r>
      <w:r w:rsidRPr="00781869">
        <w:rPr>
          <w:rFonts w:ascii="Arial" w:eastAsia="Times New Roman" w:hAnsi="Arial" w:cs="Arial"/>
          <w:color w:val="000000"/>
          <w:sz w:val="24"/>
          <w:szCs w:val="24"/>
        </w:rPr>
        <w:t xml:space="preserve">and </w:t>
      </w:r>
      <w:r w:rsidR="00AE7A73" w:rsidRPr="00781869">
        <w:rPr>
          <w:rFonts w:ascii="Arial" w:eastAsia="Times New Roman" w:hAnsi="Arial" w:cs="Arial"/>
          <w:sz w:val="24"/>
          <w:szCs w:val="24"/>
        </w:rPr>
        <w:t>5.1.4</w:t>
      </w:r>
      <w:r w:rsidR="00AD3246" w:rsidRPr="00781869">
        <w:rPr>
          <w:rFonts w:ascii="Arial" w:eastAsia="Times New Roman" w:hAnsi="Arial" w:cs="Arial"/>
          <w:sz w:val="24"/>
          <w:szCs w:val="24"/>
        </w:rPr>
        <w:t>.2</w:t>
      </w:r>
      <w:r w:rsidR="00AE7A73" w:rsidRPr="00781869">
        <w:rPr>
          <w:rFonts w:ascii="Arial" w:eastAsia="Times New Roman" w:hAnsi="Arial" w:cs="Arial"/>
          <w:sz w:val="24"/>
          <w:szCs w:val="24"/>
        </w:rPr>
        <w:t>-</w:t>
      </w:r>
      <w:r w:rsidRPr="00781869">
        <w:rPr>
          <w:rFonts w:ascii="Arial" w:eastAsia="Times New Roman" w:hAnsi="Arial" w:cs="Arial"/>
          <w:sz w:val="24"/>
          <w:szCs w:val="24"/>
        </w:rPr>
        <w:t xml:space="preserve">3 </w:t>
      </w:r>
      <w:r w:rsidR="006231B3">
        <w:rPr>
          <w:rFonts w:ascii="Arial" w:eastAsia="Times New Roman" w:hAnsi="Arial" w:cs="Arial"/>
          <w:color w:val="000000"/>
          <w:sz w:val="24"/>
          <w:szCs w:val="24"/>
        </w:rPr>
        <w:t>show</w:t>
      </w:r>
      <w:r w:rsidRPr="00781869">
        <w:rPr>
          <w:rFonts w:ascii="Arial" w:eastAsia="Times New Roman" w:hAnsi="Arial" w:cs="Arial"/>
          <w:color w:val="000000"/>
          <w:sz w:val="24"/>
          <w:szCs w:val="24"/>
        </w:rPr>
        <w:t xml:space="preserve"> a simulation of the input signal. The design team used this to verify the calculations</w:t>
      </w:r>
      <w:r w:rsidR="006231B3">
        <w:rPr>
          <w:rFonts w:ascii="Arial" w:eastAsia="Times New Roman" w:hAnsi="Arial" w:cs="Arial"/>
          <w:color w:val="000000"/>
          <w:sz w:val="24"/>
          <w:szCs w:val="24"/>
        </w:rPr>
        <w:t>.</w:t>
      </w:r>
    </w:p>
    <w:p w14:paraId="17DEC277" w14:textId="77777777" w:rsidR="0075422E" w:rsidRPr="00781869" w:rsidRDefault="0075422E" w:rsidP="00C50ED2">
      <w:pPr>
        <w:jc w:val="both"/>
        <w:rPr>
          <w:rFonts w:ascii="Arial" w:eastAsia="Times New Roman" w:hAnsi="Arial" w:cs="Arial"/>
          <w:color w:val="000000"/>
          <w:sz w:val="24"/>
          <w:szCs w:val="24"/>
        </w:rPr>
      </w:pPr>
    </w:p>
    <w:p w14:paraId="342CC058" w14:textId="77777777" w:rsidR="00C56651" w:rsidRPr="00781869" w:rsidRDefault="0075422E" w:rsidP="00C50ED2">
      <w:pPr>
        <w:keepNext/>
        <w:jc w:val="center"/>
        <w:rPr>
          <w:rFonts w:ascii="Arial" w:hAnsi="Arial" w:cs="Arial"/>
        </w:rPr>
      </w:pPr>
      <w:r w:rsidRPr="00781869">
        <w:rPr>
          <w:rFonts w:ascii="Arial" w:eastAsia="Times New Roman" w:hAnsi="Arial" w:cs="Arial"/>
          <w:noProof/>
          <w:color w:val="000000"/>
          <w:sz w:val="24"/>
          <w:szCs w:val="24"/>
        </w:rPr>
        <w:drawing>
          <wp:inline distT="0" distB="0" distL="0" distR="0" wp14:anchorId="5C3457E6" wp14:editId="273E7610">
            <wp:extent cx="5486400" cy="4224528"/>
            <wp:effectExtent l="0" t="0" r="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86400" cy="4224528"/>
                    </a:xfrm>
                    <a:prstGeom prst="rect">
                      <a:avLst/>
                    </a:prstGeom>
                    <a:noFill/>
                    <a:ln w="9525">
                      <a:noFill/>
                      <a:miter lim="800000"/>
                      <a:headEnd/>
                      <a:tailEnd/>
                    </a:ln>
                  </pic:spPr>
                </pic:pic>
              </a:graphicData>
            </a:graphic>
          </wp:inline>
        </w:drawing>
      </w:r>
    </w:p>
    <w:p w14:paraId="33DBB79A" w14:textId="5335607C" w:rsidR="00C56651" w:rsidRPr="00781869" w:rsidRDefault="00C56651" w:rsidP="009C50C2">
      <w:pPr>
        <w:pStyle w:val="Figures"/>
      </w:pPr>
      <w:bookmarkStart w:id="81" w:name="_Toc449902479"/>
      <w:r w:rsidRPr="00781869">
        <w:t xml:space="preserve">Figure </w:t>
      </w:r>
      <w:r w:rsidR="00C26CCA">
        <w:fldChar w:fldCharType="begin"/>
      </w:r>
      <w:r w:rsidR="00C26CCA">
        <w:instrText xml:space="preserve"> STYLEREF 3 \s </w:instrText>
      </w:r>
      <w:r w:rsidR="00C26CCA">
        <w:fldChar w:fldCharType="separate"/>
      </w:r>
      <w:r w:rsidR="003C0A0E">
        <w:rPr>
          <w:noProof/>
        </w:rPr>
        <w:t>5.1.4</w:t>
      </w:r>
      <w:r w:rsidR="00C26CCA">
        <w:rPr>
          <w:noProof/>
        </w:rPr>
        <w:fldChar w:fldCharType="end"/>
      </w:r>
      <w:r w:rsidR="00AD3246" w:rsidRPr="00781869">
        <w:t>.2</w:t>
      </w:r>
      <w:r w:rsidR="00C17F2B" w:rsidRPr="00781869">
        <w:noBreakHyphen/>
      </w:r>
      <w:r w:rsidR="00C26CCA">
        <w:fldChar w:fldCharType="begin"/>
      </w:r>
      <w:r w:rsidR="00C26CCA">
        <w:instrText xml:space="preserve"> SEQ Figure \* ARABIC \s 3 </w:instrText>
      </w:r>
      <w:r w:rsidR="00C26CCA">
        <w:fldChar w:fldCharType="separate"/>
      </w:r>
      <w:r w:rsidR="003C0A0E">
        <w:rPr>
          <w:noProof/>
        </w:rPr>
        <w:t>2</w:t>
      </w:r>
      <w:r w:rsidR="00C26CCA">
        <w:rPr>
          <w:noProof/>
        </w:rPr>
        <w:fldChar w:fldCharType="end"/>
      </w:r>
      <w:r w:rsidRPr="00781869">
        <w:t>: Level Shift Configuration with an Oscilloscope for Checking</w:t>
      </w:r>
      <w:bookmarkEnd w:id="81"/>
    </w:p>
    <w:p w14:paraId="3205745A" w14:textId="77777777" w:rsidR="0075422E" w:rsidRPr="00781869" w:rsidRDefault="0075422E" w:rsidP="00C50ED2">
      <w:pPr>
        <w:jc w:val="both"/>
        <w:rPr>
          <w:rFonts w:ascii="Arial" w:eastAsia="Times New Roman" w:hAnsi="Arial" w:cs="Arial"/>
          <w:color w:val="000000"/>
          <w:sz w:val="24"/>
          <w:szCs w:val="24"/>
        </w:rPr>
      </w:pPr>
    </w:p>
    <w:p w14:paraId="56A07D3A" w14:textId="18DB5F78" w:rsidR="006231B3" w:rsidRDefault="006231B3" w:rsidP="006231B3">
      <w:pPr>
        <w:jc w:val="both"/>
        <w:rPr>
          <w:rFonts w:ascii="Arial" w:eastAsia="Times New Roman" w:hAnsi="Arial" w:cs="Arial"/>
          <w:color w:val="000000"/>
          <w:sz w:val="24"/>
          <w:szCs w:val="24"/>
        </w:rPr>
      </w:pPr>
      <w:r>
        <w:rPr>
          <w:rFonts w:ascii="Arial" w:eastAsia="Times New Roman" w:hAnsi="Arial" w:cs="Arial"/>
          <w:color w:val="000000"/>
          <w:sz w:val="24"/>
          <w:szCs w:val="24"/>
        </w:rPr>
        <w:t xml:space="preserve">In figure </w:t>
      </w:r>
      <w:r>
        <w:rPr>
          <w:rFonts w:ascii="Arial" w:eastAsia="Times New Roman" w:hAnsi="Arial" w:cs="Arial"/>
          <w:sz w:val="24"/>
          <w:szCs w:val="24"/>
        </w:rPr>
        <w:t xml:space="preserve">5.1.4.2-3, </w:t>
      </w:r>
      <w:r>
        <w:rPr>
          <w:rFonts w:ascii="Arial" w:eastAsia="Times New Roman" w:hAnsi="Arial" w:cs="Arial"/>
          <w:color w:val="000000"/>
          <w:sz w:val="24"/>
          <w:szCs w:val="24"/>
        </w:rPr>
        <w:t>the signal is being properly attenuated and shifted. The red signal represents the 1.65V reference voltage. The blue signal represents the audio signal, which has a +2 to -2 voltage swing. The green signal is the final 0-4V output of the level shift. Thus, the configuration does its intended purpose.</w:t>
      </w:r>
    </w:p>
    <w:p w14:paraId="3604570A" w14:textId="77777777" w:rsidR="0075422E" w:rsidRPr="00781869" w:rsidRDefault="0075422E" w:rsidP="00C50ED2">
      <w:pPr>
        <w:jc w:val="both"/>
        <w:rPr>
          <w:rFonts w:ascii="Arial" w:eastAsia="Times New Roman" w:hAnsi="Arial" w:cs="Arial"/>
          <w:color w:val="000000"/>
          <w:sz w:val="24"/>
          <w:szCs w:val="24"/>
        </w:rPr>
      </w:pPr>
    </w:p>
    <w:p w14:paraId="5F8BEDF4" w14:textId="4199D4B7" w:rsidR="0075422E" w:rsidRPr="00781869" w:rsidRDefault="0075422E" w:rsidP="000D061A">
      <w:pPr>
        <w:pStyle w:val="Heading3"/>
      </w:pPr>
      <w:bookmarkStart w:id="82" w:name="_Toc449902634"/>
      <w:r w:rsidRPr="00781869">
        <w:t>Buffer Op amp/Reference Voltage</w:t>
      </w:r>
      <w:bookmarkEnd w:id="82"/>
    </w:p>
    <w:p w14:paraId="163482E2" w14:textId="77777777" w:rsidR="0075422E" w:rsidRPr="00781869" w:rsidRDefault="0075422E" w:rsidP="00C50ED2">
      <w:pPr>
        <w:jc w:val="both"/>
        <w:rPr>
          <w:rFonts w:ascii="Arial" w:eastAsia="Times New Roman" w:hAnsi="Arial" w:cs="Arial"/>
          <w:color w:val="000000"/>
          <w:sz w:val="24"/>
          <w:szCs w:val="24"/>
        </w:rPr>
      </w:pPr>
    </w:p>
    <w:p w14:paraId="0F5B246F" w14:textId="471E4C17" w:rsidR="00854B0E"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The Follower, Unity Gain, or Buffer Op amp is a configuration for an ideal op amp that has a gain of 1. Thus, the output voltage is the same as the input voltage. While it seems useless, it is a practical circuit in that it offers almost infinite input impedance, and very low output impedance. This is useful if one wants to chain together several circuits without any issues with impedance. Since the reference voltage is created by utilizing a voltage divider from the power supply, the design team needs to prevent loading from the divider to t</w:t>
      </w:r>
      <w:r w:rsidR="0040433E">
        <w:rPr>
          <w:rFonts w:ascii="Arial" w:eastAsia="Times New Roman" w:hAnsi="Arial" w:cs="Arial"/>
          <w:color w:val="000000"/>
          <w:sz w:val="24"/>
          <w:szCs w:val="24"/>
        </w:rPr>
        <w:t>he non-inverting level shifting amplifier, so that the calculations can be correct. This is implemented using the</w:t>
      </w:r>
      <w:r w:rsidR="00854B0E">
        <w:rPr>
          <w:rFonts w:ascii="Arial" w:eastAsia="Times New Roman" w:hAnsi="Arial" w:cs="Arial"/>
          <w:color w:val="000000"/>
          <w:sz w:val="24"/>
          <w:szCs w:val="24"/>
        </w:rPr>
        <w:t xml:space="preserve"> </w:t>
      </w:r>
      <w:r w:rsidR="0040433E">
        <w:rPr>
          <w:rFonts w:ascii="Arial" w:eastAsia="Times New Roman" w:hAnsi="Arial" w:cs="Arial"/>
          <w:color w:val="000000"/>
          <w:sz w:val="24"/>
          <w:szCs w:val="24"/>
        </w:rPr>
        <w:t>buffer op amp just described. With this configuration, the output reference</w:t>
      </w:r>
      <w:r w:rsidR="00854B0E">
        <w:rPr>
          <w:rFonts w:ascii="Arial" w:eastAsia="Times New Roman" w:hAnsi="Arial" w:cs="Arial"/>
          <w:color w:val="000000"/>
          <w:sz w:val="24"/>
          <w:szCs w:val="24"/>
        </w:rPr>
        <w:br/>
      </w:r>
    </w:p>
    <w:p w14:paraId="7E072319" w14:textId="7FD2793B" w:rsidR="006231B3" w:rsidRDefault="006231B3" w:rsidP="00C50ED2">
      <w:pPr>
        <w:jc w:val="both"/>
        <w:rPr>
          <w:rFonts w:ascii="Arial" w:eastAsia="Times New Roman" w:hAnsi="Arial" w:cs="Arial"/>
          <w:color w:val="000000"/>
          <w:sz w:val="24"/>
          <w:szCs w:val="24"/>
        </w:rPr>
      </w:pPr>
      <w:r w:rsidRPr="00781869">
        <w:rPr>
          <w:rFonts w:ascii="Arial" w:hAnsi="Arial" w:cs="Arial"/>
          <w:noProof/>
        </w:rPr>
        <w:lastRenderedPageBreak/>
        <w:drawing>
          <wp:inline distT="0" distB="0" distL="0" distR="0" wp14:anchorId="0890CDE3" wp14:editId="36372EB2">
            <wp:extent cx="5486400" cy="4928616"/>
            <wp:effectExtent l="0" t="0" r="0" b="5715"/>
            <wp:docPr id="642858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486400" cy="4928616"/>
                    </a:xfrm>
                    <a:prstGeom prst="rect">
                      <a:avLst/>
                    </a:prstGeom>
                  </pic:spPr>
                </pic:pic>
              </a:graphicData>
            </a:graphic>
          </wp:inline>
        </w:drawing>
      </w:r>
    </w:p>
    <w:p w14:paraId="623AC90A" w14:textId="77777777" w:rsidR="006231B3" w:rsidRDefault="006231B3" w:rsidP="006231B3">
      <w:pPr>
        <w:pStyle w:val="Figures"/>
      </w:pPr>
      <w:bookmarkStart w:id="83" w:name="_Toc449902480"/>
      <w:r>
        <w:t xml:space="preserve">Figure </w:t>
      </w:r>
      <w:r w:rsidR="00C26CCA">
        <w:fldChar w:fldCharType="begin"/>
      </w:r>
      <w:r w:rsidR="00C26CCA">
        <w:instrText xml:space="preserve"> STYLEREF 3 \s </w:instrText>
      </w:r>
      <w:r w:rsidR="00C26CCA">
        <w:fldChar w:fldCharType="separate"/>
      </w:r>
      <w:r w:rsidR="003C0A0E">
        <w:rPr>
          <w:noProof/>
        </w:rPr>
        <w:t>5.1.5</w:t>
      </w:r>
      <w:r w:rsidR="00C26CCA">
        <w:rPr>
          <w:noProof/>
        </w:rPr>
        <w:fldChar w:fldCharType="end"/>
      </w:r>
      <w:r>
        <w:t>.2</w:t>
      </w:r>
      <w:r>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t>: Oscilloscope in Time Domain</w:t>
      </w:r>
      <w:bookmarkEnd w:id="83"/>
    </w:p>
    <w:p w14:paraId="043F6FC9" w14:textId="77777777" w:rsidR="006231B3" w:rsidRDefault="006231B3" w:rsidP="006231B3">
      <w:pPr>
        <w:pStyle w:val="Figures"/>
        <w:rPr>
          <w:rFonts w:eastAsia="Times New Roman"/>
          <w:color w:val="000000"/>
        </w:rPr>
      </w:pPr>
    </w:p>
    <w:p w14:paraId="53EA6374" w14:textId="486D339C" w:rsidR="0075422E" w:rsidRPr="00854B0E" w:rsidRDefault="00854B0E" w:rsidP="00854B0E">
      <w:pPr>
        <w:jc w:val="both"/>
        <w:rPr>
          <w:rFonts w:ascii="Times New Roman" w:hAnsi="Times New Roman" w:cs="Times New Roman"/>
          <w:sz w:val="24"/>
          <w:szCs w:val="24"/>
        </w:rPr>
      </w:pPr>
      <w:proofErr w:type="gramStart"/>
      <w:r>
        <w:rPr>
          <w:rFonts w:ascii="Arial" w:eastAsia="Times New Roman" w:hAnsi="Arial" w:cs="Arial"/>
          <w:color w:val="000000"/>
          <w:sz w:val="24"/>
          <w:szCs w:val="24"/>
        </w:rPr>
        <w:t>voltage</w:t>
      </w:r>
      <w:proofErr w:type="gramEnd"/>
      <w:r>
        <w:rPr>
          <w:rFonts w:ascii="Arial" w:eastAsia="Times New Roman" w:hAnsi="Arial" w:cs="Arial"/>
          <w:color w:val="000000"/>
          <w:sz w:val="24"/>
          <w:szCs w:val="24"/>
        </w:rPr>
        <w:t xml:space="preserve"> will be preserved with a gain of 1, loading will be prevented and the low </w:t>
      </w:r>
      <w:r w:rsidR="0075422E" w:rsidRPr="00781869">
        <w:rPr>
          <w:rFonts w:ascii="Arial" w:eastAsia="Times New Roman" w:hAnsi="Arial" w:cs="Arial"/>
          <w:color w:val="000000"/>
          <w:sz w:val="24"/>
          <w:szCs w:val="24"/>
        </w:rPr>
        <w:t>output impedance of a buffer will drive the refere</w:t>
      </w:r>
      <w:r>
        <w:rPr>
          <w:rFonts w:ascii="Arial" w:eastAsia="Times New Roman" w:hAnsi="Arial" w:cs="Arial"/>
          <w:color w:val="000000"/>
          <w:sz w:val="24"/>
          <w:szCs w:val="24"/>
        </w:rPr>
        <w:t xml:space="preserve">nce voltage to the next circuit </w:t>
      </w:r>
      <w:r w:rsidR="0075422E" w:rsidRPr="00781869">
        <w:rPr>
          <w:rFonts w:ascii="Arial" w:eastAsia="Times New Roman" w:hAnsi="Arial" w:cs="Arial"/>
          <w:color w:val="000000"/>
          <w:sz w:val="24"/>
          <w:szCs w:val="24"/>
        </w:rPr>
        <w:t>with minimal loss. The decoupling capacitor stabilizes the circuit and the standard value of</w:t>
      </w:r>
      <w:r w:rsidR="00BB0514">
        <w:rPr>
          <w:rFonts w:ascii="Arial" w:eastAsia="Times New Roman" w:hAnsi="Arial" w:cs="Arial"/>
          <w:color w:val="000000"/>
          <w:sz w:val="24"/>
          <w:szCs w:val="24"/>
        </w:rPr>
        <w:t xml:space="preserve"> 0.1</w:t>
      </w:r>
      <w:r w:rsidR="0075422E" w:rsidRPr="00781869">
        <w:rPr>
          <w:rFonts w:ascii="Arial" w:eastAsia="Times New Roman" w:hAnsi="Arial" w:cs="Arial"/>
          <w:color w:val="000000"/>
          <w:sz w:val="24"/>
          <w:szCs w:val="24"/>
        </w:rPr>
        <w:t xml:space="preserve"> microfarads was used. The schematic design on figure 5.1.</w:t>
      </w:r>
      <w:r w:rsidR="00AE7A73" w:rsidRPr="00781869">
        <w:rPr>
          <w:rFonts w:ascii="Arial" w:eastAsia="Times New Roman" w:hAnsi="Arial" w:cs="Arial"/>
          <w:color w:val="000000"/>
          <w:sz w:val="24"/>
          <w:szCs w:val="24"/>
        </w:rPr>
        <w:t>5</w:t>
      </w:r>
      <w:r w:rsidR="0075422E" w:rsidRPr="00781869">
        <w:rPr>
          <w:rFonts w:ascii="Arial" w:eastAsia="Times New Roman" w:hAnsi="Arial" w:cs="Arial"/>
          <w:color w:val="000000"/>
          <w:sz w:val="24"/>
          <w:szCs w:val="24"/>
        </w:rPr>
        <w:t xml:space="preserve"> shows how the design team implemented this functionality.</w:t>
      </w:r>
    </w:p>
    <w:p w14:paraId="40365484" w14:textId="77777777" w:rsidR="0075422E" w:rsidRPr="00D170E0" w:rsidRDefault="0075422E" w:rsidP="00D170E0">
      <w:pPr>
        <w:rPr>
          <w:rFonts w:ascii="Arial" w:hAnsi="Arial" w:cs="Arial"/>
          <w:sz w:val="24"/>
          <w:szCs w:val="24"/>
        </w:rPr>
      </w:pPr>
    </w:p>
    <w:p w14:paraId="7F551E39" w14:textId="00A21962" w:rsidR="0075422E" w:rsidRPr="00781869" w:rsidRDefault="0075422E" w:rsidP="000D061A">
      <w:pPr>
        <w:pStyle w:val="Heading3"/>
      </w:pPr>
      <w:bookmarkStart w:id="84" w:name="_Toc449902635"/>
      <w:r w:rsidRPr="00781869">
        <w:t>Low Pass Filter/Antialiasing filter</w:t>
      </w:r>
      <w:bookmarkEnd w:id="84"/>
    </w:p>
    <w:p w14:paraId="7F755B7A"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ab/>
      </w:r>
    </w:p>
    <w:p w14:paraId="54435161"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A low pass filter is a filter that passes signals with a frequency lower than the cutoff frequency and will attenuate frequencies higher than the cutoff. Additionally, the attenuation will depend on the configuration of the low pass filter used. An anti-aliasing filter is a high order low pass filter that is used before sampling a signal, usually for Analog to Digital conversion. They need to be high order, because the filter must satisfy the </w:t>
      </w:r>
      <w:proofErr w:type="spellStart"/>
      <w:r w:rsidRPr="00781869">
        <w:rPr>
          <w:rFonts w:ascii="Arial" w:eastAsia="Times New Roman" w:hAnsi="Arial" w:cs="Arial"/>
          <w:sz w:val="24"/>
          <w:szCs w:val="24"/>
        </w:rPr>
        <w:t>Nyquist</w:t>
      </w:r>
      <w:proofErr w:type="spellEnd"/>
      <w:r w:rsidRPr="00781869">
        <w:rPr>
          <w:rFonts w:ascii="Arial" w:eastAsia="Times New Roman" w:hAnsi="Arial" w:cs="Arial"/>
          <w:sz w:val="24"/>
          <w:szCs w:val="24"/>
        </w:rPr>
        <w:t xml:space="preserve"> sampling theorem. Thus, it must be as close to an ideal brick wall filter as possible.</w:t>
      </w:r>
    </w:p>
    <w:p w14:paraId="3595CC08" w14:textId="1D453775" w:rsidR="0075422E" w:rsidRDefault="00854B0E" w:rsidP="00C50ED2">
      <w:pPr>
        <w:jc w:val="both"/>
        <w:rPr>
          <w:rFonts w:ascii="Arial" w:eastAsia="Times New Roman" w:hAnsi="Arial" w:cs="Arial"/>
          <w:sz w:val="24"/>
          <w:szCs w:val="24"/>
        </w:rPr>
      </w:pPr>
      <w:r w:rsidRPr="00781869">
        <w:rPr>
          <w:rFonts w:ascii="Arial" w:eastAsia="Times New Roman" w:hAnsi="Arial" w:cs="Arial"/>
          <w:noProof/>
          <w:color w:val="000000"/>
          <w:sz w:val="24"/>
          <w:szCs w:val="24"/>
        </w:rPr>
        <w:lastRenderedPageBreak/>
        <w:drawing>
          <wp:inline distT="0" distB="0" distL="0" distR="0" wp14:anchorId="036D4824" wp14:editId="12754F3E">
            <wp:extent cx="5486400" cy="402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486400" cy="4023360"/>
                    </a:xfrm>
                    <a:prstGeom prst="rect">
                      <a:avLst/>
                    </a:prstGeom>
                    <a:noFill/>
                    <a:ln w="9525">
                      <a:noFill/>
                      <a:miter lim="800000"/>
                      <a:headEnd/>
                      <a:tailEnd/>
                    </a:ln>
                  </pic:spPr>
                </pic:pic>
              </a:graphicData>
            </a:graphic>
          </wp:inline>
        </w:drawing>
      </w:r>
    </w:p>
    <w:p w14:paraId="2EBA524F" w14:textId="77777777" w:rsidR="00854B0E" w:rsidRPr="00854B0E" w:rsidRDefault="00854B0E" w:rsidP="00854B0E">
      <w:pPr>
        <w:pStyle w:val="Figures"/>
        <w:rPr>
          <w:rFonts w:ascii="Times New Roman" w:hAnsi="Times New Roman"/>
        </w:rPr>
      </w:pPr>
      <w:bookmarkStart w:id="85" w:name="_Toc449902481"/>
      <w:r w:rsidRPr="00854B0E">
        <w:t xml:space="preserve">Figure </w:t>
      </w:r>
      <w:r w:rsidR="00C26CCA">
        <w:fldChar w:fldCharType="begin"/>
      </w:r>
      <w:r w:rsidR="00C26CCA">
        <w:instrText xml:space="preserve"> STYLEREF 3 \s </w:instrText>
      </w:r>
      <w:r w:rsidR="00C26CCA">
        <w:fldChar w:fldCharType="separate"/>
      </w:r>
      <w:r w:rsidR="003C0A0E">
        <w:rPr>
          <w:noProof/>
        </w:rPr>
        <w:t>5.1.6</w:t>
      </w:r>
      <w:r w:rsidR="00C26CCA">
        <w:rPr>
          <w:noProof/>
        </w:rPr>
        <w:fldChar w:fldCharType="end"/>
      </w:r>
      <w:r w:rsidRPr="00854B0E">
        <w:t>: Buffer Op Amp for Reference</w:t>
      </w:r>
      <w:bookmarkEnd w:id="85"/>
      <w:r w:rsidRPr="00854B0E">
        <w:rPr>
          <w:rFonts w:ascii="Times New Roman" w:hAnsi="Times New Roman"/>
        </w:rPr>
        <w:t xml:space="preserve"> </w:t>
      </w:r>
    </w:p>
    <w:p w14:paraId="212EEB6E" w14:textId="77777777" w:rsidR="00854B0E" w:rsidRPr="00781869" w:rsidRDefault="00854B0E" w:rsidP="00C50ED2">
      <w:pPr>
        <w:jc w:val="both"/>
        <w:rPr>
          <w:rFonts w:ascii="Arial" w:eastAsia="Times New Roman" w:hAnsi="Arial" w:cs="Arial"/>
          <w:sz w:val="24"/>
          <w:szCs w:val="24"/>
        </w:rPr>
      </w:pPr>
    </w:p>
    <w:p w14:paraId="4EC127EC" w14:textId="02E36835"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As stated earlier, humans can only hear frequencies from 0-20,000 kHz, but most audio energy in music do not exceed 4 kHz. Thus, for the signal, the design team</w:t>
      </w:r>
      <w:r w:rsidR="00854B0E">
        <w:rPr>
          <w:rFonts w:ascii="Arial" w:eastAsia="Times New Roman" w:hAnsi="Arial" w:cs="Arial"/>
          <w:sz w:val="24"/>
          <w:szCs w:val="24"/>
        </w:rPr>
        <w:t xml:space="preserve"> will</w:t>
      </w:r>
      <w:r w:rsidRPr="00781869">
        <w:rPr>
          <w:rFonts w:ascii="Arial" w:eastAsia="Times New Roman" w:hAnsi="Arial" w:cs="Arial"/>
          <w:sz w:val="24"/>
          <w:szCs w:val="24"/>
        </w:rPr>
        <w:t xml:space="preserve"> only need to analyze frequencies from 0 to 4,000 Hz, and the design team will filter out the rest to keep the design efficient. This will allow a lower sampling rate for the processor, along with less data to process. To do this, the design team will use a low pass filter with a designed cutoff frequency of 4 kHz. Furthermore, since the design team </w:t>
      </w:r>
      <w:r w:rsidR="00472A07">
        <w:rPr>
          <w:rFonts w:ascii="Arial" w:eastAsia="Times New Roman" w:hAnsi="Arial" w:cs="Arial"/>
          <w:sz w:val="24"/>
          <w:szCs w:val="24"/>
        </w:rPr>
        <w:t>is</w:t>
      </w:r>
      <w:r w:rsidRPr="00781869">
        <w:rPr>
          <w:rFonts w:ascii="Arial" w:eastAsia="Times New Roman" w:hAnsi="Arial" w:cs="Arial"/>
          <w:sz w:val="24"/>
          <w:szCs w:val="24"/>
        </w:rPr>
        <w:t xml:space="preserve"> going to eventually sample the signal, the design team will use an anti-aliasing filter.</w:t>
      </w:r>
    </w:p>
    <w:p w14:paraId="63255A7B" w14:textId="77777777" w:rsidR="0075422E" w:rsidRPr="00781869" w:rsidRDefault="0075422E" w:rsidP="00C50ED2">
      <w:pPr>
        <w:jc w:val="both"/>
        <w:rPr>
          <w:rFonts w:ascii="Arial" w:eastAsia="Times New Roman" w:hAnsi="Arial" w:cs="Arial"/>
          <w:sz w:val="24"/>
          <w:szCs w:val="24"/>
        </w:rPr>
      </w:pPr>
    </w:p>
    <w:p w14:paraId="2B0D010B" w14:textId="1193A713" w:rsidR="0075422E" w:rsidRPr="00781869" w:rsidRDefault="0075422E" w:rsidP="00C50ED2">
      <w:pPr>
        <w:pStyle w:val="Heading4"/>
        <w:spacing w:before="0"/>
        <w:rPr>
          <w:rFonts w:eastAsia="Times New Roman" w:cs="Arial"/>
        </w:rPr>
      </w:pPr>
      <w:bookmarkStart w:id="86" w:name="_Toc449902636"/>
      <w:r w:rsidRPr="00781869">
        <w:rPr>
          <w:rFonts w:eastAsia="Times New Roman" w:cs="Arial"/>
        </w:rPr>
        <w:t>Transition Band/Roll off</w:t>
      </w:r>
      <w:bookmarkEnd w:id="86"/>
    </w:p>
    <w:p w14:paraId="2CEDCD1A" w14:textId="77777777" w:rsidR="0075422E" w:rsidRPr="00781869" w:rsidRDefault="0075422E" w:rsidP="00C50ED2">
      <w:pPr>
        <w:jc w:val="both"/>
        <w:rPr>
          <w:rFonts w:ascii="Arial" w:eastAsia="Times New Roman" w:hAnsi="Arial" w:cs="Arial"/>
          <w:sz w:val="24"/>
          <w:szCs w:val="24"/>
        </w:rPr>
      </w:pPr>
    </w:p>
    <w:p w14:paraId="39E22A93"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In real life applications, there is no such thing as a perfect filter. For every filter, there is a set of frequencies outside the pass band that is supposed to be attenuated, but is not. This is called the transition band, and it is the desire to minimize this frequency band. The roll off rate is the rate of change of power (in dB) at 10 (decade) or 2(octave) times. The smaller the transition band, the higher the roll off rate, and this is what the design team strives for. This can be achieved by increasing the order of a filter. A first order filter attenuates a signal by 20dB/decade, and a second order filter attenuates a signal of double the dB level, or 40dB/decade. Thus, the only way the design team can minimize the </w:t>
      </w:r>
      <w:r w:rsidRPr="00781869">
        <w:rPr>
          <w:rFonts w:ascii="Arial" w:eastAsia="Times New Roman" w:hAnsi="Arial" w:cs="Arial"/>
          <w:sz w:val="24"/>
          <w:szCs w:val="24"/>
        </w:rPr>
        <w:lastRenderedPageBreak/>
        <w:t xml:space="preserve">transition band is to increase the order of the filter as much as possible, but with the limitation of minimizing space on the integrated circuit. </w:t>
      </w:r>
    </w:p>
    <w:p w14:paraId="348811DC" w14:textId="77777777" w:rsidR="0075422E" w:rsidRPr="00781869" w:rsidRDefault="0075422E" w:rsidP="00C50ED2">
      <w:pPr>
        <w:jc w:val="both"/>
        <w:rPr>
          <w:rFonts w:ascii="Arial" w:eastAsia="Times New Roman" w:hAnsi="Arial" w:cs="Arial"/>
          <w:sz w:val="24"/>
          <w:szCs w:val="24"/>
        </w:rPr>
      </w:pPr>
    </w:p>
    <w:p w14:paraId="6321F132" w14:textId="0A4C36D4" w:rsidR="0075422E" w:rsidRPr="00781869" w:rsidRDefault="0075422E" w:rsidP="00C50ED2">
      <w:pPr>
        <w:pStyle w:val="Heading4"/>
        <w:spacing w:before="0"/>
        <w:rPr>
          <w:rFonts w:eastAsia="Times New Roman" w:cs="Arial"/>
        </w:rPr>
      </w:pPr>
      <w:bookmarkStart w:id="87" w:name="_Toc449902637"/>
      <w:r w:rsidRPr="00781869">
        <w:rPr>
          <w:rFonts w:eastAsia="Times New Roman" w:cs="Arial"/>
        </w:rPr>
        <w:t>Comparison and Decision of Filter</w:t>
      </w:r>
      <w:bookmarkEnd w:id="87"/>
      <w:r w:rsidRPr="00781869">
        <w:rPr>
          <w:rFonts w:eastAsia="Times New Roman" w:cs="Arial"/>
        </w:rPr>
        <w:t xml:space="preserve"> </w:t>
      </w:r>
    </w:p>
    <w:p w14:paraId="282F07EC" w14:textId="77777777" w:rsidR="0075422E" w:rsidRPr="00781869" w:rsidRDefault="0075422E" w:rsidP="00C50ED2">
      <w:pPr>
        <w:jc w:val="both"/>
        <w:rPr>
          <w:rFonts w:ascii="Arial" w:eastAsia="Times New Roman" w:hAnsi="Arial" w:cs="Arial"/>
          <w:sz w:val="24"/>
          <w:szCs w:val="24"/>
        </w:rPr>
      </w:pPr>
    </w:p>
    <w:p w14:paraId="2F4FACC5"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In all, there are several types of configurations of operational amplifiers to create filters. Theses configurations are famous for their ability to approximate ideal filters, and are designed to have the highest roll off rate and shortest transition band possible. The three filters that the design team compared together were the Butterworth, the </w:t>
      </w:r>
      <w:proofErr w:type="spellStart"/>
      <w:r w:rsidRPr="00781869">
        <w:rPr>
          <w:rFonts w:ascii="Arial" w:eastAsia="Times New Roman" w:hAnsi="Arial" w:cs="Arial"/>
          <w:sz w:val="24"/>
          <w:szCs w:val="24"/>
        </w:rPr>
        <w:t>Chebyshev</w:t>
      </w:r>
      <w:proofErr w:type="spellEnd"/>
      <w:r w:rsidRPr="00781869">
        <w:rPr>
          <w:rFonts w:ascii="Arial" w:eastAsia="Times New Roman" w:hAnsi="Arial" w:cs="Arial"/>
          <w:sz w:val="24"/>
          <w:szCs w:val="24"/>
        </w:rPr>
        <w:t>, and the Elliptic filter. the design team analyzed the characteristics of all three of these filters, and determined the filter the design team would use based on the criteria of the shortest transition band, since that is all that the design team desired in the project, and other unique characteristics between the types of filters were not as high on the priority.</w:t>
      </w:r>
    </w:p>
    <w:p w14:paraId="1EA3D8B6" w14:textId="77777777" w:rsidR="0075422E" w:rsidRPr="00781869" w:rsidRDefault="0075422E" w:rsidP="00C50ED2">
      <w:pPr>
        <w:jc w:val="both"/>
        <w:rPr>
          <w:rFonts w:ascii="Arial" w:eastAsia="Times New Roman" w:hAnsi="Arial" w:cs="Arial"/>
          <w:sz w:val="24"/>
          <w:szCs w:val="24"/>
        </w:rPr>
      </w:pPr>
    </w:p>
    <w:p w14:paraId="0EBD7B1D"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First of all, the design team considered the prospects of a high order Butterworth filter. A Butterworth filter is a common filter taught in analog circuit classes, and thus is the type of filter that the design team the design team were most familiar with. It’s simple design and calculations made this a filter that was easy to analyze and implement. Due to its unique design, a Butterworth filter is considered a maximally flat filter. This means that the filter is designed to have the most flat frequency response as possible in the pass band, and rolls off to zero in the stop band. This is a useful feature in general, but for the project, the design team did not need to minimize ripple. In addition, a Butterworth filter has one of the lowest roll off rates of all filters and this was detrimental to the design, since the design team desired a high roll off rate. Due to this constraint, the design team decided to not use a Butterworth filter in the design.</w:t>
      </w:r>
    </w:p>
    <w:p w14:paraId="1628B578" w14:textId="77777777" w:rsidR="0075422E" w:rsidRPr="00781869" w:rsidRDefault="0075422E" w:rsidP="00C50ED2">
      <w:pPr>
        <w:jc w:val="both"/>
        <w:rPr>
          <w:rFonts w:ascii="Arial" w:eastAsia="Times New Roman" w:hAnsi="Arial" w:cs="Arial"/>
          <w:sz w:val="24"/>
          <w:szCs w:val="24"/>
        </w:rPr>
      </w:pPr>
    </w:p>
    <w:p w14:paraId="32C67D55" w14:textId="1FBFED6E"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Second, the design team decided to look at a </w:t>
      </w:r>
      <w:proofErr w:type="spellStart"/>
      <w:r w:rsidRPr="00781869">
        <w:rPr>
          <w:rFonts w:ascii="Arial" w:eastAsia="Times New Roman" w:hAnsi="Arial" w:cs="Arial"/>
          <w:sz w:val="24"/>
          <w:szCs w:val="24"/>
        </w:rPr>
        <w:t>Chebyshev</w:t>
      </w:r>
      <w:proofErr w:type="spellEnd"/>
      <w:r w:rsidRPr="00781869">
        <w:rPr>
          <w:rFonts w:ascii="Arial" w:eastAsia="Times New Roman" w:hAnsi="Arial" w:cs="Arial"/>
          <w:sz w:val="24"/>
          <w:szCs w:val="24"/>
        </w:rPr>
        <w:t xml:space="preserve"> filter. This was another filter the team familiar with, and decided to look into this type of filter due to the combined familiarity with it. A </w:t>
      </w:r>
      <w:proofErr w:type="spellStart"/>
      <w:r w:rsidRPr="00781869">
        <w:rPr>
          <w:rFonts w:ascii="Arial" w:eastAsia="Times New Roman" w:hAnsi="Arial" w:cs="Arial"/>
          <w:sz w:val="24"/>
          <w:szCs w:val="24"/>
        </w:rPr>
        <w:t>Chebyshev</w:t>
      </w:r>
      <w:proofErr w:type="spellEnd"/>
      <w:r w:rsidRPr="00781869">
        <w:rPr>
          <w:rFonts w:ascii="Arial" w:eastAsia="Times New Roman" w:hAnsi="Arial" w:cs="Arial"/>
          <w:sz w:val="24"/>
          <w:szCs w:val="24"/>
        </w:rPr>
        <w:t xml:space="preserve"> filter has a steeper roll off rate than a Butterworth filter, but came with the characteristic with having a ripple effect in the pass and </w:t>
      </w:r>
      <w:proofErr w:type="spellStart"/>
      <w:r w:rsidRPr="00781869">
        <w:rPr>
          <w:rFonts w:ascii="Arial" w:eastAsia="Times New Roman" w:hAnsi="Arial" w:cs="Arial"/>
          <w:sz w:val="24"/>
          <w:szCs w:val="24"/>
        </w:rPr>
        <w:t>stopband</w:t>
      </w:r>
      <w:proofErr w:type="spellEnd"/>
      <w:r w:rsidRPr="00781869">
        <w:rPr>
          <w:rFonts w:ascii="Arial" w:eastAsia="Times New Roman" w:hAnsi="Arial" w:cs="Arial"/>
          <w:sz w:val="24"/>
          <w:szCs w:val="24"/>
        </w:rPr>
        <w:t>. This s</w:t>
      </w:r>
      <w:r w:rsidR="006354F3">
        <w:rPr>
          <w:rFonts w:ascii="Arial" w:eastAsia="Times New Roman" w:hAnsi="Arial" w:cs="Arial"/>
          <w:sz w:val="24"/>
          <w:szCs w:val="24"/>
        </w:rPr>
        <w:t>teeper roll off was desirable</w:t>
      </w:r>
      <w:r w:rsidRPr="00781869">
        <w:rPr>
          <w:rFonts w:ascii="Arial" w:eastAsia="Times New Roman" w:hAnsi="Arial" w:cs="Arial"/>
          <w:sz w:val="24"/>
          <w:szCs w:val="24"/>
        </w:rPr>
        <w:t>, so the design team kept this filter in consideration. But in the search for the design with the steepest roll off, the design team decided to look into another desirable filter.</w:t>
      </w:r>
    </w:p>
    <w:p w14:paraId="03C2FD53" w14:textId="77777777" w:rsidR="0075422E" w:rsidRPr="00781869" w:rsidRDefault="0075422E" w:rsidP="00C50ED2">
      <w:pPr>
        <w:jc w:val="both"/>
        <w:rPr>
          <w:rFonts w:ascii="Arial" w:eastAsia="Times New Roman" w:hAnsi="Arial" w:cs="Arial"/>
          <w:sz w:val="24"/>
          <w:szCs w:val="24"/>
        </w:rPr>
      </w:pPr>
    </w:p>
    <w:p w14:paraId="6A7D0BA7"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Finally, upon researching more deeply into filter design, the design team came across the Elliptic filter. This filter, also called a </w:t>
      </w:r>
      <w:proofErr w:type="spellStart"/>
      <w:r w:rsidRPr="00781869">
        <w:rPr>
          <w:rFonts w:ascii="Arial" w:eastAsia="Times New Roman" w:hAnsi="Arial" w:cs="Arial"/>
          <w:sz w:val="24"/>
          <w:szCs w:val="24"/>
        </w:rPr>
        <w:t>Cauer</w:t>
      </w:r>
      <w:proofErr w:type="spellEnd"/>
      <w:r w:rsidRPr="00781869">
        <w:rPr>
          <w:rFonts w:ascii="Arial" w:eastAsia="Times New Roman" w:hAnsi="Arial" w:cs="Arial"/>
          <w:sz w:val="24"/>
          <w:szCs w:val="24"/>
        </w:rPr>
        <w:t xml:space="preserve"> filter or </w:t>
      </w:r>
      <w:proofErr w:type="spellStart"/>
      <w:r w:rsidRPr="00781869">
        <w:rPr>
          <w:rFonts w:ascii="Arial" w:eastAsia="Times New Roman" w:hAnsi="Arial" w:cs="Arial"/>
          <w:sz w:val="24"/>
          <w:szCs w:val="24"/>
        </w:rPr>
        <w:t>Zolotarev</w:t>
      </w:r>
      <w:proofErr w:type="spellEnd"/>
      <w:r w:rsidRPr="00781869">
        <w:rPr>
          <w:rFonts w:ascii="Arial" w:eastAsia="Times New Roman" w:hAnsi="Arial" w:cs="Arial"/>
          <w:sz w:val="24"/>
          <w:szCs w:val="24"/>
        </w:rPr>
        <w:t xml:space="preserve"> filter, boasted an even steeper roll off than the </w:t>
      </w:r>
      <w:proofErr w:type="spellStart"/>
      <w:r w:rsidRPr="00781869">
        <w:rPr>
          <w:rFonts w:ascii="Arial" w:eastAsia="Times New Roman" w:hAnsi="Arial" w:cs="Arial"/>
          <w:sz w:val="24"/>
          <w:szCs w:val="24"/>
        </w:rPr>
        <w:t>Chebyshev</w:t>
      </w:r>
      <w:proofErr w:type="spellEnd"/>
      <w:r w:rsidRPr="00781869">
        <w:rPr>
          <w:rFonts w:ascii="Arial" w:eastAsia="Times New Roman" w:hAnsi="Arial" w:cs="Arial"/>
          <w:sz w:val="24"/>
          <w:szCs w:val="24"/>
        </w:rPr>
        <w:t xml:space="preserve"> filter, at the cost of an equalized ripple in the pass and stop band. In fact, this filter had the steepest roll off rate of any filter design the design team found. Since the design team prioritized high roll off rate over ripple effects, the design team decided that the Elliptic design was perfect for the requirements, and the design team decided to implement this type of configuration for the antialiasing filter.</w:t>
      </w:r>
    </w:p>
    <w:p w14:paraId="5A34EFD7" w14:textId="77777777" w:rsidR="0075422E" w:rsidRPr="00781869" w:rsidRDefault="0075422E" w:rsidP="00C50ED2">
      <w:pPr>
        <w:jc w:val="both"/>
        <w:rPr>
          <w:rFonts w:ascii="Arial" w:eastAsia="Times New Roman" w:hAnsi="Arial" w:cs="Arial"/>
          <w:sz w:val="24"/>
          <w:szCs w:val="24"/>
        </w:rPr>
      </w:pPr>
    </w:p>
    <w:p w14:paraId="3BE1F3B5" w14:textId="3BB05695" w:rsidR="0075422E" w:rsidRPr="00781869" w:rsidRDefault="0075422E" w:rsidP="00C50ED2">
      <w:pPr>
        <w:pStyle w:val="Heading4"/>
        <w:spacing w:before="0"/>
        <w:rPr>
          <w:rFonts w:eastAsia="Times New Roman" w:cs="Arial"/>
        </w:rPr>
      </w:pPr>
      <w:bookmarkStart w:id="88" w:name="_Toc449902638"/>
      <w:r w:rsidRPr="00781869">
        <w:rPr>
          <w:rFonts w:eastAsia="Times New Roman" w:cs="Arial"/>
        </w:rPr>
        <w:lastRenderedPageBreak/>
        <w:t>Filter Implementation</w:t>
      </w:r>
      <w:bookmarkEnd w:id="88"/>
    </w:p>
    <w:p w14:paraId="664F301B" w14:textId="77777777" w:rsidR="0075422E" w:rsidRPr="00781869" w:rsidRDefault="0075422E" w:rsidP="00C50ED2">
      <w:pPr>
        <w:jc w:val="both"/>
        <w:rPr>
          <w:rFonts w:ascii="Arial" w:eastAsia="Times New Roman" w:hAnsi="Arial" w:cs="Arial"/>
          <w:sz w:val="24"/>
          <w:szCs w:val="24"/>
        </w:rPr>
      </w:pPr>
    </w:p>
    <w:p w14:paraId="06F57559" w14:textId="3CE55792"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Upon deciding to use an elliptic filter of a high order, the design team decided to use a premade chip due to the complicated configuration of high order filters. </w:t>
      </w:r>
      <w:proofErr w:type="gramStart"/>
      <w:r w:rsidRPr="00781869">
        <w:rPr>
          <w:rFonts w:ascii="Arial" w:eastAsia="Times New Roman" w:hAnsi="Arial" w:cs="Arial"/>
          <w:sz w:val="24"/>
          <w:szCs w:val="24"/>
        </w:rPr>
        <w:t>the</w:t>
      </w:r>
      <w:proofErr w:type="gramEnd"/>
      <w:r w:rsidRPr="00781869">
        <w:rPr>
          <w:rFonts w:ascii="Arial" w:eastAsia="Times New Roman" w:hAnsi="Arial" w:cs="Arial"/>
          <w:sz w:val="24"/>
          <w:szCs w:val="24"/>
        </w:rPr>
        <w:t xml:space="preserve"> design team decided upon the Maxim MAX7404 filter chip. The 8</w:t>
      </w:r>
      <w:r w:rsidRPr="00781869">
        <w:rPr>
          <w:rFonts w:ascii="Arial" w:eastAsia="Times New Roman" w:hAnsi="Arial" w:cs="Arial"/>
          <w:sz w:val="24"/>
          <w:szCs w:val="24"/>
          <w:vertAlign w:val="superscript"/>
        </w:rPr>
        <w:t>th</w:t>
      </w:r>
      <w:r w:rsidRPr="00781869">
        <w:rPr>
          <w:rFonts w:ascii="Arial" w:eastAsia="Times New Roman" w:hAnsi="Arial" w:cs="Arial"/>
          <w:sz w:val="24"/>
          <w:szCs w:val="24"/>
        </w:rPr>
        <w:t xml:space="preserve"> order, low pass, elliptic, switched capacitor filter came in a DIP package, meaning the design team could solder it into the board, and since this is what the design team desired, the design team picked this model for the project. The MAX7404 additionally operates at +3 volts, which is approximately the same as the operating voltage of the microchip at 3.3V, so the design team could use an identical power supply. Since the design team wanted to minimize space on the IC, the design team wanted to minimize the amount of power supplies so this choice was optimal for the design. This filter also allows corner frequencies from 10 to 10,000 Hertz, making this an ideal choice due to the desired cutoff frequency of 4 kHz. The following figure </w:t>
      </w:r>
      <w:r w:rsidR="00AE7A73" w:rsidRPr="00781869">
        <w:rPr>
          <w:rFonts w:ascii="Arial" w:eastAsia="Times New Roman" w:hAnsi="Arial" w:cs="Arial"/>
          <w:sz w:val="24"/>
          <w:szCs w:val="24"/>
        </w:rPr>
        <w:t>5.1.6</w:t>
      </w:r>
      <w:r w:rsidR="00AD3246" w:rsidRPr="00781869">
        <w:rPr>
          <w:rFonts w:ascii="Arial" w:eastAsia="Times New Roman" w:hAnsi="Arial" w:cs="Arial"/>
          <w:sz w:val="24"/>
          <w:szCs w:val="24"/>
        </w:rPr>
        <w:t>.3</w:t>
      </w:r>
      <w:r w:rsidRPr="00781869">
        <w:rPr>
          <w:rFonts w:ascii="Arial" w:eastAsia="Times New Roman" w:hAnsi="Arial" w:cs="Arial"/>
          <w:sz w:val="24"/>
          <w:szCs w:val="24"/>
        </w:rPr>
        <w:t xml:space="preserve">-1 </w:t>
      </w:r>
      <w:r w:rsidR="00AE7A73" w:rsidRPr="00781869">
        <w:rPr>
          <w:rFonts w:ascii="Arial" w:eastAsia="Times New Roman" w:hAnsi="Arial" w:cs="Arial"/>
          <w:sz w:val="24"/>
          <w:szCs w:val="24"/>
        </w:rPr>
        <w:t>shows the Operating Circuit</w:t>
      </w:r>
      <w:r w:rsidRPr="00781869">
        <w:rPr>
          <w:rFonts w:ascii="Arial" w:eastAsia="Times New Roman" w:hAnsi="Arial" w:cs="Arial"/>
          <w:sz w:val="24"/>
          <w:szCs w:val="24"/>
        </w:rPr>
        <w:t xml:space="preserve"> of the MAX7404 chip</w:t>
      </w:r>
      <w:r w:rsidR="00AE7A73" w:rsidRPr="00781869">
        <w:rPr>
          <w:rFonts w:ascii="Arial" w:eastAsia="Times New Roman" w:hAnsi="Arial" w:cs="Arial"/>
          <w:sz w:val="24"/>
          <w:szCs w:val="24"/>
        </w:rPr>
        <w:t>.</w:t>
      </w:r>
    </w:p>
    <w:p w14:paraId="11A37C46" w14:textId="77777777" w:rsidR="0075422E" w:rsidRPr="00781869" w:rsidRDefault="0075422E" w:rsidP="00C50ED2">
      <w:pPr>
        <w:jc w:val="both"/>
        <w:rPr>
          <w:rFonts w:ascii="Arial" w:eastAsia="Times New Roman" w:hAnsi="Arial" w:cs="Arial"/>
          <w:sz w:val="24"/>
          <w:szCs w:val="24"/>
        </w:rPr>
      </w:pPr>
    </w:p>
    <w:p w14:paraId="594F63D1" w14:textId="2130DA0C" w:rsidR="00C56651" w:rsidRPr="00781869" w:rsidRDefault="005D3BC1" w:rsidP="00C50ED2">
      <w:pPr>
        <w:keepNext/>
        <w:jc w:val="center"/>
        <w:rPr>
          <w:rFonts w:ascii="Arial" w:hAnsi="Arial" w:cs="Arial"/>
        </w:rPr>
      </w:pPr>
      <w:r w:rsidRPr="00781869">
        <w:rPr>
          <w:rFonts w:ascii="Arial" w:hAnsi="Arial" w:cs="Arial"/>
          <w:noProof/>
        </w:rPr>
        <w:drawing>
          <wp:inline distT="0" distB="0" distL="0" distR="0" wp14:anchorId="1CA690D0" wp14:editId="6A29C10B">
            <wp:extent cx="5486400" cy="264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14:paraId="47E351F6" w14:textId="30EF5114" w:rsidR="0075422E" w:rsidRPr="00781869" w:rsidRDefault="00C56651" w:rsidP="009C50C2">
      <w:pPr>
        <w:pStyle w:val="Figures"/>
        <w:rPr>
          <w:rFonts w:eastAsia="Times New Roman"/>
        </w:rPr>
      </w:pPr>
      <w:bookmarkStart w:id="89" w:name="_Toc449902482"/>
      <w:r w:rsidRPr="00781869">
        <w:t xml:space="preserve">Figure </w:t>
      </w:r>
      <w:r w:rsidR="00C26CCA">
        <w:fldChar w:fldCharType="begin"/>
      </w:r>
      <w:r w:rsidR="00C26CCA">
        <w:instrText xml:space="preserve"> STYLEREF 3 \s </w:instrText>
      </w:r>
      <w:r w:rsidR="00C26CCA">
        <w:fldChar w:fldCharType="separate"/>
      </w:r>
      <w:r w:rsidR="003C0A0E">
        <w:rPr>
          <w:noProof/>
        </w:rPr>
        <w:t>5.1.6</w:t>
      </w:r>
      <w:r w:rsidR="00C26CCA">
        <w:rPr>
          <w:noProof/>
        </w:rPr>
        <w:fldChar w:fldCharType="end"/>
      </w:r>
      <w:r w:rsidR="003E6631">
        <w:rPr>
          <w:noProof/>
        </w:rPr>
        <w:t>.3</w:t>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xml:space="preserve">: Circuit </w:t>
      </w:r>
      <w:r w:rsidR="005D3BC1" w:rsidRPr="00781869">
        <w:t>Model</w:t>
      </w:r>
      <w:bookmarkEnd w:id="89"/>
    </w:p>
    <w:p w14:paraId="6DF1FC6D" w14:textId="77777777" w:rsidR="0075422E" w:rsidRPr="00781869" w:rsidRDefault="0075422E" w:rsidP="00C50ED2">
      <w:pPr>
        <w:jc w:val="both"/>
        <w:rPr>
          <w:rFonts w:ascii="Arial" w:eastAsia="Times New Roman" w:hAnsi="Arial" w:cs="Arial"/>
          <w:sz w:val="24"/>
          <w:szCs w:val="24"/>
        </w:rPr>
      </w:pPr>
    </w:p>
    <w:p w14:paraId="776DC673" w14:textId="6DE1FA66" w:rsidR="0075422E" w:rsidRPr="00E25DDF" w:rsidRDefault="0075422E" w:rsidP="009F2F39">
      <w:pPr>
        <w:jc w:val="both"/>
        <w:rPr>
          <w:rFonts w:ascii="Times New Roman" w:hAnsi="Times New Roman" w:cs="Times New Roman"/>
          <w:sz w:val="24"/>
          <w:szCs w:val="24"/>
        </w:rPr>
      </w:pPr>
      <w:r w:rsidRPr="00781869">
        <w:rPr>
          <w:rFonts w:ascii="Arial" w:eastAsia="Times New Roman" w:hAnsi="Arial" w:cs="Arial"/>
          <w:sz w:val="24"/>
          <w:szCs w:val="24"/>
        </w:rPr>
        <w:t xml:space="preserve">Pin 1 is COM, which is the common input. Since it is bypassed, the design team will put the pin to ground with a </w:t>
      </w:r>
      <w:r w:rsidR="00715061">
        <w:rPr>
          <w:rFonts w:ascii="Arial" w:eastAsia="Times New Roman" w:hAnsi="Arial" w:cs="Arial"/>
          <w:sz w:val="24"/>
          <w:szCs w:val="24"/>
        </w:rPr>
        <w:t>0</w:t>
      </w:r>
      <w:r w:rsidRPr="00781869">
        <w:rPr>
          <w:rFonts w:ascii="Arial" w:eastAsia="Times New Roman" w:hAnsi="Arial" w:cs="Arial"/>
          <w:sz w:val="24"/>
          <w:szCs w:val="24"/>
        </w:rPr>
        <w:t>.1</w:t>
      </w:r>
      <w:r w:rsidR="00E25DDF" w:rsidRPr="00E25DDF">
        <w:rPr>
          <w:rFonts w:ascii="Arial" w:eastAsia="Times New Roman" w:hAnsi="Arial" w:cs="Arial"/>
          <w:sz w:val="24"/>
          <w:szCs w:val="24"/>
        </w:rPr>
        <w:t>μ</w:t>
      </w:r>
      <w:r w:rsidRPr="00781869">
        <w:rPr>
          <w:rFonts w:ascii="Arial" w:eastAsia="Times New Roman" w:hAnsi="Arial" w:cs="Arial"/>
          <w:sz w:val="24"/>
          <w:szCs w:val="24"/>
        </w:rPr>
        <w:t xml:space="preserve">F capacitor. </w:t>
      </w:r>
      <w:r w:rsidR="00C56651" w:rsidRPr="00781869">
        <w:rPr>
          <w:rFonts w:ascii="Arial" w:eastAsia="Times New Roman" w:hAnsi="Arial" w:cs="Arial"/>
          <w:sz w:val="24"/>
          <w:szCs w:val="24"/>
        </w:rPr>
        <w:t>The</w:t>
      </w:r>
      <w:r w:rsidRPr="00781869">
        <w:rPr>
          <w:rFonts w:ascii="Arial" w:eastAsia="Times New Roman" w:hAnsi="Arial" w:cs="Arial"/>
          <w:sz w:val="24"/>
          <w:szCs w:val="24"/>
        </w:rPr>
        <w:t xml:space="preserve"> design team added the capacitor because the datasheet for the MAX7404 directed us to add a </w:t>
      </w:r>
      <w:r w:rsidR="00715061">
        <w:rPr>
          <w:rFonts w:ascii="Arial" w:eastAsia="Times New Roman" w:hAnsi="Arial" w:cs="Arial"/>
          <w:sz w:val="24"/>
          <w:szCs w:val="24"/>
        </w:rPr>
        <w:t>0</w:t>
      </w:r>
      <w:r w:rsidRPr="00781869">
        <w:rPr>
          <w:rFonts w:ascii="Arial" w:eastAsia="Times New Roman" w:hAnsi="Arial" w:cs="Arial"/>
          <w:sz w:val="24"/>
          <w:szCs w:val="24"/>
        </w:rPr>
        <w:t>.1</w:t>
      </w:r>
      <w:r w:rsidR="00E25DDF">
        <w:rPr>
          <w:rFonts w:ascii="Arial" w:eastAsia="Times New Roman" w:hAnsi="Arial" w:cs="Arial"/>
          <w:sz w:val="24"/>
          <w:szCs w:val="24"/>
        </w:rPr>
        <w:t>μ</w:t>
      </w:r>
      <w:r w:rsidRPr="00781869">
        <w:rPr>
          <w:rFonts w:ascii="Arial" w:eastAsia="Times New Roman" w:hAnsi="Arial" w:cs="Arial"/>
          <w:sz w:val="24"/>
          <w:szCs w:val="24"/>
        </w:rPr>
        <w:t xml:space="preserve">F capacitor in series with the ground. Pin 2 is IN, which stands for the pin for the input signal to be filtered. </w:t>
      </w:r>
      <w:r w:rsidR="00C56651" w:rsidRPr="00781869">
        <w:rPr>
          <w:rFonts w:ascii="Arial" w:eastAsia="Times New Roman" w:hAnsi="Arial" w:cs="Arial"/>
          <w:sz w:val="24"/>
          <w:szCs w:val="24"/>
        </w:rPr>
        <w:t>The</w:t>
      </w:r>
      <w:r w:rsidRPr="00781869">
        <w:rPr>
          <w:rFonts w:ascii="Arial" w:eastAsia="Times New Roman" w:hAnsi="Arial" w:cs="Arial"/>
          <w:sz w:val="24"/>
          <w:szCs w:val="24"/>
        </w:rPr>
        <w:t xml:space="preserve"> design team attached the audio signal to be analyzed to this pin. Thus, the output of the level shift was sent to the input of the filter. Pin 3 represents ground. Pin 4 is V</w:t>
      </w:r>
      <w:r w:rsidR="00715061">
        <w:rPr>
          <w:rFonts w:ascii="Arial" w:eastAsia="Times New Roman" w:hAnsi="Arial" w:cs="Arial"/>
          <w:sz w:val="24"/>
          <w:szCs w:val="24"/>
        </w:rPr>
        <w:t>DD</w:t>
      </w:r>
      <w:r w:rsidRPr="00781869">
        <w:rPr>
          <w:rFonts w:ascii="Arial" w:eastAsia="Times New Roman" w:hAnsi="Arial" w:cs="Arial"/>
          <w:sz w:val="24"/>
          <w:szCs w:val="24"/>
        </w:rPr>
        <w:t>, which represents the positive supply input, which for t</w:t>
      </w:r>
      <w:r w:rsidR="00E27848">
        <w:rPr>
          <w:rFonts w:ascii="Arial" w:eastAsia="Times New Roman" w:hAnsi="Arial" w:cs="Arial"/>
          <w:sz w:val="24"/>
          <w:szCs w:val="24"/>
        </w:rPr>
        <w:t>he specific model operates at 3</w:t>
      </w:r>
      <w:r w:rsidRPr="00781869">
        <w:rPr>
          <w:rFonts w:ascii="Arial" w:eastAsia="Times New Roman" w:hAnsi="Arial" w:cs="Arial"/>
          <w:sz w:val="24"/>
          <w:szCs w:val="24"/>
        </w:rPr>
        <w:t xml:space="preserve">V. Thus the design team attached the 3.3V power supply to pin 4, along with a </w:t>
      </w:r>
      <w:r w:rsidR="00E27848" w:rsidRPr="00E25DDF">
        <w:rPr>
          <w:rFonts w:ascii="Arial" w:eastAsia="Times New Roman" w:hAnsi="Arial" w:cs="Arial"/>
          <w:sz w:val="24"/>
          <w:szCs w:val="24"/>
        </w:rPr>
        <w:t>0</w:t>
      </w:r>
      <w:r w:rsidR="00E25DDF" w:rsidRPr="00E25DDF">
        <w:rPr>
          <w:rFonts w:ascii="Arial" w:eastAsia="Times New Roman" w:hAnsi="Arial" w:cs="Arial"/>
          <w:sz w:val="24"/>
          <w:szCs w:val="24"/>
        </w:rPr>
        <w:t>.1μ</w:t>
      </w:r>
      <w:r w:rsidR="00E25DDF" w:rsidRPr="00E25DDF">
        <w:rPr>
          <w:rFonts w:ascii="Arial" w:hAnsi="Arial" w:cs="Arial"/>
          <w:sz w:val="24"/>
          <w:szCs w:val="24"/>
        </w:rPr>
        <w:t>F</w:t>
      </w:r>
      <w:r w:rsidRPr="00E25DDF">
        <w:rPr>
          <w:rFonts w:ascii="Arial" w:eastAsia="Times New Roman" w:hAnsi="Arial" w:cs="Arial"/>
          <w:sz w:val="24"/>
          <w:szCs w:val="24"/>
        </w:rPr>
        <w:t xml:space="preserve"> d</w:t>
      </w:r>
      <w:r w:rsidRPr="00781869">
        <w:rPr>
          <w:rFonts w:ascii="Arial" w:eastAsia="Times New Roman" w:hAnsi="Arial" w:cs="Arial"/>
          <w:sz w:val="24"/>
          <w:szCs w:val="24"/>
        </w:rPr>
        <w:t xml:space="preserve">ecoupling capacitor for noise reduction. Although the specifications are for 3V, the filter can operate on voltages up to 3.6V, so the slight error in supply voltages can be acceptable. </w:t>
      </w:r>
      <w:r w:rsidR="006461E0" w:rsidRPr="00781869">
        <w:rPr>
          <w:rFonts w:ascii="Arial" w:eastAsia="Times New Roman" w:hAnsi="Arial" w:cs="Arial"/>
          <w:sz w:val="24"/>
          <w:szCs w:val="24"/>
        </w:rPr>
        <w:t>The</w:t>
      </w:r>
      <w:r w:rsidRPr="00781869">
        <w:rPr>
          <w:rFonts w:ascii="Arial" w:eastAsia="Times New Roman" w:hAnsi="Arial" w:cs="Arial"/>
          <w:sz w:val="24"/>
          <w:szCs w:val="24"/>
        </w:rPr>
        <w:t xml:space="preserve"> design team accepted this error because</w:t>
      </w:r>
      <w:r w:rsidR="00E27848">
        <w:rPr>
          <w:rFonts w:ascii="Arial" w:eastAsia="Times New Roman" w:hAnsi="Arial" w:cs="Arial"/>
          <w:sz w:val="24"/>
          <w:szCs w:val="24"/>
        </w:rPr>
        <w:t xml:space="preserve"> it was</w:t>
      </w:r>
      <w:r w:rsidRPr="00781869">
        <w:rPr>
          <w:rFonts w:ascii="Arial" w:eastAsia="Times New Roman" w:hAnsi="Arial" w:cs="Arial"/>
          <w:sz w:val="24"/>
          <w:szCs w:val="24"/>
        </w:rPr>
        <w:t xml:space="preserve"> desired to minimize the </w:t>
      </w:r>
      <w:r w:rsidRPr="00781869">
        <w:rPr>
          <w:rFonts w:ascii="Arial" w:eastAsia="Times New Roman" w:hAnsi="Arial" w:cs="Arial"/>
          <w:sz w:val="24"/>
          <w:szCs w:val="24"/>
        </w:rPr>
        <w:lastRenderedPageBreak/>
        <w:t>amount of voltage regulators on the IC, as they take up a lot of space, so the design team wanted to maximize the use of the 3.3V power supply, rather than add an additional regulator that regulates to 3V. Pin 5 stands for OUT, which is the filter output, which will consequently go to the PIC32 input described in a later section. Pin 6 is OS, which stands for the offset adjust input. The datasheet directed us to connect OS to COM if no offset adjustment is needed and since the design team did not need an offset to the input, the design team followed the instructions of the datasheet. Thus, the design team connected the OS pin to the COM pin. Pin 7 is the SHDN, which stands for the shutdown input. The datasheet stated to drive the pin low to enable shutdown mode or connect to V</w:t>
      </w:r>
      <w:r w:rsidR="00E949D2">
        <w:rPr>
          <w:rFonts w:ascii="Arial" w:eastAsia="Times New Roman" w:hAnsi="Arial" w:cs="Arial"/>
          <w:sz w:val="24"/>
          <w:szCs w:val="24"/>
        </w:rPr>
        <w:t>DD</w:t>
      </w:r>
      <w:r w:rsidRPr="00781869">
        <w:rPr>
          <w:rFonts w:ascii="Arial" w:eastAsia="Times New Roman" w:hAnsi="Arial" w:cs="Arial"/>
          <w:sz w:val="24"/>
          <w:szCs w:val="24"/>
        </w:rPr>
        <w:t xml:space="preserve"> for normal operation. </w:t>
      </w:r>
      <w:r w:rsidR="006461E0" w:rsidRPr="00781869">
        <w:rPr>
          <w:rFonts w:ascii="Arial" w:eastAsia="Times New Roman" w:hAnsi="Arial" w:cs="Arial"/>
          <w:sz w:val="24"/>
          <w:szCs w:val="24"/>
        </w:rPr>
        <w:t>The</w:t>
      </w:r>
      <w:r w:rsidRPr="00781869">
        <w:rPr>
          <w:rFonts w:ascii="Arial" w:eastAsia="Times New Roman" w:hAnsi="Arial" w:cs="Arial"/>
          <w:sz w:val="24"/>
          <w:szCs w:val="24"/>
        </w:rPr>
        <w:t xml:space="preserve"> design team desired normal operation for the filter so the design team attached the SHDN pin to V</w:t>
      </w:r>
      <w:r w:rsidR="00E949D2">
        <w:rPr>
          <w:rFonts w:ascii="Arial" w:eastAsia="Times New Roman" w:hAnsi="Arial" w:cs="Arial"/>
          <w:sz w:val="24"/>
          <w:szCs w:val="24"/>
        </w:rPr>
        <w:t>DD</w:t>
      </w:r>
      <w:r w:rsidRPr="00781869">
        <w:rPr>
          <w:rFonts w:ascii="Arial" w:eastAsia="Times New Roman" w:hAnsi="Arial" w:cs="Arial"/>
          <w:sz w:val="24"/>
          <w:szCs w:val="24"/>
        </w:rPr>
        <w:t xml:space="preserve"> as directed. Finally, pin 8 is CLK, which stands for Clock Input. Since the design team wanted to use the internal clock of the filter, rather than an external clock, the design team attached an eternal capacitor from CLK to GND to set the internal oscillator frequency. These directions were given from the datasheet along with the equations to calculate the capacitor.</w:t>
      </w:r>
      <w:r w:rsidR="00A90377">
        <w:rPr>
          <w:rFonts w:ascii="Arial" w:eastAsia="Times New Roman" w:hAnsi="Arial" w:cs="Arial"/>
          <w:sz w:val="24"/>
          <w:szCs w:val="24"/>
        </w:rPr>
        <w:t xml:space="preserve"> The following equations (E5.1.6.3-1) through</w:t>
      </w:r>
      <w:r w:rsidRPr="00781869">
        <w:rPr>
          <w:rFonts w:ascii="Arial" w:eastAsia="Times New Roman" w:hAnsi="Arial" w:cs="Arial"/>
          <w:sz w:val="24"/>
          <w:szCs w:val="24"/>
        </w:rPr>
        <w:t xml:space="preserve"> (E5.1.5.3-2) </w:t>
      </w:r>
      <w:r w:rsidR="00A90377">
        <w:rPr>
          <w:rFonts w:ascii="Arial" w:eastAsia="Times New Roman" w:hAnsi="Arial" w:cs="Arial"/>
          <w:sz w:val="24"/>
          <w:szCs w:val="24"/>
        </w:rPr>
        <w:t>show</w:t>
      </w:r>
      <w:r w:rsidRPr="00781869">
        <w:rPr>
          <w:rFonts w:ascii="Arial" w:eastAsia="Times New Roman" w:hAnsi="Arial" w:cs="Arial"/>
          <w:sz w:val="24"/>
          <w:szCs w:val="24"/>
        </w:rPr>
        <w:t xml:space="preserve"> </w:t>
      </w:r>
      <w:r w:rsidR="00A90377">
        <w:rPr>
          <w:rFonts w:ascii="Arial" w:eastAsia="Times New Roman" w:hAnsi="Arial" w:cs="Arial"/>
          <w:sz w:val="24"/>
          <w:szCs w:val="24"/>
        </w:rPr>
        <w:t xml:space="preserve">the calculations used to determine </w:t>
      </w:r>
      <w:r w:rsidRPr="00781869">
        <w:rPr>
          <w:rFonts w:ascii="Arial" w:eastAsia="Times New Roman" w:hAnsi="Arial" w:cs="Arial"/>
          <w:sz w:val="24"/>
          <w:szCs w:val="24"/>
        </w:rPr>
        <w:t xml:space="preserve">the capacitor value </w:t>
      </w:r>
      <w:proofErr w:type="spellStart"/>
      <w:r w:rsidRPr="00781869">
        <w:rPr>
          <w:rFonts w:ascii="Arial" w:eastAsia="Times New Roman" w:hAnsi="Arial" w:cs="Arial"/>
          <w:sz w:val="24"/>
          <w:szCs w:val="24"/>
        </w:rPr>
        <w:t>C</w:t>
      </w:r>
      <w:r w:rsidR="00426CC6">
        <w:rPr>
          <w:rFonts w:ascii="Arial" w:eastAsia="Times New Roman" w:hAnsi="Arial" w:cs="Arial"/>
          <w:sz w:val="24"/>
          <w:szCs w:val="24"/>
          <w:vertAlign w:val="subscript"/>
        </w:rPr>
        <w:t>osc</w:t>
      </w:r>
      <w:proofErr w:type="spellEnd"/>
      <w:r w:rsidRPr="00781869">
        <w:rPr>
          <w:rFonts w:ascii="Arial" w:eastAsia="Times New Roman" w:hAnsi="Arial" w:cs="Arial"/>
          <w:sz w:val="24"/>
          <w:szCs w:val="24"/>
        </w:rPr>
        <w:t>.</w:t>
      </w:r>
    </w:p>
    <w:p w14:paraId="49631680" w14:textId="77777777" w:rsidR="0075422E" w:rsidRPr="00781869" w:rsidRDefault="0075422E" w:rsidP="00C50ED2">
      <w:pPr>
        <w:jc w:val="both"/>
        <w:rPr>
          <w:rFonts w:ascii="Arial" w:eastAsia="Times New Roman" w:hAnsi="Arial" w:cs="Arial"/>
          <w:sz w:val="24"/>
          <w:szCs w:val="24"/>
        </w:rPr>
      </w:pPr>
    </w:p>
    <w:p w14:paraId="7962F58D" w14:textId="5D35CD9E" w:rsidR="0075422E" w:rsidRPr="00781869" w:rsidRDefault="00C26CCA" w:rsidP="00187815">
      <w:pPr>
        <w:ind w:left="2700" w:firstLine="360"/>
        <w:jc w:val="right"/>
        <w:rPr>
          <w:rFonts w:ascii="Arial" w:eastAsia="Times New Roman" w:hAnsi="Arial"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m:t>
            </m:r>
          </m:sub>
        </m:sSub>
        <m:r>
          <w:rPr>
            <w:rFonts w:ascii="Cambria Math" w:eastAsia="Times New Roman" w:hAnsi="Cambria Math" w:cs="Arial"/>
            <w:sz w:val="24"/>
            <w:szCs w:val="24"/>
          </w:rPr>
          <m:t xml:space="preserve"> = </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CLK</m:t>
                </m:r>
              </m:sub>
            </m:sSub>
          </m:num>
          <m:den>
            <m:r>
              <w:rPr>
                <w:rFonts w:ascii="Cambria Math" w:eastAsia="Times New Roman" w:hAnsi="Cambria Math" w:cs="Arial"/>
                <w:sz w:val="24"/>
                <w:szCs w:val="24"/>
              </w:rPr>
              <m:t>100</m:t>
            </m:r>
          </m:den>
        </m:f>
        <m:r>
          <w:rPr>
            <w:rFonts w:ascii="Cambria Math" w:eastAsia="Times New Roman" w:hAnsi="Cambria Math" w:cs="Arial"/>
            <w:sz w:val="24"/>
            <w:szCs w:val="24"/>
          </w:rPr>
          <m:t xml:space="preserve"> </m:t>
        </m:r>
      </m:oMath>
      <w:r w:rsidR="0075422E" w:rsidRPr="00781869">
        <w:rPr>
          <w:rFonts w:ascii="Arial" w:eastAsia="Times New Roman" w:hAnsi="Arial" w:cs="Arial"/>
          <w:sz w:val="24"/>
          <w:szCs w:val="24"/>
        </w:rPr>
        <w:tab/>
      </w:r>
      <w:r w:rsidR="009F2F39">
        <w:rPr>
          <w:rFonts w:ascii="Arial" w:eastAsia="Times New Roman" w:hAnsi="Arial" w:cs="Arial"/>
          <w:sz w:val="24"/>
          <w:szCs w:val="24"/>
        </w:rPr>
        <w:t xml:space="preserve"> </w:t>
      </w:r>
      <w:r w:rsidR="00187815">
        <w:rPr>
          <w:rFonts w:ascii="Arial" w:eastAsia="Times New Roman" w:hAnsi="Arial" w:cs="Arial"/>
          <w:sz w:val="24"/>
          <w:szCs w:val="24"/>
        </w:rPr>
        <w:t xml:space="preserve">    </w:t>
      </w:r>
      <w:r w:rsidR="00187815">
        <w:rPr>
          <w:rFonts w:ascii="Arial" w:eastAsia="Times New Roman" w:hAnsi="Arial" w:cs="Arial"/>
          <w:sz w:val="24"/>
          <w:szCs w:val="24"/>
        </w:rPr>
        <w:tab/>
      </w:r>
      <w:r w:rsidR="0075422E" w:rsidRPr="00781869">
        <w:rPr>
          <w:rFonts w:ascii="Arial" w:eastAsia="Times New Roman" w:hAnsi="Arial" w:cs="Arial"/>
          <w:sz w:val="24"/>
          <w:szCs w:val="24"/>
        </w:rPr>
        <w:tab/>
      </w:r>
      <w:r w:rsidR="009F2F39">
        <w:rPr>
          <w:rFonts w:ascii="Arial" w:eastAsia="Times New Roman" w:hAnsi="Arial" w:cs="Arial"/>
          <w:sz w:val="24"/>
          <w:szCs w:val="24"/>
        </w:rPr>
        <w:t xml:space="preserve"> </w:t>
      </w:r>
      <w:r w:rsidR="0075422E" w:rsidRPr="00781869">
        <w:rPr>
          <w:rFonts w:ascii="Arial" w:eastAsia="Times New Roman" w:hAnsi="Arial" w:cs="Arial"/>
          <w:sz w:val="24"/>
          <w:szCs w:val="24"/>
        </w:rPr>
        <w:tab/>
      </w:r>
      <w:r w:rsidR="00A90377">
        <w:rPr>
          <w:rFonts w:ascii="Arial" w:eastAsia="Times New Roman" w:hAnsi="Arial" w:cs="Arial"/>
          <w:sz w:val="24"/>
          <w:szCs w:val="24"/>
        </w:rPr>
        <w:t>(E5.1.6</w:t>
      </w:r>
      <w:r w:rsidR="0075422E" w:rsidRPr="00781869">
        <w:rPr>
          <w:rFonts w:ascii="Arial" w:eastAsia="Times New Roman" w:hAnsi="Arial" w:cs="Arial"/>
          <w:sz w:val="24"/>
          <w:szCs w:val="24"/>
        </w:rPr>
        <w:t>.3-1)</w:t>
      </w:r>
    </w:p>
    <w:p w14:paraId="6473263F" w14:textId="77777777" w:rsidR="0075422E" w:rsidRPr="00781869" w:rsidRDefault="0075422E" w:rsidP="00C50ED2">
      <w:pPr>
        <w:jc w:val="both"/>
        <w:rPr>
          <w:rFonts w:ascii="Arial" w:eastAsia="Times New Roman" w:hAnsi="Arial" w:cs="Arial"/>
          <w:sz w:val="24"/>
          <w:szCs w:val="24"/>
        </w:rPr>
      </w:pPr>
    </w:p>
    <w:p w14:paraId="308F1AD3" w14:textId="7C4073F3"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Where and </w:t>
      </w:r>
      <w:r w:rsidR="00104A88">
        <w:rPr>
          <w:rFonts w:ascii="Arial" w:eastAsia="Times New Roman" w:hAnsi="Arial" w:cs="Arial"/>
          <w:sz w:val="24"/>
          <w:szCs w:val="24"/>
        </w:rPr>
        <w:t>F</w:t>
      </w:r>
      <w:r w:rsidR="00104A88" w:rsidRPr="00104A88">
        <w:rPr>
          <w:rFonts w:ascii="Arial" w:eastAsia="Times New Roman" w:hAnsi="Arial" w:cs="Arial"/>
          <w:sz w:val="24"/>
          <w:szCs w:val="24"/>
          <w:vertAlign w:val="subscript"/>
        </w:rPr>
        <w:t>c</w:t>
      </w:r>
      <w:r w:rsidR="00104A88">
        <w:rPr>
          <w:rFonts w:ascii="Arial" w:eastAsia="Times New Roman" w:hAnsi="Arial" w:cs="Arial"/>
          <w:sz w:val="24"/>
          <w:szCs w:val="24"/>
        </w:rPr>
        <w:t xml:space="preserve"> is the cutoff frequency</w:t>
      </w:r>
      <w:r w:rsidRPr="00781869">
        <w:rPr>
          <w:rFonts w:ascii="Arial" w:eastAsia="Times New Roman" w:hAnsi="Arial" w:cs="Arial"/>
          <w:sz w:val="24"/>
          <w:szCs w:val="24"/>
        </w:rPr>
        <w:t xml:space="preserve"> and </w:t>
      </w:r>
      <w:r w:rsidR="00104A88">
        <w:rPr>
          <w:rFonts w:ascii="Arial" w:eastAsia="Times New Roman" w:hAnsi="Arial" w:cs="Arial"/>
          <w:sz w:val="24"/>
          <w:szCs w:val="24"/>
        </w:rPr>
        <w:t>F</w:t>
      </w:r>
      <w:r w:rsidR="00104A88" w:rsidRPr="00104A88">
        <w:rPr>
          <w:rFonts w:ascii="Arial" w:eastAsia="Times New Roman" w:hAnsi="Arial" w:cs="Arial"/>
          <w:sz w:val="24"/>
          <w:szCs w:val="24"/>
          <w:vertAlign w:val="subscript"/>
        </w:rPr>
        <w:t>CLK</w:t>
      </w:r>
      <w:r w:rsidR="00104A88">
        <w:rPr>
          <w:rFonts w:ascii="Arial" w:eastAsia="Times New Roman" w:hAnsi="Arial" w:cs="Arial"/>
          <w:sz w:val="24"/>
          <w:szCs w:val="24"/>
        </w:rPr>
        <w:t xml:space="preserve"> is the oscillator frequency.</w:t>
      </w:r>
      <w:r w:rsidRPr="00781869">
        <w:rPr>
          <w:rFonts w:ascii="Arial" w:eastAsia="Times New Roman" w:hAnsi="Arial" w:cs="Arial"/>
          <w:sz w:val="24"/>
          <w:szCs w:val="24"/>
        </w:rPr>
        <w:t xml:space="preserve"> </w:t>
      </w:r>
    </w:p>
    <w:p w14:paraId="7D04E59E"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ab/>
      </w:r>
    </w:p>
    <w:p w14:paraId="3FE9DDDA" w14:textId="7EB22356" w:rsidR="0075422E" w:rsidRPr="00781869" w:rsidRDefault="00C26CCA" w:rsidP="00187815">
      <w:pPr>
        <w:ind w:left="2250" w:firstLine="360"/>
        <w:jc w:val="right"/>
        <w:rPr>
          <w:rFonts w:ascii="Arial" w:eastAsia="Times New Roman" w:hAnsi="Arial"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CLK</m:t>
            </m:r>
          </m:sub>
        </m:sSub>
        <m:d>
          <m:dPr>
            <m:ctrlPr>
              <w:rPr>
                <w:rFonts w:ascii="Cambria Math" w:eastAsia="Times New Roman" w:hAnsi="Cambria Math" w:cs="Arial"/>
                <w:i/>
                <w:sz w:val="24"/>
                <w:szCs w:val="24"/>
              </w:rPr>
            </m:ctrlPr>
          </m:dPr>
          <m:e>
            <m:r>
              <w:rPr>
                <w:rFonts w:ascii="Cambria Math" w:eastAsia="Times New Roman" w:hAnsi="Cambria Math" w:cs="Arial"/>
                <w:sz w:val="24"/>
                <w:szCs w:val="24"/>
              </w:rPr>
              <m:t>kHz</m:t>
            </m:r>
          </m:e>
        </m:d>
        <m:r>
          <w:rPr>
            <w:rFonts w:ascii="Cambria Math" w:eastAsia="Times New Roman" w:hAnsi="Cambria Math" w:cs="Arial"/>
            <w:sz w:val="24"/>
            <w:szCs w:val="24"/>
          </w:rPr>
          <m:t>= K*</m:t>
        </m:r>
        <m:f>
          <m:fPr>
            <m:ctrlPr>
              <w:rPr>
                <w:rFonts w:ascii="Cambria Math" w:eastAsia="Times New Roman" w:hAnsi="Cambria Math" w:cs="Arial"/>
                <w:i/>
                <w:sz w:val="24"/>
                <w:szCs w:val="24"/>
              </w:rPr>
            </m:ctrlPr>
          </m:fPr>
          <m:num>
            <m:r>
              <w:rPr>
                <w:rFonts w:ascii="Cambria Math" w:eastAsia="Times New Roman" w:hAnsi="Cambria Math" w:cs="Arial"/>
                <w:sz w:val="24"/>
                <w:szCs w:val="24"/>
              </w:rPr>
              <m:t>1000</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den>
        </m:f>
      </m:oMath>
      <w:r w:rsidR="0075422E" w:rsidRPr="00781869">
        <w:rPr>
          <w:rFonts w:ascii="Arial" w:eastAsia="Times New Roman" w:hAnsi="Arial" w:cs="Arial"/>
          <w:sz w:val="24"/>
          <w:szCs w:val="24"/>
        </w:rPr>
        <w:tab/>
      </w:r>
      <w:r w:rsidR="00187815">
        <w:rPr>
          <w:rFonts w:ascii="Arial" w:eastAsia="Times New Roman" w:hAnsi="Arial" w:cs="Arial"/>
          <w:sz w:val="24"/>
          <w:szCs w:val="24"/>
        </w:rPr>
        <w:t xml:space="preserve">   </w:t>
      </w:r>
      <w:r w:rsidR="00187815">
        <w:rPr>
          <w:rFonts w:ascii="Arial" w:eastAsia="Times New Roman" w:hAnsi="Arial" w:cs="Arial"/>
          <w:sz w:val="24"/>
          <w:szCs w:val="24"/>
        </w:rPr>
        <w:tab/>
        <w:t xml:space="preserve">          </w:t>
      </w:r>
      <w:r w:rsidR="009F2F39">
        <w:rPr>
          <w:rFonts w:ascii="Arial" w:eastAsia="Times New Roman" w:hAnsi="Arial" w:cs="Arial"/>
          <w:sz w:val="24"/>
          <w:szCs w:val="24"/>
        </w:rPr>
        <w:t xml:space="preserve">  </w:t>
      </w:r>
      <w:r w:rsidR="0075422E" w:rsidRPr="00781869">
        <w:rPr>
          <w:rFonts w:ascii="Arial" w:eastAsia="Times New Roman" w:hAnsi="Arial" w:cs="Arial"/>
          <w:sz w:val="24"/>
          <w:szCs w:val="24"/>
        </w:rPr>
        <w:t>(E5.1.</w:t>
      </w:r>
      <w:r w:rsidR="00A90377">
        <w:rPr>
          <w:rFonts w:ascii="Arial" w:eastAsia="Times New Roman" w:hAnsi="Arial" w:cs="Arial"/>
          <w:sz w:val="24"/>
          <w:szCs w:val="24"/>
        </w:rPr>
        <w:t>6</w:t>
      </w:r>
      <w:r w:rsidR="0075422E" w:rsidRPr="00781869">
        <w:rPr>
          <w:rFonts w:ascii="Arial" w:eastAsia="Times New Roman" w:hAnsi="Arial" w:cs="Arial"/>
          <w:sz w:val="24"/>
          <w:szCs w:val="24"/>
        </w:rPr>
        <w:t>.3-2)</w:t>
      </w:r>
    </w:p>
    <w:p w14:paraId="3A250E3B" w14:textId="77777777" w:rsidR="005F0075" w:rsidRPr="00781869" w:rsidRDefault="005F0075" w:rsidP="00C50ED2">
      <w:pPr>
        <w:ind w:left="2880" w:firstLine="720"/>
        <w:jc w:val="both"/>
        <w:rPr>
          <w:rFonts w:ascii="Arial" w:eastAsia="Times New Roman" w:hAnsi="Arial" w:cs="Arial"/>
          <w:sz w:val="24"/>
          <w:szCs w:val="24"/>
        </w:rPr>
      </w:pPr>
    </w:p>
    <w:p w14:paraId="1F7656AB" w14:textId="7EF8B34B" w:rsidR="006461E0" w:rsidRPr="00781869" w:rsidRDefault="00426CC6" w:rsidP="00C50ED2">
      <w:pPr>
        <w:jc w:val="both"/>
        <w:rPr>
          <w:rFonts w:ascii="Arial" w:eastAsia="Times New Roman" w:hAnsi="Arial" w:cs="Arial"/>
          <w:sz w:val="24"/>
          <w:szCs w:val="24"/>
        </w:rPr>
      </w:pPr>
      <w:r>
        <w:rPr>
          <w:rFonts w:ascii="Arial" w:eastAsia="Times New Roman" w:hAnsi="Arial" w:cs="Arial"/>
          <w:sz w:val="24"/>
          <w:szCs w:val="24"/>
        </w:rPr>
        <w:t xml:space="preserve">Where </w:t>
      </w:r>
      <m:oMath>
        <m:r>
          <w:rPr>
            <w:rFonts w:ascii="Cambria Math" w:eastAsia="Times New Roman" w:hAnsi="Cambria Math" w:cs="Arial"/>
            <w:sz w:val="24"/>
            <w:szCs w:val="24"/>
          </w:rPr>
          <m:t>K = 34</m:t>
        </m:r>
      </m:oMath>
      <w:r>
        <w:rPr>
          <w:rFonts w:ascii="Arial" w:eastAsia="Times New Roman" w:hAnsi="Arial" w:cs="Arial"/>
          <w:sz w:val="24"/>
          <w:szCs w:val="24"/>
        </w:rPr>
        <w:t xml:space="preserve"> and</w:t>
      </w:r>
      <w:r w:rsidR="0075422E" w:rsidRPr="00781869">
        <w:rPr>
          <w:rFonts w:ascii="Arial" w:eastAsia="Times New Roman" w:hAnsi="Arial" w:cs="Arial"/>
          <w:sz w:val="24"/>
          <w:szCs w:val="24"/>
        </w:rPr>
        <w:t xml:space="preserve"> </w:t>
      </w:r>
      <w:proofErr w:type="spellStart"/>
      <w:r>
        <w:rPr>
          <w:rFonts w:ascii="Arial" w:eastAsia="Times New Roman" w:hAnsi="Arial" w:cs="Arial"/>
          <w:sz w:val="24"/>
          <w:szCs w:val="24"/>
        </w:rPr>
        <w:t>C</w:t>
      </w:r>
      <w:r>
        <w:rPr>
          <w:rFonts w:ascii="Arial" w:eastAsia="Times New Roman" w:hAnsi="Arial" w:cs="Arial"/>
          <w:sz w:val="24"/>
          <w:szCs w:val="24"/>
          <w:vertAlign w:val="subscript"/>
        </w:rPr>
        <w:t>osc</w:t>
      </w:r>
      <w:proofErr w:type="spellEnd"/>
      <w:r>
        <w:rPr>
          <w:rFonts w:ascii="Arial" w:eastAsia="Times New Roman" w:hAnsi="Arial" w:cs="Arial"/>
          <w:sz w:val="24"/>
          <w:szCs w:val="24"/>
        </w:rPr>
        <w:t xml:space="preserve"> </w:t>
      </w:r>
      <w:r w:rsidR="0075422E" w:rsidRPr="00781869">
        <w:rPr>
          <w:rFonts w:ascii="Arial" w:eastAsia="Times New Roman" w:hAnsi="Arial" w:cs="Arial"/>
          <w:sz w:val="24"/>
          <w:szCs w:val="24"/>
        </w:rPr>
        <w:t xml:space="preserve">is in </w:t>
      </w:r>
      <w:proofErr w:type="spellStart"/>
      <w:r w:rsidR="0075422E" w:rsidRPr="00781869">
        <w:rPr>
          <w:rFonts w:ascii="Arial" w:eastAsia="Times New Roman" w:hAnsi="Arial" w:cs="Arial"/>
          <w:sz w:val="24"/>
          <w:szCs w:val="24"/>
        </w:rPr>
        <w:t>pF</w:t>
      </w:r>
      <w:r>
        <w:rPr>
          <w:rFonts w:ascii="Arial" w:eastAsia="Times New Roman" w:hAnsi="Arial" w:cs="Arial"/>
          <w:sz w:val="24"/>
          <w:szCs w:val="24"/>
        </w:rPr>
        <w:t>.</w:t>
      </w:r>
      <w:proofErr w:type="spellEnd"/>
      <w:r>
        <w:rPr>
          <w:rFonts w:ascii="Arial" w:eastAsia="Times New Roman" w:hAnsi="Arial" w:cs="Arial"/>
          <w:sz w:val="24"/>
          <w:szCs w:val="24"/>
        </w:rPr>
        <w:t xml:space="preserve">  </w:t>
      </w:r>
      <w:proofErr w:type="gramStart"/>
      <w:r w:rsidR="0075422E" w:rsidRPr="00781869">
        <w:rPr>
          <w:rFonts w:ascii="Arial" w:eastAsia="Times New Roman" w:hAnsi="Arial" w:cs="Arial"/>
          <w:sz w:val="24"/>
          <w:szCs w:val="24"/>
        </w:rPr>
        <w:t>Since</w:t>
      </w:r>
      <w:r>
        <w:rPr>
          <w:rFonts w:ascii="Arial" w:eastAsia="Times New Roman" w:hAnsi="Arial" w:cs="Arial"/>
          <w:sz w:val="24"/>
          <w:szCs w:val="24"/>
        </w:rPr>
        <w:t xml:space="preserve"> </w:t>
      </w:r>
      <w:proofErr w:type="gramEnd"/>
      <m:oMath>
        <m:r>
          <w:rPr>
            <w:rFonts w:ascii="Cambria Math" w:eastAsia="Times New Roman" w:hAnsi="Cambria Math" w:cs="Arial"/>
            <w:sz w:val="24"/>
            <w:szCs w:val="24"/>
          </w:rPr>
          <m:t>F</m:t>
        </m:r>
        <m:r>
          <w:rPr>
            <w:rFonts w:ascii="Cambria Math" w:eastAsia="Times New Roman" w:hAnsi="Cambria Math" w:cs="Arial"/>
            <w:sz w:val="24"/>
            <w:szCs w:val="24"/>
            <w:vertAlign w:val="subscript"/>
          </w:rPr>
          <m:t>c</m:t>
        </m:r>
        <m:r>
          <w:rPr>
            <w:rFonts w:ascii="Cambria Math" w:eastAsia="Times New Roman" w:hAnsi="Cambria Math" w:cs="Arial"/>
            <w:sz w:val="24"/>
            <w:szCs w:val="24"/>
          </w:rPr>
          <m:t xml:space="preserve"> = 4 kHz</m:t>
        </m:r>
      </m:oMath>
      <w:r>
        <w:rPr>
          <w:rFonts w:ascii="Arial" w:eastAsia="Times New Roman" w:hAnsi="Arial" w:cs="Arial"/>
          <w:sz w:val="24"/>
          <w:szCs w:val="24"/>
        </w:rPr>
        <w:t>, then</w:t>
      </w:r>
    </w:p>
    <w:p w14:paraId="6F7D7EA7" w14:textId="77777777" w:rsidR="00426CC6" w:rsidRDefault="00426CC6" w:rsidP="00C50ED2">
      <w:pPr>
        <w:ind w:left="1440" w:firstLine="720"/>
        <w:jc w:val="both"/>
        <w:rPr>
          <w:rFonts w:ascii="Arial" w:eastAsia="Times New Roman" w:hAnsi="Arial" w:cs="Arial"/>
          <w:sz w:val="24"/>
          <w:szCs w:val="24"/>
        </w:rPr>
      </w:pPr>
    </w:p>
    <w:p w14:paraId="08BE7725" w14:textId="6803D9B7" w:rsidR="00187815" w:rsidRDefault="009F2F39" w:rsidP="00187815">
      <w:pPr>
        <w:ind w:firstLine="720"/>
        <w:jc w:val="right"/>
        <w:rPr>
          <w:rFonts w:ascii="Arial" w:eastAsia="Times New Roman" w:hAnsi="Arial" w:cs="Arial"/>
          <w:sz w:val="24"/>
          <w:szCs w:val="24"/>
        </w:rPr>
      </w:pPr>
      <w:r>
        <w:rPr>
          <w:rFonts w:ascii="Arial" w:eastAsia="Times New Roman" w:hAnsi="Arial" w:cs="Arial"/>
          <w:sz w:val="24"/>
          <w:szCs w:val="24"/>
        </w:rPr>
        <w:t xml:space="preserve">   </w:t>
      </w:r>
      <m:oMath>
        <m:r>
          <w:rPr>
            <w:rFonts w:ascii="Cambria Math" w:eastAsia="Times New Roman" w:hAnsi="Cambria Math" w:cs="Arial"/>
            <w:sz w:val="24"/>
            <w:szCs w:val="24"/>
          </w:rPr>
          <m:t>FCLK=</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F</m:t>
            </m:r>
          </m:e>
          <m:sub>
            <m:r>
              <w:rPr>
                <w:rFonts w:ascii="Cambria Math" w:eastAsia="Times New Roman" w:hAnsi="Cambria Math" w:cs="Arial"/>
                <w:sz w:val="24"/>
                <w:szCs w:val="24"/>
              </w:rPr>
              <m:t>C</m:t>
            </m:r>
          </m:sub>
        </m:sSub>
        <m:r>
          <w:rPr>
            <w:rFonts w:ascii="Cambria Math" w:eastAsia="Times New Roman" w:hAnsi="Cambria Math" w:cs="Arial"/>
            <w:sz w:val="24"/>
            <w:szCs w:val="24"/>
          </w:rPr>
          <m:t>*100=4</m:t>
        </m:r>
        <m:d>
          <m:dPr>
            <m:ctrlPr>
              <w:rPr>
                <w:rFonts w:ascii="Cambria Math" w:eastAsia="Times New Roman" w:hAnsi="Cambria Math" w:cs="Arial"/>
                <w:i/>
                <w:sz w:val="24"/>
                <w:szCs w:val="24"/>
              </w:rPr>
            </m:ctrlPr>
          </m:dPr>
          <m:e>
            <m:r>
              <w:rPr>
                <w:rFonts w:ascii="Cambria Math" w:eastAsia="Times New Roman" w:hAnsi="Cambria Math" w:cs="Arial"/>
                <w:sz w:val="24"/>
                <w:szCs w:val="24"/>
              </w:rPr>
              <m:t>kHz</m:t>
            </m:r>
          </m:e>
        </m:d>
        <m:r>
          <w:rPr>
            <w:rFonts w:ascii="Cambria Math" w:eastAsia="Times New Roman" w:hAnsi="Cambria Math" w:cs="Arial"/>
            <w:sz w:val="24"/>
            <w:szCs w:val="24"/>
          </w:rPr>
          <m:t>*100 = 400 kHz</m:t>
        </m:r>
      </m:oMath>
      <w:r>
        <w:rPr>
          <w:rFonts w:ascii="Arial" w:eastAsia="Times New Roman" w:hAnsi="Arial" w:cs="Arial"/>
          <w:sz w:val="24"/>
          <w:szCs w:val="24"/>
        </w:rPr>
        <w:t xml:space="preserve"> </w:t>
      </w:r>
      <w:r>
        <w:rPr>
          <w:rFonts w:ascii="Arial" w:eastAsia="Times New Roman" w:hAnsi="Arial" w:cs="Arial"/>
          <w:sz w:val="24"/>
          <w:szCs w:val="24"/>
        </w:rPr>
        <w:tab/>
      </w:r>
      <w:r>
        <w:rPr>
          <w:rFonts w:ascii="Arial" w:eastAsia="Times New Roman" w:hAnsi="Arial" w:cs="Arial"/>
          <w:sz w:val="24"/>
          <w:szCs w:val="24"/>
        </w:rPr>
        <w:tab/>
        <w:t>(E5.1.6.3-3)</w:t>
      </w:r>
    </w:p>
    <w:p w14:paraId="4A290B25" w14:textId="77777777" w:rsidR="00187815" w:rsidRDefault="007B6287" w:rsidP="00187815">
      <w:pPr>
        <w:ind w:firstLine="720"/>
        <w:rPr>
          <w:rFonts w:ascii="Arial" w:eastAsia="Times New Roman" w:hAnsi="Arial" w:cs="Arial"/>
          <w:sz w:val="24"/>
          <w:szCs w:val="24"/>
        </w:rPr>
      </w:pPr>
      <w:r>
        <w:rPr>
          <w:rFonts w:ascii="Arial" w:eastAsia="Times New Roman" w:hAnsi="Arial" w:cs="Arial"/>
          <w:sz w:val="24"/>
          <w:szCs w:val="24"/>
        </w:rPr>
        <w:br/>
      </w:r>
      <w:proofErr w:type="gramStart"/>
      <w:r>
        <w:rPr>
          <w:rFonts w:ascii="Arial" w:eastAsia="Times New Roman" w:hAnsi="Arial" w:cs="Arial"/>
          <w:sz w:val="24"/>
          <w:szCs w:val="24"/>
        </w:rPr>
        <w:t>and</w:t>
      </w:r>
      <w:proofErr w:type="gramEnd"/>
      <w:r>
        <w:rPr>
          <w:rFonts w:ascii="Arial" w:eastAsia="Times New Roman" w:hAnsi="Arial" w:cs="Arial"/>
          <w:sz w:val="24"/>
          <w:szCs w:val="24"/>
        </w:rPr>
        <w:br/>
      </w:r>
    </w:p>
    <w:p w14:paraId="4D155A32" w14:textId="5B855D9D" w:rsidR="005F0075" w:rsidRDefault="0075422E" w:rsidP="00187815">
      <w:pPr>
        <w:ind w:firstLine="720"/>
        <w:jc w:val="right"/>
        <w:rPr>
          <w:rFonts w:ascii="Arial" w:eastAsia="Times New Roman" w:hAnsi="Arial" w:cs="Arial"/>
          <w:sz w:val="24"/>
          <w:szCs w:val="24"/>
        </w:rPr>
      </w:pPr>
      <m:oMath>
        <m:r>
          <w:rPr>
            <w:rFonts w:ascii="Cambria Math" w:eastAsia="Times New Roman" w:hAnsi="Cambria Math" w:cs="Arial"/>
            <w:sz w:val="24"/>
            <w:szCs w:val="24"/>
          </w:rPr>
          <m:t>400=34*</m:t>
        </m:r>
        <m:f>
          <m:fPr>
            <m:ctrlPr>
              <w:rPr>
                <w:rFonts w:ascii="Cambria Math" w:eastAsia="Times New Roman" w:hAnsi="Cambria Math" w:cs="Arial"/>
                <w:i/>
                <w:sz w:val="24"/>
                <w:szCs w:val="24"/>
              </w:rPr>
            </m:ctrlPr>
          </m:fPr>
          <m:num>
            <m:r>
              <w:rPr>
                <w:rFonts w:ascii="Cambria Math" w:eastAsia="Times New Roman" w:hAnsi="Cambria Math" w:cs="Arial"/>
                <w:sz w:val="24"/>
                <w:szCs w:val="24"/>
              </w:rPr>
              <m:t>1000</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den>
        </m:f>
      </m:oMath>
      <w:r w:rsidR="00187815">
        <w:rPr>
          <w:rFonts w:ascii="Arial" w:eastAsia="Times New Roman" w:hAnsi="Arial" w:cs="Arial"/>
          <w:sz w:val="24"/>
          <w:szCs w:val="24"/>
        </w:rPr>
        <w:t xml:space="preserve"> </w:t>
      </w:r>
      <w:r w:rsidR="00187815">
        <w:rPr>
          <w:rFonts w:ascii="Arial" w:eastAsia="Times New Roman" w:hAnsi="Arial" w:cs="Arial"/>
          <w:sz w:val="24"/>
          <w:szCs w:val="24"/>
        </w:rPr>
        <w:tab/>
      </w:r>
      <w:r w:rsidR="00187815">
        <w:rPr>
          <w:rFonts w:ascii="Arial" w:eastAsia="Times New Roman" w:hAnsi="Arial" w:cs="Arial"/>
          <w:sz w:val="24"/>
          <w:szCs w:val="24"/>
        </w:rPr>
        <w:tab/>
      </w:r>
      <w:r w:rsidR="00187815">
        <w:rPr>
          <w:rFonts w:ascii="Arial" w:eastAsia="Times New Roman" w:hAnsi="Arial" w:cs="Arial"/>
          <w:sz w:val="24"/>
          <w:szCs w:val="24"/>
        </w:rPr>
        <w:tab/>
        <w:t>(E5.1.6.3-4)</w:t>
      </w:r>
    </w:p>
    <w:p w14:paraId="16B32E92" w14:textId="39061E40" w:rsidR="007B6287" w:rsidRDefault="007B6287" w:rsidP="007B6287">
      <w:pPr>
        <w:jc w:val="both"/>
        <w:rPr>
          <w:rFonts w:ascii="Arial" w:eastAsia="Times New Roman" w:hAnsi="Arial" w:cs="Arial"/>
          <w:sz w:val="24"/>
          <w:szCs w:val="24"/>
        </w:rPr>
      </w:pPr>
      <w:r>
        <w:rPr>
          <w:rFonts w:ascii="Arial" w:eastAsia="Times New Roman" w:hAnsi="Arial" w:cs="Arial"/>
          <w:sz w:val="24"/>
          <w:szCs w:val="24"/>
        </w:rPr>
        <w:br/>
      </w:r>
      <w:proofErr w:type="gramStart"/>
      <w:r>
        <w:rPr>
          <w:rFonts w:ascii="Arial" w:eastAsia="Times New Roman" w:hAnsi="Arial" w:cs="Arial"/>
          <w:sz w:val="24"/>
          <w:szCs w:val="24"/>
        </w:rPr>
        <w:t>therefore</w:t>
      </w:r>
      <w:proofErr w:type="gramEnd"/>
    </w:p>
    <w:p w14:paraId="730E498A" w14:textId="77777777" w:rsidR="007B6287" w:rsidRPr="00781869" w:rsidRDefault="007B6287" w:rsidP="00C50ED2">
      <w:pPr>
        <w:ind w:left="3600" w:firstLine="720"/>
        <w:jc w:val="both"/>
        <w:rPr>
          <w:rFonts w:ascii="Arial" w:eastAsia="Times New Roman" w:hAnsi="Arial" w:cs="Arial"/>
          <w:sz w:val="24"/>
          <w:szCs w:val="24"/>
        </w:rPr>
      </w:pPr>
    </w:p>
    <w:p w14:paraId="61A93BC0" w14:textId="5F64CAAE" w:rsidR="0075422E" w:rsidRPr="00A45784" w:rsidRDefault="00C26CCA" w:rsidP="00A45784">
      <w:pPr>
        <w:ind w:firstLine="3420"/>
        <w:jc w:val="right"/>
        <w:rPr>
          <w:rFonts w:ascii="Arial" w:eastAsia="Times New Roman" w:hAnsi="Arial"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OSC</m:t>
            </m:r>
          </m:sub>
        </m:sSub>
        <m:r>
          <w:rPr>
            <w:rFonts w:ascii="Cambria Math" w:eastAsia="Times New Roman" w:hAnsi="Cambria Math" w:cs="Arial"/>
            <w:sz w:val="24"/>
            <w:szCs w:val="24"/>
          </w:rPr>
          <m:t>=34*</m:t>
        </m:r>
        <m:f>
          <m:fPr>
            <m:ctrlPr>
              <w:rPr>
                <w:rFonts w:ascii="Cambria Math" w:eastAsia="Times New Roman" w:hAnsi="Cambria Math" w:cs="Arial"/>
                <w:i/>
                <w:sz w:val="24"/>
                <w:szCs w:val="24"/>
              </w:rPr>
            </m:ctrlPr>
          </m:fPr>
          <m:num>
            <m:r>
              <w:rPr>
                <w:rFonts w:ascii="Cambria Math" w:eastAsia="Times New Roman" w:hAnsi="Cambria Math" w:cs="Arial"/>
                <w:sz w:val="24"/>
                <w:szCs w:val="24"/>
              </w:rPr>
              <m:t>1000</m:t>
            </m:r>
          </m:num>
          <m:den>
            <m:r>
              <w:rPr>
                <w:rFonts w:ascii="Cambria Math" w:eastAsia="Times New Roman" w:hAnsi="Cambria Math" w:cs="Arial"/>
                <w:sz w:val="24"/>
                <w:szCs w:val="24"/>
              </w:rPr>
              <m:t>400</m:t>
            </m:r>
          </m:den>
        </m:f>
        <m:r>
          <w:rPr>
            <w:rFonts w:ascii="Cambria Math" w:eastAsia="Times New Roman" w:hAnsi="Cambria Math" w:cs="Arial"/>
            <w:sz w:val="24"/>
            <w:szCs w:val="24"/>
          </w:rPr>
          <m:t xml:space="preserve">= </m:t>
        </m:r>
        <m:r>
          <w:rPr>
            <w:rFonts w:ascii="Cambria Math" w:eastAsia="Times New Roman" w:hAnsi="Cambria Math" w:cs="Arial"/>
            <w:sz w:val="24"/>
            <w:szCs w:val="24"/>
            <w:u w:val="single"/>
          </w:rPr>
          <m:t>85pF</m:t>
        </m:r>
      </m:oMath>
      <w:r w:rsidR="00A45784" w:rsidRPr="00A45784">
        <w:rPr>
          <w:rFonts w:ascii="Arial" w:eastAsia="Times New Roman" w:hAnsi="Arial" w:cs="Arial"/>
          <w:sz w:val="24"/>
          <w:szCs w:val="24"/>
        </w:rPr>
        <w:t xml:space="preserve"> </w:t>
      </w:r>
      <w:r w:rsidR="00A45784">
        <w:rPr>
          <w:rFonts w:ascii="Arial" w:eastAsia="Times New Roman" w:hAnsi="Arial" w:cs="Arial"/>
          <w:sz w:val="24"/>
          <w:szCs w:val="24"/>
        </w:rPr>
        <w:t xml:space="preserve">  </w:t>
      </w:r>
      <w:r w:rsidR="00A45784">
        <w:rPr>
          <w:rFonts w:ascii="Arial" w:eastAsia="Times New Roman" w:hAnsi="Arial" w:cs="Arial"/>
          <w:sz w:val="24"/>
          <w:szCs w:val="24"/>
        </w:rPr>
        <w:tab/>
      </w:r>
      <w:r w:rsidR="00A45784">
        <w:rPr>
          <w:rFonts w:ascii="Arial" w:eastAsia="Times New Roman" w:hAnsi="Arial" w:cs="Arial"/>
          <w:sz w:val="24"/>
          <w:szCs w:val="24"/>
        </w:rPr>
        <w:tab/>
        <w:t xml:space="preserve">  (E5.1.6.3-4)</w:t>
      </w:r>
    </w:p>
    <w:p w14:paraId="3169B816" w14:textId="77777777" w:rsidR="006461E0" w:rsidRPr="00781869" w:rsidRDefault="006461E0" w:rsidP="00C50ED2">
      <w:pPr>
        <w:jc w:val="both"/>
        <w:rPr>
          <w:rFonts w:ascii="Arial" w:eastAsia="Times New Roman" w:hAnsi="Arial" w:cs="Arial"/>
          <w:sz w:val="24"/>
          <w:szCs w:val="24"/>
        </w:rPr>
      </w:pPr>
    </w:p>
    <w:p w14:paraId="3466108A" w14:textId="7C65EC4C" w:rsidR="0075422E" w:rsidRPr="00781869" w:rsidRDefault="744A8A7F" w:rsidP="00C50ED2">
      <w:pPr>
        <w:jc w:val="both"/>
        <w:rPr>
          <w:rFonts w:ascii="Arial" w:eastAsia="Times New Roman" w:hAnsi="Arial" w:cs="Arial"/>
          <w:sz w:val="24"/>
          <w:szCs w:val="24"/>
        </w:rPr>
      </w:pPr>
      <w:r w:rsidRPr="00781869">
        <w:rPr>
          <w:rFonts w:ascii="Arial" w:eastAsia="Arial,Times New Roman" w:hAnsi="Arial" w:cs="Arial"/>
          <w:sz w:val="24"/>
          <w:szCs w:val="24"/>
        </w:rPr>
        <w:t>Thus, for the capacitor on pin 8, the design team chose an 85pF capacitor. Having figured out all the values for the components of the pins, the design team implemented the circuit. Figure 5.1.</w:t>
      </w:r>
      <w:r w:rsidR="00AE7A73" w:rsidRPr="00781869">
        <w:rPr>
          <w:rFonts w:ascii="Arial" w:eastAsia="Arial,Times New Roman" w:hAnsi="Arial" w:cs="Arial"/>
          <w:sz w:val="24"/>
          <w:szCs w:val="24"/>
        </w:rPr>
        <w:t>6</w:t>
      </w:r>
      <w:r w:rsidR="008B524F">
        <w:rPr>
          <w:rFonts w:ascii="Arial" w:eastAsia="Arial,Times New Roman" w:hAnsi="Arial" w:cs="Arial"/>
          <w:sz w:val="24"/>
          <w:szCs w:val="24"/>
        </w:rPr>
        <w:t>.3</w:t>
      </w:r>
      <w:r w:rsidRPr="00781869">
        <w:rPr>
          <w:rFonts w:ascii="Arial" w:eastAsia="Arial,Times New Roman" w:hAnsi="Arial" w:cs="Arial"/>
          <w:sz w:val="24"/>
          <w:szCs w:val="24"/>
        </w:rPr>
        <w:t>-</w:t>
      </w:r>
      <w:r w:rsidR="00AE7A73" w:rsidRPr="00781869">
        <w:rPr>
          <w:rFonts w:ascii="Arial" w:eastAsia="Arial,Times New Roman" w:hAnsi="Arial" w:cs="Arial"/>
          <w:sz w:val="24"/>
          <w:szCs w:val="24"/>
        </w:rPr>
        <w:t>2</w:t>
      </w:r>
      <w:r w:rsidRPr="00781869">
        <w:rPr>
          <w:rFonts w:ascii="Arial" w:eastAsia="Arial,Times New Roman" w:hAnsi="Arial" w:cs="Arial"/>
          <w:sz w:val="24"/>
          <w:szCs w:val="24"/>
        </w:rPr>
        <w:t xml:space="preserve"> shows the implementation of the antialiasing filter which will be used in the IC. </w:t>
      </w:r>
    </w:p>
    <w:p w14:paraId="12B5A97B" w14:textId="77777777" w:rsidR="00C56651" w:rsidRPr="00781869" w:rsidRDefault="0075422E" w:rsidP="00C50ED2">
      <w:pPr>
        <w:keepNext/>
        <w:jc w:val="center"/>
        <w:rPr>
          <w:rFonts w:ascii="Arial" w:hAnsi="Arial" w:cs="Arial"/>
        </w:rPr>
      </w:pPr>
      <w:r w:rsidRPr="00781869">
        <w:rPr>
          <w:rFonts w:ascii="Arial" w:hAnsi="Arial" w:cs="Arial"/>
          <w:noProof/>
        </w:rPr>
        <w:lastRenderedPageBreak/>
        <w:drawing>
          <wp:inline distT="0" distB="0" distL="0" distR="0" wp14:anchorId="4AEC6B21" wp14:editId="3AEF9065">
            <wp:extent cx="5486400" cy="2816352"/>
            <wp:effectExtent l="0" t="0" r="0" b="3175"/>
            <wp:docPr id="20383785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486400" cy="2816352"/>
                    </a:xfrm>
                    <a:prstGeom prst="rect">
                      <a:avLst/>
                    </a:prstGeom>
                  </pic:spPr>
                </pic:pic>
              </a:graphicData>
            </a:graphic>
          </wp:inline>
        </w:drawing>
      </w:r>
    </w:p>
    <w:p w14:paraId="252B7F47" w14:textId="266CCA97" w:rsidR="00F95AB3" w:rsidRPr="00B60742" w:rsidRDefault="00C56651" w:rsidP="00B60742">
      <w:pPr>
        <w:pStyle w:val="Figures"/>
      </w:pPr>
      <w:bookmarkStart w:id="90" w:name="_Toc449902483"/>
      <w:r w:rsidRPr="00781869">
        <w:t xml:space="preserve">Figure </w:t>
      </w:r>
      <w:r w:rsidR="00C26CCA">
        <w:fldChar w:fldCharType="begin"/>
      </w:r>
      <w:r w:rsidR="00C26CCA">
        <w:instrText xml:space="preserve"> STYLEREF 3 \s </w:instrText>
      </w:r>
      <w:r w:rsidR="00C26CCA">
        <w:fldChar w:fldCharType="separate"/>
      </w:r>
      <w:r w:rsidR="003C0A0E">
        <w:rPr>
          <w:noProof/>
        </w:rPr>
        <w:t>5.1.6</w:t>
      </w:r>
      <w:r w:rsidR="00C26CCA">
        <w:rPr>
          <w:noProof/>
        </w:rPr>
        <w:fldChar w:fldCharType="end"/>
      </w:r>
      <w:r w:rsidR="00AD3246" w:rsidRPr="00781869">
        <w:t>.3</w:t>
      </w:r>
      <w:r w:rsidR="00C17F2B" w:rsidRPr="00781869">
        <w:noBreakHyphen/>
      </w:r>
      <w:r w:rsidR="00AE7A73" w:rsidRPr="00781869">
        <w:t>2</w:t>
      </w:r>
      <w:r w:rsidRPr="00781869">
        <w:t>: Antialiasing Filter Design Implementation</w:t>
      </w:r>
      <w:bookmarkEnd w:id="90"/>
    </w:p>
    <w:p w14:paraId="10BE99BE" w14:textId="77777777" w:rsidR="00F95AB3" w:rsidRPr="00781869" w:rsidRDefault="00F95AB3" w:rsidP="00C50ED2">
      <w:pPr>
        <w:jc w:val="both"/>
        <w:rPr>
          <w:rFonts w:ascii="Arial" w:eastAsia="Times New Roman" w:hAnsi="Arial" w:cs="Arial"/>
          <w:sz w:val="24"/>
          <w:szCs w:val="24"/>
        </w:rPr>
      </w:pPr>
    </w:p>
    <w:p w14:paraId="6E93265D" w14:textId="2779E50B" w:rsidR="0075422E" w:rsidRPr="00781869" w:rsidRDefault="00C56651" w:rsidP="00C50ED2">
      <w:pPr>
        <w:pStyle w:val="Heading4"/>
        <w:spacing w:before="0"/>
        <w:rPr>
          <w:rFonts w:eastAsia="Times New Roman" w:cs="Arial"/>
        </w:rPr>
      </w:pPr>
      <w:bookmarkStart w:id="91" w:name="_Toc449902639"/>
      <w:proofErr w:type="spellStart"/>
      <w:r w:rsidRPr="00781869">
        <w:rPr>
          <w:rFonts w:eastAsia="Times New Roman" w:cs="Arial"/>
        </w:rPr>
        <w:t>Nyquist</w:t>
      </w:r>
      <w:proofErr w:type="spellEnd"/>
      <w:r w:rsidRPr="00781869">
        <w:rPr>
          <w:rFonts w:eastAsia="Times New Roman" w:cs="Arial"/>
        </w:rPr>
        <w:t xml:space="preserve"> Sampling</w:t>
      </w:r>
      <w:bookmarkEnd w:id="91"/>
      <w:r w:rsidRPr="00781869">
        <w:rPr>
          <w:rFonts w:eastAsia="Times New Roman" w:cs="Arial"/>
        </w:rPr>
        <w:t xml:space="preserve"> </w:t>
      </w:r>
    </w:p>
    <w:p w14:paraId="1E33A903" w14:textId="77777777" w:rsidR="0075422E" w:rsidRPr="00781869" w:rsidRDefault="0075422E" w:rsidP="00C50ED2">
      <w:pPr>
        <w:jc w:val="both"/>
        <w:rPr>
          <w:rFonts w:ascii="Arial" w:eastAsia="Times New Roman" w:hAnsi="Arial" w:cs="Arial"/>
          <w:color w:val="000000"/>
          <w:sz w:val="24"/>
          <w:szCs w:val="24"/>
        </w:rPr>
      </w:pPr>
    </w:p>
    <w:p w14:paraId="3EE788DE" w14:textId="75B75992" w:rsidR="0075422E" w:rsidRPr="00781869"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Sampling is the process by which a continuous time signal</w:t>
      </w:r>
      <w:r w:rsidR="00B60742">
        <w:rPr>
          <w:rFonts w:ascii="Arial" w:eastAsia="Times New Roman" w:hAnsi="Arial" w:cs="Arial"/>
          <w:color w:val="000000"/>
          <w:sz w:val="24"/>
          <w:szCs w:val="24"/>
        </w:rPr>
        <w:t>,</w:t>
      </w:r>
      <w:r w:rsidRPr="00781869">
        <w:rPr>
          <w:rFonts w:ascii="Arial" w:eastAsia="Times New Roman" w:hAnsi="Arial" w:cs="Arial"/>
          <w:color w:val="000000"/>
          <w:sz w:val="24"/>
          <w:szCs w:val="24"/>
        </w:rPr>
        <w:t xml:space="preserve"> like voltages or water levels</w:t>
      </w:r>
      <w:r w:rsidR="00B60742">
        <w:rPr>
          <w:rFonts w:ascii="Arial" w:eastAsia="Times New Roman" w:hAnsi="Arial" w:cs="Arial"/>
          <w:color w:val="000000"/>
          <w:sz w:val="24"/>
          <w:szCs w:val="24"/>
        </w:rPr>
        <w:t>,</w:t>
      </w:r>
      <w:r w:rsidRPr="00781869">
        <w:rPr>
          <w:rFonts w:ascii="Arial" w:eastAsia="Times New Roman" w:hAnsi="Arial" w:cs="Arial"/>
          <w:color w:val="000000"/>
          <w:sz w:val="24"/>
          <w:szCs w:val="24"/>
        </w:rPr>
        <w:t xml:space="preserve"> are converted into a discrete time signal. This is done by translating the signal into a voltage and then sending it through an Analog to Digital Converter to make the signal discrete. In signal processing, there is a concept called the </w:t>
      </w:r>
      <w:proofErr w:type="spellStart"/>
      <w:r w:rsidRPr="00781869">
        <w:rPr>
          <w:rFonts w:ascii="Arial" w:eastAsia="Times New Roman" w:hAnsi="Arial" w:cs="Arial"/>
          <w:color w:val="000000"/>
          <w:sz w:val="24"/>
          <w:szCs w:val="24"/>
        </w:rPr>
        <w:t>Nyquist</w:t>
      </w:r>
      <w:proofErr w:type="spellEnd"/>
      <w:r w:rsidRPr="00781869">
        <w:rPr>
          <w:rFonts w:ascii="Arial" w:eastAsia="Times New Roman" w:hAnsi="Arial" w:cs="Arial"/>
          <w:color w:val="000000"/>
          <w:sz w:val="24"/>
          <w:szCs w:val="24"/>
        </w:rPr>
        <w:t xml:space="preserve">-Shannon Sampling Theorem, which is a fundamental and necessary theory that determines the sufficient condition for the sample rate of a signal that is needed to obtain all the information of a continuous signal, such as the analog audio signal. This sampling rate is needed to turn this analog signal into a discrete time signal that can be analyzed by the processor, without losing any information. The </w:t>
      </w:r>
      <w:proofErr w:type="spellStart"/>
      <w:r w:rsidRPr="00781869">
        <w:rPr>
          <w:rFonts w:ascii="Arial" w:eastAsia="Times New Roman" w:hAnsi="Arial" w:cs="Arial"/>
          <w:color w:val="000000"/>
          <w:sz w:val="24"/>
          <w:szCs w:val="24"/>
        </w:rPr>
        <w:t>Nyquist</w:t>
      </w:r>
      <w:proofErr w:type="spellEnd"/>
      <w:r w:rsidRPr="00781869">
        <w:rPr>
          <w:rFonts w:ascii="Arial" w:eastAsia="Times New Roman" w:hAnsi="Arial" w:cs="Arial"/>
          <w:color w:val="000000"/>
          <w:sz w:val="24"/>
          <w:szCs w:val="24"/>
        </w:rPr>
        <w:t xml:space="preserve">-Shannon sampling theorem basically says that if you have a signal that is limited to frequency B, then you can obtain all the information about the signal in discrete times by setting the sampling rate by at least 2B. This is a very short but incredibly useful theorem in signal processing that the design team will directly apply in or design. As stated previously, the design team band limited the audio signal to 4 kHz due to design constraints. Thus by directly applying the </w:t>
      </w:r>
      <w:proofErr w:type="spellStart"/>
      <w:r w:rsidRPr="00781869">
        <w:rPr>
          <w:rFonts w:ascii="Arial" w:eastAsia="Times New Roman" w:hAnsi="Arial" w:cs="Arial"/>
          <w:color w:val="000000"/>
          <w:sz w:val="24"/>
          <w:szCs w:val="24"/>
        </w:rPr>
        <w:t>Nyquist</w:t>
      </w:r>
      <w:proofErr w:type="spellEnd"/>
      <w:r w:rsidRPr="00781869">
        <w:rPr>
          <w:rFonts w:ascii="Arial" w:eastAsia="Times New Roman" w:hAnsi="Arial" w:cs="Arial"/>
          <w:color w:val="000000"/>
          <w:sz w:val="24"/>
          <w:szCs w:val="24"/>
        </w:rPr>
        <w:t xml:space="preserve">-Shannon sampling theorem, the design team determined that the design team needed to sample by at least 2 times the highest frequency. Thus, the design team needed to sample by at least 8 kHz to preserve all the information of the signal. Unfortunately, the </w:t>
      </w:r>
      <w:proofErr w:type="spellStart"/>
      <w:r w:rsidRPr="00781869">
        <w:rPr>
          <w:rFonts w:ascii="Arial" w:eastAsia="Times New Roman" w:hAnsi="Arial" w:cs="Arial"/>
          <w:color w:val="000000"/>
          <w:sz w:val="24"/>
          <w:szCs w:val="24"/>
        </w:rPr>
        <w:t>Nyquist</w:t>
      </w:r>
      <w:proofErr w:type="spellEnd"/>
      <w:r w:rsidRPr="00781869">
        <w:rPr>
          <w:rFonts w:ascii="Arial" w:eastAsia="Times New Roman" w:hAnsi="Arial" w:cs="Arial"/>
          <w:color w:val="000000"/>
          <w:sz w:val="24"/>
          <w:szCs w:val="24"/>
        </w:rPr>
        <w:t xml:space="preserve">-Shannon Sampling Theorem is modeled for a signal that is perfectly band limited, but there is no such thing as a perfectly band limited signal. Fortunately for the design team though, perfection was not needed, and it is only required to have a design that is good enough to approximate the signal. We, the design team, decided to set the sampling rate at 10 kHz. Thus, the design team added 2 extra kHz to ensure that </w:t>
      </w:r>
      <w:r w:rsidR="00DC4706" w:rsidRPr="00781869">
        <w:rPr>
          <w:rFonts w:ascii="Arial" w:eastAsia="Times New Roman" w:hAnsi="Arial" w:cs="Arial"/>
          <w:color w:val="000000"/>
          <w:sz w:val="24"/>
          <w:szCs w:val="24"/>
        </w:rPr>
        <w:t>the entire</w:t>
      </w:r>
      <w:r w:rsidRPr="00781869">
        <w:rPr>
          <w:rFonts w:ascii="Arial" w:eastAsia="Times New Roman" w:hAnsi="Arial" w:cs="Arial"/>
          <w:color w:val="000000"/>
          <w:sz w:val="24"/>
          <w:szCs w:val="24"/>
        </w:rPr>
        <w:t xml:space="preserve"> signal is collected, while minimizing data constraints. </w:t>
      </w:r>
    </w:p>
    <w:p w14:paraId="3A576DB6" w14:textId="77777777" w:rsidR="00B42B7F" w:rsidRPr="00781869" w:rsidRDefault="00B42B7F" w:rsidP="00C50ED2">
      <w:pPr>
        <w:jc w:val="both"/>
        <w:rPr>
          <w:rFonts w:ascii="Arial" w:eastAsia="Times New Roman" w:hAnsi="Arial" w:cs="Arial"/>
          <w:color w:val="000000"/>
          <w:sz w:val="24"/>
          <w:szCs w:val="24"/>
        </w:rPr>
      </w:pPr>
    </w:p>
    <w:p w14:paraId="32850547" w14:textId="1857428C" w:rsidR="00B42B7F" w:rsidRPr="00781869" w:rsidRDefault="00B42B7F" w:rsidP="00C50ED2">
      <w:pPr>
        <w:pStyle w:val="Heading2"/>
        <w:spacing w:before="0" w:after="0"/>
        <w:rPr>
          <w:rFonts w:cs="Arial"/>
        </w:rPr>
      </w:pPr>
      <w:bookmarkStart w:id="92" w:name="_Toc449902640"/>
      <w:r w:rsidRPr="00781869">
        <w:rPr>
          <w:rFonts w:cs="Arial"/>
        </w:rPr>
        <w:lastRenderedPageBreak/>
        <w:t>Bluetooth</w:t>
      </w:r>
      <w:bookmarkEnd w:id="92"/>
    </w:p>
    <w:p w14:paraId="342849FD" w14:textId="77777777" w:rsidR="00B42B7F" w:rsidRPr="00781869" w:rsidRDefault="00B42B7F" w:rsidP="00C50ED2">
      <w:pPr>
        <w:jc w:val="both"/>
        <w:rPr>
          <w:rFonts w:ascii="Arial" w:eastAsia="Times New Roman" w:hAnsi="Arial" w:cs="Arial"/>
          <w:color w:val="000000"/>
          <w:sz w:val="24"/>
          <w:szCs w:val="24"/>
        </w:rPr>
      </w:pPr>
    </w:p>
    <w:p w14:paraId="34563485" w14:textId="77777777" w:rsidR="00627237" w:rsidRPr="00781869" w:rsidRDefault="00627237" w:rsidP="00627237">
      <w:pPr>
        <w:jc w:val="both"/>
        <w:rPr>
          <w:rFonts w:ascii="Arial" w:hAnsi="Arial" w:cs="Arial"/>
          <w:sz w:val="24"/>
          <w:szCs w:val="24"/>
        </w:rPr>
      </w:pPr>
      <w:r w:rsidRPr="00781869">
        <w:rPr>
          <w:rFonts w:ascii="Arial" w:hAnsi="Arial" w:cs="Arial"/>
          <w:sz w:val="24"/>
          <w:szCs w:val="24"/>
        </w:rPr>
        <w:t>Despite all of the restrictions that the standard places on Bluetooth devices, there are still plenty of options to choose from when picking a Bluetooth module for the spectrum analyzer.  Since the application will use the built-in Bluetooth capabilities of whichever device it is running on, only one module had to actually be purchased and installed.  Several modules were investigated to determine the best fit for the project.  Table 5.2 provides a comparison of some of the options.</w:t>
      </w:r>
    </w:p>
    <w:p w14:paraId="6A299FA4" w14:textId="77777777" w:rsidR="00627237" w:rsidRPr="00781869" w:rsidRDefault="00627237" w:rsidP="00627237">
      <w:pPr>
        <w:jc w:val="both"/>
        <w:rPr>
          <w:rFonts w:ascii="Arial" w:hAnsi="Arial" w:cs="Arial"/>
          <w:sz w:val="24"/>
          <w:szCs w:val="24"/>
        </w:rPr>
      </w:pPr>
    </w:p>
    <w:tbl>
      <w:tblPr>
        <w:tblStyle w:val="TableGrid2"/>
        <w:tblW w:w="0" w:type="auto"/>
        <w:tblLook w:val="04A0" w:firstRow="1" w:lastRow="0" w:firstColumn="1" w:lastColumn="0" w:noHBand="0" w:noVBand="1"/>
      </w:tblPr>
      <w:tblGrid>
        <w:gridCol w:w="1795"/>
        <w:gridCol w:w="1350"/>
        <w:gridCol w:w="1620"/>
        <w:gridCol w:w="1710"/>
        <w:gridCol w:w="2155"/>
      </w:tblGrid>
      <w:tr w:rsidR="00627237" w:rsidRPr="00781869" w14:paraId="6C03FE5B" w14:textId="77777777" w:rsidTr="00390AED">
        <w:trPr>
          <w:trHeight w:val="360"/>
        </w:trPr>
        <w:tc>
          <w:tcPr>
            <w:tcW w:w="1795" w:type="dxa"/>
            <w:vAlign w:val="center"/>
          </w:tcPr>
          <w:p w14:paraId="59DE41CD" w14:textId="77777777" w:rsidR="00627237" w:rsidRPr="00781869" w:rsidRDefault="00627237" w:rsidP="00627237">
            <w:pPr>
              <w:jc w:val="both"/>
            </w:pPr>
          </w:p>
        </w:tc>
        <w:tc>
          <w:tcPr>
            <w:tcW w:w="1350" w:type="dxa"/>
            <w:vAlign w:val="center"/>
          </w:tcPr>
          <w:p w14:paraId="3E8F2C8A" w14:textId="77777777" w:rsidR="00627237" w:rsidRPr="00781869" w:rsidRDefault="00627237" w:rsidP="00627237">
            <w:pPr>
              <w:jc w:val="center"/>
              <w:rPr>
                <w:b/>
              </w:rPr>
            </w:pPr>
            <w:r w:rsidRPr="00781869">
              <w:rPr>
                <w:b/>
              </w:rPr>
              <w:t>HC-05</w:t>
            </w:r>
          </w:p>
        </w:tc>
        <w:tc>
          <w:tcPr>
            <w:tcW w:w="1620" w:type="dxa"/>
            <w:vAlign w:val="center"/>
          </w:tcPr>
          <w:p w14:paraId="15AC8686" w14:textId="77777777" w:rsidR="00627237" w:rsidRPr="00781869" w:rsidRDefault="00627237" w:rsidP="00627237">
            <w:pPr>
              <w:jc w:val="center"/>
              <w:rPr>
                <w:b/>
              </w:rPr>
            </w:pPr>
            <w:r w:rsidRPr="00781869">
              <w:rPr>
                <w:b/>
              </w:rPr>
              <w:t>TI CC2564</w:t>
            </w:r>
          </w:p>
        </w:tc>
        <w:tc>
          <w:tcPr>
            <w:tcW w:w="1710" w:type="dxa"/>
            <w:shd w:val="clear" w:color="auto" w:fill="E2EFD9" w:themeFill="accent6" w:themeFillTint="33"/>
            <w:vAlign w:val="center"/>
          </w:tcPr>
          <w:p w14:paraId="16B174BC" w14:textId="77777777" w:rsidR="00627237" w:rsidRPr="00781869" w:rsidRDefault="00627237" w:rsidP="00627237">
            <w:pPr>
              <w:jc w:val="center"/>
              <w:rPr>
                <w:b/>
              </w:rPr>
            </w:pPr>
            <w:r w:rsidRPr="00781869">
              <w:rPr>
                <w:b/>
              </w:rPr>
              <w:t>UCBT232B</w:t>
            </w:r>
          </w:p>
        </w:tc>
        <w:tc>
          <w:tcPr>
            <w:tcW w:w="2155" w:type="dxa"/>
            <w:vAlign w:val="center"/>
          </w:tcPr>
          <w:p w14:paraId="30D810A9" w14:textId="77777777" w:rsidR="00627237" w:rsidRPr="00781869" w:rsidRDefault="00627237" w:rsidP="00627237">
            <w:pPr>
              <w:jc w:val="center"/>
              <w:rPr>
                <w:b/>
              </w:rPr>
            </w:pPr>
            <w:r w:rsidRPr="00781869">
              <w:rPr>
                <w:b/>
              </w:rPr>
              <w:t>BRBLU03-010A0</w:t>
            </w:r>
          </w:p>
        </w:tc>
      </w:tr>
      <w:tr w:rsidR="00627237" w:rsidRPr="00781869" w14:paraId="1647ECFF" w14:textId="77777777" w:rsidTr="00390AED">
        <w:trPr>
          <w:trHeight w:val="360"/>
        </w:trPr>
        <w:tc>
          <w:tcPr>
            <w:tcW w:w="1795" w:type="dxa"/>
            <w:vAlign w:val="center"/>
          </w:tcPr>
          <w:p w14:paraId="7041D687" w14:textId="77777777" w:rsidR="00627237" w:rsidRPr="00781869" w:rsidRDefault="00627237" w:rsidP="00627237">
            <w:pPr>
              <w:rPr>
                <w:b/>
              </w:rPr>
            </w:pPr>
            <w:r w:rsidRPr="00781869">
              <w:rPr>
                <w:b/>
              </w:rPr>
              <w:t>Output Power</w:t>
            </w:r>
          </w:p>
        </w:tc>
        <w:tc>
          <w:tcPr>
            <w:tcW w:w="1350" w:type="dxa"/>
            <w:vAlign w:val="center"/>
          </w:tcPr>
          <w:p w14:paraId="28CFE16B" w14:textId="77777777" w:rsidR="00627237" w:rsidRPr="00781869" w:rsidRDefault="00627237" w:rsidP="00627237">
            <w:pPr>
              <w:jc w:val="right"/>
            </w:pPr>
            <w:r w:rsidRPr="00781869">
              <w:t xml:space="preserve">~2.5 </w:t>
            </w:r>
            <w:proofErr w:type="spellStart"/>
            <w:r w:rsidRPr="00781869">
              <w:t>mW</w:t>
            </w:r>
            <w:proofErr w:type="spellEnd"/>
          </w:p>
        </w:tc>
        <w:tc>
          <w:tcPr>
            <w:tcW w:w="1620" w:type="dxa"/>
            <w:vAlign w:val="center"/>
          </w:tcPr>
          <w:p w14:paraId="4A07A0C2" w14:textId="77777777" w:rsidR="00627237" w:rsidRPr="00781869" w:rsidRDefault="00627237" w:rsidP="00627237">
            <w:pPr>
              <w:jc w:val="right"/>
            </w:pPr>
            <w:r w:rsidRPr="00781869">
              <w:t xml:space="preserve">~8 </w:t>
            </w:r>
            <w:proofErr w:type="spellStart"/>
            <w:r w:rsidRPr="00781869">
              <w:t>mW</w:t>
            </w:r>
            <w:proofErr w:type="spellEnd"/>
          </w:p>
        </w:tc>
        <w:tc>
          <w:tcPr>
            <w:tcW w:w="1710" w:type="dxa"/>
            <w:shd w:val="clear" w:color="auto" w:fill="E2EFD9" w:themeFill="accent6" w:themeFillTint="33"/>
            <w:vAlign w:val="center"/>
          </w:tcPr>
          <w:p w14:paraId="21AF18FB" w14:textId="77777777" w:rsidR="00627237" w:rsidRPr="00781869" w:rsidRDefault="00627237" w:rsidP="00627237">
            <w:pPr>
              <w:jc w:val="right"/>
            </w:pPr>
            <w:r w:rsidRPr="00781869">
              <w:t xml:space="preserve">~200 </w:t>
            </w:r>
            <w:proofErr w:type="spellStart"/>
            <w:r w:rsidRPr="00781869">
              <w:t>mW</w:t>
            </w:r>
            <w:proofErr w:type="spellEnd"/>
            <w:r w:rsidRPr="00781869">
              <w:t xml:space="preserve"> </w:t>
            </w:r>
          </w:p>
        </w:tc>
        <w:tc>
          <w:tcPr>
            <w:tcW w:w="2155" w:type="dxa"/>
            <w:vAlign w:val="center"/>
          </w:tcPr>
          <w:p w14:paraId="555E1B3E" w14:textId="77777777" w:rsidR="00627237" w:rsidRPr="00781869" w:rsidRDefault="00627237" w:rsidP="00627237">
            <w:pPr>
              <w:jc w:val="right"/>
            </w:pPr>
            <w:r w:rsidRPr="00781869">
              <w:t xml:space="preserve">~4 </w:t>
            </w:r>
            <w:proofErr w:type="spellStart"/>
            <w:r w:rsidRPr="00781869">
              <w:t>mW</w:t>
            </w:r>
            <w:proofErr w:type="spellEnd"/>
          </w:p>
        </w:tc>
      </w:tr>
      <w:tr w:rsidR="00627237" w:rsidRPr="00781869" w14:paraId="7C028F32" w14:textId="77777777" w:rsidTr="00390AED">
        <w:trPr>
          <w:trHeight w:val="360"/>
        </w:trPr>
        <w:tc>
          <w:tcPr>
            <w:tcW w:w="1795" w:type="dxa"/>
            <w:vAlign w:val="center"/>
          </w:tcPr>
          <w:p w14:paraId="605BB373" w14:textId="77777777" w:rsidR="00627237" w:rsidRPr="00781869" w:rsidRDefault="00627237" w:rsidP="00627237">
            <w:pPr>
              <w:rPr>
                <w:b/>
              </w:rPr>
            </w:pPr>
            <w:r w:rsidRPr="00781869">
              <w:rPr>
                <w:b/>
              </w:rPr>
              <w:t>Sensitivity</w:t>
            </w:r>
          </w:p>
        </w:tc>
        <w:tc>
          <w:tcPr>
            <w:tcW w:w="1350" w:type="dxa"/>
            <w:vAlign w:val="center"/>
          </w:tcPr>
          <w:p w14:paraId="39002130" w14:textId="77777777" w:rsidR="00627237" w:rsidRPr="00781869" w:rsidRDefault="00627237" w:rsidP="00627237">
            <w:pPr>
              <w:jc w:val="right"/>
            </w:pPr>
            <w:r w:rsidRPr="00781869">
              <w:t xml:space="preserve">-80 </w:t>
            </w:r>
            <w:proofErr w:type="spellStart"/>
            <w:r w:rsidRPr="00781869">
              <w:t>dBm</w:t>
            </w:r>
            <w:proofErr w:type="spellEnd"/>
          </w:p>
        </w:tc>
        <w:tc>
          <w:tcPr>
            <w:tcW w:w="1620" w:type="dxa"/>
            <w:vAlign w:val="center"/>
          </w:tcPr>
          <w:p w14:paraId="5506032E" w14:textId="77777777" w:rsidR="00627237" w:rsidRPr="00781869" w:rsidRDefault="00627237" w:rsidP="00627237">
            <w:pPr>
              <w:jc w:val="right"/>
            </w:pPr>
            <w:r w:rsidRPr="00781869">
              <w:t xml:space="preserve">-95 </w:t>
            </w:r>
            <w:proofErr w:type="spellStart"/>
            <w:r w:rsidRPr="00781869">
              <w:t>dBm</w:t>
            </w:r>
            <w:proofErr w:type="spellEnd"/>
          </w:p>
        </w:tc>
        <w:tc>
          <w:tcPr>
            <w:tcW w:w="1710" w:type="dxa"/>
            <w:shd w:val="clear" w:color="auto" w:fill="E2EFD9" w:themeFill="accent6" w:themeFillTint="33"/>
            <w:vAlign w:val="center"/>
          </w:tcPr>
          <w:p w14:paraId="62B4E642" w14:textId="77777777" w:rsidR="00627237" w:rsidRPr="00781869" w:rsidRDefault="00627237" w:rsidP="00627237">
            <w:pPr>
              <w:jc w:val="right"/>
            </w:pPr>
            <w:r w:rsidRPr="00781869">
              <w:t xml:space="preserve">-86 </w:t>
            </w:r>
            <w:proofErr w:type="spellStart"/>
            <w:r w:rsidRPr="00781869">
              <w:t>dBm</w:t>
            </w:r>
            <w:proofErr w:type="spellEnd"/>
            <w:r w:rsidRPr="00781869">
              <w:t xml:space="preserve"> </w:t>
            </w:r>
          </w:p>
        </w:tc>
        <w:tc>
          <w:tcPr>
            <w:tcW w:w="2155" w:type="dxa"/>
            <w:vAlign w:val="center"/>
          </w:tcPr>
          <w:p w14:paraId="50F2570E" w14:textId="77777777" w:rsidR="00627237" w:rsidRPr="00781869" w:rsidRDefault="00627237" w:rsidP="00627237">
            <w:pPr>
              <w:jc w:val="right"/>
            </w:pPr>
            <w:r w:rsidRPr="00781869">
              <w:t xml:space="preserve">-84 </w:t>
            </w:r>
            <w:proofErr w:type="spellStart"/>
            <w:r w:rsidRPr="00781869">
              <w:t>dBm</w:t>
            </w:r>
            <w:proofErr w:type="spellEnd"/>
          </w:p>
        </w:tc>
      </w:tr>
      <w:tr w:rsidR="00627237" w:rsidRPr="00781869" w14:paraId="0312E22C" w14:textId="77777777" w:rsidTr="00390AED">
        <w:trPr>
          <w:trHeight w:val="360"/>
        </w:trPr>
        <w:tc>
          <w:tcPr>
            <w:tcW w:w="1795" w:type="dxa"/>
            <w:vAlign w:val="center"/>
          </w:tcPr>
          <w:p w14:paraId="093C6C93" w14:textId="77777777" w:rsidR="00627237" w:rsidRPr="00781869" w:rsidRDefault="00627237" w:rsidP="00627237">
            <w:pPr>
              <w:rPr>
                <w:b/>
              </w:rPr>
            </w:pPr>
            <w:r w:rsidRPr="00781869">
              <w:rPr>
                <w:b/>
              </w:rPr>
              <w:t>Interface</w:t>
            </w:r>
          </w:p>
        </w:tc>
        <w:tc>
          <w:tcPr>
            <w:tcW w:w="1350" w:type="dxa"/>
            <w:vAlign w:val="center"/>
          </w:tcPr>
          <w:p w14:paraId="6E1DFD2B" w14:textId="77777777" w:rsidR="00627237" w:rsidRPr="00781869" w:rsidRDefault="00627237" w:rsidP="00627237">
            <w:pPr>
              <w:jc w:val="right"/>
            </w:pPr>
            <w:r w:rsidRPr="00781869">
              <w:t>UART</w:t>
            </w:r>
          </w:p>
        </w:tc>
        <w:tc>
          <w:tcPr>
            <w:tcW w:w="1620" w:type="dxa"/>
            <w:vAlign w:val="center"/>
          </w:tcPr>
          <w:p w14:paraId="0F865C8D" w14:textId="77777777" w:rsidR="00627237" w:rsidRPr="00781869" w:rsidRDefault="00627237" w:rsidP="00627237">
            <w:pPr>
              <w:jc w:val="right"/>
            </w:pPr>
            <w:r w:rsidRPr="00781869">
              <w:t>UART</w:t>
            </w:r>
          </w:p>
        </w:tc>
        <w:tc>
          <w:tcPr>
            <w:tcW w:w="1710" w:type="dxa"/>
            <w:shd w:val="clear" w:color="auto" w:fill="E2EFD9" w:themeFill="accent6" w:themeFillTint="33"/>
            <w:vAlign w:val="center"/>
          </w:tcPr>
          <w:p w14:paraId="30993F80" w14:textId="77777777" w:rsidR="00627237" w:rsidRPr="00781869" w:rsidRDefault="00627237" w:rsidP="00627237">
            <w:pPr>
              <w:jc w:val="right"/>
            </w:pPr>
            <w:r w:rsidRPr="00781869">
              <w:t>RS-232</w:t>
            </w:r>
          </w:p>
        </w:tc>
        <w:tc>
          <w:tcPr>
            <w:tcW w:w="2155" w:type="dxa"/>
            <w:vAlign w:val="center"/>
          </w:tcPr>
          <w:p w14:paraId="0225E6C6" w14:textId="77777777" w:rsidR="00627237" w:rsidRPr="00781869" w:rsidRDefault="00627237" w:rsidP="00627237">
            <w:pPr>
              <w:jc w:val="right"/>
            </w:pPr>
            <w:r w:rsidRPr="00781869">
              <w:t>USB</w:t>
            </w:r>
          </w:p>
        </w:tc>
      </w:tr>
      <w:tr w:rsidR="00627237" w:rsidRPr="00781869" w14:paraId="04A98ABB" w14:textId="77777777" w:rsidTr="00390AED">
        <w:trPr>
          <w:trHeight w:val="360"/>
        </w:trPr>
        <w:tc>
          <w:tcPr>
            <w:tcW w:w="1795" w:type="dxa"/>
            <w:vAlign w:val="center"/>
          </w:tcPr>
          <w:p w14:paraId="067B53DC" w14:textId="77777777" w:rsidR="00627237" w:rsidRPr="00781869" w:rsidRDefault="00627237" w:rsidP="00627237">
            <w:pPr>
              <w:rPr>
                <w:b/>
              </w:rPr>
            </w:pPr>
            <w:r w:rsidRPr="00781869">
              <w:rPr>
                <w:b/>
              </w:rPr>
              <w:t>Firmware</w:t>
            </w:r>
          </w:p>
        </w:tc>
        <w:tc>
          <w:tcPr>
            <w:tcW w:w="1350" w:type="dxa"/>
            <w:vAlign w:val="center"/>
          </w:tcPr>
          <w:p w14:paraId="444CC6EE" w14:textId="77777777" w:rsidR="00627237" w:rsidRPr="00781869" w:rsidRDefault="00627237" w:rsidP="00627237">
            <w:pPr>
              <w:jc w:val="right"/>
            </w:pPr>
            <w:r w:rsidRPr="00781869">
              <w:t>V2.0</w:t>
            </w:r>
          </w:p>
        </w:tc>
        <w:tc>
          <w:tcPr>
            <w:tcW w:w="1620" w:type="dxa"/>
            <w:vAlign w:val="center"/>
          </w:tcPr>
          <w:p w14:paraId="50786A85" w14:textId="77777777" w:rsidR="00627237" w:rsidRPr="00781869" w:rsidRDefault="00627237" w:rsidP="00627237">
            <w:pPr>
              <w:jc w:val="right"/>
            </w:pPr>
            <w:r w:rsidRPr="00781869">
              <w:t>V4.0 BLE</w:t>
            </w:r>
          </w:p>
        </w:tc>
        <w:tc>
          <w:tcPr>
            <w:tcW w:w="1710" w:type="dxa"/>
            <w:shd w:val="clear" w:color="auto" w:fill="E2EFD9" w:themeFill="accent6" w:themeFillTint="33"/>
            <w:vAlign w:val="center"/>
          </w:tcPr>
          <w:p w14:paraId="369B5D0A" w14:textId="77777777" w:rsidR="00627237" w:rsidRPr="00781869" w:rsidRDefault="00627237" w:rsidP="00627237">
            <w:pPr>
              <w:jc w:val="right"/>
            </w:pPr>
            <w:r w:rsidRPr="00781869">
              <w:t xml:space="preserve">V2.1 </w:t>
            </w:r>
          </w:p>
        </w:tc>
        <w:tc>
          <w:tcPr>
            <w:tcW w:w="2155" w:type="dxa"/>
            <w:vAlign w:val="center"/>
          </w:tcPr>
          <w:p w14:paraId="014D119E" w14:textId="77777777" w:rsidR="00627237" w:rsidRPr="00781869" w:rsidRDefault="00627237" w:rsidP="00627237">
            <w:pPr>
              <w:jc w:val="right"/>
            </w:pPr>
            <w:r w:rsidRPr="00781869">
              <w:t>V2.0</w:t>
            </w:r>
          </w:p>
        </w:tc>
      </w:tr>
      <w:tr w:rsidR="00627237" w:rsidRPr="00781869" w14:paraId="3CFB9B95" w14:textId="77777777" w:rsidTr="00390AED">
        <w:trPr>
          <w:trHeight w:val="360"/>
        </w:trPr>
        <w:tc>
          <w:tcPr>
            <w:tcW w:w="1795" w:type="dxa"/>
            <w:vAlign w:val="center"/>
          </w:tcPr>
          <w:p w14:paraId="773BE17A" w14:textId="77777777" w:rsidR="00627237" w:rsidRPr="00781869" w:rsidRDefault="00627237" w:rsidP="00627237">
            <w:pPr>
              <w:rPr>
                <w:b/>
              </w:rPr>
            </w:pPr>
            <w:r w:rsidRPr="00781869">
              <w:rPr>
                <w:b/>
              </w:rPr>
              <w:t>Transfer Rate</w:t>
            </w:r>
          </w:p>
        </w:tc>
        <w:tc>
          <w:tcPr>
            <w:tcW w:w="1350" w:type="dxa"/>
            <w:vAlign w:val="center"/>
          </w:tcPr>
          <w:p w14:paraId="4F45FDD6" w14:textId="77777777" w:rsidR="00627237" w:rsidRPr="00781869" w:rsidRDefault="00627237" w:rsidP="00627237">
            <w:pPr>
              <w:jc w:val="right"/>
            </w:pPr>
            <w:r w:rsidRPr="00781869">
              <w:t>~700 kbps</w:t>
            </w:r>
          </w:p>
        </w:tc>
        <w:tc>
          <w:tcPr>
            <w:tcW w:w="1620" w:type="dxa"/>
            <w:vAlign w:val="center"/>
          </w:tcPr>
          <w:p w14:paraId="4B27E6B7" w14:textId="77777777" w:rsidR="00627237" w:rsidRPr="00781869" w:rsidRDefault="00627237" w:rsidP="00627237">
            <w:pPr>
              <w:jc w:val="right"/>
            </w:pPr>
            <w:r w:rsidRPr="00781869">
              <w:t>~115.2 kbps</w:t>
            </w:r>
          </w:p>
        </w:tc>
        <w:tc>
          <w:tcPr>
            <w:tcW w:w="1710" w:type="dxa"/>
            <w:shd w:val="clear" w:color="auto" w:fill="E2EFD9" w:themeFill="accent6" w:themeFillTint="33"/>
            <w:vAlign w:val="center"/>
          </w:tcPr>
          <w:p w14:paraId="54CACA81" w14:textId="77777777" w:rsidR="00627237" w:rsidRPr="00781869" w:rsidRDefault="00627237" w:rsidP="00627237">
            <w:pPr>
              <w:jc w:val="right"/>
            </w:pPr>
            <w:r w:rsidRPr="00781869">
              <w:t xml:space="preserve"> ~115.2 kbps</w:t>
            </w:r>
          </w:p>
        </w:tc>
        <w:tc>
          <w:tcPr>
            <w:tcW w:w="2155" w:type="dxa"/>
            <w:vAlign w:val="center"/>
          </w:tcPr>
          <w:p w14:paraId="02C79068" w14:textId="77777777" w:rsidR="00627237" w:rsidRPr="00781869" w:rsidRDefault="00627237" w:rsidP="00627237">
            <w:pPr>
              <w:jc w:val="right"/>
            </w:pPr>
            <w:r w:rsidRPr="00781869">
              <w:t>~2100 kbps</w:t>
            </w:r>
          </w:p>
        </w:tc>
      </w:tr>
      <w:tr w:rsidR="00627237" w:rsidRPr="00781869" w14:paraId="7B26FE8A" w14:textId="77777777" w:rsidTr="00390AED">
        <w:trPr>
          <w:trHeight w:val="360"/>
        </w:trPr>
        <w:tc>
          <w:tcPr>
            <w:tcW w:w="1795" w:type="dxa"/>
            <w:vAlign w:val="center"/>
          </w:tcPr>
          <w:p w14:paraId="1B8C66A5" w14:textId="77777777" w:rsidR="00627237" w:rsidRPr="00781869" w:rsidRDefault="00627237" w:rsidP="00627237">
            <w:pPr>
              <w:rPr>
                <w:b/>
              </w:rPr>
            </w:pPr>
            <w:r w:rsidRPr="00781869">
              <w:rPr>
                <w:b/>
              </w:rPr>
              <w:t>Cost</w:t>
            </w:r>
          </w:p>
        </w:tc>
        <w:tc>
          <w:tcPr>
            <w:tcW w:w="1350" w:type="dxa"/>
            <w:vAlign w:val="center"/>
          </w:tcPr>
          <w:p w14:paraId="744A854E" w14:textId="77777777" w:rsidR="00627237" w:rsidRPr="00781869" w:rsidRDefault="00627237" w:rsidP="00627237">
            <w:pPr>
              <w:jc w:val="right"/>
            </w:pPr>
            <w:r w:rsidRPr="00781869">
              <w:t>$4</w:t>
            </w:r>
          </w:p>
        </w:tc>
        <w:tc>
          <w:tcPr>
            <w:tcW w:w="1620" w:type="dxa"/>
            <w:vAlign w:val="center"/>
          </w:tcPr>
          <w:p w14:paraId="69E8F878" w14:textId="77777777" w:rsidR="00627237" w:rsidRPr="00781869" w:rsidRDefault="00627237" w:rsidP="00627237">
            <w:pPr>
              <w:jc w:val="right"/>
            </w:pPr>
            <w:r w:rsidRPr="00781869">
              <w:t>$14</w:t>
            </w:r>
          </w:p>
        </w:tc>
        <w:tc>
          <w:tcPr>
            <w:tcW w:w="1710" w:type="dxa"/>
            <w:shd w:val="clear" w:color="auto" w:fill="E2EFD9" w:themeFill="accent6" w:themeFillTint="33"/>
            <w:vAlign w:val="center"/>
          </w:tcPr>
          <w:p w14:paraId="29910C9B" w14:textId="77777777" w:rsidR="00627237" w:rsidRPr="00781869" w:rsidRDefault="00627237" w:rsidP="00627237">
            <w:pPr>
              <w:jc w:val="right"/>
            </w:pPr>
            <w:r w:rsidRPr="00781869">
              <w:t>$42</w:t>
            </w:r>
          </w:p>
        </w:tc>
        <w:tc>
          <w:tcPr>
            <w:tcW w:w="2155" w:type="dxa"/>
            <w:vAlign w:val="center"/>
          </w:tcPr>
          <w:p w14:paraId="3C9D5732" w14:textId="77777777" w:rsidR="00627237" w:rsidRPr="00781869" w:rsidRDefault="00627237" w:rsidP="00627237">
            <w:pPr>
              <w:jc w:val="right"/>
            </w:pPr>
            <w:r w:rsidRPr="00781869">
              <w:t>$46</w:t>
            </w:r>
          </w:p>
        </w:tc>
      </w:tr>
    </w:tbl>
    <w:p w14:paraId="21FFEB1F" w14:textId="77777777" w:rsidR="00627237" w:rsidRPr="00781869" w:rsidRDefault="00627237" w:rsidP="00B60742">
      <w:pPr>
        <w:pStyle w:val="Tables"/>
      </w:pPr>
      <w:bookmarkStart w:id="93" w:name="_Toc449902451"/>
      <w:r w:rsidRPr="00781869">
        <w:t>Table 5.2: A comparison of Bluetooth module options</w:t>
      </w:r>
      <w:bookmarkEnd w:id="93"/>
    </w:p>
    <w:p w14:paraId="71EBC8D2" w14:textId="77777777" w:rsidR="00627237" w:rsidRPr="00781869" w:rsidRDefault="00627237" w:rsidP="00627237">
      <w:pPr>
        <w:jc w:val="both"/>
        <w:rPr>
          <w:rFonts w:ascii="Arial" w:hAnsi="Arial" w:cs="Arial"/>
          <w:sz w:val="24"/>
          <w:szCs w:val="24"/>
        </w:rPr>
      </w:pPr>
    </w:p>
    <w:p w14:paraId="7D8401D8" w14:textId="77777777" w:rsidR="00627237" w:rsidRPr="00781869" w:rsidRDefault="00627237" w:rsidP="00627237">
      <w:pPr>
        <w:jc w:val="both"/>
        <w:rPr>
          <w:rFonts w:ascii="Arial" w:hAnsi="Arial" w:cs="Arial"/>
          <w:sz w:val="24"/>
          <w:szCs w:val="24"/>
        </w:rPr>
      </w:pPr>
      <w:r w:rsidRPr="00781869">
        <w:rPr>
          <w:rFonts w:ascii="Arial" w:hAnsi="Arial" w:cs="Arial"/>
          <w:sz w:val="24"/>
          <w:szCs w:val="24"/>
        </w:rPr>
        <w:t xml:space="preserve">The development team decided to use the UCBT232B Bluetooth adapter on the microcontroller PCB.  At first glance, this adapter might not seem to be anything special; it’s not the most sensitive receiver under consideration, </w:t>
      </w:r>
      <w:proofErr w:type="gramStart"/>
      <w:r w:rsidRPr="00781869">
        <w:rPr>
          <w:rFonts w:ascii="Arial" w:hAnsi="Arial" w:cs="Arial"/>
          <w:sz w:val="24"/>
          <w:szCs w:val="24"/>
        </w:rPr>
        <w:t>nor</w:t>
      </w:r>
      <w:proofErr w:type="gramEnd"/>
      <w:r w:rsidRPr="00781869">
        <w:rPr>
          <w:rFonts w:ascii="Arial" w:hAnsi="Arial" w:cs="Arial"/>
          <w:sz w:val="24"/>
          <w:szCs w:val="24"/>
        </w:rPr>
        <w:t xml:space="preserve"> the cheapest.  It doesn’t use the most recent firmware and it doesn’t use the least power.  The transfer rate is also fairly low.  But all of those factors don’t matter very much for this project.  The adapter will be mounted on a PCB with a power line on it, so output power is not much of a concern.  The sensitivity is more than enough to reliably receive signals from a distance of 15 m.  Also, the application will only be sending signals in the form of single characters, so the transfer rate doesn’t need to be very impressive either.  The UCBT232B was chosen because it has one advantage over the other modules: it uses a DE-9 connector to interface with an RS-232 port.  The low-power PCB on the spectrum analyzer was designed with an RS-232 port on board, so this adapter is able to be plugged right in without the need for additional equipment.</w:t>
      </w:r>
    </w:p>
    <w:p w14:paraId="537A9001" w14:textId="77777777" w:rsidR="0075422E" w:rsidRPr="00781869" w:rsidRDefault="0075422E" w:rsidP="00C50ED2">
      <w:pPr>
        <w:pStyle w:val="NormalWeb"/>
        <w:spacing w:beforeAutospacing="0" w:afterAutospacing="0"/>
        <w:jc w:val="both"/>
        <w:rPr>
          <w:rFonts w:ascii="Arial" w:hAnsi="Arial" w:cs="Arial"/>
        </w:rPr>
      </w:pPr>
    </w:p>
    <w:p w14:paraId="1FF34AA9" w14:textId="01D3AAFE" w:rsidR="0075422E" w:rsidRPr="00781869" w:rsidRDefault="0075422E" w:rsidP="00C50ED2">
      <w:pPr>
        <w:pStyle w:val="Heading2"/>
        <w:spacing w:before="0" w:after="0"/>
        <w:rPr>
          <w:rFonts w:cs="Arial"/>
        </w:rPr>
      </w:pPr>
      <w:bookmarkStart w:id="94" w:name="_Toc449902641"/>
      <w:r w:rsidRPr="00781869">
        <w:rPr>
          <w:rFonts w:cs="Arial"/>
        </w:rPr>
        <w:t>Microcontroller</w:t>
      </w:r>
      <w:bookmarkEnd w:id="94"/>
    </w:p>
    <w:p w14:paraId="5383F622" w14:textId="77777777" w:rsidR="0075422E" w:rsidRPr="00781869" w:rsidRDefault="0075422E" w:rsidP="00C50ED2">
      <w:pPr>
        <w:pStyle w:val="NormalWeb"/>
        <w:spacing w:beforeAutospacing="0" w:afterAutospacing="0"/>
        <w:jc w:val="both"/>
        <w:rPr>
          <w:rFonts w:ascii="Arial" w:hAnsi="Arial" w:cs="Arial"/>
          <w:color w:val="000000"/>
        </w:rPr>
      </w:pPr>
    </w:p>
    <w:p w14:paraId="08864DCC" w14:textId="5DE5679D"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A microprocessor is a small computer an integrated circuit. It contains a processor core, memory, and programmable input and output. It also contains a small amount of RAM.  It is a programmable device that accepts data as input and processes it according to what the user dictates, and sends out an output. It requires little power to use and is cheap and small in size. These two qualities allow for programming in high level languages such as C or Java. Since the project requires a large amount of software programming, a microcontroller is an ideal choice for the project. This microcontroller will be the center of management </w:t>
      </w:r>
      <w:r w:rsidRPr="00781869">
        <w:rPr>
          <w:rFonts w:ascii="Arial" w:hAnsi="Arial" w:cs="Arial"/>
          <w:color w:val="000000"/>
        </w:rPr>
        <w:lastRenderedPageBreak/>
        <w:t xml:space="preserve">of the spectrum analyzer. It is a hub for all of the connections of the project and is the most crucial part of the design. The processer will take in an analog filtered audio signal in the time domain as an input and will send out a digital quantized signal in the frequency domain. The controller will need to be able to interface with a computer, and will need the processing capacity to commit a Discrete Fourier Transform. In addition, it will have to do an Analog to Digital Conversion, along with having the quality of being in a DIP package so the design team can solder it onto the custom board. To do this, the design team desired to pick the best microcontroller for the project. The two ideal microprocessors the design </w:t>
      </w:r>
      <w:r w:rsidR="00B60742">
        <w:rPr>
          <w:rFonts w:ascii="Arial" w:hAnsi="Arial" w:cs="Arial"/>
          <w:color w:val="000000"/>
        </w:rPr>
        <w:t>team was</w:t>
      </w:r>
      <w:r w:rsidRPr="00781869">
        <w:rPr>
          <w:rFonts w:ascii="Arial" w:hAnsi="Arial" w:cs="Arial"/>
          <w:color w:val="000000"/>
        </w:rPr>
        <w:t xml:space="preserve"> to decide upon were determined to be between the MSP430 and the PIC32 microprocessor. The next sections document the analysis of the two, and how the design team decided which one to implement in the design.  </w:t>
      </w:r>
    </w:p>
    <w:p w14:paraId="23633D9D" w14:textId="77777777" w:rsidR="0075422E" w:rsidRPr="00781869" w:rsidRDefault="0075422E" w:rsidP="00C50ED2">
      <w:pPr>
        <w:pStyle w:val="NormalWeb"/>
        <w:spacing w:beforeAutospacing="0" w:afterAutospacing="0"/>
        <w:jc w:val="both"/>
        <w:rPr>
          <w:rFonts w:ascii="Arial" w:hAnsi="Arial" w:cs="Arial"/>
          <w:color w:val="000000"/>
        </w:rPr>
      </w:pPr>
    </w:p>
    <w:p w14:paraId="313F73D9" w14:textId="2628840D" w:rsidR="0075422E" w:rsidRPr="00781869" w:rsidRDefault="0075422E" w:rsidP="000D061A">
      <w:pPr>
        <w:pStyle w:val="Heading3"/>
      </w:pPr>
      <w:bookmarkStart w:id="95" w:name="_Toc449902642"/>
      <w:r w:rsidRPr="00781869">
        <w:t xml:space="preserve">Through-hole </w:t>
      </w:r>
      <w:proofErr w:type="spellStart"/>
      <w:r w:rsidRPr="00781869">
        <w:t>vs</w:t>
      </w:r>
      <w:proofErr w:type="spellEnd"/>
      <w:r w:rsidRPr="00781869">
        <w:t xml:space="preserve"> Surface Mount</w:t>
      </w:r>
      <w:bookmarkEnd w:id="95"/>
    </w:p>
    <w:p w14:paraId="6A4C0E11" w14:textId="77777777" w:rsidR="0075422E" w:rsidRPr="00781869" w:rsidRDefault="0075422E" w:rsidP="00C50ED2">
      <w:pPr>
        <w:pStyle w:val="NormalWeb"/>
        <w:spacing w:beforeAutospacing="0" w:afterAutospacing="0"/>
        <w:jc w:val="both"/>
        <w:rPr>
          <w:rFonts w:ascii="Arial" w:hAnsi="Arial" w:cs="Arial"/>
          <w:color w:val="000000"/>
        </w:rPr>
      </w:pPr>
    </w:p>
    <w:p w14:paraId="4A1DD15D" w14:textId="5C69BEA0"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DIP stands for Dual in-line package, which is an electronic component package that contains two rows of pins. They can be inserted into a socket, such as a breadboard, or they can be through hole mounted in a custom PCB (printed circuit board). This allows for easy replacement of a component and is safer from overheating during soldering. DIP packaging is used for through-hole technology. Nowadays, most industry PCBs no longer </w:t>
      </w:r>
      <w:proofErr w:type="gramStart"/>
      <w:r w:rsidRPr="00781869">
        <w:rPr>
          <w:rFonts w:ascii="Arial" w:hAnsi="Arial" w:cs="Arial"/>
          <w:color w:val="000000"/>
        </w:rPr>
        <w:t>use</w:t>
      </w:r>
      <w:proofErr w:type="gramEnd"/>
      <w:r w:rsidRPr="00781869">
        <w:rPr>
          <w:rFonts w:ascii="Arial" w:hAnsi="Arial" w:cs="Arial"/>
          <w:color w:val="000000"/>
        </w:rPr>
        <w:t xml:space="preserve"> through-hole technology, thus eliminating the use of DIP packages. Rather, they utilize surface mount technology, which is generally smaller, allowing much more pins to be used in an IC. In addition, SMT can acquire much higher circuit speed due to reduced size, allowing for optimal performance. Thus, Surface mount technology is much more efficient and compact than through-hole technology, making this type of implementation superior to DIP packaging. Unfortunately, it is much more expensive to implement, unlike DIP package supported technology. Since the project doesn’t require optimally compact space usage, and due to budget constraints, the design team decided that using DIP packages was the best choice for the project. Thus, when the design team looked for components for the PCB, the design team chose parts that were of the DIP variety. </w:t>
      </w:r>
    </w:p>
    <w:p w14:paraId="74F5A816" w14:textId="77777777" w:rsidR="0075422E" w:rsidRPr="00781869" w:rsidRDefault="0075422E" w:rsidP="00C50ED2">
      <w:pPr>
        <w:pStyle w:val="NormalWeb"/>
        <w:spacing w:beforeAutospacing="0" w:afterAutospacing="0"/>
        <w:jc w:val="both"/>
        <w:rPr>
          <w:rFonts w:ascii="Arial" w:hAnsi="Arial" w:cs="Arial"/>
          <w:color w:val="000000"/>
        </w:rPr>
      </w:pPr>
    </w:p>
    <w:p w14:paraId="0F3E59E4" w14:textId="53FDF5D8" w:rsidR="0075422E" w:rsidRPr="00781869" w:rsidRDefault="0075422E" w:rsidP="000D061A">
      <w:pPr>
        <w:pStyle w:val="Heading3"/>
      </w:pPr>
      <w:bookmarkStart w:id="96" w:name="_Toc449902643"/>
      <w:r w:rsidRPr="00781869">
        <w:t>MSP430 Microcontroller</w:t>
      </w:r>
      <w:bookmarkEnd w:id="96"/>
    </w:p>
    <w:p w14:paraId="660B4A14" w14:textId="77777777" w:rsidR="0075422E" w:rsidRPr="00781869" w:rsidRDefault="0075422E" w:rsidP="00C50ED2">
      <w:pPr>
        <w:pStyle w:val="NormalWeb"/>
        <w:spacing w:beforeAutospacing="0" w:afterAutospacing="0"/>
        <w:jc w:val="both"/>
        <w:rPr>
          <w:rFonts w:ascii="Arial" w:hAnsi="Arial" w:cs="Arial"/>
          <w:color w:val="000000"/>
        </w:rPr>
      </w:pPr>
    </w:p>
    <w:p w14:paraId="5A25E1B1"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 The MSP430 Microcontroller is a family of low power microcontrollers developed by Texas Instruments. It uses a 16-bit CPU and is usually designed for low cost and low power consumption embedded systems. The MSP430 uses RISC as its architecture. </w:t>
      </w:r>
    </w:p>
    <w:p w14:paraId="7A5029E0" w14:textId="77777777" w:rsidR="0075422E" w:rsidRPr="00781869" w:rsidRDefault="0075422E" w:rsidP="00C50ED2">
      <w:pPr>
        <w:pStyle w:val="NormalWeb"/>
        <w:spacing w:beforeAutospacing="0" w:afterAutospacing="0"/>
        <w:jc w:val="both"/>
        <w:rPr>
          <w:rFonts w:ascii="Arial" w:hAnsi="Arial" w:cs="Arial"/>
        </w:rPr>
      </w:pPr>
    </w:p>
    <w:p w14:paraId="706369C3" w14:textId="75364F46" w:rsidR="0075422E" w:rsidRPr="00781869" w:rsidRDefault="0075422E" w:rsidP="000D061A">
      <w:pPr>
        <w:pStyle w:val="Heading3"/>
      </w:pPr>
      <w:bookmarkStart w:id="97" w:name="_Toc449902644"/>
      <w:r w:rsidRPr="00781869">
        <w:t>PIC32 Microcontroller</w:t>
      </w:r>
      <w:bookmarkEnd w:id="97"/>
    </w:p>
    <w:p w14:paraId="30DD538E" w14:textId="77777777" w:rsidR="0075422E" w:rsidRPr="00781869" w:rsidRDefault="0075422E" w:rsidP="00C50ED2">
      <w:pPr>
        <w:pStyle w:val="NormalWeb"/>
        <w:spacing w:beforeAutospacing="0" w:afterAutospacing="0"/>
        <w:jc w:val="both"/>
        <w:rPr>
          <w:rFonts w:ascii="Arial" w:hAnsi="Arial" w:cs="Arial"/>
        </w:rPr>
      </w:pPr>
    </w:p>
    <w:p w14:paraId="63943751" w14:textId="371566C2"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The PIC32 Processor is a High Performance 32-bit Microcontroller manufactured by Microchip Technology Incorporated. The PIC32 processor contains SRAM, Flash, UART, and a built in A/D converter. The project will need SRAM for </w:t>
      </w:r>
      <w:r w:rsidRPr="00781869">
        <w:rPr>
          <w:rFonts w:ascii="Arial" w:hAnsi="Arial" w:cs="Arial"/>
        </w:rPr>
        <w:lastRenderedPageBreak/>
        <w:t>memory storage, Flash to store the software code, an Analog to Digital Converter to digitize the audio signal, and UART to connect to a PC. Even more, this microcontroller is available in a DIP package, facilitating the soldering process. PIC devices are generally widespread due to their low cost and wide availability. Because of this, there is a very large user base for this processor, consequently resulting in a large amount of application notes and troubleshooting guides. This ease of use and readily available resources are a positive quality to have when implementing the processor for testing. In addition, The PIC32 Microcontroller operates using Harvard architecture.</w:t>
      </w:r>
      <w:r w:rsidR="001B30D8" w:rsidRPr="00781869">
        <w:rPr>
          <w:rFonts w:ascii="Arial" w:hAnsi="Arial" w:cs="Arial"/>
        </w:rPr>
        <w:t xml:space="preserve"> </w:t>
      </w:r>
      <w:r w:rsidR="003631AF">
        <w:rPr>
          <w:rFonts w:ascii="Arial" w:hAnsi="Arial" w:cs="Arial"/>
        </w:rPr>
        <w:t>Figure 5.3.3</w:t>
      </w:r>
      <w:r w:rsidRPr="00781869">
        <w:rPr>
          <w:rFonts w:ascii="Arial" w:hAnsi="Arial" w:cs="Arial"/>
        </w:rPr>
        <w:t xml:space="preserve"> shows a block diagram of the PIC32 chip</w:t>
      </w:r>
      <w:r w:rsidR="00042C3C">
        <w:rPr>
          <w:rFonts w:ascii="Arial" w:hAnsi="Arial" w:cs="Arial"/>
        </w:rPr>
        <w:t>.</w:t>
      </w:r>
      <w:r w:rsidRPr="00781869">
        <w:rPr>
          <w:rFonts w:ascii="Arial" w:hAnsi="Arial" w:cs="Arial"/>
        </w:rPr>
        <w:t xml:space="preserve"> </w:t>
      </w:r>
    </w:p>
    <w:p w14:paraId="0D683C37" w14:textId="77777777" w:rsidR="001B30D8" w:rsidRPr="00781869" w:rsidRDefault="001B30D8" w:rsidP="00C50ED2">
      <w:pPr>
        <w:pStyle w:val="NormalWeb"/>
        <w:spacing w:beforeAutospacing="0" w:afterAutospacing="0"/>
        <w:jc w:val="both"/>
        <w:rPr>
          <w:rFonts w:ascii="Arial" w:hAnsi="Arial" w:cs="Arial"/>
        </w:rPr>
      </w:pPr>
    </w:p>
    <w:p w14:paraId="3F2B9E90" w14:textId="04F2DF7A" w:rsidR="00480AB6" w:rsidRPr="00781869" w:rsidRDefault="00590A1D" w:rsidP="00C50ED2">
      <w:pPr>
        <w:pStyle w:val="NormalWeb"/>
        <w:keepNext/>
        <w:spacing w:beforeAutospacing="0" w:afterAutospacing="0"/>
        <w:jc w:val="center"/>
        <w:rPr>
          <w:rFonts w:ascii="Arial" w:hAnsi="Arial" w:cs="Arial"/>
        </w:rPr>
      </w:pPr>
      <w:r>
        <w:rPr>
          <w:rFonts w:ascii="Arial" w:hAnsi="Arial" w:cs="Arial"/>
          <w:noProof/>
        </w:rPr>
        <w:drawing>
          <wp:inline distT="0" distB="0" distL="0" distR="0" wp14:anchorId="73C4646E" wp14:editId="6D843BB1">
            <wp:extent cx="4781550" cy="3895725"/>
            <wp:effectExtent l="0" t="0" r="0" b="9525"/>
            <wp:docPr id="1976668050" name="Picture 197666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1550" cy="3895725"/>
                    </a:xfrm>
                    <a:prstGeom prst="rect">
                      <a:avLst/>
                    </a:prstGeom>
                    <a:noFill/>
                    <a:ln>
                      <a:noFill/>
                    </a:ln>
                  </pic:spPr>
                </pic:pic>
              </a:graphicData>
            </a:graphic>
          </wp:inline>
        </w:drawing>
      </w:r>
    </w:p>
    <w:p w14:paraId="268CF006" w14:textId="7B01686E" w:rsidR="001B30D8" w:rsidRPr="00781869" w:rsidRDefault="00480AB6" w:rsidP="004329EC">
      <w:pPr>
        <w:pStyle w:val="Figures"/>
      </w:pPr>
      <w:bookmarkStart w:id="98" w:name="_Toc449902484"/>
      <w:r w:rsidRPr="00781869">
        <w:t xml:space="preserve">Figure </w:t>
      </w:r>
      <w:r w:rsidR="00C26CCA">
        <w:fldChar w:fldCharType="begin"/>
      </w:r>
      <w:r w:rsidR="00C26CCA">
        <w:instrText xml:space="preserve"> STYLEREF 3 \s </w:instrText>
      </w:r>
      <w:r w:rsidR="00C26CCA">
        <w:fldChar w:fldCharType="separate"/>
      </w:r>
      <w:r w:rsidR="003C0A0E">
        <w:rPr>
          <w:noProof/>
        </w:rPr>
        <w:t>5.3.3</w:t>
      </w:r>
      <w:r w:rsidR="00C26CCA">
        <w:rPr>
          <w:noProof/>
        </w:rPr>
        <w:fldChar w:fldCharType="end"/>
      </w:r>
      <w:r w:rsidRPr="00781869">
        <w:t>: PIC32 Block Diagram</w:t>
      </w:r>
      <w:bookmarkEnd w:id="98"/>
    </w:p>
    <w:p w14:paraId="508A59A8" w14:textId="77777777" w:rsidR="0075422E" w:rsidRPr="00781869" w:rsidRDefault="0075422E" w:rsidP="00C50ED2">
      <w:pPr>
        <w:pStyle w:val="NormalWeb"/>
        <w:spacing w:beforeAutospacing="0" w:afterAutospacing="0"/>
        <w:jc w:val="both"/>
        <w:rPr>
          <w:rFonts w:ascii="Arial" w:hAnsi="Arial" w:cs="Arial"/>
        </w:rPr>
      </w:pPr>
    </w:p>
    <w:p w14:paraId="48869C02" w14:textId="7AB258A8" w:rsidR="0049419A"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As shown above, the PIC32 utilizes a M4K 32-bit core from MIPS Technologies. Because it is a Harvard architecture based core, it contains separate Instruction and Data busses connected to the bus matrix, as shown in the figure. The core connects to the rest of the modules using the bus matrix. This bus matrix is a high speed switch that establishes connection between modules. As seen, the CPU core, USB, and DMA, and ICD modules connect to the SRAM, SPI, UART using the bus matrix and peripheral bus. In addition, the PIC32 can contain up to 128-bit wide flash memory, which allows a higher throughput and increased CPU performance. Also, as shown in the block diagram, the PIC32 uses a 128-bit </w:t>
      </w:r>
      <w:proofErr w:type="spellStart"/>
      <w:r w:rsidRPr="00781869">
        <w:rPr>
          <w:rFonts w:ascii="Arial" w:hAnsi="Arial" w:cs="Arial"/>
        </w:rPr>
        <w:t>Prefetch</w:t>
      </w:r>
      <w:proofErr w:type="spellEnd"/>
      <w:r w:rsidRPr="00781869">
        <w:rPr>
          <w:rFonts w:ascii="Arial" w:hAnsi="Arial" w:cs="Arial"/>
        </w:rPr>
        <w:t xml:space="preserve"> Cache module. This allows the PIC32 to maintain high performance, in the event that the CPU is running faster than the Flash memory speed. </w:t>
      </w:r>
    </w:p>
    <w:p w14:paraId="7BEDDB49" w14:textId="1CE89448" w:rsidR="0075422E" w:rsidRPr="00781869" w:rsidRDefault="0075422E" w:rsidP="000D061A">
      <w:pPr>
        <w:pStyle w:val="Heading3"/>
      </w:pPr>
      <w:bookmarkStart w:id="99" w:name="_Toc449902645"/>
      <w:r w:rsidRPr="00781869">
        <w:lastRenderedPageBreak/>
        <w:t>Comparison and Decision</w:t>
      </w:r>
      <w:bookmarkEnd w:id="99"/>
    </w:p>
    <w:p w14:paraId="6F026E09" w14:textId="77777777" w:rsidR="0075422E" w:rsidRPr="00781869" w:rsidRDefault="0075422E" w:rsidP="00C50ED2">
      <w:pPr>
        <w:pStyle w:val="NormalWeb"/>
        <w:spacing w:beforeAutospacing="0" w:afterAutospacing="0"/>
        <w:jc w:val="both"/>
        <w:rPr>
          <w:rFonts w:ascii="Arial" w:hAnsi="Arial" w:cs="Arial"/>
          <w:color w:val="000000"/>
        </w:rPr>
      </w:pPr>
    </w:p>
    <w:p w14:paraId="4B444C79" w14:textId="01C921C6" w:rsidR="0075422E" w:rsidRPr="00781869" w:rsidRDefault="001B5627" w:rsidP="00C50ED2">
      <w:pPr>
        <w:pStyle w:val="NormalWeb"/>
        <w:spacing w:beforeAutospacing="0" w:afterAutospacing="0"/>
        <w:jc w:val="both"/>
        <w:rPr>
          <w:rFonts w:ascii="Arial" w:hAnsi="Arial" w:cs="Arial"/>
          <w:color w:val="000000"/>
        </w:rPr>
      </w:pPr>
      <w:r w:rsidRPr="00781869">
        <w:rPr>
          <w:rFonts w:ascii="Arial" w:hAnsi="Arial" w:cs="Arial"/>
          <w:color w:val="000000"/>
        </w:rPr>
        <w:t>Table 5.3</w:t>
      </w:r>
      <w:r w:rsidR="00AD3246" w:rsidRPr="00781869">
        <w:rPr>
          <w:rFonts w:ascii="Arial" w:hAnsi="Arial" w:cs="Arial"/>
          <w:color w:val="000000"/>
        </w:rPr>
        <w:t>.4</w:t>
      </w:r>
      <w:r w:rsidR="0075422E" w:rsidRPr="00781869">
        <w:rPr>
          <w:rFonts w:ascii="Arial" w:hAnsi="Arial" w:cs="Arial"/>
          <w:color w:val="000000"/>
        </w:rPr>
        <w:t xml:space="preserve"> shows the two microcontrollers containing the qualities that the design team analyzed to determine which processor to use. This table only analyzed the DIP package models.</w:t>
      </w:r>
    </w:p>
    <w:p w14:paraId="642C0500" w14:textId="77777777" w:rsidR="001B5627" w:rsidRPr="00781869" w:rsidRDefault="001B5627" w:rsidP="00C50ED2">
      <w:pPr>
        <w:pStyle w:val="NormalWeb"/>
        <w:spacing w:beforeAutospacing="0" w:afterAutospacing="0"/>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1137"/>
        <w:gridCol w:w="1124"/>
      </w:tblGrid>
      <w:tr w:rsidR="0075422E" w:rsidRPr="00781869" w14:paraId="29DAC723" w14:textId="77777777" w:rsidTr="001B30D8">
        <w:trPr>
          <w:jc w:val="center"/>
        </w:trPr>
        <w:tc>
          <w:tcPr>
            <w:tcW w:w="0" w:type="auto"/>
          </w:tcPr>
          <w:p w14:paraId="4A6C9C1F" w14:textId="77777777" w:rsidR="0075422E" w:rsidRPr="00781869" w:rsidRDefault="0075422E" w:rsidP="00C50ED2">
            <w:pPr>
              <w:pStyle w:val="NormalWeb"/>
              <w:spacing w:beforeAutospacing="0" w:afterAutospacing="0"/>
              <w:rPr>
                <w:rFonts w:ascii="Arial" w:hAnsi="Arial" w:cs="Arial"/>
                <w:b/>
                <w:color w:val="000000"/>
              </w:rPr>
            </w:pPr>
            <w:r w:rsidRPr="00781869">
              <w:rPr>
                <w:rFonts w:ascii="Arial" w:hAnsi="Arial" w:cs="Arial"/>
                <w:b/>
                <w:color w:val="000000"/>
              </w:rPr>
              <w:t>Characteristics</w:t>
            </w:r>
          </w:p>
        </w:tc>
        <w:tc>
          <w:tcPr>
            <w:tcW w:w="0" w:type="auto"/>
          </w:tcPr>
          <w:p w14:paraId="43AE32BE" w14:textId="77777777" w:rsidR="0075422E" w:rsidRPr="00781869" w:rsidRDefault="0075422E" w:rsidP="00C50ED2">
            <w:pPr>
              <w:pStyle w:val="NormalWeb"/>
              <w:spacing w:beforeAutospacing="0" w:afterAutospacing="0"/>
              <w:rPr>
                <w:rFonts w:ascii="Arial" w:hAnsi="Arial" w:cs="Arial"/>
                <w:b/>
                <w:color w:val="000000"/>
              </w:rPr>
            </w:pPr>
            <w:r w:rsidRPr="00781869">
              <w:rPr>
                <w:rFonts w:ascii="Arial" w:hAnsi="Arial" w:cs="Arial"/>
                <w:b/>
                <w:color w:val="000000"/>
              </w:rPr>
              <w:t>MSP430</w:t>
            </w:r>
          </w:p>
        </w:tc>
        <w:tc>
          <w:tcPr>
            <w:tcW w:w="0" w:type="auto"/>
          </w:tcPr>
          <w:p w14:paraId="0CDD88EE" w14:textId="77777777" w:rsidR="0075422E" w:rsidRPr="00781869" w:rsidRDefault="0075422E" w:rsidP="00C50ED2">
            <w:pPr>
              <w:pStyle w:val="NormalWeb"/>
              <w:spacing w:beforeAutospacing="0" w:afterAutospacing="0"/>
              <w:rPr>
                <w:rFonts w:ascii="Arial" w:hAnsi="Arial" w:cs="Arial"/>
                <w:b/>
                <w:color w:val="000000"/>
              </w:rPr>
            </w:pPr>
            <w:r w:rsidRPr="00781869">
              <w:rPr>
                <w:rFonts w:ascii="Arial" w:hAnsi="Arial" w:cs="Arial"/>
                <w:b/>
                <w:color w:val="000000"/>
              </w:rPr>
              <w:t>PIC32</w:t>
            </w:r>
          </w:p>
        </w:tc>
      </w:tr>
      <w:tr w:rsidR="0075422E" w:rsidRPr="00781869" w14:paraId="71A0ED89" w14:textId="77777777" w:rsidTr="001B30D8">
        <w:trPr>
          <w:jc w:val="center"/>
        </w:trPr>
        <w:tc>
          <w:tcPr>
            <w:tcW w:w="0" w:type="auto"/>
          </w:tcPr>
          <w:p w14:paraId="491657CA"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Supply Voltage Range</w:t>
            </w:r>
          </w:p>
        </w:tc>
        <w:tc>
          <w:tcPr>
            <w:tcW w:w="0" w:type="auto"/>
          </w:tcPr>
          <w:p w14:paraId="7932C48F"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1.8V-3.6</w:t>
            </w:r>
          </w:p>
        </w:tc>
        <w:tc>
          <w:tcPr>
            <w:tcW w:w="0" w:type="auto"/>
          </w:tcPr>
          <w:p w14:paraId="2BAB9C89"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2.3-3.6V</w:t>
            </w:r>
          </w:p>
        </w:tc>
      </w:tr>
      <w:tr w:rsidR="0075422E" w:rsidRPr="00781869" w14:paraId="1A6EF0E9" w14:textId="77777777" w:rsidTr="001B30D8">
        <w:trPr>
          <w:jc w:val="center"/>
        </w:trPr>
        <w:tc>
          <w:tcPr>
            <w:tcW w:w="0" w:type="auto"/>
          </w:tcPr>
          <w:p w14:paraId="45C5A2B2"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Pin Count (DIP package)</w:t>
            </w:r>
          </w:p>
        </w:tc>
        <w:tc>
          <w:tcPr>
            <w:tcW w:w="0" w:type="auto"/>
          </w:tcPr>
          <w:p w14:paraId="49FF5F4E"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20</w:t>
            </w:r>
          </w:p>
        </w:tc>
        <w:tc>
          <w:tcPr>
            <w:tcW w:w="0" w:type="auto"/>
          </w:tcPr>
          <w:p w14:paraId="64F8089A"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28</w:t>
            </w:r>
          </w:p>
        </w:tc>
      </w:tr>
      <w:tr w:rsidR="0075422E" w:rsidRPr="00781869" w14:paraId="21E54260" w14:textId="77777777" w:rsidTr="001B30D8">
        <w:trPr>
          <w:jc w:val="center"/>
        </w:trPr>
        <w:tc>
          <w:tcPr>
            <w:tcW w:w="0" w:type="auto"/>
          </w:tcPr>
          <w:p w14:paraId="2D1CE2E0"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Flash (KB)</w:t>
            </w:r>
          </w:p>
        </w:tc>
        <w:tc>
          <w:tcPr>
            <w:tcW w:w="0" w:type="auto"/>
          </w:tcPr>
          <w:p w14:paraId="4838891C"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16K</w:t>
            </w:r>
          </w:p>
        </w:tc>
        <w:tc>
          <w:tcPr>
            <w:tcW w:w="0" w:type="auto"/>
          </w:tcPr>
          <w:p w14:paraId="3BF0D9EE"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128KB</w:t>
            </w:r>
          </w:p>
        </w:tc>
      </w:tr>
      <w:tr w:rsidR="0075422E" w:rsidRPr="00781869" w14:paraId="2F61A285" w14:textId="77777777" w:rsidTr="001B30D8">
        <w:trPr>
          <w:jc w:val="center"/>
        </w:trPr>
        <w:tc>
          <w:tcPr>
            <w:tcW w:w="0" w:type="auto"/>
          </w:tcPr>
          <w:p w14:paraId="73301837"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Analog to Digital Converter Channels</w:t>
            </w:r>
          </w:p>
        </w:tc>
        <w:tc>
          <w:tcPr>
            <w:tcW w:w="0" w:type="auto"/>
          </w:tcPr>
          <w:p w14:paraId="171DF0CA"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8</w:t>
            </w:r>
          </w:p>
        </w:tc>
        <w:tc>
          <w:tcPr>
            <w:tcW w:w="0" w:type="auto"/>
          </w:tcPr>
          <w:p w14:paraId="72AB4421"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16</w:t>
            </w:r>
          </w:p>
        </w:tc>
      </w:tr>
      <w:tr w:rsidR="0075422E" w:rsidRPr="00781869" w14:paraId="515A1B1A" w14:textId="77777777" w:rsidTr="001B30D8">
        <w:trPr>
          <w:jc w:val="center"/>
        </w:trPr>
        <w:tc>
          <w:tcPr>
            <w:tcW w:w="0" w:type="auto"/>
          </w:tcPr>
          <w:p w14:paraId="4FA49DF5"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ADC bit type</w:t>
            </w:r>
          </w:p>
        </w:tc>
        <w:tc>
          <w:tcPr>
            <w:tcW w:w="0" w:type="auto"/>
          </w:tcPr>
          <w:p w14:paraId="794CB171"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10</w:t>
            </w:r>
          </w:p>
        </w:tc>
        <w:tc>
          <w:tcPr>
            <w:tcW w:w="0" w:type="auto"/>
          </w:tcPr>
          <w:p w14:paraId="0E403C68"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10</w:t>
            </w:r>
          </w:p>
        </w:tc>
      </w:tr>
      <w:tr w:rsidR="0075422E" w:rsidRPr="00781869" w14:paraId="47AED683" w14:textId="77777777" w:rsidTr="001B30D8">
        <w:trPr>
          <w:jc w:val="center"/>
        </w:trPr>
        <w:tc>
          <w:tcPr>
            <w:tcW w:w="0" w:type="auto"/>
          </w:tcPr>
          <w:p w14:paraId="08CE8C91"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Package Type</w:t>
            </w:r>
          </w:p>
        </w:tc>
        <w:tc>
          <w:tcPr>
            <w:tcW w:w="0" w:type="auto"/>
          </w:tcPr>
          <w:p w14:paraId="76F33B2A"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DIP</w:t>
            </w:r>
          </w:p>
        </w:tc>
        <w:tc>
          <w:tcPr>
            <w:tcW w:w="0" w:type="auto"/>
          </w:tcPr>
          <w:p w14:paraId="6C31A5B4"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DIP</w:t>
            </w:r>
          </w:p>
        </w:tc>
      </w:tr>
      <w:tr w:rsidR="0075422E" w:rsidRPr="00781869" w14:paraId="786FD61A" w14:textId="77777777" w:rsidTr="001B30D8">
        <w:trPr>
          <w:jc w:val="center"/>
        </w:trPr>
        <w:tc>
          <w:tcPr>
            <w:tcW w:w="0" w:type="auto"/>
          </w:tcPr>
          <w:p w14:paraId="19683DA1"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Architecture bit</w:t>
            </w:r>
          </w:p>
        </w:tc>
        <w:tc>
          <w:tcPr>
            <w:tcW w:w="0" w:type="auto"/>
          </w:tcPr>
          <w:p w14:paraId="4F10FB64"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16-Bit</w:t>
            </w:r>
          </w:p>
        </w:tc>
        <w:tc>
          <w:tcPr>
            <w:tcW w:w="0" w:type="auto"/>
          </w:tcPr>
          <w:p w14:paraId="5989041E"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32-Bit</w:t>
            </w:r>
          </w:p>
        </w:tc>
      </w:tr>
      <w:tr w:rsidR="0075422E" w:rsidRPr="00781869" w14:paraId="47ECF2E2" w14:textId="77777777" w:rsidTr="001B30D8">
        <w:trPr>
          <w:jc w:val="center"/>
        </w:trPr>
        <w:tc>
          <w:tcPr>
            <w:tcW w:w="0" w:type="auto"/>
          </w:tcPr>
          <w:p w14:paraId="7575902A"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Architecture type</w:t>
            </w:r>
          </w:p>
        </w:tc>
        <w:tc>
          <w:tcPr>
            <w:tcW w:w="0" w:type="auto"/>
          </w:tcPr>
          <w:p w14:paraId="3A288AAD"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RISC</w:t>
            </w:r>
          </w:p>
        </w:tc>
        <w:tc>
          <w:tcPr>
            <w:tcW w:w="0" w:type="auto"/>
          </w:tcPr>
          <w:p w14:paraId="405CEC95"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Harvard</w:t>
            </w:r>
          </w:p>
        </w:tc>
      </w:tr>
      <w:tr w:rsidR="0075422E" w:rsidRPr="00781869" w14:paraId="3AA63714" w14:textId="77777777" w:rsidTr="001B30D8">
        <w:trPr>
          <w:jc w:val="center"/>
        </w:trPr>
        <w:tc>
          <w:tcPr>
            <w:tcW w:w="0" w:type="auto"/>
          </w:tcPr>
          <w:p w14:paraId="682EB160"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SRAM</w:t>
            </w:r>
          </w:p>
        </w:tc>
        <w:tc>
          <w:tcPr>
            <w:tcW w:w="0" w:type="auto"/>
          </w:tcPr>
          <w:p w14:paraId="62579194"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512 B</w:t>
            </w:r>
          </w:p>
        </w:tc>
        <w:tc>
          <w:tcPr>
            <w:tcW w:w="0" w:type="auto"/>
          </w:tcPr>
          <w:p w14:paraId="5478D592"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32 KB</w:t>
            </w:r>
          </w:p>
        </w:tc>
      </w:tr>
      <w:tr w:rsidR="0075422E" w:rsidRPr="00781869" w14:paraId="41D9FB56" w14:textId="77777777" w:rsidTr="001B30D8">
        <w:trPr>
          <w:jc w:val="center"/>
        </w:trPr>
        <w:tc>
          <w:tcPr>
            <w:tcW w:w="0" w:type="auto"/>
          </w:tcPr>
          <w:p w14:paraId="159BC978"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Maximum Frequency</w:t>
            </w:r>
          </w:p>
        </w:tc>
        <w:tc>
          <w:tcPr>
            <w:tcW w:w="0" w:type="auto"/>
          </w:tcPr>
          <w:p w14:paraId="148CB3D9"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16MHz</w:t>
            </w:r>
          </w:p>
        </w:tc>
        <w:tc>
          <w:tcPr>
            <w:tcW w:w="0" w:type="auto"/>
          </w:tcPr>
          <w:p w14:paraId="74DC4899"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80MHz</w:t>
            </w:r>
          </w:p>
        </w:tc>
      </w:tr>
      <w:tr w:rsidR="0075422E" w:rsidRPr="00781869" w14:paraId="7A939DF1" w14:textId="77777777" w:rsidTr="001B30D8">
        <w:trPr>
          <w:jc w:val="center"/>
        </w:trPr>
        <w:tc>
          <w:tcPr>
            <w:tcW w:w="0" w:type="auto"/>
          </w:tcPr>
          <w:p w14:paraId="628BDF7E"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SPI Modules</w:t>
            </w:r>
          </w:p>
        </w:tc>
        <w:tc>
          <w:tcPr>
            <w:tcW w:w="0" w:type="auto"/>
          </w:tcPr>
          <w:p w14:paraId="2B09C907"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4</w:t>
            </w:r>
          </w:p>
        </w:tc>
        <w:tc>
          <w:tcPr>
            <w:tcW w:w="0" w:type="auto"/>
          </w:tcPr>
          <w:p w14:paraId="3171ECBB"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4</w:t>
            </w:r>
          </w:p>
        </w:tc>
      </w:tr>
      <w:tr w:rsidR="0075422E" w:rsidRPr="00781869" w14:paraId="30C1F4F0" w14:textId="77777777" w:rsidTr="001B30D8">
        <w:trPr>
          <w:jc w:val="center"/>
        </w:trPr>
        <w:tc>
          <w:tcPr>
            <w:tcW w:w="0" w:type="auto"/>
          </w:tcPr>
          <w:p w14:paraId="0C1F28DB"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UART Modules</w:t>
            </w:r>
          </w:p>
        </w:tc>
        <w:tc>
          <w:tcPr>
            <w:tcW w:w="0" w:type="auto"/>
          </w:tcPr>
          <w:p w14:paraId="226F083E"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1</w:t>
            </w:r>
          </w:p>
        </w:tc>
        <w:tc>
          <w:tcPr>
            <w:tcW w:w="0" w:type="auto"/>
          </w:tcPr>
          <w:p w14:paraId="189BEC39"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6</w:t>
            </w:r>
          </w:p>
        </w:tc>
      </w:tr>
      <w:tr w:rsidR="0075422E" w:rsidRPr="00781869" w14:paraId="6FBF943D" w14:textId="77777777" w:rsidTr="001B30D8">
        <w:trPr>
          <w:jc w:val="center"/>
        </w:trPr>
        <w:tc>
          <w:tcPr>
            <w:tcW w:w="0" w:type="auto"/>
          </w:tcPr>
          <w:p w14:paraId="1BDE77CD" w14:textId="77777777" w:rsidR="0075422E" w:rsidRPr="00781869" w:rsidRDefault="0075422E" w:rsidP="00C50ED2">
            <w:pPr>
              <w:pStyle w:val="NormalWeb"/>
              <w:spacing w:beforeAutospacing="0" w:afterAutospacing="0"/>
              <w:rPr>
                <w:rFonts w:ascii="Arial" w:hAnsi="Arial" w:cs="Arial"/>
                <w:color w:val="000000"/>
              </w:rPr>
            </w:pPr>
            <w:r w:rsidRPr="00781869">
              <w:rPr>
                <w:rFonts w:ascii="Arial" w:hAnsi="Arial" w:cs="Arial"/>
                <w:color w:val="000000"/>
              </w:rPr>
              <w:t>System Clock</w:t>
            </w:r>
          </w:p>
        </w:tc>
        <w:tc>
          <w:tcPr>
            <w:tcW w:w="0" w:type="auto"/>
          </w:tcPr>
          <w:p w14:paraId="40A6BA6E"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20MHz</w:t>
            </w:r>
          </w:p>
        </w:tc>
        <w:tc>
          <w:tcPr>
            <w:tcW w:w="0" w:type="auto"/>
          </w:tcPr>
          <w:p w14:paraId="574AE853" w14:textId="77777777" w:rsidR="0075422E" w:rsidRPr="00781869" w:rsidRDefault="0075422E" w:rsidP="00C50ED2">
            <w:pPr>
              <w:pStyle w:val="NormalWeb"/>
              <w:spacing w:beforeAutospacing="0" w:afterAutospacing="0"/>
              <w:jc w:val="right"/>
              <w:rPr>
                <w:rFonts w:ascii="Arial" w:hAnsi="Arial" w:cs="Arial"/>
                <w:color w:val="000000"/>
              </w:rPr>
            </w:pPr>
            <w:r w:rsidRPr="00781869">
              <w:rPr>
                <w:rFonts w:ascii="Arial" w:hAnsi="Arial" w:cs="Arial"/>
                <w:color w:val="000000"/>
              </w:rPr>
              <w:t>50 MHz</w:t>
            </w:r>
          </w:p>
        </w:tc>
      </w:tr>
    </w:tbl>
    <w:p w14:paraId="7E30FA1A" w14:textId="6D0DDB0F" w:rsidR="00480AB6" w:rsidRPr="00781869" w:rsidRDefault="00480AB6" w:rsidP="004329EC">
      <w:pPr>
        <w:pStyle w:val="Tables"/>
      </w:pPr>
      <w:bookmarkStart w:id="100" w:name="_Toc437376663"/>
      <w:bookmarkStart w:id="101" w:name="_Toc449902452"/>
      <w:r w:rsidRPr="00781869">
        <w:t xml:space="preserve">Table </w:t>
      </w:r>
      <w:r w:rsidR="00C26CCA">
        <w:fldChar w:fldCharType="begin"/>
      </w:r>
      <w:r w:rsidR="00C26CCA">
        <w:instrText xml:space="preserve"> STYLEREF 2 \s </w:instrText>
      </w:r>
      <w:r w:rsidR="00C26CCA">
        <w:fldChar w:fldCharType="separate"/>
      </w:r>
      <w:r w:rsidR="003C0A0E">
        <w:rPr>
          <w:noProof/>
        </w:rPr>
        <w:t>5.3</w:t>
      </w:r>
      <w:r w:rsidR="00C26CCA">
        <w:rPr>
          <w:noProof/>
        </w:rPr>
        <w:fldChar w:fldCharType="end"/>
      </w:r>
      <w:r w:rsidR="00AD3246" w:rsidRPr="00781869">
        <w:t>.4</w:t>
      </w:r>
      <w:r w:rsidRPr="00781869">
        <w:t>: Relevant Comparison of PIC32 and MSP430</w:t>
      </w:r>
      <w:bookmarkEnd w:id="100"/>
      <w:bookmarkEnd w:id="101"/>
    </w:p>
    <w:p w14:paraId="50C91C06" w14:textId="77777777" w:rsidR="0075422E" w:rsidRPr="00781869" w:rsidRDefault="0075422E" w:rsidP="00C50ED2">
      <w:pPr>
        <w:pStyle w:val="NormalWeb"/>
        <w:spacing w:beforeAutospacing="0" w:afterAutospacing="0"/>
        <w:jc w:val="both"/>
        <w:rPr>
          <w:rFonts w:ascii="Arial" w:hAnsi="Arial" w:cs="Arial"/>
        </w:rPr>
      </w:pPr>
    </w:p>
    <w:p w14:paraId="4E44EBA5"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Both microcontrollers include the properties needed for the design to function properly. </w:t>
      </w:r>
      <w:r w:rsidRPr="00781869">
        <w:rPr>
          <w:rFonts w:ascii="Arial" w:hAnsi="Arial" w:cs="Arial"/>
          <w:color w:val="000000"/>
        </w:rPr>
        <w:t xml:space="preserve">Compared to the PIC32 Processor, the MSP430 required a lower supply voltage and included all of the periphery buses that were necessary for the project. On the other hand, the MSP430 had a much lower Flash memory capacity, lower SRAM, a lower maximum frequency, and less A/D converter channels. </w:t>
      </w:r>
      <w:r w:rsidRPr="00781869">
        <w:rPr>
          <w:rFonts w:ascii="Arial" w:hAnsi="Arial" w:cs="Arial"/>
        </w:rPr>
        <w:t>This project needs to have a processor that contains a lot of memory since there will be signal processing, along with a decent amount of software programming. Since</w:t>
      </w:r>
      <w:r w:rsidRPr="00781869">
        <w:rPr>
          <w:rFonts w:ascii="Arial" w:hAnsi="Arial" w:cs="Arial"/>
          <w:color w:val="000000"/>
        </w:rPr>
        <w:t xml:space="preserve"> the</w:t>
      </w:r>
      <w:r w:rsidRPr="00781869">
        <w:rPr>
          <w:rFonts w:ascii="Arial" w:hAnsi="Arial" w:cs="Arial"/>
        </w:rPr>
        <w:t xml:space="preserve"> PIC32 contains a much larger memory capacity, Microchips microcontroller proved to be the best choice for the design, and the team decided to use the PIC32 microcontroller as the processor for the spectrum analyzer. </w:t>
      </w:r>
    </w:p>
    <w:p w14:paraId="4510EE23" w14:textId="77777777" w:rsidR="0075422E" w:rsidRPr="00781869" w:rsidRDefault="0075422E" w:rsidP="00C50ED2">
      <w:pPr>
        <w:pStyle w:val="NormalWeb"/>
        <w:spacing w:beforeAutospacing="0" w:afterAutospacing="0"/>
        <w:jc w:val="both"/>
        <w:rPr>
          <w:rFonts w:ascii="Arial" w:hAnsi="Arial" w:cs="Arial"/>
          <w:color w:val="000000"/>
        </w:rPr>
      </w:pPr>
    </w:p>
    <w:p w14:paraId="358C7C59" w14:textId="2ABDECCA" w:rsidR="0075422E" w:rsidRPr="00781869" w:rsidRDefault="0075422E" w:rsidP="000D061A">
      <w:pPr>
        <w:pStyle w:val="Heading3"/>
      </w:pPr>
      <w:bookmarkStart w:id="102" w:name="_Toc449902646"/>
      <w:r w:rsidRPr="00781869">
        <w:t>Analog to Digital Conversion</w:t>
      </w:r>
      <w:bookmarkEnd w:id="102"/>
    </w:p>
    <w:p w14:paraId="698B2EAF" w14:textId="77777777" w:rsidR="0075422E" w:rsidRPr="00781869" w:rsidRDefault="0075422E" w:rsidP="00C50ED2">
      <w:pPr>
        <w:pStyle w:val="NormalWeb"/>
        <w:spacing w:beforeAutospacing="0" w:afterAutospacing="0"/>
        <w:jc w:val="both"/>
        <w:rPr>
          <w:rFonts w:ascii="Arial" w:hAnsi="Arial" w:cs="Arial"/>
        </w:rPr>
      </w:pPr>
    </w:p>
    <w:p w14:paraId="1B8ACCF0" w14:textId="67B0962B"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In order for the audio signal to be displayed on a water pump, the signal must be converted from a continuous quantity to a discrete one. Thus, it must be converted from an analog to digital format, so that it can be properly sampled. This process is done by a device called an Analog to Digital Converter. This will effectively represent the signals amplitude. For the project, it was of utmost importance that the design </w:t>
      </w:r>
      <w:r w:rsidR="0051267B" w:rsidRPr="00781869">
        <w:rPr>
          <w:rFonts w:ascii="Arial" w:hAnsi="Arial" w:cs="Arial"/>
        </w:rPr>
        <w:t>team ensures</w:t>
      </w:r>
      <w:r w:rsidRPr="00781869">
        <w:rPr>
          <w:rFonts w:ascii="Arial" w:hAnsi="Arial" w:cs="Arial"/>
        </w:rPr>
        <w:t xml:space="preserve"> that the Analog to Digital conversion worked properly, and that the signal could be reconstructed. A/D converters come in several types of architectures, and there are many variations of their configurations. The type of A/D converter configuration depends on the specific </w:t>
      </w:r>
      <w:r w:rsidRPr="00781869">
        <w:rPr>
          <w:rFonts w:ascii="Arial" w:hAnsi="Arial" w:cs="Arial"/>
        </w:rPr>
        <w:lastRenderedPageBreak/>
        <w:t xml:space="preserve">process. These architectures include Integrating, Sigma-Delta, Successive Approximation, Sub ranging, and Flash. The distinctions that separate each type are their corresponding range of sampling rates (in samples/second) and Resolution (bits). Some devices such as high speed oscilloscopes require a high sample rate but not as much resolution, while other applications require high resolution but don’t require high sampling rates. </w:t>
      </w:r>
      <w:r w:rsidR="006461E0" w:rsidRPr="00781869">
        <w:rPr>
          <w:rFonts w:ascii="Arial" w:hAnsi="Arial" w:cs="Arial"/>
        </w:rPr>
        <w:t>The</w:t>
      </w:r>
      <w:r w:rsidRPr="00781869">
        <w:rPr>
          <w:rFonts w:ascii="Arial" w:hAnsi="Arial" w:cs="Arial"/>
        </w:rPr>
        <w:t xml:space="preserve"> design team had already determined the required sampling rate for the audio signal which was determined to be 10 kHz, and high resolution is not needed as much for the project. </w:t>
      </w:r>
      <w:r w:rsidR="006461E0" w:rsidRPr="00781869">
        <w:rPr>
          <w:rFonts w:ascii="Arial" w:hAnsi="Arial" w:cs="Arial"/>
        </w:rPr>
        <w:t>The</w:t>
      </w:r>
      <w:r w:rsidRPr="00781869">
        <w:rPr>
          <w:rFonts w:ascii="Arial" w:hAnsi="Arial" w:cs="Arial"/>
        </w:rPr>
        <w:t xml:space="preserve"> design team determined that the perfect type of ADC needed was a Successive Approximation converter. The PIC32 processor has a built in 10-channel Analog to Digital converter, and utilizes the Successive Approximation Architecture. Thus, the design team decided to use the converter internal to the processor to implement </w:t>
      </w:r>
      <w:r w:rsidR="00695621">
        <w:rPr>
          <w:rFonts w:ascii="Arial" w:hAnsi="Arial" w:cs="Arial"/>
        </w:rPr>
        <w:t>the conversion; it has a 10-bit resolution and 16 input channels.</w:t>
      </w:r>
    </w:p>
    <w:p w14:paraId="36E4D31A" w14:textId="77777777" w:rsidR="0075422E" w:rsidRPr="00781869" w:rsidRDefault="0075422E" w:rsidP="00C50ED2">
      <w:pPr>
        <w:pStyle w:val="NormalWeb"/>
        <w:spacing w:beforeAutospacing="0" w:afterAutospacing="0"/>
        <w:jc w:val="both"/>
        <w:rPr>
          <w:rFonts w:ascii="Arial" w:hAnsi="Arial" w:cs="Arial"/>
        </w:rPr>
      </w:pPr>
    </w:p>
    <w:p w14:paraId="038363F7" w14:textId="057EF5D3" w:rsidR="0075422E" w:rsidRPr="00781869" w:rsidRDefault="0075422E" w:rsidP="00C50ED2">
      <w:pPr>
        <w:pStyle w:val="Heading4"/>
        <w:spacing w:before="0"/>
      </w:pPr>
      <w:bookmarkStart w:id="103" w:name="_Toc449902647"/>
      <w:r w:rsidRPr="00781869">
        <w:t>A/D Logic</w:t>
      </w:r>
      <w:bookmarkEnd w:id="103"/>
    </w:p>
    <w:p w14:paraId="629EB433" w14:textId="77777777" w:rsidR="0075422E" w:rsidRPr="00781869" w:rsidRDefault="0075422E" w:rsidP="00C50ED2">
      <w:pPr>
        <w:pStyle w:val="NormalWeb"/>
        <w:spacing w:beforeAutospacing="0" w:afterAutospacing="0"/>
        <w:jc w:val="both"/>
        <w:rPr>
          <w:rFonts w:ascii="Arial" w:hAnsi="Arial" w:cs="Arial"/>
        </w:rPr>
      </w:pPr>
    </w:p>
    <w:p w14:paraId="7D73EE94" w14:textId="58B8F6FB"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A successive approximation (SAR) analog to digital converter converts a continuous analog signal to a discrete quantized signal utilizing a binary search algorithm. This type of converter is ideal for devices that use a relatively low sampling speed, low cost, and low power consumption. In addition, it has a middle resolution that varies from 10-16 bits normally. The A</w:t>
      </w:r>
      <w:r w:rsidR="006B759F">
        <w:rPr>
          <w:rFonts w:ascii="Arial" w:hAnsi="Arial" w:cs="Arial"/>
        </w:rPr>
        <w:t>/D converter the design team is</w:t>
      </w:r>
      <w:r w:rsidRPr="00781869">
        <w:rPr>
          <w:rFonts w:ascii="Arial" w:hAnsi="Arial" w:cs="Arial"/>
        </w:rPr>
        <w:t xml:space="preserve"> using has a specific variation of SAR architecture. </w:t>
      </w:r>
    </w:p>
    <w:p w14:paraId="63948CBD" w14:textId="77777777" w:rsidR="0075422E" w:rsidRPr="00781869" w:rsidRDefault="0075422E" w:rsidP="00C50ED2">
      <w:pPr>
        <w:pStyle w:val="NormalWeb"/>
        <w:spacing w:beforeAutospacing="0" w:afterAutospacing="0"/>
        <w:jc w:val="both"/>
        <w:rPr>
          <w:rFonts w:ascii="Arial" w:hAnsi="Arial" w:cs="Arial"/>
        </w:rPr>
      </w:pPr>
    </w:p>
    <w:p w14:paraId="54E81AE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First, the filtered input audio signal will enter the processor directly to the internal ADC. The signal will then be sampled. In this step, acquisition, the analog input pin is attached to a Sample and Hold Amplifier (SHA). It is then sampled, and the sample voltage is the same as the input voltage. The sampling can be controlled automatically or manually. For the project, the design team will let the processor automatically set it. In this mode, the next sampling will start automatically after the previous sample has finished converting</w:t>
      </w:r>
    </w:p>
    <w:p w14:paraId="675E085B" w14:textId="77777777" w:rsidR="0075422E" w:rsidRPr="00781869" w:rsidRDefault="0075422E" w:rsidP="00C50ED2">
      <w:pPr>
        <w:pStyle w:val="NormalWeb"/>
        <w:spacing w:beforeAutospacing="0" w:afterAutospacing="0"/>
        <w:jc w:val="both"/>
        <w:rPr>
          <w:rFonts w:ascii="Arial" w:hAnsi="Arial" w:cs="Arial"/>
        </w:rPr>
      </w:pPr>
    </w:p>
    <w:p w14:paraId="1D737A7B" w14:textId="3FB5D242" w:rsidR="0075422E" w:rsidRDefault="0075422E" w:rsidP="00842818">
      <w:pPr>
        <w:pStyle w:val="NormalWeb"/>
        <w:spacing w:beforeAutospacing="0" w:afterAutospacing="0"/>
        <w:jc w:val="both"/>
        <w:rPr>
          <w:rFonts w:ascii="Arial" w:hAnsi="Arial" w:cs="Arial"/>
        </w:rPr>
      </w:pPr>
      <w:r w:rsidRPr="00781869">
        <w:rPr>
          <w:rFonts w:ascii="Arial" w:hAnsi="Arial" w:cs="Arial"/>
        </w:rPr>
        <w:t>The next part, conversion, converts the analog sample voltage into a binary representation. the ADC consists of four individual components: the SHA which holds the input voltage, an internal reference digital analog converter (DAC) that takes an input of the reference voltages and SAR output, an analog voltage comparator that compares the input voltage in the SHA to the output of the internal DAC, and finally the actual Successive Approximation register circuit that supplies an approximate digitization of V</w:t>
      </w:r>
      <w:r w:rsidRPr="004908BD">
        <w:rPr>
          <w:rFonts w:ascii="Arial" w:hAnsi="Arial" w:cs="Arial"/>
          <w:vertAlign w:val="subscript"/>
        </w:rPr>
        <w:t>in</w:t>
      </w:r>
      <w:r w:rsidRPr="00781869">
        <w:rPr>
          <w:rFonts w:ascii="Arial" w:hAnsi="Arial" w:cs="Arial"/>
        </w:rPr>
        <w:t xml:space="preserve"> to the DAC. A</w:t>
      </w:r>
      <w:r w:rsidR="001B5627" w:rsidRPr="00781869">
        <w:rPr>
          <w:rFonts w:ascii="Arial" w:hAnsi="Arial" w:cs="Arial"/>
        </w:rPr>
        <w:t xml:space="preserve"> block diagram in Figure 5.3.5</w:t>
      </w:r>
      <w:r w:rsidR="00AD3246" w:rsidRPr="00781869">
        <w:rPr>
          <w:rFonts w:ascii="Arial" w:hAnsi="Arial" w:cs="Arial"/>
        </w:rPr>
        <w:t>.1</w:t>
      </w:r>
      <w:r w:rsidRPr="00781869">
        <w:rPr>
          <w:rFonts w:ascii="Arial" w:hAnsi="Arial" w:cs="Arial"/>
        </w:rPr>
        <w:t>-1 shows an elementary dataflow of the SAR ADC conversion process.</w:t>
      </w:r>
    </w:p>
    <w:p w14:paraId="74127119" w14:textId="77777777" w:rsidR="002A19F2" w:rsidRDefault="002A19F2" w:rsidP="00842818">
      <w:pPr>
        <w:pStyle w:val="NormalWeb"/>
        <w:spacing w:beforeAutospacing="0" w:afterAutospacing="0"/>
        <w:jc w:val="both"/>
        <w:rPr>
          <w:rFonts w:ascii="Arial" w:hAnsi="Arial" w:cs="Arial"/>
        </w:rPr>
      </w:pPr>
    </w:p>
    <w:p w14:paraId="5FF2B69F" w14:textId="5871CB8E" w:rsidR="00695621" w:rsidRDefault="002A19F2" w:rsidP="00962FDC">
      <w:pPr>
        <w:jc w:val="both"/>
        <w:rPr>
          <w:rFonts w:ascii="Arial" w:hAnsi="Arial" w:cs="Arial"/>
          <w:sz w:val="24"/>
          <w:szCs w:val="24"/>
        </w:rPr>
      </w:pPr>
      <w:proofErr w:type="spellStart"/>
      <w:r w:rsidRPr="002A19F2">
        <w:rPr>
          <w:rFonts w:ascii="Arial" w:hAnsi="Arial" w:cs="Arial"/>
          <w:sz w:val="24"/>
          <w:szCs w:val="24"/>
        </w:rPr>
        <w:t>V</w:t>
      </w:r>
      <w:r w:rsidRPr="002A19F2">
        <w:rPr>
          <w:rFonts w:ascii="Arial" w:hAnsi="Arial" w:cs="Arial"/>
          <w:sz w:val="24"/>
          <w:szCs w:val="24"/>
          <w:vertAlign w:val="subscript"/>
        </w:rPr>
        <w:t>ref</w:t>
      </w:r>
      <w:proofErr w:type="spellEnd"/>
      <w:r w:rsidRPr="002A19F2">
        <w:rPr>
          <w:rFonts w:ascii="Arial" w:hAnsi="Arial" w:cs="Arial"/>
          <w:sz w:val="24"/>
          <w:szCs w:val="24"/>
          <w:vertAlign w:val="subscript"/>
        </w:rPr>
        <w:t>+</w:t>
      </w:r>
      <w:r w:rsidRPr="002A19F2">
        <w:rPr>
          <w:rFonts w:ascii="Arial" w:hAnsi="Arial" w:cs="Arial"/>
          <w:sz w:val="24"/>
          <w:szCs w:val="24"/>
        </w:rPr>
        <w:t xml:space="preserve"> is set to 3.3V and </w:t>
      </w:r>
      <w:proofErr w:type="spellStart"/>
      <w:r w:rsidRPr="002A19F2">
        <w:rPr>
          <w:rFonts w:ascii="Arial" w:hAnsi="Arial" w:cs="Arial"/>
          <w:sz w:val="24"/>
          <w:szCs w:val="24"/>
        </w:rPr>
        <w:t>V</w:t>
      </w:r>
      <w:r w:rsidRPr="002A19F2">
        <w:rPr>
          <w:rFonts w:ascii="Arial" w:hAnsi="Arial" w:cs="Arial"/>
          <w:sz w:val="24"/>
          <w:szCs w:val="24"/>
          <w:vertAlign w:val="subscript"/>
        </w:rPr>
        <w:t>ref</w:t>
      </w:r>
      <w:proofErr w:type="spellEnd"/>
      <w:r w:rsidRPr="002A19F2">
        <w:rPr>
          <w:rFonts w:ascii="Arial" w:hAnsi="Arial" w:cs="Arial"/>
          <w:sz w:val="24"/>
          <w:szCs w:val="24"/>
          <w:vertAlign w:val="subscript"/>
        </w:rPr>
        <w:t>-</w:t>
      </w:r>
      <w:r w:rsidRPr="002A19F2">
        <w:rPr>
          <w:rFonts w:ascii="Arial" w:hAnsi="Arial" w:cs="Arial"/>
          <w:sz w:val="24"/>
          <w:szCs w:val="24"/>
        </w:rPr>
        <w:t xml:space="preserve"> is set to 0V which are the rails of the processor. The SAR register is at first initialized so that the MSB (most significant bit) is set to logic 1 and the rest of the bits are set at logic 0. This will force the DAC output</w:t>
      </w:r>
      <w:r w:rsidR="00695621">
        <w:rPr>
          <w:rFonts w:ascii="Arial" w:hAnsi="Arial" w:cs="Arial"/>
          <w:sz w:val="24"/>
          <w:szCs w:val="24"/>
        </w:rPr>
        <w:t xml:space="preserve"> (V</w:t>
      </w:r>
      <w:r w:rsidR="00695621">
        <w:rPr>
          <w:rFonts w:ascii="Arial" w:hAnsi="Arial" w:cs="Arial"/>
          <w:sz w:val="24"/>
          <w:szCs w:val="24"/>
          <w:vertAlign w:val="subscript"/>
        </w:rPr>
        <w:t>DAC</w:t>
      </w:r>
      <w:r w:rsidR="00695621">
        <w:rPr>
          <w:rFonts w:ascii="Arial" w:hAnsi="Arial" w:cs="Arial"/>
          <w:sz w:val="24"/>
          <w:szCs w:val="24"/>
        </w:rPr>
        <w:t>) to be</w:t>
      </w:r>
      <m:oMath>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ref+</m:t>
                </m:r>
              </m:sub>
            </m:sSub>
          </m:num>
          <m:den>
            <m:r>
              <w:rPr>
                <w:rFonts w:ascii="Cambria Math" w:hAnsi="Cambria Math" w:cs="Arial"/>
                <w:sz w:val="24"/>
                <w:szCs w:val="24"/>
              </w:rPr>
              <m:t>2</m:t>
            </m:r>
          </m:den>
        </m:f>
      </m:oMath>
      <w:r w:rsidR="00695621">
        <w:rPr>
          <w:rFonts w:ascii="Arial" w:hAnsi="Arial" w:cs="Arial"/>
          <w:sz w:val="24"/>
          <w:szCs w:val="24"/>
        </w:rPr>
        <w:t xml:space="preserve">.  This is then sent to the comparator to compare if </w:t>
      </w:r>
      <w:proofErr w:type="gramStart"/>
      <w:r w:rsidR="00695621">
        <w:rPr>
          <w:rFonts w:ascii="Arial" w:hAnsi="Arial" w:cs="Arial"/>
          <w:sz w:val="24"/>
          <w:szCs w:val="24"/>
        </w:rPr>
        <w:t>V</w:t>
      </w:r>
      <w:r w:rsidR="00695621">
        <w:rPr>
          <w:rFonts w:ascii="Arial" w:hAnsi="Arial" w:cs="Arial"/>
          <w:sz w:val="24"/>
          <w:szCs w:val="24"/>
          <w:vertAlign w:val="subscript"/>
        </w:rPr>
        <w:t>in</w:t>
      </w:r>
      <w:proofErr w:type="gramEnd"/>
      <w:r w:rsidR="00695621">
        <w:rPr>
          <w:rFonts w:ascii="Arial" w:hAnsi="Arial" w:cs="Arial"/>
          <w:sz w:val="24"/>
          <w:szCs w:val="24"/>
        </w:rPr>
        <w:t xml:space="preserve"> is less</w:t>
      </w:r>
      <w:r w:rsidR="00695621">
        <w:rPr>
          <w:rFonts w:ascii="Arial" w:hAnsi="Arial" w:cs="Arial"/>
          <w:sz w:val="24"/>
          <w:szCs w:val="24"/>
        </w:rPr>
        <w:br/>
      </w:r>
    </w:p>
    <w:p w14:paraId="12675C3E" w14:textId="0AD11E66" w:rsidR="00480AB6" w:rsidRPr="00842818" w:rsidRDefault="00D67F60" w:rsidP="00842818">
      <w:pPr>
        <w:jc w:val="center"/>
        <w:rPr>
          <w:rFonts w:ascii="Arial" w:hAnsi="Arial" w:cs="Arial"/>
          <w:sz w:val="24"/>
          <w:szCs w:val="24"/>
        </w:rPr>
      </w:pPr>
      <w:r>
        <w:rPr>
          <w:rFonts w:ascii="Arial" w:hAnsi="Arial" w:cs="Arial"/>
          <w:noProof/>
          <w:sz w:val="24"/>
          <w:szCs w:val="24"/>
        </w:rPr>
        <w:lastRenderedPageBreak/>
        <w:drawing>
          <wp:inline distT="0" distB="0" distL="0" distR="0" wp14:anchorId="1387ED2C" wp14:editId="5F664D56">
            <wp:extent cx="4922093" cy="2305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shrunk 5.3.5.1-1.png"/>
                    <pic:cNvPicPr/>
                  </pic:nvPicPr>
                  <pic:blipFill>
                    <a:blip r:embed="rId27">
                      <a:extLst>
                        <a:ext uri="{28A0092B-C50C-407E-A947-70E740481C1C}">
                          <a14:useLocalDpi xmlns:a14="http://schemas.microsoft.com/office/drawing/2010/main" val="0"/>
                        </a:ext>
                      </a:extLst>
                    </a:blip>
                    <a:stretch>
                      <a:fillRect/>
                    </a:stretch>
                  </pic:blipFill>
                  <pic:spPr>
                    <a:xfrm>
                      <a:off x="0" y="0"/>
                      <a:ext cx="4933734" cy="2310501"/>
                    </a:xfrm>
                    <a:prstGeom prst="rect">
                      <a:avLst/>
                    </a:prstGeom>
                  </pic:spPr>
                </pic:pic>
              </a:graphicData>
            </a:graphic>
          </wp:inline>
        </w:drawing>
      </w:r>
    </w:p>
    <w:p w14:paraId="7BBDB3F8" w14:textId="30DCC3AB" w:rsidR="0075422E" w:rsidRPr="00781869" w:rsidRDefault="00480AB6" w:rsidP="00842818">
      <w:pPr>
        <w:pStyle w:val="Figures"/>
      </w:pPr>
      <w:bookmarkStart w:id="104" w:name="_Toc449902485"/>
      <w:r w:rsidRPr="00781869">
        <w:t xml:space="preserve">Figure </w:t>
      </w:r>
      <w:r w:rsidR="00C26CCA">
        <w:fldChar w:fldCharType="begin"/>
      </w:r>
      <w:r w:rsidR="00C26CCA">
        <w:instrText xml:space="preserve"> STYLEREF 3 \s </w:instrText>
      </w:r>
      <w:r w:rsidR="00C26CCA">
        <w:fldChar w:fldCharType="separate"/>
      </w:r>
      <w:r w:rsidR="003C0A0E">
        <w:rPr>
          <w:noProof/>
        </w:rPr>
        <w:t>5.3.5</w:t>
      </w:r>
      <w:r w:rsidR="00C26CCA">
        <w:rPr>
          <w:noProof/>
        </w:rPr>
        <w:fldChar w:fldCharType="end"/>
      </w:r>
      <w:r w:rsidR="00AD3246" w:rsidRPr="00781869">
        <w:t>.1</w:t>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Block Diagram Successive Approximation AD Conversion</w:t>
      </w:r>
      <w:bookmarkEnd w:id="104"/>
    </w:p>
    <w:p w14:paraId="2DD762B0" w14:textId="77777777" w:rsidR="0075422E" w:rsidRDefault="0075422E" w:rsidP="00DC4706">
      <w:pPr>
        <w:pStyle w:val="NormalWeb"/>
        <w:spacing w:beforeAutospacing="0" w:afterAutospacing="0"/>
        <w:jc w:val="both"/>
        <w:rPr>
          <w:rFonts w:ascii="Arial" w:hAnsi="Arial" w:cs="Arial"/>
        </w:rPr>
      </w:pPr>
    </w:p>
    <w:p w14:paraId="5950CB0D" w14:textId="77777777" w:rsidR="00101FD8" w:rsidRDefault="0075422E" w:rsidP="00BD664E">
      <w:pPr>
        <w:jc w:val="both"/>
        <w:rPr>
          <w:rFonts w:ascii="Arial" w:hAnsi="Arial" w:cs="Arial"/>
          <w:sz w:val="24"/>
          <w:szCs w:val="24"/>
        </w:rPr>
      </w:pPr>
      <w:proofErr w:type="gramStart"/>
      <w:r w:rsidRPr="00BD664E">
        <w:rPr>
          <w:rFonts w:ascii="Arial" w:hAnsi="Arial" w:cs="Arial"/>
          <w:sz w:val="24"/>
          <w:szCs w:val="24"/>
        </w:rPr>
        <w:t>than</w:t>
      </w:r>
      <w:proofErr w:type="gramEnd"/>
      <w:r w:rsidRPr="00BD664E">
        <w:rPr>
          <w:rFonts w:ascii="Arial" w:hAnsi="Arial" w:cs="Arial"/>
          <w:sz w:val="24"/>
          <w:szCs w:val="24"/>
        </w:rPr>
        <w:t xml:space="preserve"> or greater than V</w:t>
      </w:r>
      <w:r w:rsidRPr="00BD664E">
        <w:rPr>
          <w:rFonts w:ascii="Arial" w:hAnsi="Arial" w:cs="Arial"/>
          <w:sz w:val="24"/>
          <w:szCs w:val="24"/>
          <w:vertAlign w:val="subscript"/>
        </w:rPr>
        <w:t>DAC</w:t>
      </w:r>
      <w:r w:rsidRPr="00BD664E">
        <w:rPr>
          <w:rFonts w:ascii="Arial" w:hAnsi="Arial" w:cs="Arial"/>
          <w:sz w:val="24"/>
          <w:szCs w:val="24"/>
        </w:rPr>
        <w:t xml:space="preserve">. If </w:t>
      </w:r>
      <w:proofErr w:type="gramStart"/>
      <w:r w:rsidRPr="00BD664E">
        <w:rPr>
          <w:rFonts w:ascii="Arial" w:hAnsi="Arial" w:cs="Arial"/>
          <w:sz w:val="24"/>
          <w:szCs w:val="24"/>
        </w:rPr>
        <w:t>V</w:t>
      </w:r>
      <w:r w:rsidRPr="00BD664E">
        <w:rPr>
          <w:rFonts w:ascii="Arial" w:hAnsi="Arial" w:cs="Arial"/>
          <w:sz w:val="24"/>
          <w:szCs w:val="24"/>
          <w:vertAlign w:val="subscript"/>
        </w:rPr>
        <w:t>in</w:t>
      </w:r>
      <w:proofErr w:type="gramEnd"/>
      <w:r w:rsidRPr="00BD664E">
        <w:rPr>
          <w:rFonts w:ascii="Arial" w:hAnsi="Arial" w:cs="Arial"/>
          <w:sz w:val="24"/>
          <w:szCs w:val="24"/>
        </w:rPr>
        <w:t xml:space="preserve"> is greater, the comparator output is 1. If </w:t>
      </w:r>
      <w:proofErr w:type="gramStart"/>
      <w:r w:rsidRPr="00BD664E">
        <w:rPr>
          <w:rFonts w:ascii="Arial" w:hAnsi="Arial" w:cs="Arial"/>
          <w:sz w:val="24"/>
          <w:szCs w:val="24"/>
        </w:rPr>
        <w:t>V</w:t>
      </w:r>
      <w:r w:rsidRPr="00BD664E">
        <w:rPr>
          <w:rFonts w:ascii="Arial" w:hAnsi="Arial" w:cs="Arial"/>
          <w:sz w:val="24"/>
          <w:szCs w:val="24"/>
          <w:vertAlign w:val="subscript"/>
        </w:rPr>
        <w:t>in</w:t>
      </w:r>
      <w:proofErr w:type="gramEnd"/>
      <w:r w:rsidRPr="00BD664E">
        <w:rPr>
          <w:rFonts w:ascii="Arial" w:hAnsi="Arial" w:cs="Arial"/>
          <w:sz w:val="24"/>
          <w:szCs w:val="24"/>
        </w:rPr>
        <w:t xml:space="preserve"> is less than V</w:t>
      </w:r>
      <w:r w:rsidRPr="00BD664E">
        <w:rPr>
          <w:rFonts w:ascii="Arial" w:hAnsi="Arial" w:cs="Arial"/>
          <w:sz w:val="24"/>
          <w:szCs w:val="24"/>
          <w:vertAlign w:val="subscript"/>
        </w:rPr>
        <w:t>DAC</w:t>
      </w:r>
      <w:r w:rsidRPr="00BD664E">
        <w:rPr>
          <w:rFonts w:ascii="Arial" w:hAnsi="Arial" w:cs="Arial"/>
          <w:sz w:val="24"/>
          <w:szCs w:val="24"/>
        </w:rPr>
        <w:t>, the output of the comparator is logic 0. This is an application of the binary search algorithm. The SAR then moves to the next bit, sets it to</w:t>
      </w:r>
      <w:r w:rsidR="00346DDB">
        <w:rPr>
          <w:rFonts w:ascii="Arial" w:hAnsi="Arial" w:cs="Arial"/>
          <w:sz w:val="24"/>
          <w:szCs w:val="24"/>
        </w:rPr>
        <w:t xml:space="preserve"> 1</w:t>
      </w:r>
      <w:r w:rsidRPr="00BD664E">
        <w:rPr>
          <w:rFonts w:ascii="Arial" w:hAnsi="Arial" w:cs="Arial"/>
          <w:sz w:val="24"/>
          <w:szCs w:val="24"/>
        </w:rPr>
        <w:t xml:space="preserve">, </w:t>
      </w:r>
      <w:r w:rsidR="00346DDB">
        <w:rPr>
          <w:rFonts w:ascii="Arial" w:hAnsi="Arial" w:cs="Arial"/>
          <w:sz w:val="24"/>
          <w:szCs w:val="24"/>
        </w:rPr>
        <w:t>and</w:t>
      </w:r>
      <w:r w:rsidRPr="00BD664E">
        <w:rPr>
          <w:rFonts w:ascii="Arial" w:hAnsi="Arial" w:cs="Arial"/>
          <w:sz w:val="24"/>
          <w:szCs w:val="24"/>
        </w:rPr>
        <w:t xml:space="preserve"> the algorithm is repeated. This is done until the LSB is converted. Consequently, this 10-bit word is stored in the register and the A/D conversion is finally complete. The conversion speed of this ADC is 1 </w:t>
      </w:r>
      <w:proofErr w:type="spellStart"/>
      <w:r w:rsidRPr="00BD664E">
        <w:rPr>
          <w:rFonts w:ascii="Arial" w:hAnsi="Arial" w:cs="Arial"/>
          <w:sz w:val="24"/>
          <w:szCs w:val="24"/>
        </w:rPr>
        <w:t>Msbps</w:t>
      </w:r>
      <w:proofErr w:type="spellEnd"/>
      <w:r w:rsidR="009A5BD5">
        <w:rPr>
          <w:rFonts w:ascii="Arial" w:hAnsi="Arial" w:cs="Arial"/>
          <w:sz w:val="24"/>
          <w:szCs w:val="24"/>
        </w:rPr>
        <w:t>.</w:t>
      </w:r>
      <w:r w:rsidR="00695621" w:rsidRPr="00695621">
        <w:t xml:space="preserve"> </w:t>
      </w:r>
      <w:r w:rsidR="00346DDB">
        <w:rPr>
          <w:rFonts w:ascii="Arial" w:hAnsi="Arial" w:cs="Arial"/>
          <w:sz w:val="24"/>
          <w:szCs w:val="24"/>
        </w:rPr>
        <w:t xml:space="preserve">A detailed </w:t>
      </w:r>
      <w:r w:rsidR="00695621" w:rsidRPr="00695621">
        <w:rPr>
          <w:rFonts w:ascii="Arial" w:hAnsi="Arial" w:cs="Arial"/>
          <w:sz w:val="24"/>
          <w:szCs w:val="24"/>
        </w:rPr>
        <w:t>block diagram of the A</w:t>
      </w:r>
      <w:r w:rsidR="00346DDB">
        <w:rPr>
          <w:rFonts w:ascii="Arial" w:hAnsi="Arial" w:cs="Arial"/>
          <w:sz w:val="24"/>
          <w:szCs w:val="24"/>
        </w:rPr>
        <w:t>DC is shown in figure 5.3.5.1-2 and shows where each data bit is sent.</w:t>
      </w:r>
    </w:p>
    <w:p w14:paraId="6586FDAE" w14:textId="65C35E2B" w:rsidR="00695621" w:rsidRDefault="00695621" w:rsidP="00BD664E">
      <w:pPr>
        <w:jc w:val="both"/>
        <w:rPr>
          <w:rFonts w:ascii="Arial" w:hAnsi="Arial" w:cs="Arial"/>
          <w:sz w:val="24"/>
          <w:szCs w:val="24"/>
        </w:rPr>
      </w:pPr>
    </w:p>
    <w:p w14:paraId="06BEDBE6" w14:textId="323CE8FF" w:rsidR="00695621" w:rsidRDefault="00101FD8" w:rsidP="00BD664E">
      <w:pPr>
        <w:jc w:val="both"/>
        <w:rPr>
          <w:rFonts w:ascii="Arial" w:hAnsi="Arial" w:cs="Arial"/>
          <w:sz w:val="24"/>
          <w:szCs w:val="24"/>
        </w:rPr>
      </w:pPr>
      <w:r>
        <w:rPr>
          <w:rFonts w:ascii="Arial" w:hAnsi="Arial" w:cs="Arial"/>
          <w:noProof/>
          <w:sz w:val="24"/>
          <w:szCs w:val="24"/>
        </w:rPr>
        <w:drawing>
          <wp:inline distT="0" distB="0" distL="0" distR="0" wp14:anchorId="16ACA5BC" wp14:editId="53090060">
            <wp:extent cx="5476875" cy="2336800"/>
            <wp:effectExtent l="0" t="0" r="9525" b="6350"/>
            <wp:docPr id="1976668039" name="Picture 197666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9804"/>
                    <a:stretch/>
                  </pic:blipFill>
                  <pic:spPr bwMode="auto">
                    <a:xfrm>
                      <a:off x="0" y="0"/>
                      <a:ext cx="5476875" cy="2336800"/>
                    </a:xfrm>
                    <a:prstGeom prst="rect">
                      <a:avLst/>
                    </a:prstGeom>
                    <a:noFill/>
                    <a:ln>
                      <a:noFill/>
                    </a:ln>
                    <a:extLst>
                      <a:ext uri="{53640926-AAD7-44D8-BBD7-CCE9431645EC}">
                        <a14:shadowObscured xmlns:a14="http://schemas.microsoft.com/office/drawing/2010/main"/>
                      </a:ext>
                    </a:extLst>
                  </pic:spPr>
                </pic:pic>
              </a:graphicData>
            </a:graphic>
          </wp:inline>
        </w:drawing>
      </w:r>
    </w:p>
    <w:p w14:paraId="756A1B38" w14:textId="5C42FDC4" w:rsidR="00695621" w:rsidRPr="00BD664E" w:rsidRDefault="00695621" w:rsidP="00695621">
      <w:pPr>
        <w:pStyle w:val="Figures"/>
      </w:pPr>
      <w:bookmarkStart w:id="105" w:name="_Toc449902486"/>
      <w:r w:rsidRPr="00695621">
        <w:t>Figure 5.3.5.1 2: Block Diagram of PIC32 ADC</w:t>
      </w:r>
      <w:bookmarkEnd w:id="105"/>
    </w:p>
    <w:p w14:paraId="6FE30768" w14:textId="170F838B" w:rsidR="00480AB6" w:rsidRPr="00781869" w:rsidRDefault="00480AB6" w:rsidP="00C50ED2">
      <w:pPr>
        <w:pStyle w:val="NormalWeb"/>
        <w:keepNext/>
        <w:spacing w:beforeAutospacing="0" w:afterAutospacing="0"/>
        <w:jc w:val="center"/>
        <w:rPr>
          <w:rFonts w:ascii="Arial" w:hAnsi="Arial" w:cs="Arial"/>
        </w:rPr>
      </w:pPr>
    </w:p>
    <w:p w14:paraId="763EE91F" w14:textId="78700052" w:rsidR="0075422E" w:rsidRPr="00781869" w:rsidRDefault="00656225" w:rsidP="00C50ED2">
      <w:pPr>
        <w:pStyle w:val="NormalWeb"/>
        <w:spacing w:beforeAutospacing="0" w:afterAutospacing="0"/>
        <w:jc w:val="both"/>
        <w:rPr>
          <w:rFonts w:ascii="Arial" w:hAnsi="Arial" w:cs="Arial"/>
        </w:rPr>
      </w:pPr>
      <w:r>
        <w:rPr>
          <w:rFonts w:ascii="Arial" w:hAnsi="Arial" w:cs="Arial"/>
        </w:rPr>
        <w:t>T</w:t>
      </w:r>
      <w:r w:rsidR="0075422E" w:rsidRPr="00781869">
        <w:rPr>
          <w:rFonts w:ascii="Arial" w:hAnsi="Arial" w:cs="Arial"/>
        </w:rPr>
        <w:t>he PIC32 10-bit ADC can have up to 16 analog input pins, named AN0 through AN15. Also, there are two additional analog input pins for exte</w:t>
      </w:r>
      <w:r w:rsidR="00837152" w:rsidRPr="00781869">
        <w:rPr>
          <w:rFonts w:ascii="Arial" w:hAnsi="Arial" w:cs="Arial"/>
        </w:rPr>
        <w:t xml:space="preserve">rnal voltage reference pins if </w:t>
      </w:r>
      <w:r w:rsidR="0075422E" w:rsidRPr="00781869">
        <w:rPr>
          <w:rFonts w:ascii="Arial" w:hAnsi="Arial" w:cs="Arial"/>
        </w:rPr>
        <w:t xml:space="preserve">the design team needs to use them. The actual number of analog input pins and external voltage reference inputs will depend on the specific PIC32 model. These analog inputs are connected by utilizing two multiplexers, in which the outputs are sent to the SHA. These multiplexers can be switched between the two sets of analog inputs. The control register determines which analog input channels will be converted. In addition, the 10-bit ADC is </w:t>
      </w:r>
      <w:r w:rsidR="0075422E" w:rsidRPr="00781869">
        <w:rPr>
          <w:rFonts w:ascii="Arial" w:hAnsi="Arial" w:cs="Arial"/>
        </w:rPr>
        <w:lastRenderedPageBreak/>
        <w:t>connected to a 16-word buffer. Each 10-bit result is converted to one of the eight 32-bit output formats when read from the buffer.</w:t>
      </w:r>
    </w:p>
    <w:p w14:paraId="668234F5" w14:textId="77777777" w:rsidR="0075422E" w:rsidRPr="00781869" w:rsidRDefault="0075422E" w:rsidP="00C50ED2">
      <w:pPr>
        <w:pStyle w:val="NormalWeb"/>
        <w:spacing w:beforeAutospacing="0" w:afterAutospacing="0"/>
        <w:jc w:val="both"/>
        <w:rPr>
          <w:rFonts w:ascii="Arial" w:hAnsi="Arial" w:cs="Arial"/>
          <w:color w:val="000000"/>
        </w:rPr>
      </w:pPr>
    </w:p>
    <w:p w14:paraId="2C368E05" w14:textId="70B189ED" w:rsidR="0075422E" w:rsidRPr="00781869" w:rsidRDefault="0075422E" w:rsidP="000D061A">
      <w:pPr>
        <w:pStyle w:val="Heading3"/>
      </w:pPr>
      <w:bookmarkStart w:id="106" w:name="_Toc449902648"/>
      <w:r w:rsidRPr="00781869">
        <w:t>PIC32 Core Architecture (Harvard)</w:t>
      </w:r>
      <w:bookmarkEnd w:id="106"/>
    </w:p>
    <w:p w14:paraId="43F328B0" w14:textId="77777777" w:rsidR="0075422E" w:rsidRPr="00781869" w:rsidRDefault="0075422E" w:rsidP="00C50ED2">
      <w:pPr>
        <w:pStyle w:val="NormalWeb"/>
        <w:spacing w:beforeAutospacing="0" w:afterAutospacing="0"/>
        <w:jc w:val="both"/>
        <w:rPr>
          <w:rFonts w:ascii="Arial" w:hAnsi="Arial" w:cs="Arial"/>
          <w:color w:val="000000"/>
        </w:rPr>
      </w:pPr>
    </w:p>
    <w:p w14:paraId="626CBDBB" w14:textId="63934D8E"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All Central Processing Units are based off of some sort of computer architecture that determines its set of rules to describe its functionality, organization, and implementation. Every CPU must have specific components to operate properly as a system. These components are the processor, which houses the Control Unit, which decodes instruction bits to control instruction execution, and the Arithmetic Logical Unit to calculate arithmetic and logic functions, memory to store values represented as bits, an input and output, and finally, a data path that performs data processing operations, and includes registers and memory busses. </w:t>
      </w:r>
      <w:proofErr w:type="gramStart"/>
      <w:r w:rsidRPr="00781869">
        <w:rPr>
          <w:rFonts w:ascii="Arial" w:hAnsi="Arial" w:cs="Arial"/>
          <w:color w:val="000000"/>
        </w:rPr>
        <w:t>An architecture</w:t>
      </w:r>
      <w:proofErr w:type="gramEnd"/>
      <w:r w:rsidRPr="00781869">
        <w:rPr>
          <w:rFonts w:ascii="Arial" w:hAnsi="Arial" w:cs="Arial"/>
          <w:color w:val="000000"/>
        </w:rPr>
        <w:t xml:space="preserve"> can be a programming mode</w:t>
      </w:r>
      <w:r w:rsidR="009A5BD5">
        <w:rPr>
          <w:rFonts w:ascii="Arial" w:hAnsi="Arial" w:cs="Arial"/>
          <w:color w:val="000000"/>
        </w:rPr>
        <w:t>l, a specific ISA (Instruction S</w:t>
      </w:r>
      <w:r w:rsidRPr="00781869">
        <w:rPr>
          <w:rFonts w:ascii="Arial" w:hAnsi="Arial" w:cs="Arial"/>
          <w:color w:val="000000"/>
        </w:rPr>
        <w:t xml:space="preserve">et </w:t>
      </w:r>
      <w:r w:rsidR="009A5BD5">
        <w:rPr>
          <w:rFonts w:ascii="Arial" w:hAnsi="Arial" w:cs="Arial"/>
          <w:color w:val="000000"/>
        </w:rPr>
        <w:t>A</w:t>
      </w:r>
      <w:r w:rsidRPr="00781869">
        <w:rPr>
          <w:rFonts w:ascii="Arial" w:hAnsi="Arial" w:cs="Arial"/>
          <w:color w:val="000000"/>
        </w:rPr>
        <w:t xml:space="preserve">rchitecture), or a type of logic design. </w:t>
      </w:r>
    </w:p>
    <w:p w14:paraId="00B787F4" w14:textId="77777777" w:rsidR="0075422E" w:rsidRPr="00781869" w:rsidRDefault="0075422E" w:rsidP="00C50ED2">
      <w:pPr>
        <w:pStyle w:val="NormalWeb"/>
        <w:spacing w:beforeAutospacing="0" w:afterAutospacing="0"/>
        <w:jc w:val="both"/>
        <w:rPr>
          <w:rFonts w:ascii="Arial" w:hAnsi="Arial" w:cs="Arial"/>
          <w:color w:val="000000"/>
        </w:rPr>
      </w:pPr>
    </w:p>
    <w:p w14:paraId="1BE74707" w14:textId="0E5EDD01" w:rsidR="0075422E" w:rsidRDefault="744A8A7F" w:rsidP="00C50ED2">
      <w:pPr>
        <w:pStyle w:val="NormalWeb"/>
        <w:spacing w:beforeAutospacing="0" w:afterAutospacing="0"/>
        <w:jc w:val="both"/>
        <w:rPr>
          <w:rFonts w:ascii="Arial" w:eastAsia="Arial" w:hAnsi="Arial" w:cs="Arial"/>
          <w:color w:val="000000" w:themeColor="text1"/>
        </w:rPr>
      </w:pPr>
      <w:r w:rsidRPr="00781869">
        <w:rPr>
          <w:rFonts w:ascii="Arial" w:eastAsia="Arial" w:hAnsi="Arial" w:cs="Arial"/>
          <w:color w:val="000000" w:themeColor="text1"/>
        </w:rPr>
        <w:t>The architecture of the PIC32 microcontroller uses is Modified Harvard Architecture. This specific architecture is structured in that the instruction and data memory are physically separate. In addition, the signal pathways are separate as well. Thus, there is no need to make the instruction and data memory share characteristics, and their internal structures can differ. For example, timing, memory addresses, and word widths do not have to be the same. In addition, this unique architecture additionally allows the instruction memory to be accessed as if they were data memory. Because of this unique structure, the central processing unit of the PIC32 can both read an instruction and perform data memory processes simultaneously. This can be done without the need for a data cache. Consequently, the CPU can be much faster due to the fact that there is not a single memory path. Figure 5.3.6 shows a block diagram of the basic architecture of the PIC32 processor.</w:t>
      </w:r>
    </w:p>
    <w:p w14:paraId="64F480BD" w14:textId="77777777" w:rsidR="00687BAB" w:rsidRPr="00781869" w:rsidRDefault="00687BAB" w:rsidP="00C50ED2">
      <w:pPr>
        <w:pStyle w:val="NormalWeb"/>
        <w:spacing w:beforeAutospacing="0" w:afterAutospacing="0"/>
        <w:jc w:val="both"/>
        <w:rPr>
          <w:rFonts w:ascii="Arial" w:hAnsi="Arial" w:cs="Arial"/>
          <w:color w:val="000000"/>
        </w:rPr>
      </w:pPr>
    </w:p>
    <w:p w14:paraId="7F89D315" w14:textId="77777777" w:rsidR="00480AB6"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2F9A97B6" wp14:editId="3796BDA2">
            <wp:extent cx="5486400" cy="1965960"/>
            <wp:effectExtent l="0" t="0" r="0" b="0"/>
            <wp:docPr id="18574378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9">
                      <a:extLst>
                        <a:ext uri="{28A0092B-C50C-407E-A947-70E740481C1C}">
                          <a14:useLocalDpi xmlns:a14="http://schemas.microsoft.com/office/drawing/2010/main" val="0"/>
                        </a:ext>
                      </a:extLst>
                    </a:blip>
                    <a:srcRect t="13751" b="15292"/>
                    <a:stretch/>
                  </pic:blipFill>
                  <pic:spPr bwMode="auto">
                    <a:xfrm>
                      <a:off x="0" y="0"/>
                      <a:ext cx="5486400" cy="1965960"/>
                    </a:xfrm>
                    <a:prstGeom prst="rect">
                      <a:avLst/>
                    </a:prstGeom>
                    <a:ln>
                      <a:noFill/>
                    </a:ln>
                    <a:extLst>
                      <a:ext uri="{53640926-AAD7-44D8-BBD7-CCE9431645EC}">
                        <a14:shadowObscured xmlns:a14="http://schemas.microsoft.com/office/drawing/2010/main"/>
                      </a:ext>
                    </a:extLst>
                  </pic:spPr>
                </pic:pic>
              </a:graphicData>
            </a:graphic>
          </wp:inline>
        </w:drawing>
      </w:r>
    </w:p>
    <w:p w14:paraId="6573D96B" w14:textId="77129CCC" w:rsidR="00480AB6" w:rsidRPr="00781869" w:rsidRDefault="00480AB6" w:rsidP="004329EC">
      <w:pPr>
        <w:pStyle w:val="Figures"/>
      </w:pPr>
      <w:bookmarkStart w:id="107" w:name="_Toc449902487"/>
      <w:r w:rsidRPr="00781869">
        <w:t xml:space="preserve">Figure </w:t>
      </w:r>
      <w:r w:rsidR="00C26CCA">
        <w:fldChar w:fldCharType="begin"/>
      </w:r>
      <w:r w:rsidR="00C26CCA">
        <w:instrText xml:space="preserve"> STYLEREF 3 \s </w:instrText>
      </w:r>
      <w:r w:rsidR="00C26CCA">
        <w:fldChar w:fldCharType="separate"/>
      </w:r>
      <w:r w:rsidR="003C0A0E">
        <w:rPr>
          <w:noProof/>
        </w:rPr>
        <w:t>5.3.6</w:t>
      </w:r>
      <w:r w:rsidR="00C26CCA">
        <w:rPr>
          <w:noProof/>
        </w:rPr>
        <w:fldChar w:fldCharType="end"/>
      </w:r>
      <w:r w:rsidRPr="00781869">
        <w:t>: Computer Architecture of PIC32 Processor</w:t>
      </w:r>
      <w:bookmarkEnd w:id="107"/>
    </w:p>
    <w:p w14:paraId="52C29D6F" w14:textId="77777777" w:rsidR="0075422E" w:rsidRPr="00781869" w:rsidRDefault="0075422E" w:rsidP="00C50ED2">
      <w:pPr>
        <w:pStyle w:val="NormalWeb"/>
        <w:spacing w:beforeAutospacing="0" w:afterAutospacing="0"/>
        <w:jc w:val="both"/>
        <w:rPr>
          <w:rFonts w:ascii="Arial" w:hAnsi="Arial" w:cs="Arial"/>
          <w:color w:val="000000"/>
        </w:rPr>
      </w:pPr>
    </w:p>
    <w:p w14:paraId="241C190C" w14:textId="08DF1AC4" w:rsidR="0075422E"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Since the PIC32 contains flash and SRAM memory, this microcontroller takes advantage of modified Harvard Architecture by processing instruction and data </w:t>
      </w:r>
      <w:r w:rsidRPr="00781869">
        <w:rPr>
          <w:rFonts w:ascii="Arial" w:hAnsi="Arial" w:cs="Arial"/>
          <w:color w:val="000000"/>
        </w:rPr>
        <w:lastRenderedPageBreak/>
        <w:t>access in parallel. Since there is separate storage, the program and data memories can use different word widths, along with performing instruction prefetching and other processes simultaneously. This allows the processor to be high speed, which is necessary for the signal processing algorithm.</w:t>
      </w:r>
    </w:p>
    <w:p w14:paraId="12FBB9B1" w14:textId="77777777" w:rsidR="00687BAB" w:rsidRPr="00781869" w:rsidRDefault="00687BAB" w:rsidP="00C50ED2">
      <w:pPr>
        <w:pStyle w:val="NormalWeb"/>
        <w:spacing w:beforeAutospacing="0" w:afterAutospacing="0"/>
        <w:jc w:val="both"/>
        <w:rPr>
          <w:rFonts w:ascii="Arial" w:hAnsi="Arial" w:cs="Arial"/>
          <w:color w:val="000000"/>
        </w:rPr>
      </w:pPr>
    </w:p>
    <w:p w14:paraId="64F9A491" w14:textId="08106465" w:rsidR="0075422E" w:rsidRPr="00781869" w:rsidRDefault="0075422E" w:rsidP="000D061A">
      <w:pPr>
        <w:pStyle w:val="Heading3"/>
      </w:pPr>
      <w:bookmarkStart w:id="108" w:name="_Toc449902649"/>
      <w:r w:rsidRPr="00781869">
        <w:t>PIC32 Schematic</w:t>
      </w:r>
      <w:bookmarkEnd w:id="108"/>
    </w:p>
    <w:p w14:paraId="582B4C41" w14:textId="77777777" w:rsidR="0075422E" w:rsidRPr="00781869" w:rsidRDefault="0075422E" w:rsidP="00C50ED2">
      <w:pPr>
        <w:pStyle w:val="NormalWeb"/>
        <w:spacing w:beforeAutospacing="0" w:afterAutospacing="0"/>
        <w:jc w:val="both"/>
        <w:rPr>
          <w:rFonts w:ascii="Arial" w:hAnsi="Arial" w:cs="Arial"/>
          <w:color w:val="000000"/>
        </w:rPr>
      </w:pPr>
    </w:p>
    <w:p w14:paraId="101943F1" w14:textId="5062F6EF" w:rsidR="0075422E" w:rsidRDefault="00307302" w:rsidP="00C50ED2">
      <w:pPr>
        <w:pStyle w:val="NormalWeb"/>
        <w:spacing w:beforeAutospacing="0" w:afterAutospacing="0"/>
        <w:jc w:val="both"/>
        <w:rPr>
          <w:rFonts w:ascii="Arial" w:hAnsi="Arial" w:cs="Arial"/>
        </w:rPr>
      </w:pPr>
      <w:r w:rsidRPr="00781869">
        <w:rPr>
          <w:rFonts w:ascii="Arial" w:hAnsi="Arial" w:cs="Arial"/>
        </w:rPr>
        <w:t>The design team</w:t>
      </w:r>
      <w:r w:rsidR="0075422E" w:rsidRPr="00781869">
        <w:rPr>
          <w:rFonts w:ascii="Arial" w:hAnsi="Arial" w:cs="Arial"/>
        </w:rPr>
        <w:t xml:space="preserve"> picked the PIC32MV250F128B model of the microcontroller for the project. It is a 28 Pin dip package. Figure 5.3.7-1 shows the pin mapping of the PIC 32, and the section below describes the functions of each pin. This custom template was used to design the schematic for the design.</w:t>
      </w:r>
    </w:p>
    <w:p w14:paraId="5E15CE2F" w14:textId="77777777" w:rsidR="00F10602" w:rsidRPr="00781869" w:rsidRDefault="00F10602" w:rsidP="00C50ED2">
      <w:pPr>
        <w:pStyle w:val="NormalWeb"/>
        <w:spacing w:beforeAutospacing="0" w:afterAutospacing="0"/>
        <w:jc w:val="both"/>
        <w:rPr>
          <w:rFonts w:ascii="Arial" w:hAnsi="Arial" w:cs="Arial"/>
        </w:rPr>
      </w:pPr>
    </w:p>
    <w:p w14:paraId="07DCCBD1" w14:textId="77777777" w:rsidR="00480AB6"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13F60BD3" wp14:editId="6596BBB9">
            <wp:extent cx="4410075" cy="2867555"/>
            <wp:effectExtent l="0" t="0" r="0" b="9525"/>
            <wp:docPr id="19766680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0">
                      <a:extLst>
                        <a:ext uri="{28A0092B-C50C-407E-A947-70E740481C1C}">
                          <a14:useLocalDpi xmlns:a14="http://schemas.microsoft.com/office/drawing/2010/main" val="0"/>
                        </a:ext>
                      </a:extLst>
                    </a:blip>
                    <a:srcRect t="2124" b="2509"/>
                    <a:stretch/>
                  </pic:blipFill>
                  <pic:spPr bwMode="auto">
                    <a:xfrm>
                      <a:off x="0" y="0"/>
                      <a:ext cx="4418118" cy="2872785"/>
                    </a:xfrm>
                    <a:prstGeom prst="rect">
                      <a:avLst/>
                    </a:prstGeom>
                    <a:ln>
                      <a:noFill/>
                    </a:ln>
                    <a:extLst>
                      <a:ext uri="{53640926-AAD7-44D8-BBD7-CCE9431645EC}">
                        <a14:shadowObscured xmlns:a14="http://schemas.microsoft.com/office/drawing/2010/main"/>
                      </a:ext>
                    </a:extLst>
                  </pic:spPr>
                </pic:pic>
              </a:graphicData>
            </a:graphic>
          </wp:inline>
        </w:drawing>
      </w:r>
    </w:p>
    <w:p w14:paraId="34501E5D" w14:textId="50779248" w:rsidR="0075422E" w:rsidRPr="00781869" w:rsidRDefault="00480AB6" w:rsidP="004329EC">
      <w:pPr>
        <w:pStyle w:val="Figures"/>
      </w:pPr>
      <w:bookmarkStart w:id="109" w:name="_Toc449902488"/>
      <w:r w:rsidRPr="00781869">
        <w:t xml:space="preserve">Figure </w:t>
      </w:r>
      <w:r w:rsidR="00C26CCA">
        <w:fldChar w:fldCharType="begin"/>
      </w:r>
      <w:r w:rsidR="00C26CCA">
        <w:instrText xml:space="preserve"> STYLEREF 3 \s </w:instrText>
      </w:r>
      <w:r w:rsidR="00C26CCA">
        <w:fldChar w:fldCharType="separate"/>
      </w:r>
      <w:r w:rsidR="003C0A0E">
        <w:rPr>
          <w:noProof/>
        </w:rPr>
        <w:t>5.3.7</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PIN mapping of PIC32</w:t>
      </w:r>
      <w:bookmarkEnd w:id="109"/>
    </w:p>
    <w:p w14:paraId="050EC97A" w14:textId="77777777" w:rsidR="0075422E" w:rsidRPr="00781869" w:rsidRDefault="0075422E" w:rsidP="00C50ED2">
      <w:pPr>
        <w:pStyle w:val="NormalWeb"/>
        <w:spacing w:beforeAutospacing="0" w:afterAutospacing="0"/>
        <w:jc w:val="both"/>
        <w:rPr>
          <w:rFonts w:ascii="Arial" w:hAnsi="Arial" w:cs="Arial"/>
        </w:rPr>
      </w:pPr>
    </w:p>
    <w:p w14:paraId="23541195"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Pin 1, </w:t>
      </w:r>
      <w:proofErr w:type="spellStart"/>
      <w:r w:rsidRPr="00781869">
        <w:rPr>
          <w:rFonts w:ascii="Arial" w:hAnsi="Arial" w:cs="Arial"/>
        </w:rPr>
        <w:t>MCLRn</w:t>
      </w:r>
      <w:proofErr w:type="spellEnd"/>
      <w:r w:rsidRPr="00781869">
        <w:rPr>
          <w:rFonts w:ascii="Arial" w:hAnsi="Arial" w:cs="Arial"/>
        </w:rPr>
        <w:t xml:space="preserve">, or the master clear pin, provides two functions: device reset, and device programming and debugging. If set to logic low, the device is reset. This logic is driven by the programmer. This pin is required to have a resistor and capacitor attached, and the specific values of these components are adjusted based on the PCB requirements. Figure 5.3.7-2 shows the hardware team’s design of the sub circuit attached to the </w:t>
      </w:r>
      <w:proofErr w:type="spellStart"/>
      <w:r w:rsidRPr="00781869">
        <w:rPr>
          <w:rFonts w:ascii="Arial" w:hAnsi="Arial" w:cs="Arial"/>
        </w:rPr>
        <w:t>MCLRn</w:t>
      </w:r>
      <w:proofErr w:type="spellEnd"/>
      <w:r w:rsidRPr="00781869">
        <w:rPr>
          <w:rFonts w:ascii="Arial" w:hAnsi="Arial" w:cs="Arial"/>
        </w:rPr>
        <w:t xml:space="preserve"> pin.</w:t>
      </w:r>
    </w:p>
    <w:p w14:paraId="6B33524F" w14:textId="77777777" w:rsidR="0075422E" w:rsidRPr="00E31475" w:rsidRDefault="0075422E" w:rsidP="00E31475">
      <w:pPr>
        <w:pStyle w:val="NormalWeb"/>
        <w:spacing w:beforeAutospacing="0" w:afterAutospacing="0"/>
        <w:jc w:val="both"/>
        <w:rPr>
          <w:rFonts w:ascii="Arial" w:hAnsi="Arial" w:cs="Arial"/>
        </w:rPr>
      </w:pPr>
    </w:p>
    <w:p w14:paraId="3371F295" w14:textId="72127833" w:rsidR="00E31475" w:rsidRPr="00E31475" w:rsidRDefault="00E31475" w:rsidP="00E31475">
      <w:pPr>
        <w:jc w:val="both"/>
        <w:rPr>
          <w:rFonts w:ascii="Times New Roman" w:hAnsi="Times New Roman" w:cs="Times New Roman"/>
          <w:sz w:val="24"/>
          <w:szCs w:val="24"/>
        </w:rPr>
      </w:pPr>
      <w:r w:rsidRPr="00E31475">
        <w:rPr>
          <w:rFonts w:ascii="Arial" w:hAnsi="Arial" w:cs="Arial"/>
          <w:sz w:val="24"/>
          <w:szCs w:val="24"/>
        </w:rPr>
        <w:t xml:space="preserve">This is the identical configuration of the sub circuit recommended by the datasheet. R2 serves as a current limiting resistor in case of </w:t>
      </w:r>
      <w:proofErr w:type="spellStart"/>
      <w:r w:rsidRPr="00E31475">
        <w:rPr>
          <w:rFonts w:ascii="Arial" w:hAnsi="Arial" w:cs="Arial"/>
          <w:sz w:val="24"/>
          <w:szCs w:val="24"/>
        </w:rPr>
        <w:t>MCLRn</w:t>
      </w:r>
      <w:proofErr w:type="spellEnd"/>
      <w:r w:rsidRPr="00E31475">
        <w:rPr>
          <w:rFonts w:ascii="Arial" w:hAnsi="Arial" w:cs="Arial"/>
          <w:sz w:val="24"/>
          <w:szCs w:val="24"/>
        </w:rPr>
        <w:t xml:space="preserve"> pin breakdown, and C1 is sized to prevent unintentional resets from glitches. S2 is a button and will serve as a reset button on the PCB. This button is how the programmer manually resets the device. As shown, </w:t>
      </w:r>
      <w:proofErr w:type="spellStart"/>
      <w:r w:rsidRPr="00E31475">
        <w:rPr>
          <w:rFonts w:ascii="Arial" w:hAnsi="Arial" w:cs="Arial"/>
          <w:sz w:val="24"/>
          <w:szCs w:val="24"/>
        </w:rPr>
        <w:t>Vcc</w:t>
      </w:r>
      <w:proofErr w:type="spellEnd"/>
      <w:r w:rsidRPr="00E31475">
        <w:rPr>
          <w:rFonts w:ascii="Arial" w:hAnsi="Arial" w:cs="Arial"/>
          <w:sz w:val="24"/>
          <w:szCs w:val="24"/>
        </w:rPr>
        <w:t xml:space="preserve"> is the 3.3V power supply used to power the chip. In addition, the </w:t>
      </w:r>
      <w:proofErr w:type="spellStart"/>
      <w:r w:rsidRPr="00E31475">
        <w:rPr>
          <w:rFonts w:ascii="Arial" w:hAnsi="Arial" w:cs="Arial"/>
          <w:sz w:val="24"/>
          <w:szCs w:val="24"/>
        </w:rPr>
        <w:t>Reset_n</w:t>
      </w:r>
      <w:proofErr w:type="spellEnd"/>
      <w:r w:rsidRPr="00E31475">
        <w:rPr>
          <w:rFonts w:ascii="Arial" w:hAnsi="Arial" w:cs="Arial"/>
          <w:sz w:val="24"/>
          <w:szCs w:val="24"/>
        </w:rPr>
        <w:t>, wire goes to the DAC to the CLR pin. Thus, if the microcontroller is reset, the DAC will reset as well.</w:t>
      </w:r>
      <w:r w:rsidRPr="00E31475">
        <w:rPr>
          <w:rFonts w:ascii="Times New Roman" w:hAnsi="Times New Roman" w:cs="Times New Roman"/>
          <w:sz w:val="24"/>
          <w:szCs w:val="24"/>
        </w:rPr>
        <w:t xml:space="preserve"> </w:t>
      </w:r>
    </w:p>
    <w:p w14:paraId="06BA331D" w14:textId="1E949F2C" w:rsidR="00E31475" w:rsidRDefault="00E31475" w:rsidP="00E31475">
      <w:pPr>
        <w:jc w:val="both"/>
        <w:rPr>
          <w:rFonts w:ascii="Times New Roman" w:hAnsi="Times New Roman" w:cs="Times New Roman"/>
          <w:sz w:val="24"/>
          <w:szCs w:val="24"/>
        </w:rPr>
      </w:pPr>
      <w:r w:rsidRPr="00E31475">
        <w:rPr>
          <w:rFonts w:ascii="Arial" w:hAnsi="Arial" w:cs="Arial"/>
          <w:sz w:val="24"/>
          <w:szCs w:val="24"/>
        </w:rPr>
        <w:lastRenderedPageBreak/>
        <w:t xml:space="preserve">All of the RA and RB pins, which are pins 2, 6, 7, 11, 12, 14, 24 and </w:t>
      </w:r>
      <w:proofErr w:type="gramStart"/>
      <w:r w:rsidRPr="00E31475">
        <w:rPr>
          <w:rFonts w:ascii="Arial" w:hAnsi="Arial" w:cs="Arial"/>
          <w:sz w:val="24"/>
          <w:szCs w:val="24"/>
        </w:rPr>
        <w:t>26</w:t>
      </w:r>
      <w:proofErr w:type="gramEnd"/>
      <w:r w:rsidRPr="00E31475">
        <w:rPr>
          <w:rFonts w:ascii="Arial" w:hAnsi="Arial" w:cs="Arial"/>
          <w:sz w:val="24"/>
          <w:szCs w:val="24"/>
        </w:rPr>
        <w:t xml:space="preserve"> can be custom designed pins. The hardware team only utilized several of these pins, and the unused ones, RB13, RB5, and RB15 were unconnected. Pins RB1, RB3,</w:t>
      </w:r>
      <w:r w:rsidR="00A75DDE">
        <w:rPr>
          <w:rFonts w:ascii="Arial" w:hAnsi="Arial" w:cs="Arial"/>
          <w:sz w:val="24"/>
          <w:szCs w:val="24"/>
        </w:rPr>
        <w:br/>
      </w:r>
    </w:p>
    <w:p w14:paraId="4D34ADE2" w14:textId="77777777" w:rsidR="00480AB6"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148B7D56" wp14:editId="07F496BD">
            <wp:extent cx="5486400" cy="2295144"/>
            <wp:effectExtent l="0" t="0" r="0" b="0"/>
            <wp:docPr id="20059576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486400" cy="2295144"/>
                    </a:xfrm>
                    <a:prstGeom prst="rect">
                      <a:avLst/>
                    </a:prstGeom>
                  </pic:spPr>
                </pic:pic>
              </a:graphicData>
            </a:graphic>
          </wp:inline>
        </w:drawing>
      </w:r>
    </w:p>
    <w:p w14:paraId="78FF9A46" w14:textId="3315EAF7" w:rsidR="00480AB6" w:rsidRPr="00781869" w:rsidRDefault="00480AB6" w:rsidP="004329EC">
      <w:pPr>
        <w:pStyle w:val="Figures"/>
      </w:pPr>
      <w:bookmarkStart w:id="110" w:name="_Toc449902489"/>
      <w:r w:rsidRPr="00781869">
        <w:t xml:space="preserve">Figure </w:t>
      </w:r>
      <w:r w:rsidR="00C26CCA">
        <w:fldChar w:fldCharType="begin"/>
      </w:r>
      <w:r w:rsidR="00C26CCA">
        <w:instrText xml:space="preserve"> STYLEREF 3 \s </w:instrText>
      </w:r>
      <w:r w:rsidR="00C26CCA">
        <w:fldChar w:fldCharType="separate"/>
      </w:r>
      <w:r w:rsidR="003C0A0E">
        <w:rPr>
          <w:noProof/>
        </w:rPr>
        <w:t>5.3.7</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2</w:t>
      </w:r>
      <w:r w:rsidR="00C26CCA">
        <w:rPr>
          <w:noProof/>
        </w:rPr>
        <w:fldChar w:fldCharType="end"/>
      </w:r>
      <w:r w:rsidRPr="00781869">
        <w:t xml:space="preserve">: </w:t>
      </w:r>
      <w:proofErr w:type="spellStart"/>
      <w:r w:rsidRPr="00781869">
        <w:t>MCLRn</w:t>
      </w:r>
      <w:proofErr w:type="spellEnd"/>
      <w:r w:rsidRPr="00781869">
        <w:t xml:space="preserve"> PIN Sub Circuit</w:t>
      </w:r>
      <w:bookmarkEnd w:id="110"/>
    </w:p>
    <w:p w14:paraId="17EA806E" w14:textId="77777777" w:rsidR="00E31475" w:rsidRDefault="00E31475" w:rsidP="00C50ED2">
      <w:pPr>
        <w:pStyle w:val="NormalWeb"/>
        <w:spacing w:beforeAutospacing="0" w:afterAutospacing="0"/>
        <w:jc w:val="both"/>
        <w:rPr>
          <w:rFonts w:ascii="Arial" w:hAnsi="Arial" w:cs="Arial"/>
        </w:rPr>
      </w:pPr>
    </w:p>
    <w:p w14:paraId="1D6B62FF" w14:textId="0FE3240B" w:rsidR="0075422E" w:rsidRPr="00781869" w:rsidRDefault="0075422E" w:rsidP="00C50ED2">
      <w:pPr>
        <w:pStyle w:val="NormalWeb"/>
        <w:spacing w:beforeAutospacing="0" w:afterAutospacing="0"/>
        <w:jc w:val="both"/>
        <w:rPr>
          <w:rFonts w:ascii="Arial" w:hAnsi="Arial" w:cs="Arial"/>
        </w:rPr>
      </w:pPr>
      <w:proofErr w:type="gramStart"/>
      <w:r w:rsidRPr="00781869">
        <w:rPr>
          <w:rFonts w:ascii="Arial" w:hAnsi="Arial" w:cs="Arial"/>
        </w:rPr>
        <w:t>and</w:t>
      </w:r>
      <w:proofErr w:type="gramEnd"/>
      <w:r w:rsidRPr="00781869">
        <w:rPr>
          <w:rFonts w:ascii="Arial" w:hAnsi="Arial" w:cs="Arial"/>
        </w:rPr>
        <w:t xml:space="preserve"> RB4 were designated to be the connection between the chip and the LED shift register. More specifically, RB2 is designated for the LED data, RB3 is the latch enable, which latches data into the output shift register, and RB4 is the LED shift register clock, which shifts at every rising edge of the internal clock. Finally, RA0, or pin 2 was programmed to contain an LED. The LED’s purpose is to always remain on when the chip is powered on. The LED will be placed on the board and serves as a visual aid when troubleshooting. Figure 5.3.7-3 is the schematic for the sub circuit coming out of pin 2.</w:t>
      </w:r>
    </w:p>
    <w:p w14:paraId="3BC1968C" w14:textId="77777777" w:rsidR="0075422E" w:rsidRPr="00781869" w:rsidRDefault="0075422E" w:rsidP="00C50ED2">
      <w:pPr>
        <w:pStyle w:val="NormalWeb"/>
        <w:spacing w:beforeAutospacing="0" w:afterAutospacing="0"/>
        <w:jc w:val="both"/>
        <w:rPr>
          <w:rFonts w:ascii="Arial" w:hAnsi="Arial" w:cs="Arial"/>
        </w:rPr>
      </w:pPr>
    </w:p>
    <w:p w14:paraId="03373D4E" w14:textId="77777777" w:rsidR="00480AB6"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227CE560" wp14:editId="103CC9B2">
            <wp:extent cx="4956048" cy="2569464"/>
            <wp:effectExtent l="0" t="0" r="0" b="2540"/>
            <wp:docPr id="18623182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4956048" cy="2569464"/>
                    </a:xfrm>
                    <a:prstGeom prst="rect">
                      <a:avLst/>
                    </a:prstGeom>
                  </pic:spPr>
                </pic:pic>
              </a:graphicData>
            </a:graphic>
          </wp:inline>
        </w:drawing>
      </w:r>
    </w:p>
    <w:p w14:paraId="0CB93E65" w14:textId="7A4140B2" w:rsidR="0075422E" w:rsidRPr="00781869" w:rsidRDefault="00480AB6" w:rsidP="004329EC">
      <w:pPr>
        <w:pStyle w:val="Figures"/>
      </w:pPr>
      <w:bookmarkStart w:id="111" w:name="_Toc449902490"/>
      <w:r w:rsidRPr="00781869">
        <w:t xml:space="preserve">Figure </w:t>
      </w:r>
      <w:r w:rsidR="00C26CCA">
        <w:fldChar w:fldCharType="begin"/>
      </w:r>
      <w:r w:rsidR="00C26CCA">
        <w:instrText xml:space="preserve"> STYLEREF 3 \s </w:instrText>
      </w:r>
      <w:r w:rsidR="00C26CCA">
        <w:fldChar w:fldCharType="separate"/>
      </w:r>
      <w:r w:rsidR="003C0A0E">
        <w:rPr>
          <w:noProof/>
        </w:rPr>
        <w:t>5.3.7</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3</w:t>
      </w:r>
      <w:r w:rsidR="00C26CCA">
        <w:rPr>
          <w:noProof/>
        </w:rPr>
        <w:fldChar w:fldCharType="end"/>
      </w:r>
      <w:r w:rsidRPr="00781869">
        <w:t>: PIN 2 Sub Circuit</w:t>
      </w:r>
      <w:bookmarkEnd w:id="111"/>
    </w:p>
    <w:p w14:paraId="1B678A0D" w14:textId="77777777" w:rsidR="0075422E" w:rsidRPr="00781869" w:rsidRDefault="0075422E" w:rsidP="00C50ED2">
      <w:pPr>
        <w:pStyle w:val="NormalWeb"/>
        <w:spacing w:beforeAutospacing="0" w:afterAutospacing="0"/>
        <w:rPr>
          <w:rFonts w:ascii="Arial" w:hAnsi="Arial" w:cs="Arial"/>
        </w:rPr>
      </w:pPr>
    </w:p>
    <w:p w14:paraId="6E27CA25" w14:textId="1602EDA3"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lastRenderedPageBreak/>
        <w:t>LED1 is the notification LED to determine if the chip is powered, and R4 is a current limiting resistor. Since the voltage coming out of the microcontroller is 3.3V, and most LEDs operate at around 2 V, to ensure the LED didn’t overheat and break, the voltage had to be reduced to operate at LED voltages. Thus, the current limiting resistor’s value was chosen so that there would be a voltage drop of 1.3 V to bring down the voltage to 2 V. According to the datasheet, the current coming out of the processor was estimated to be 10mA and consequently, the correct resistance was given by Ohm</w:t>
      </w:r>
      <w:r w:rsidR="00EE462B">
        <w:rPr>
          <w:rFonts w:ascii="Arial" w:hAnsi="Arial" w:cs="Arial"/>
        </w:rPr>
        <w:t>'</w:t>
      </w:r>
      <w:r w:rsidRPr="00781869">
        <w:rPr>
          <w:rFonts w:ascii="Arial" w:hAnsi="Arial" w:cs="Arial"/>
        </w:rPr>
        <w:t>s law (E5.3.7-4).</w:t>
      </w:r>
    </w:p>
    <w:p w14:paraId="0782DAD7" w14:textId="77777777" w:rsidR="0075422E" w:rsidRPr="00781869" w:rsidRDefault="0075422E" w:rsidP="00C50ED2">
      <w:pPr>
        <w:pStyle w:val="NormalWeb"/>
        <w:spacing w:beforeAutospacing="0" w:afterAutospacing="0"/>
        <w:jc w:val="both"/>
        <w:rPr>
          <w:rFonts w:ascii="Arial" w:hAnsi="Arial" w:cs="Arial"/>
        </w:rPr>
      </w:pPr>
    </w:p>
    <w:p w14:paraId="42122513" w14:textId="36D776DB" w:rsidR="0075422E" w:rsidRPr="00781869" w:rsidRDefault="0075422E" w:rsidP="00C744FE">
      <w:pPr>
        <w:pStyle w:val="NormalWeb"/>
        <w:spacing w:beforeAutospacing="0" w:afterAutospacing="0"/>
        <w:ind w:left="2880" w:firstLine="720"/>
        <w:jc w:val="right"/>
        <w:rPr>
          <w:rFonts w:ascii="Arial" w:hAnsi="Arial" w:cs="Arial"/>
        </w:rPr>
      </w:pPr>
      <m:oMath>
        <m:r>
          <w:rPr>
            <w:rFonts w:ascii="Cambria Math" w:hAnsi="Cambria Math" w:cs="Arial"/>
          </w:rPr>
          <m:t>R=</m:t>
        </m:r>
        <m:f>
          <m:fPr>
            <m:ctrlPr>
              <w:rPr>
                <w:rFonts w:ascii="Cambria Math" w:hAnsi="Cambria Math" w:cs="Arial"/>
                <w:i/>
              </w:rPr>
            </m:ctrlPr>
          </m:fPr>
          <m:num>
            <m:r>
              <w:rPr>
                <w:rFonts w:ascii="Cambria Math" w:hAnsi="Cambria Math" w:cs="Arial"/>
              </w:rPr>
              <m:t>V</m:t>
            </m:r>
          </m:num>
          <m:den>
            <m:r>
              <w:rPr>
                <w:rFonts w:ascii="Cambria Math" w:hAnsi="Cambria Math" w:cs="Arial"/>
              </w:rPr>
              <m:t>I</m:t>
            </m:r>
          </m:den>
        </m:f>
      </m:oMath>
      <w:r w:rsidRPr="00781869">
        <w:rPr>
          <w:rFonts w:ascii="Arial" w:hAnsi="Arial" w:cs="Arial"/>
        </w:rPr>
        <w:tab/>
      </w:r>
      <w:r w:rsidRPr="00781869">
        <w:rPr>
          <w:rFonts w:ascii="Arial" w:hAnsi="Arial" w:cs="Arial"/>
        </w:rPr>
        <w:tab/>
      </w:r>
      <w:r w:rsidRPr="00781869">
        <w:rPr>
          <w:rFonts w:ascii="Arial" w:hAnsi="Arial" w:cs="Arial"/>
        </w:rPr>
        <w:tab/>
      </w:r>
      <w:r w:rsidRPr="00781869">
        <w:rPr>
          <w:rFonts w:ascii="Arial" w:hAnsi="Arial" w:cs="Arial"/>
        </w:rPr>
        <w:tab/>
      </w:r>
      <w:r w:rsidRPr="00781869">
        <w:rPr>
          <w:rFonts w:ascii="Arial" w:hAnsi="Arial" w:cs="Arial"/>
        </w:rPr>
        <w:tab/>
        <w:t>(E5.3.7-</w:t>
      </w:r>
      <w:r w:rsidR="00C744FE">
        <w:rPr>
          <w:rFonts w:ascii="Arial" w:hAnsi="Arial" w:cs="Arial"/>
        </w:rPr>
        <w:t>1</w:t>
      </w:r>
      <w:r w:rsidRPr="00781869">
        <w:rPr>
          <w:rFonts w:ascii="Arial" w:hAnsi="Arial" w:cs="Arial"/>
        </w:rPr>
        <w:t>)</w:t>
      </w:r>
    </w:p>
    <w:p w14:paraId="143801B2" w14:textId="77777777" w:rsidR="006E3A9D" w:rsidRPr="00781869" w:rsidRDefault="006E3A9D" w:rsidP="00C50ED2">
      <w:pPr>
        <w:pStyle w:val="NormalWeb"/>
        <w:spacing w:beforeAutospacing="0" w:afterAutospacing="0"/>
        <w:jc w:val="both"/>
        <w:rPr>
          <w:rFonts w:ascii="Arial" w:hAnsi="Arial" w:cs="Arial"/>
        </w:rPr>
      </w:pPr>
    </w:p>
    <w:p w14:paraId="249124EE" w14:textId="0053DDBF" w:rsidR="0075422E" w:rsidRDefault="0075422E" w:rsidP="00C50ED2">
      <w:pPr>
        <w:pStyle w:val="NormalWeb"/>
        <w:spacing w:beforeAutospacing="0" w:afterAutospacing="0"/>
        <w:jc w:val="both"/>
        <w:rPr>
          <w:rFonts w:ascii="Arial" w:hAnsi="Arial" w:cs="Arial"/>
        </w:rPr>
      </w:pPr>
      <w:r w:rsidRPr="00781869">
        <w:rPr>
          <w:rFonts w:ascii="Arial" w:hAnsi="Arial" w:cs="Arial"/>
        </w:rPr>
        <w:t xml:space="preserve">If </w:t>
      </w:r>
      <m:oMath>
        <m:r>
          <w:rPr>
            <w:rFonts w:ascii="Cambria Math" w:hAnsi="Cambria Math" w:cs="Arial"/>
          </w:rPr>
          <m:t>V=1.3V</m:t>
        </m:r>
      </m:oMath>
      <w:r w:rsidRPr="00781869">
        <w:rPr>
          <w:rFonts w:ascii="Arial" w:hAnsi="Arial" w:cs="Arial"/>
        </w:rPr>
        <w:t xml:space="preserve"> </w:t>
      </w:r>
      <w:proofErr w:type="gramStart"/>
      <w:r w:rsidRPr="00781869">
        <w:rPr>
          <w:rFonts w:ascii="Arial" w:hAnsi="Arial" w:cs="Arial"/>
        </w:rPr>
        <w:t xml:space="preserve">and </w:t>
      </w:r>
      <w:proofErr w:type="gramEnd"/>
      <m:oMath>
        <m:r>
          <w:rPr>
            <w:rFonts w:ascii="Cambria Math" w:hAnsi="Cambria Math" w:cs="Arial"/>
          </w:rPr>
          <m:t>I=0.01A</m:t>
        </m:r>
      </m:oMath>
      <w:r w:rsidR="00837531">
        <w:rPr>
          <w:rFonts w:ascii="Arial" w:hAnsi="Arial" w:cs="Arial"/>
        </w:rPr>
        <w:t>,</w:t>
      </w:r>
    </w:p>
    <w:p w14:paraId="6B1A39D9" w14:textId="77777777" w:rsidR="00C744FE" w:rsidRPr="00781869" w:rsidRDefault="00C744FE" w:rsidP="00C50ED2">
      <w:pPr>
        <w:pStyle w:val="NormalWeb"/>
        <w:spacing w:beforeAutospacing="0" w:afterAutospacing="0"/>
        <w:jc w:val="both"/>
        <w:rPr>
          <w:rFonts w:ascii="Arial" w:hAnsi="Arial" w:cs="Arial"/>
        </w:rPr>
      </w:pPr>
    </w:p>
    <w:p w14:paraId="6F428BC9" w14:textId="35CE3BF6" w:rsidR="0075422E" w:rsidRPr="00413AD3" w:rsidRDefault="00C744FE" w:rsidP="00C744FE">
      <w:pPr>
        <w:pStyle w:val="NormalWeb"/>
        <w:spacing w:beforeAutospacing="0" w:afterAutospacing="0"/>
        <w:jc w:val="right"/>
        <w:rPr>
          <w:rFonts w:ascii="Arial" w:hAnsi="Arial" w:cs="Arial"/>
        </w:rPr>
      </w:pPr>
      <w:r>
        <w:rPr>
          <w:rFonts w:ascii="Arial" w:hAnsi="Arial" w:cs="Arial"/>
        </w:rPr>
        <w:t xml:space="preserve">  </w:t>
      </w:r>
      <m:oMath>
        <m:r>
          <w:rPr>
            <w:rFonts w:ascii="Cambria Math" w:hAnsi="Cambria Math" w:cs="Arial"/>
          </w:rPr>
          <m:t xml:space="preserve">R = </m:t>
        </m:r>
        <m:f>
          <m:fPr>
            <m:ctrlPr>
              <w:rPr>
                <w:rFonts w:ascii="Cambria Math" w:hAnsi="Cambria Math" w:cs="Arial"/>
                <w:i/>
              </w:rPr>
            </m:ctrlPr>
          </m:fPr>
          <m:num>
            <m:r>
              <w:rPr>
                <w:rFonts w:ascii="Cambria Math" w:hAnsi="Cambria Math" w:cs="Arial"/>
              </w:rPr>
              <m:t>1.3</m:t>
            </m:r>
          </m:num>
          <m:den>
            <m:r>
              <w:rPr>
                <w:rFonts w:ascii="Cambria Math" w:hAnsi="Cambria Math" w:cs="Arial"/>
              </w:rPr>
              <m:t>.01</m:t>
            </m:r>
          </m:den>
        </m:f>
        <m:r>
          <w:rPr>
            <w:rFonts w:ascii="Cambria Math" w:hAnsi="Cambria Math" w:cs="Arial"/>
          </w:rPr>
          <m:t xml:space="preserve"> = 130 Ω </m:t>
        </m:r>
      </m:oMath>
      <w:r>
        <w:rPr>
          <w:rFonts w:ascii="Arial" w:hAnsi="Arial" w:cs="Arial"/>
        </w:rPr>
        <w:t xml:space="preserve"> </w:t>
      </w:r>
      <w:r>
        <w:rPr>
          <w:rFonts w:ascii="Arial" w:hAnsi="Arial" w:cs="Arial"/>
        </w:rPr>
        <w:tab/>
      </w:r>
      <w:r>
        <w:rPr>
          <w:rFonts w:ascii="Arial" w:hAnsi="Arial" w:cs="Arial"/>
        </w:rPr>
        <w:tab/>
        <w:t xml:space="preserve"> </w:t>
      </w:r>
      <w:r>
        <w:rPr>
          <w:rFonts w:ascii="Arial" w:hAnsi="Arial" w:cs="Arial"/>
        </w:rPr>
        <w:tab/>
      </w:r>
      <w:r>
        <w:rPr>
          <w:rFonts w:ascii="Arial" w:hAnsi="Arial" w:cs="Arial"/>
        </w:rPr>
        <w:tab/>
        <w:t>(E5.3.7-2)</w:t>
      </w:r>
    </w:p>
    <w:p w14:paraId="66F9893D" w14:textId="77777777" w:rsidR="0075422E" w:rsidRPr="00781869" w:rsidRDefault="0075422E" w:rsidP="00C50ED2">
      <w:pPr>
        <w:pStyle w:val="NormalWeb"/>
        <w:spacing w:beforeAutospacing="0" w:afterAutospacing="0"/>
        <w:jc w:val="both"/>
        <w:rPr>
          <w:rFonts w:ascii="Arial" w:hAnsi="Arial" w:cs="Arial"/>
        </w:rPr>
      </w:pPr>
    </w:p>
    <w:p w14:paraId="0E12E6AB"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Thus, the value of R</w:t>
      </w:r>
      <w:r w:rsidRPr="00BC2C75">
        <w:rPr>
          <w:rFonts w:ascii="Arial" w:hAnsi="Arial" w:cs="Arial"/>
          <w:vertAlign w:val="subscript"/>
        </w:rPr>
        <w:t>4</w:t>
      </w:r>
      <w:r w:rsidRPr="00781869">
        <w:rPr>
          <w:rFonts w:ascii="Arial" w:hAnsi="Arial" w:cs="Arial"/>
        </w:rPr>
        <w:t xml:space="preserve"> was chosen to be 130Ω. Next, Pin 3 was assigned to be the analog input pin. Thus, the analog audio signal output of the level shifter will be connected to this pin on the microcontroller.</w:t>
      </w:r>
    </w:p>
    <w:p w14:paraId="0627EB1E" w14:textId="77777777" w:rsidR="0075422E" w:rsidRPr="00781869" w:rsidRDefault="0075422E" w:rsidP="00C50ED2">
      <w:pPr>
        <w:pStyle w:val="NormalWeb"/>
        <w:spacing w:beforeAutospacing="0" w:afterAutospacing="0"/>
        <w:jc w:val="both"/>
        <w:rPr>
          <w:rFonts w:ascii="Arial" w:hAnsi="Arial" w:cs="Arial"/>
        </w:rPr>
      </w:pPr>
    </w:p>
    <w:p w14:paraId="44738BD4" w14:textId="6A2C2957" w:rsidR="0075422E" w:rsidRPr="00781869" w:rsidRDefault="0075422E" w:rsidP="006C229E">
      <w:pPr>
        <w:pStyle w:val="NormalWeb"/>
        <w:spacing w:beforeAutospacing="0" w:afterAutospacing="0"/>
        <w:jc w:val="both"/>
        <w:rPr>
          <w:rFonts w:ascii="Arial" w:hAnsi="Arial" w:cs="Arial"/>
        </w:rPr>
      </w:pPr>
      <w:r w:rsidRPr="00781869">
        <w:rPr>
          <w:rFonts w:ascii="Arial" w:hAnsi="Arial" w:cs="Arial"/>
        </w:rPr>
        <w:t>Pins 4 and 5, or the PGED and PGEC pins, are used for in circuit serial programming (ICSP) and debugging purposes. These pins will be connected to a Programming Debug Header. This is where the development kit for debugging will be connected to interface with the chip. The design team implemented a header so that the debugging port could be placed on an easy to access loca</w:t>
      </w:r>
      <w:r w:rsidR="001B5627" w:rsidRPr="00781869">
        <w:rPr>
          <w:rFonts w:ascii="Arial" w:hAnsi="Arial" w:cs="Arial"/>
        </w:rPr>
        <w:t>tion on the PCB. .Figure 5.3.7-4</w:t>
      </w:r>
      <w:r w:rsidRPr="00781869">
        <w:rPr>
          <w:rFonts w:ascii="Arial" w:hAnsi="Arial" w:cs="Arial"/>
        </w:rPr>
        <w:t xml:space="preserve"> shows the schematic for the debug header which is connected to the PGED and PGEC pins.</w:t>
      </w:r>
    </w:p>
    <w:p w14:paraId="1FC82B1F" w14:textId="77777777" w:rsidR="0075422E" w:rsidRDefault="0075422E" w:rsidP="006C229E">
      <w:pPr>
        <w:pStyle w:val="NormalWeb"/>
        <w:spacing w:beforeAutospacing="0" w:afterAutospacing="0"/>
        <w:jc w:val="both"/>
        <w:rPr>
          <w:rFonts w:ascii="Arial" w:hAnsi="Arial" w:cs="Arial"/>
        </w:rPr>
      </w:pPr>
    </w:p>
    <w:p w14:paraId="6BC5EAD3" w14:textId="77777777" w:rsidR="006C229E" w:rsidRDefault="006C229E" w:rsidP="006C229E">
      <w:pPr>
        <w:pStyle w:val="NormalWeb"/>
        <w:spacing w:beforeAutospacing="0" w:afterAutospacing="0"/>
        <w:jc w:val="both"/>
        <w:rPr>
          <w:rFonts w:ascii="Arial" w:hAnsi="Arial" w:cs="Arial"/>
        </w:rPr>
      </w:pPr>
      <w:r>
        <w:rPr>
          <w:rFonts w:ascii="Arial" w:hAnsi="Arial" w:cs="Arial"/>
        </w:rPr>
        <w:t>Thus, the Programming Debug Header is connected to a Ground wire (GND1), a 3.3V power supply pin (VCC), and the PGED and PGEC pins on the microcontroller. This implementation will allow for an easy to access connector on the PCB.</w:t>
      </w:r>
    </w:p>
    <w:p w14:paraId="22CEA0A2" w14:textId="77777777" w:rsidR="006C229E" w:rsidRDefault="006C229E" w:rsidP="006C229E">
      <w:pPr>
        <w:pStyle w:val="NormalWeb"/>
        <w:spacing w:beforeAutospacing="0" w:afterAutospacing="0"/>
        <w:jc w:val="both"/>
        <w:rPr>
          <w:rFonts w:ascii="Arial" w:hAnsi="Arial" w:cs="Arial"/>
        </w:rPr>
      </w:pPr>
    </w:p>
    <w:p w14:paraId="51C304C3" w14:textId="2AC233ED" w:rsidR="006C229E" w:rsidRDefault="006C229E" w:rsidP="006C229E">
      <w:pPr>
        <w:pStyle w:val="NormalWeb"/>
        <w:spacing w:beforeAutospacing="0" w:afterAutospacing="0"/>
        <w:jc w:val="both"/>
        <w:rPr>
          <w:rFonts w:ascii="Arial" w:hAnsi="Arial" w:cs="Arial"/>
        </w:rPr>
      </w:pPr>
      <w:r>
        <w:rPr>
          <w:rFonts w:ascii="Arial" w:hAnsi="Arial" w:cs="Arial"/>
        </w:rPr>
        <w:t>Pins 8 and 19, or V</w:t>
      </w:r>
      <w:r>
        <w:rPr>
          <w:rFonts w:ascii="Arial" w:hAnsi="Arial" w:cs="Arial"/>
          <w:vertAlign w:val="subscript"/>
        </w:rPr>
        <w:t>SS</w:t>
      </w:r>
      <w:r>
        <w:rPr>
          <w:rFonts w:ascii="Arial" w:hAnsi="Arial" w:cs="Arial"/>
        </w:rPr>
        <w:t xml:space="preserve"> and V</w:t>
      </w:r>
      <w:r>
        <w:rPr>
          <w:rFonts w:ascii="Arial" w:hAnsi="Arial" w:cs="Arial"/>
          <w:vertAlign w:val="subscript"/>
        </w:rPr>
        <w:t>SS2</w:t>
      </w:r>
      <w:r>
        <w:rPr>
          <w:rFonts w:ascii="Arial" w:hAnsi="Arial" w:cs="Arial"/>
        </w:rPr>
        <w:t>, are used as the ground references for logic and I/O pins. It must be connected at all times. As ground references, these pins will be connected to ground wires.  Pin 27, or AVSS, is the ground reference for analog modules. This is used for the internal A/D converter. Likewise, this pin will be connected to a ground wire.</w:t>
      </w:r>
    </w:p>
    <w:p w14:paraId="69266352" w14:textId="77777777" w:rsidR="006C229E" w:rsidRDefault="006C229E" w:rsidP="006C229E">
      <w:pPr>
        <w:pStyle w:val="NormalWeb"/>
        <w:spacing w:before="100" w:after="100"/>
        <w:jc w:val="both"/>
        <w:rPr>
          <w:rFonts w:ascii="Arial" w:hAnsi="Arial" w:cs="Arial"/>
        </w:rPr>
      </w:pPr>
      <w:r>
        <w:rPr>
          <w:rFonts w:ascii="Arial" w:hAnsi="Arial" w:cs="Arial"/>
        </w:rPr>
        <w:t xml:space="preserve">Pins 9 and 10, or OSC1 and OSC2, are the oscillator crystal input and output, respectively. These are the external oscillator pins for the microchip. The oscillator serves as the internal clock of the chip, and its configuration and component values must be determined manually. Figure 5.3.7-5 shows the configuration of the oscillator sub circuit recommended by the PIC32 datasheet. </w:t>
      </w:r>
    </w:p>
    <w:p w14:paraId="25F43C6B" w14:textId="77777777" w:rsidR="006C229E" w:rsidRDefault="006C229E" w:rsidP="006C229E">
      <w:pPr>
        <w:pStyle w:val="NormalWeb"/>
        <w:spacing w:before="100" w:after="100"/>
        <w:jc w:val="both"/>
        <w:rPr>
          <w:rFonts w:ascii="Arial" w:hAnsi="Arial" w:cs="Arial"/>
        </w:rPr>
      </w:pPr>
    </w:p>
    <w:p w14:paraId="242F1746" w14:textId="77777777" w:rsidR="00480AB6"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lastRenderedPageBreak/>
        <w:drawing>
          <wp:inline distT="0" distB="0" distL="0" distR="0" wp14:anchorId="20F3AFBA" wp14:editId="07126B96">
            <wp:extent cx="3840480" cy="3639312"/>
            <wp:effectExtent l="0" t="0" r="7620" b="0"/>
            <wp:docPr id="611370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3840480" cy="3639312"/>
                    </a:xfrm>
                    <a:prstGeom prst="rect">
                      <a:avLst/>
                    </a:prstGeom>
                  </pic:spPr>
                </pic:pic>
              </a:graphicData>
            </a:graphic>
          </wp:inline>
        </w:drawing>
      </w:r>
    </w:p>
    <w:p w14:paraId="5D2AF557" w14:textId="103237D5" w:rsidR="0075422E" w:rsidRPr="00781869" w:rsidRDefault="00480AB6" w:rsidP="004329EC">
      <w:pPr>
        <w:pStyle w:val="Figures"/>
      </w:pPr>
      <w:bookmarkStart w:id="112" w:name="_Toc449902491"/>
      <w:r w:rsidRPr="00781869">
        <w:t xml:space="preserve">Figure </w:t>
      </w:r>
      <w:r w:rsidR="00C26CCA">
        <w:fldChar w:fldCharType="begin"/>
      </w:r>
      <w:r w:rsidR="00C26CCA">
        <w:instrText xml:space="preserve"> STYLEREF 3 \s </w:instrText>
      </w:r>
      <w:r w:rsidR="00C26CCA">
        <w:fldChar w:fldCharType="separate"/>
      </w:r>
      <w:r w:rsidR="003C0A0E">
        <w:rPr>
          <w:noProof/>
        </w:rPr>
        <w:t>5.3.7</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4</w:t>
      </w:r>
      <w:r w:rsidR="00C26CCA">
        <w:rPr>
          <w:noProof/>
        </w:rPr>
        <w:fldChar w:fldCharType="end"/>
      </w:r>
      <w:r w:rsidRPr="00781869">
        <w:t>: Programming Debug Header</w:t>
      </w:r>
      <w:bookmarkEnd w:id="112"/>
    </w:p>
    <w:p w14:paraId="3F3330A1" w14:textId="77777777" w:rsidR="0075422E" w:rsidRDefault="0075422E" w:rsidP="00C50ED2">
      <w:pPr>
        <w:pStyle w:val="NormalWeb"/>
        <w:spacing w:beforeAutospacing="0" w:afterAutospacing="0"/>
        <w:jc w:val="both"/>
        <w:rPr>
          <w:rFonts w:ascii="Arial" w:hAnsi="Arial" w:cs="Arial"/>
        </w:rPr>
      </w:pPr>
    </w:p>
    <w:p w14:paraId="774ED2A7" w14:textId="77777777" w:rsidR="006C229E" w:rsidRPr="00781869" w:rsidRDefault="006C229E" w:rsidP="00C50ED2">
      <w:pPr>
        <w:pStyle w:val="NormalWeb"/>
        <w:spacing w:beforeAutospacing="0" w:afterAutospacing="0"/>
        <w:jc w:val="both"/>
        <w:rPr>
          <w:rFonts w:ascii="Arial" w:hAnsi="Arial" w:cs="Arial"/>
        </w:rPr>
      </w:pPr>
    </w:p>
    <w:p w14:paraId="60FB88D1" w14:textId="7C7F8B81" w:rsidR="00480AB6" w:rsidRPr="00781869" w:rsidRDefault="00F95AB3"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1158516B" wp14:editId="04383CC2">
            <wp:extent cx="3139484" cy="1517417"/>
            <wp:effectExtent l="0" t="0" r="1016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4-25 at 6.37.22 PM.png"/>
                    <pic:cNvPicPr/>
                  </pic:nvPicPr>
                  <pic:blipFill>
                    <a:blip r:embed="rId34">
                      <a:extLst>
                        <a:ext uri="{28A0092B-C50C-407E-A947-70E740481C1C}">
                          <a14:useLocalDpi xmlns:a14="http://schemas.microsoft.com/office/drawing/2010/main" val="0"/>
                        </a:ext>
                      </a:extLst>
                    </a:blip>
                    <a:stretch>
                      <a:fillRect/>
                    </a:stretch>
                  </pic:blipFill>
                  <pic:spPr>
                    <a:xfrm>
                      <a:off x="0" y="0"/>
                      <a:ext cx="3161499" cy="1528058"/>
                    </a:xfrm>
                    <a:prstGeom prst="rect">
                      <a:avLst/>
                    </a:prstGeom>
                  </pic:spPr>
                </pic:pic>
              </a:graphicData>
            </a:graphic>
          </wp:inline>
        </w:drawing>
      </w:r>
    </w:p>
    <w:p w14:paraId="29DD5EA4" w14:textId="4417DA6F" w:rsidR="0075422E" w:rsidRPr="00781869" w:rsidRDefault="00480AB6" w:rsidP="004329EC">
      <w:pPr>
        <w:pStyle w:val="Figures"/>
      </w:pPr>
      <w:bookmarkStart w:id="113" w:name="_Toc449902492"/>
      <w:r w:rsidRPr="00781869">
        <w:t xml:space="preserve">Figure </w:t>
      </w:r>
      <w:r w:rsidR="00C26CCA">
        <w:fldChar w:fldCharType="begin"/>
      </w:r>
      <w:r w:rsidR="00C26CCA">
        <w:instrText xml:space="preserve"> STYLEREF 3 \s </w:instrText>
      </w:r>
      <w:r w:rsidR="00C26CCA">
        <w:fldChar w:fldCharType="separate"/>
      </w:r>
      <w:r w:rsidR="003C0A0E">
        <w:rPr>
          <w:noProof/>
        </w:rPr>
        <w:t>5.3.7</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5</w:t>
      </w:r>
      <w:r w:rsidR="00C26CCA">
        <w:rPr>
          <w:noProof/>
        </w:rPr>
        <w:fldChar w:fldCharType="end"/>
      </w:r>
      <w:r w:rsidRPr="00781869">
        <w:t>: Crystal Oscillator Recommended Configuration</w:t>
      </w:r>
      <w:bookmarkEnd w:id="113"/>
      <w:r w:rsidRPr="00781869">
        <w:t xml:space="preserve"> </w:t>
      </w:r>
    </w:p>
    <w:p w14:paraId="7562FE2D" w14:textId="77777777" w:rsidR="0075422E" w:rsidRPr="00781869" w:rsidRDefault="0075422E" w:rsidP="004329EC">
      <w:pPr>
        <w:pStyle w:val="Figures"/>
      </w:pPr>
    </w:p>
    <w:p w14:paraId="71BE0C0A" w14:textId="77777777" w:rsidR="0075422E" w:rsidRPr="00781869" w:rsidRDefault="0075422E" w:rsidP="00A75DDE">
      <w:pPr>
        <w:pStyle w:val="NormalWeb"/>
        <w:spacing w:beforeAutospacing="0" w:afterAutospacing="0"/>
        <w:jc w:val="both"/>
        <w:rPr>
          <w:rFonts w:ascii="Arial" w:hAnsi="Arial" w:cs="Arial"/>
        </w:rPr>
      </w:pPr>
      <w:r w:rsidRPr="00781869">
        <w:rPr>
          <w:rFonts w:ascii="Arial" w:hAnsi="Arial" w:cs="Arial"/>
        </w:rPr>
        <w:t>C1 and C2 are the loading capacitance values, which were determined to be 15pF. This is due to the following equation (E5.3.7-7) given in the datasheet</w:t>
      </w:r>
    </w:p>
    <w:p w14:paraId="22E0DA0A"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ab/>
      </w:r>
    </w:p>
    <w:p w14:paraId="27197598" w14:textId="77777777" w:rsidR="0075422E" w:rsidRPr="00781869" w:rsidRDefault="0075422E" w:rsidP="00C50ED2">
      <w:pPr>
        <w:pStyle w:val="NormalWeb"/>
        <w:spacing w:beforeAutospacing="0" w:afterAutospacing="0"/>
        <w:rPr>
          <w:rFonts w:ascii="Arial" w:hAnsi="Arial" w:cs="Arial"/>
        </w:rPr>
      </w:pPr>
      <m:oMath>
        <m:r>
          <w:rPr>
            <w:rFonts w:ascii="Cambria Math" w:hAnsi="Cambria Math" w:cs="Arial"/>
          </w:rPr>
          <m:t xml:space="preserve">CLOAD = </m:t>
        </m:r>
        <m:d>
          <m:dPr>
            <m:begChr m:val="{"/>
            <m:endChr m:val="}"/>
            <m:ctrlPr>
              <w:rPr>
                <w:rFonts w:ascii="Cambria Math" w:hAnsi="Cambria Math" w:cs="Arial"/>
                <w:i/>
              </w:rPr>
            </m:ctrlPr>
          </m:dPr>
          <m:e>
            <m:f>
              <m:fPr>
                <m:ctrlPr>
                  <w:rPr>
                    <w:rFonts w:ascii="Cambria Math" w:hAnsi="Cambria Math" w:cs="Arial"/>
                    <w:i/>
                  </w:rPr>
                </m:ctrlPr>
              </m:fPr>
              <m:num>
                <m:d>
                  <m:dPr>
                    <m:ctrlPr>
                      <w:rPr>
                        <w:rFonts w:ascii="Cambria Math" w:hAnsi="Cambria Math" w:cs="Arial"/>
                        <w:i/>
                      </w:rPr>
                    </m:ctrlPr>
                  </m:dPr>
                  <m:e>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CIN + C1</m:t>
                        </m:r>
                      </m:e>
                    </m:d>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COUT + C2</m:t>
                        </m:r>
                      </m:e>
                    </m:d>
                  </m:e>
                </m:d>
              </m:num>
              <m:den>
                <m:r>
                  <w:rPr>
                    <w:rFonts w:ascii="Cambria Math" w:hAnsi="Cambria Math" w:cs="Arial"/>
                  </w:rPr>
                  <m:t>[CIN + C1 + C2 + COUT]</m:t>
                </m:r>
              </m:den>
            </m:f>
            <m:r>
              <w:rPr>
                <w:rFonts w:ascii="Cambria Math" w:hAnsi="Cambria Math" w:cs="Arial"/>
              </w:rPr>
              <m:t xml:space="preserve"> </m:t>
            </m:r>
          </m:e>
        </m:d>
        <m:r>
          <w:rPr>
            <w:rFonts w:ascii="Cambria Math" w:hAnsi="Cambria Math" w:cs="Arial"/>
          </w:rPr>
          <m:t>+estimated stray capacitance</m:t>
        </m:r>
      </m:oMath>
      <w:r w:rsidRPr="00781869">
        <w:rPr>
          <w:rFonts w:ascii="Arial" w:hAnsi="Arial" w:cs="Arial"/>
        </w:rPr>
        <w:tab/>
        <w:t>(E5.3.7-7)</w:t>
      </w:r>
    </w:p>
    <w:p w14:paraId="16C11865" w14:textId="77777777" w:rsidR="0075422E" w:rsidRPr="00781869" w:rsidRDefault="0075422E" w:rsidP="00C50ED2">
      <w:pPr>
        <w:pStyle w:val="NormalWeb"/>
        <w:spacing w:beforeAutospacing="0" w:afterAutospacing="0"/>
        <w:rPr>
          <w:rFonts w:ascii="Arial" w:hAnsi="Arial" w:cs="Arial"/>
        </w:rPr>
      </w:pPr>
    </w:p>
    <w:p w14:paraId="08D19BCF" w14:textId="25BE8FFE" w:rsidR="0075422E" w:rsidRPr="00781869" w:rsidRDefault="0075422E" w:rsidP="00C50ED2">
      <w:pPr>
        <w:pStyle w:val="NormalWeb"/>
        <w:spacing w:beforeAutospacing="0" w:afterAutospacing="0"/>
        <w:rPr>
          <w:rFonts w:ascii="Arial" w:hAnsi="Arial" w:cs="Arial"/>
        </w:rPr>
      </w:pPr>
      <w:r w:rsidRPr="00781869">
        <w:rPr>
          <w:rFonts w:ascii="Arial" w:hAnsi="Arial" w:cs="Arial"/>
        </w:rPr>
        <w:t>Using datasheet specified values,</w:t>
      </w:r>
    </w:p>
    <w:p w14:paraId="6C5301C1" w14:textId="77777777" w:rsidR="0075422E" w:rsidRPr="00443770" w:rsidRDefault="0075422E" w:rsidP="00443770">
      <w:pPr>
        <w:pStyle w:val="ListParagraph"/>
        <w:numPr>
          <w:ilvl w:val="0"/>
          <w:numId w:val="28"/>
        </w:numPr>
        <w:autoSpaceDE w:val="0"/>
        <w:autoSpaceDN w:val="0"/>
        <w:adjustRightInd w:val="0"/>
        <w:rPr>
          <w:rFonts w:ascii="Arial" w:hAnsi="Arial" w:cs="Arial"/>
          <w:sz w:val="24"/>
          <w:szCs w:val="24"/>
        </w:rPr>
      </w:pPr>
      <w:r w:rsidRPr="00443770">
        <w:rPr>
          <w:rFonts w:ascii="Arial" w:hAnsi="Arial" w:cs="Arial"/>
          <w:sz w:val="24"/>
          <w:szCs w:val="24"/>
        </w:rPr>
        <w:t>CIN = PIC32_OSC2_Pin Capacitance = ~5pF</w:t>
      </w:r>
    </w:p>
    <w:p w14:paraId="477733BC" w14:textId="77777777" w:rsidR="0075422E" w:rsidRPr="00781869" w:rsidRDefault="0075422E" w:rsidP="00443770">
      <w:pPr>
        <w:pStyle w:val="NormalWeb"/>
        <w:numPr>
          <w:ilvl w:val="0"/>
          <w:numId w:val="27"/>
        </w:numPr>
        <w:spacing w:beforeAutospacing="0" w:afterAutospacing="0"/>
        <w:rPr>
          <w:rFonts w:ascii="Arial" w:hAnsi="Arial" w:cs="Arial"/>
        </w:rPr>
      </w:pPr>
      <w:r w:rsidRPr="00781869">
        <w:rPr>
          <w:rFonts w:ascii="Arial" w:hAnsi="Arial" w:cs="Arial"/>
        </w:rPr>
        <w:t>COUT = PIC32_OSC1_Pin Capacitance = ~5pF</w:t>
      </w:r>
    </w:p>
    <w:p w14:paraId="43089F6B" w14:textId="642843B7" w:rsidR="0075422E" w:rsidRPr="00781869" w:rsidRDefault="00443770" w:rsidP="00443770">
      <w:pPr>
        <w:pStyle w:val="NormalWeb"/>
        <w:numPr>
          <w:ilvl w:val="0"/>
          <w:numId w:val="26"/>
        </w:numPr>
        <w:spacing w:beforeAutospacing="0" w:afterAutospacing="0"/>
        <w:rPr>
          <w:rFonts w:ascii="Arial" w:hAnsi="Arial" w:cs="Arial"/>
        </w:rPr>
      </w:pPr>
      <w:r>
        <w:rPr>
          <w:rFonts w:ascii="Arial" w:hAnsi="Arial" w:cs="Arial"/>
        </w:rPr>
        <w:t xml:space="preserve">If C1 = C2 = XTAL, </w:t>
      </w:r>
      <w:r w:rsidR="0075422E" w:rsidRPr="00781869">
        <w:rPr>
          <w:rFonts w:ascii="Arial" w:hAnsi="Arial" w:cs="Arial"/>
        </w:rPr>
        <w:t>recommended loading capacitance = 15 pF</w:t>
      </w:r>
    </w:p>
    <w:p w14:paraId="3CD8A9D5" w14:textId="77777777" w:rsidR="0075422E" w:rsidRPr="00781869" w:rsidRDefault="0075422E" w:rsidP="00443770">
      <w:pPr>
        <w:pStyle w:val="NormalWeb"/>
        <w:numPr>
          <w:ilvl w:val="0"/>
          <w:numId w:val="26"/>
        </w:numPr>
        <w:spacing w:beforeAutospacing="0" w:afterAutospacing="0"/>
        <w:rPr>
          <w:rFonts w:ascii="Arial" w:hAnsi="Arial" w:cs="Arial"/>
        </w:rPr>
      </w:pPr>
      <w:r w:rsidRPr="00781869">
        <w:rPr>
          <w:rFonts w:ascii="Arial" w:hAnsi="Arial" w:cs="Arial"/>
        </w:rPr>
        <w:t>Estimated PCB stray capacitance = 2.5 pF</w:t>
      </w:r>
    </w:p>
    <w:p w14:paraId="5EF821AD" w14:textId="77777777" w:rsidR="0075422E" w:rsidRPr="00781869" w:rsidRDefault="0075422E" w:rsidP="00C50ED2">
      <w:pPr>
        <w:pStyle w:val="NormalWeb"/>
        <w:spacing w:beforeAutospacing="0" w:afterAutospacing="0"/>
        <w:rPr>
          <w:rFonts w:ascii="Arial" w:hAnsi="Arial" w:cs="Arial"/>
        </w:rPr>
      </w:pPr>
    </w:p>
    <w:p w14:paraId="7030C6C2" w14:textId="77777777" w:rsidR="0075422E" w:rsidRPr="00781869" w:rsidRDefault="0075422E" w:rsidP="00C50ED2">
      <w:pPr>
        <w:autoSpaceDE w:val="0"/>
        <w:autoSpaceDN w:val="0"/>
        <w:adjustRightInd w:val="0"/>
        <w:rPr>
          <w:rFonts w:ascii="Arial" w:eastAsiaTheme="minorEastAsia" w:hAnsi="Arial" w:cs="Arial"/>
          <w:i/>
          <w:sz w:val="24"/>
          <w:szCs w:val="24"/>
        </w:rPr>
      </w:pPr>
      <m:oMathPara>
        <m:oMath>
          <m:r>
            <w:rPr>
              <w:rFonts w:ascii="Cambria Math" w:hAnsi="Cambria Math" w:cs="Arial"/>
              <w:sz w:val="24"/>
              <w:szCs w:val="24"/>
            </w:rPr>
            <w:lastRenderedPageBreak/>
            <m:t xml:space="preserve">CLOAD=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 xml:space="preserve"> </m:t>
                      </m:r>
                      <m:d>
                        <m:dPr>
                          <m:begChr m:val="["/>
                          <m:endChr m:val="]"/>
                          <m:ctrlPr>
                            <w:rPr>
                              <w:rFonts w:ascii="Cambria Math" w:hAnsi="Cambria Math" w:cs="Arial"/>
                              <w:i/>
                              <w:sz w:val="24"/>
                              <w:szCs w:val="24"/>
                            </w:rPr>
                          </m:ctrlPr>
                        </m:dPr>
                        <m:e>
                          <m:r>
                            <w:rPr>
                              <w:rFonts w:ascii="Cambria Math" w:hAnsi="Cambria Math" w:cs="Arial"/>
                              <w:sz w:val="24"/>
                              <w:szCs w:val="24"/>
                            </w:rPr>
                            <m:t>5 + 15</m:t>
                          </m:r>
                        </m:e>
                      </m:d>
                      <m:d>
                        <m:dPr>
                          <m:begChr m:val="["/>
                          <m:endChr m:val="]"/>
                          <m:ctrlPr>
                            <w:rPr>
                              <w:rFonts w:ascii="Cambria Math" w:hAnsi="Cambria Math" w:cs="Arial"/>
                              <w:i/>
                              <w:sz w:val="24"/>
                              <w:szCs w:val="24"/>
                            </w:rPr>
                          </m:ctrlPr>
                        </m:dPr>
                        <m:e>
                          <m:r>
                            <w:rPr>
                              <w:rFonts w:ascii="Cambria Math" w:hAnsi="Cambria Math" w:cs="Arial"/>
                              <w:sz w:val="24"/>
                              <w:szCs w:val="24"/>
                            </w:rPr>
                            <m:t>5 + 15</m:t>
                          </m:r>
                        </m:e>
                      </m:d>
                    </m:e>
                  </m:d>
                </m:num>
                <m:den>
                  <m:d>
                    <m:dPr>
                      <m:begChr m:val="["/>
                      <m:endChr m:val="]"/>
                      <m:ctrlPr>
                        <w:rPr>
                          <w:rFonts w:ascii="Cambria Math" w:hAnsi="Cambria Math" w:cs="Arial"/>
                          <w:i/>
                          <w:sz w:val="24"/>
                          <w:szCs w:val="24"/>
                        </w:rPr>
                      </m:ctrlPr>
                    </m:dPr>
                    <m:e>
                      <m:r>
                        <w:rPr>
                          <w:rFonts w:ascii="Cambria Math" w:hAnsi="Cambria Math" w:cs="Arial"/>
                          <w:sz w:val="24"/>
                          <w:szCs w:val="24"/>
                        </w:rPr>
                        <m:t>5 + 15 + 15 + 5</m:t>
                      </m:r>
                    </m:e>
                  </m:d>
                </m:den>
              </m:f>
            </m:e>
          </m:d>
          <m:r>
            <w:rPr>
              <w:rFonts w:ascii="Cambria Math" w:hAnsi="Cambria Math" w:cs="Arial"/>
              <w:sz w:val="24"/>
              <w:szCs w:val="24"/>
            </w:rPr>
            <m:t>+ 2.5</m:t>
          </m:r>
        </m:oMath>
      </m:oMathPara>
    </w:p>
    <w:p w14:paraId="65CD9900" w14:textId="77777777" w:rsidR="005F0075" w:rsidRPr="00781869" w:rsidRDefault="005F0075" w:rsidP="00C50ED2">
      <w:pPr>
        <w:autoSpaceDE w:val="0"/>
        <w:autoSpaceDN w:val="0"/>
        <w:adjustRightInd w:val="0"/>
        <w:rPr>
          <w:rFonts w:ascii="Arial" w:hAnsi="Arial" w:cs="Arial"/>
          <w:i/>
          <w:iCs/>
          <w:sz w:val="24"/>
          <w:szCs w:val="24"/>
        </w:rPr>
      </w:pPr>
    </w:p>
    <w:p w14:paraId="1A45E34F" w14:textId="77777777" w:rsidR="0075422E" w:rsidRPr="00781869" w:rsidRDefault="0075422E" w:rsidP="00C50ED2">
      <w:pPr>
        <w:autoSpaceDE w:val="0"/>
        <w:autoSpaceDN w:val="0"/>
        <w:adjustRightInd w:val="0"/>
        <w:rPr>
          <w:rFonts w:ascii="Arial" w:eastAsiaTheme="minorEastAsia" w:hAnsi="Arial" w:cs="Arial"/>
          <w:sz w:val="24"/>
          <w:szCs w:val="24"/>
        </w:rPr>
      </w:pPr>
      <m:oMathPara>
        <m:oMath>
          <m:r>
            <w:rPr>
              <w:rFonts w:ascii="Cambria Math" w:hAnsi="Cambria Math" w:cs="Arial"/>
              <w:sz w:val="24"/>
              <w:szCs w:val="24"/>
            </w:rPr>
            <m:t xml:space="preserve">CLOAD= </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d>
                    <m:dPr>
                      <m:ctrlPr>
                        <w:rPr>
                          <w:rFonts w:ascii="Cambria Math" w:hAnsi="Cambria Math" w:cs="Arial"/>
                          <w:i/>
                          <w:sz w:val="24"/>
                          <w:szCs w:val="24"/>
                        </w:rPr>
                      </m:ctrlPr>
                    </m:dPr>
                    <m:e>
                      <m:d>
                        <m:dPr>
                          <m:begChr m:val="["/>
                          <m:endChr m:val="]"/>
                          <m:ctrlPr>
                            <w:rPr>
                              <w:rFonts w:ascii="Cambria Math" w:hAnsi="Cambria Math" w:cs="Arial"/>
                              <w:i/>
                              <w:sz w:val="24"/>
                              <w:szCs w:val="24"/>
                            </w:rPr>
                          </m:ctrlPr>
                        </m:dPr>
                        <m:e>
                          <m:r>
                            <w:rPr>
                              <w:rFonts w:ascii="Cambria Math" w:hAnsi="Cambria Math" w:cs="Arial"/>
                              <w:sz w:val="24"/>
                              <w:szCs w:val="24"/>
                            </w:rPr>
                            <m:t>20</m:t>
                          </m:r>
                        </m:e>
                      </m:d>
                      <m:d>
                        <m:dPr>
                          <m:begChr m:val="["/>
                          <m:endChr m:val="]"/>
                          <m:ctrlPr>
                            <w:rPr>
                              <w:rFonts w:ascii="Cambria Math" w:hAnsi="Cambria Math" w:cs="Arial"/>
                              <w:i/>
                              <w:sz w:val="24"/>
                              <w:szCs w:val="24"/>
                            </w:rPr>
                          </m:ctrlPr>
                        </m:dPr>
                        <m:e>
                          <m:r>
                            <w:rPr>
                              <w:rFonts w:ascii="Cambria Math" w:hAnsi="Cambria Math" w:cs="Arial"/>
                              <w:sz w:val="24"/>
                              <w:szCs w:val="24"/>
                            </w:rPr>
                            <m:t>20</m:t>
                          </m:r>
                        </m:e>
                      </m:d>
                    </m:e>
                  </m:d>
                </m:num>
                <m:den>
                  <m:d>
                    <m:dPr>
                      <m:begChr m:val="["/>
                      <m:endChr m:val="]"/>
                      <m:ctrlPr>
                        <w:rPr>
                          <w:rFonts w:ascii="Cambria Math" w:hAnsi="Cambria Math" w:cs="Arial"/>
                          <w:i/>
                          <w:sz w:val="24"/>
                          <w:szCs w:val="24"/>
                        </w:rPr>
                      </m:ctrlPr>
                    </m:dPr>
                    <m:e>
                      <m:r>
                        <w:rPr>
                          <w:rFonts w:ascii="Cambria Math" w:hAnsi="Cambria Math" w:cs="Arial"/>
                          <w:sz w:val="24"/>
                          <w:szCs w:val="24"/>
                        </w:rPr>
                        <m:t>40</m:t>
                      </m:r>
                    </m:e>
                  </m:d>
                </m:den>
              </m:f>
            </m:e>
          </m:d>
          <m:r>
            <w:rPr>
              <w:rFonts w:ascii="Cambria Math" w:hAnsi="Cambria Math" w:cs="Arial"/>
              <w:sz w:val="24"/>
              <w:szCs w:val="24"/>
            </w:rPr>
            <m:t>+ 2.5</m:t>
          </m:r>
        </m:oMath>
      </m:oMathPara>
    </w:p>
    <w:p w14:paraId="1B7373C9" w14:textId="77777777" w:rsidR="005F0075" w:rsidRPr="00781869" w:rsidRDefault="005F0075" w:rsidP="00C50ED2">
      <w:pPr>
        <w:autoSpaceDE w:val="0"/>
        <w:autoSpaceDN w:val="0"/>
        <w:adjustRightInd w:val="0"/>
        <w:rPr>
          <w:rFonts w:ascii="Arial" w:hAnsi="Arial" w:cs="Arial"/>
          <w:sz w:val="24"/>
          <w:szCs w:val="24"/>
        </w:rPr>
      </w:pPr>
    </w:p>
    <w:p w14:paraId="062E17A8" w14:textId="77777777" w:rsidR="0075422E" w:rsidRPr="00781869" w:rsidRDefault="0075422E" w:rsidP="00C50ED2">
      <w:pPr>
        <w:pStyle w:val="NormalWeb"/>
        <w:spacing w:beforeAutospacing="0" w:afterAutospacing="0"/>
        <w:rPr>
          <w:rFonts w:ascii="Arial" w:hAnsi="Arial" w:cs="Arial"/>
        </w:rPr>
      </w:pPr>
      <m:oMathPara>
        <m:oMath>
          <m:r>
            <w:rPr>
              <w:rFonts w:ascii="Cambria Math" w:hAnsi="Cambria Math" w:cs="Arial"/>
            </w:rPr>
            <m:t>CLOAD= 10 + 2.5 = 12.5 pF</m:t>
          </m:r>
          <m:r>
            <m:rPr>
              <m:sty m:val="p"/>
            </m:rPr>
            <w:rPr>
              <w:rFonts w:ascii="Cambria Math" w:hAnsi="Cambria Math" w:cs="Arial"/>
            </w:rPr>
            <m:t>≈15 pF</m:t>
          </m:r>
        </m:oMath>
      </m:oMathPara>
    </w:p>
    <w:p w14:paraId="372DB73E" w14:textId="77777777" w:rsidR="005F0075" w:rsidRPr="00781869" w:rsidRDefault="005F0075" w:rsidP="00C50ED2">
      <w:pPr>
        <w:pStyle w:val="NormalWeb"/>
        <w:spacing w:beforeAutospacing="0" w:afterAutospacing="0"/>
        <w:rPr>
          <w:rFonts w:ascii="Arial" w:hAnsi="Arial" w:cs="Arial"/>
        </w:rPr>
      </w:pPr>
    </w:p>
    <w:p w14:paraId="314E4639" w14:textId="4E7BFE6C" w:rsidR="0075422E" w:rsidRPr="00781869" w:rsidRDefault="0075422E" w:rsidP="00E777EA">
      <w:pPr>
        <w:pStyle w:val="NormalWeb"/>
        <w:spacing w:beforeAutospacing="0" w:afterAutospacing="0"/>
        <w:jc w:val="both"/>
        <w:rPr>
          <w:rFonts w:ascii="Arial" w:hAnsi="Arial" w:cs="Arial"/>
        </w:rPr>
      </w:pPr>
      <w:r w:rsidRPr="00781869">
        <w:rPr>
          <w:rFonts w:ascii="Arial" w:hAnsi="Arial" w:cs="Arial"/>
        </w:rPr>
        <w:t>Thus, the loading capacitor values were determined to be 15pf. Figure 5.3.7-</w:t>
      </w:r>
      <w:r w:rsidR="001B5627" w:rsidRPr="00781869">
        <w:rPr>
          <w:rFonts w:ascii="Arial" w:hAnsi="Arial" w:cs="Arial"/>
        </w:rPr>
        <w:t>6</w:t>
      </w:r>
      <w:r w:rsidRPr="00781869">
        <w:rPr>
          <w:rFonts w:ascii="Arial" w:hAnsi="Arial" w:cs="Arial"/>
        </w:rPr>
        <w:t xml:space="preserve"> shows the schematic for the oscillator circuit connected to pins 9 and 10.</w:t>
      </w:r>
    </w:p>
    <w:p w14:paraId="22E8C968" w14:textId="77777777" w:rsidR="0075422E" w:rsidRPr="00781869" w:rsidRDefault="0075422E" w:rsidP="00C50ED2">
      <w:pPr>
        <w:pStyle w:val="NormalWeb"/>
        <w:spacing w:beforeAutospacing="0" w:afterAutospacing="0"/>
        <w:rPr>
          <w:rFonts w:ascii="Arial" w:hAnsi="Arial" w:cs="Arial"/>
        </w:rPr>
      </w:pPr>
    </w:p>
    <w:p w14:paraId="645A7C52" w14:textId="77777777" w:rsidR="00480AB6"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46E84333" wp14:editId="5EE051E3">
            <wp:extent cx="5133976" cy="3067050"/>
            <wp:effectExtent l="0" t="0" r="0" b="0"/>
            <wp:docPr id="12939007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133976" cy="3067050"/>
                    </a:xfrm>
                    <a:prstGeom prst="rect">
                      <a:avLst/>
                    </a:prstGeom>
                  </pic:spPr>
                </pic:pic>
              </a:graphicData>
            </a:graphic>
          </wp:inline>
        </w:drawing>
      </w:r>
    </w:p>
    <w:p w14:paraId="5783664F" w14:textId="396AD3C2" w:rsidR="0075422E" w:rsidRPr="00781869" w:rsidRDefault="00480AB6" w:rsidP="004329EC">
      <w:pPr>
        <w:pStyle w:val="Figures"/>
      </w:pPr>
      <w:bookmarkStart w:id="114" w:name="_Toc449902493"/>
      <w:r w:rsidRPr="00781869">
        <w:t xml:space="preserve">Figure </w:t>
      </w:r>
      <w:r w:rsidR="00C26CCA">
        <w:fldChar w:fldCharType="begin"/>
      </w:r>
      <w:r w:rsidR="00C26CCA">
        <w:instrText xml:space="preserve"> STYLEREF 3 \s </w:instrText>
      </w:r>
      <w:r w:rsidR="00C26CCA">
        <w:fldChar w:fldCharType="separate"/>
      </w:r>
      <w:r w:rsidR="003C0A0E">
        <w:rPr>
          <w:noProof/>
        </w:rPr>
        <w:t>5.3.7</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6</w:t>
      </w:r>
      <w:r w:rsidR="00C26CCA">
        <w:rPr>
          <w:noProof/>
        </w:rPr>
        <w:fldChar w:fldCharType="end"/>
      </w:r>
      <w:r w:rsidRPr="00781869">
        <w:t>: Crystal Oscillator Configuration</w:t>
      </w:r>
      <w:bookmarkEnd w:id="114"/>
    </w:p>
    <w:p w14:paraId="5BF7E3FA" w14:textId="77777777" w:rsidR="0075422E" w:rsidRPr="00781869" w:rsidRDefault="0075422E" w:rsidP="004329EC">
      <w:pPr>
        <w:pStyle w:val="Figures"/>
      </w:pPr>
    </w:p>
    <w:p w14:paraId="4FF1CE1A" w14:textId="77777777" w:rsidR="0075422E" w:rsidRPr="00781869" w:rsidRDefault="0075422E" w:rsidP="00AA5F77">
      <w:pPr>
        <w:pStyle w:val="NormalWeb"/>
        <w:spacing w:beforeAutospacing="0" w:afterAutospacing="0"/>
        <w:jc w:val="both"/>
        <w:rPr>
          <w:rFonts w:ascii="Arial" w:hAnsi="Arial" w:cs="Arial"/>
        </w:rPr>
      </w:pPr>
      <w:r w:rsidRPr="00781869">
        <w:rPr>
          <w:rFonts w:ascii="Arial" w:hAnsi="Arial" w:cs="Arial"/>
        </w:rPr>
        <w:t>Pin 13, or V</w:t>
      </w:r>
      <w:r w:rsidRPr="00781869">
        <w:rPr>
          <w:rFonts w:ascii="Arial" w:hAnsi="Arial" w:cs="Arial"/>
          <w:vertAlign w:val="subscript"/>
        </w:rPr>
        <w:t>DD</w:t>
      </w:r>
      <w:r w:rsidRPr="00781869">
        <w:rPr>
          <w:rFonts w:ascii="Arial" w:hAnsi="Arial" w:cs="Arial"/>
        </w:rPr>
        <w:t>, is the pin that connects to the positive power supply for peripheral logic and I/O pins. Pin 28, or AV</w:t>
      </w:r>
      <w:r w:rsidRPr="00781869">
        <w:rPr>
          <w:rFonts w:ascii="Arial" w:hAnsi="Arial" w:cs="Arial"/>
          <w:vertAlign w:val="subscript"/>
        </w:rPr>
        <w:t>DD</w:t>
      </w:r>
      <w:r w:rsidRPr="00781869">
        <w:rPr>
          <w:rFonts w:ascii="Arial" w:hAnsi="Arial" w:cs="Arial"/>
        </w:rPr>
        <w:t xml:space="preserve">, </w:t>
      </w:r>
      <w:proofErr w:type="gramStart"/>
      <w:r w:rsidRPr="00781869">
        <w:rPr>
          <w:rFonts w:ascii="Arial" w:hAnsi="Arial" w:cs="Arial"/>
        </w:rPr>
        <w:t>connects</w:t>
      </w:r>
      <w:proofErr w:type="gramEnd"/>
      <w:r w:rsidRPr="00781869">
        <w:rPr>
          <w:rFonts w:ascii="Arial" w:hAnsi="Arial" w:cs="Arial"/>
        </w:rPr>
        <w:t xml:space="preserve"> to the positive power supply for analog modules, such as the A/D converter. These pins are both going to be connected to the 3.3V power supply.</w:t>
      </w:r>
    </w:p>
    <w:p w14:paraId="0A7CA4F3" w14:textId="77777777" w:rsidR="0075422E" w:rsidRPr="00781869" w:rsidRDefault="0075422E" w:rsidP="00AA5F77">
      <w:pPr>
        <w:pStyle w:val="NormalWeb"/>
        <w:spacing w:beforeAutospacing="0" w:afterAutospacing="0"/>
        <w:jc w:val="both"/>
        <w:rPr>
          <w:rFonts w:ascii="Arial" w:hAnsi="Arial" w:cs="Arial"/>
        </w:rPr>
      </w:pPr>
    </w:p>
    <w:p w14:paraId="6AD0A829" w14:textId="77777777" w:rsidR="0075422E" w:rsidRPr="00781869" w:rsidRDefault="0075422E" w:rsidP="00AA5F77">
      <w:pPr>
        <w:pStyle w:val="NormalWeb"/>
        <w:spacing w:beforeAutospacing="0" w:afterAutospacing="0"/>
        <w:jc w:val="both"/>
        <w:rPr>
          <w:rFonts w:ascii="Arial" w:hAnsi="Arial" w:cs="Arial"/>
        </w:rPr>
      </w:pPr>
      <w:r w:rsidRPr="00781869">
        <w:rPr>
          <w:rFonts w:ascii="Arial" w:hAnsi="Arial" w:cs="Arial"/>
        </w:rPr>
        <w:t>Pin 15, or VBUS, which is the pin connected to the USB bus power monitor. Since this project does not require this component, this pin will not need to be used, and pin 15 will remain open.</w:t>
      </w:r>
    </w:p>
    <w:p w14:paraId="61D01B56" w14:textId="77777777" w:rsidR="0075422E" w:rsidRPr="00781869" w:rsidRDefault="0075422E" w:rsidP="00AA5F77">
      <w:pPr>
        <w:pStyle w:val="NormalWeb"/>
        <w:spacing w:beforeAutospacing="0" w:afterAutospacing="0"/>
        <w:jc w:val="both"/>
        <w:rPr>
          <w:rFonts w:ascii="Arial" w:hAnsi="Arial" w:cs="Arial"/>
        </w:rPr>
      </w:pPr>
    </w:p>
    <w:p w14:paraId="07B5A88F" w14:textId="77777777" w:rsidR="0075422E" w:rsidRPr="00781869" w:rsidRDefault="0075422E" w:rsidP="00AA5F77">
      <w:pPr>
        <w:pStyle w:val="NormalWeb"/>
        <w:spacing w:beforeAutospacing="0" w:afterAutospacing="0"/>
        <w:jc w:val="both"/>
        <w:rPr>
          <w:rFonts w:ascii="Arial" w:hAnsi="Arial" w:cs="Arial"/>
        </w:rPr>
      </w:pPr>
      <w:r w:rsidRPr="00781869">
        <w:rPr>
          <w:rFonts w:ascii="Arial" w:hAnsi="Arial" w:cs="Arial"/>
        </w:rPr>
        <w:t xml:space="preserve">Pins 16, 17, 18, and 25 were assigned to be the SPI outputs of the processor and consequently the input of the DAC. Thus, pins 16, 17, 18, and 25 were named SPI_CS1, SPI_CS2, and SPI_SD0, and SPI_SCLK1 respectively. SPI_SD0 connects to the data input of the DAC, meaning the audio signal will be the output of this pin. SPI_CS1 and SPI_CS2 are the select pins of each of the 2 DAC devices. Thus, if only the first DAC needs to be used, the CS1 pin will </w:t>
      </w:r>
      <w:r w:rsidRPr="00781869">
        <w:rPr>
          <w:rFonts w:ascii="Arial" w:hAnsi="Arial" w:cs="Arial"/>
        </w:rPr>
        <w:lastRenderedPageBreak/>
        <w:t xml:space="preserve">activate, and vice versa. The SPI_CLK1 pin will become the DAC </w:t>
      </w:r>
      <w:r w:rsidRPr="00781869">
        <w:rPr>
          <w:rFonts w:ascii="Arial" w:hAnsi="Arial" w:cs="Arial"/>
          <w:color w:val="000000"/>
        </w:rPr>
        <w:t>Serial Interface Clock Input</w:t>
      </w:r>
      <w:r w:rsidRPr="00781869">
        <w:rPr>
          <w:rFonts w:ascii="Arial" w:hAnsi="Arial" w:cs="Arial"/>
        </w:rPr>
        <w:t>. This is to ensure that the DAC and PIC32 are synchronized properly.</w:t>
      </w:r>
    </w:p>
    <w:p w14:paraId="5F102228" w14:textId="77777777" w:rsidR="0075422E" w:rsidRPr="00781869" w:rsidRDefault="0075422E" w:rsidP="00AA5F77">
      <w:pPr>
        <w:pStyle w:val="NormalWeb"/>
        <w:spacing w:beforeAutospacing="0" w:afterAutospacing="0"/>
        <w:jc w:val="both"/>
        <w:rPr>
          <w:rFonts w:ascii="Arial" w:hAnsi="Arial" w:cs="Arial"/>
        </w:rPr>
      </w:pPr>
    </w:p>
    <w:p w14:paraId="08FB38D1" w14:textId="77777777" w:rsidR="0075422E" w:rsidRPr="00781869" w:rsidRDefault="0075422E" w:rsidP="00AA5F77">
      <w:pPr>
        <w:pStyle w:val="NormalWeb"/>
        <w:spacing w:beforeAutospacing="0" w:afterAutospacing="0"/>
        <w:jc w:val="both"/>
        <w:rPr>
          <w:rFonts w:ascii="Arial" w:hAnsi="Arial" w:cs="Arial"/>
        </w:rPr>
      </w:pPr>
      <w:r w:rsidRPr="00781869">
        <w:rPr>
          <w:rFonts w:ascii="Arial" w:hAnsi="Arial" w:cs="Arial"/>
        </w:rPr>
        <w:t>Pin 20, or VCAP, is the pin that connects to the capacitor for the internal voltage regulator. A low ESR capacitor is required on this pin either ceramic or tantalum, and is used to maintain stability of the internal voltage regulator. Thus, a 10uF capacitor was attached to pin 20. This value was chosen because this was the recommended value as specified by the datasheet, as the typical voltage on the VCAP pin is 1.8V.</w:t>
      </w:r>
    </w:p>
    <w:p w14:paraId="28BF6D10" w14:textId="77777777" w:rsidR="0075422E" w:rsidRPr="00781869" w:rsidRDefault="0075422E" w:rsidP="00AA5F77">
      <w:pPr>
        <w:pStyle w:val="NormalWeb"/>
        <w:spacing w:beforeAutospacing="0" w:afterAutospacing="0"/>
        <w:jc w:val="both"/>
        <w:rPr>
          <w:rFonts w:ascii="Arial" w:hAnsi="Arial" w:cs="Arial"/>
        </w:rPr>
      </w:pPr>
    </w:p>
    <w:p w14:paraId="52C7CF0F" w14:textId="685AD274" w:rsidR="0075422E" w:rsidRPr="00781869" w:rsidRDefault="00AA5F77" w:rsidP="00AA5F77">
      <w:pPr>
        <w:pStyle w:val="NormalWeb"/>
        <w:spacing w:beforeAutospacing="0" w:afterAutospacing="0"/>
        <w:jc w:val="both"/>
        <w:rPr>
          <w:rFonts w:ascii="Arial" w:hAnsi="Arial" w:cs="Arial"/>
        </w:rPr>
      </w:pPr>
      <w:r>
        <w:rPr>
          <w:rFonts w:ascii="Arial" w:hAnsi="Arial" w:cs="Arial"/>
        </w:rPr>
        <w:t>Pins 21 and 22</w:t>
      </w:r>
      <w:r w:rsidR="0075422E" w:rsidRPr="00781869">
        <w:rPr>
          <w:rFonts w:ascii="Arial" w:hAnsi="Arial" w:cs="Arial"/>
        </w:rPr>
        <w:t xml:space="preserve"> were assigned to be the connection between the chip and the TTL to RS232 converter. Thus, these pins were named UART_RXD and UART_TXD, respectively. The UART_TXD pin is the TTL output of the PIC32 which goes to the input of the TTL to RS232 converter. The UART-RXD pin connects the output of the TTL to RS232 converter to the input of the processor.</w:t>
      </w:r>
    </w:p>
    <w:p w14:paraId="565F60E4" w14:textId="77777777" w:rsidR="0075422E" w:rsidRPr="00781869" w:rsidRDefault="0075422E" w:rsidP="00AA5F77">
      <w:pPr>
        <w:pStyle w:val="NormalWeb"/>
        <w:spacing w:beforeAutospacing="0" w:afterAutospacing="0"/>
        <w:jc w:val="both"/>
        <w:rPr>
          <w:rFonts w:ascii="Arial" w:hAnsi="Arial" w:cs="Arial"/>
          <w:u w:val="single"/>
        </w:rPr>
      </w:pPr>
    </w:p>
    <w:p w14:paraId="241500FE" w14:textId="7F488D05" w:rsidR="0075422E" w:rsidRPr="00781869" w:rsidRDefault="0075422E" w:rsidP="00AA5F77">
      <w:pPr>
        <w:pStyle w:val="NormalWeb"/>
        <w:spacing w:beforeAutospacing="0" w:afterAutospacing="0"/>
        <w:jc w:val="both"/>
        <w:rPr>
          <w:rFonts w:ascii="Arial" w:hAnsi="Arial" w:cs="Arial"/>
        </w:rPr>
      </w:pPr>
      <w:r w:rsidRPr="00781869">
        <w:rPr>
          <w:rFonts w:ascii="Arial" w:hAnsi="Arial" w:cs="Arial"/>
        </w:rPr>
        <w:t>In order to minimize noise on the chip, decoupling capacitors must be placed on the V</w:t>
      </w:r>
      <w:r w:rsidRPr="00781869">
        <w:rPr>
          <w:rFonts w:ascii="Arial" w:hAnsi="Arial" w:cs="Arial"/>
        </w:rPr>
        <w:softHyphen/>
      </w:r>
      <w:r w:rsidRPr="00781869">
        <w:rPr>
          <w:rFonts w:ascii="Arial" w:hAnsi="Arial" w:cs="Arial"/>
          <w:vertAlign w:val="subscript"/>
        </w:rPr>
        <w:t>DD</w:t>
      </w:r>
      <w:r w:rsidRPr="00781869">
        <w:rPr>
          <w:rFonts w:ascii="Arial" w:hAnsi="Arial" w:cs="Arial"/>
        </w:rPr>
        <w:t>, V</w:t>
      </w:r>
      <w:r w:rsidRPr="00781869">
        <w:rPr>
          <w:rFonts w:ascii="Arial" w:hAnsi="Arial" w:cs="Arial"/>
        </w:rPr>
        <w:softHyphen/>
      </w:r>
      <w:r w:rsidRPr="00781869">
        <w:rPr>
          <w:rFonts w:ascii="Arial" w:hAnsi="Arial" w:cs="Arial"/>
        </w:rPr>
        <w:softHyphen/>
      </w:r>
      <w:r w:rsidRPr="00781869">
        <w:rPr>
          <w:rFonts w:ascii="Arial" w:hAnsi="Arial" w:cs="Arial"/>
          <w:vertAlign w:val="subscript"/>
        </w:rPr>
        <w:t>SS</w:t>
      </w:r>
      <w:r w:rsidRPr="00781869">
        <w:rPr>
          <w:rFonts w:ascii="Arial" w:hAnsi="Arial" w:cs="Arial"/>
        </w:rPr>
        <w:t>, AV</w:t>
      </w:r>
      <w:r w:rsidRPr="00781869">
        <w:rPr>
          <w:rFonts w:ascii="Arial" w:hAnsi="Arial" w:cs="Arial"/>
          <w:vertAlign w:val="subscript"/>
        </w:rPr>
        <w:softHyphen/>
        <w:t>DD</w:t>
      </w:r>
      <w:r w:rsidRPr="00781869">
        <w:rPr>
          <w:rFonts w:ascii="Arial" w:hAnsi="Arial" w:cs="Arial"/>
        </w:rPr>
        <w:t>, and AV</w:t>
      </w:r>
      <w:r w:rsidRPr="00781869">
        <w:rPr>
          <w:rFonts w:ascii="Arial" w:hAnsi="Arial" w:cs="Arial"/>
          <w:vertAlign w:val="subscript"/>
        </w:rPr>
        <w:t>SS</w:t>
      </w:r>
      <w:r w:rsidRPr="00781869">
        <w:rPr>
          <w:rFonts w:ascii="Arial" w:hAnsi="Arial" w:cs="Arial"/>
        </w:rPr>
        <w:t xml:space="preserve">. The values for the capacitors are </w:t>
      </w:r>
      <w:r w:rsidR="00AA5F77">
        <w:rPr>
          <w:rFonts w:ascii="Arial" w:hAnsi="Arial" w:cs="Arial"/>
        </w:rPr>
        <w:t>0</w:t>
      </w:r>
      <w:r w:rsidRPr="00781869">
        <w:rPr>
          <w:rFonts w:ascii="Arial" w:hAnsi="Arial" w:cs="Arial"/>
        </w:rPr>
        <w:t xml:space="preserve">.1 </w:t>
      </w:r>
      <w:proofErr w:type="spellStart"/>
      <w:r w:rsidRPr="00781869">
        <w:rPr>
          <w:rFonts w:ascii="Arial" w:hAnsi="Arial" w:cs="Arial"/>
          <w:sz w:val="18"/>
          <w:szCs w:val="18"/>
        </w:rPr>
        <w:t>μ</w:t>
      </w:r>
      <w:r w:rsidRPr="00781869">
        <w:rPr>
          <w:rFonts w:ascii="Arial" w:hAnsi="Arial" w:cs="Arial"/>
        </w:rPr>
        <w:t>F</w:t>
      </w:r>
      <w:proofErr w:type="spellEnd"/>
      <w:r w:rsidRPr="00781869">
        <w:rPr>
          <w:rFonts w:ascii="Arial" w:hAnsi="Arial" w:cs="Arial"/>
        </w:rPr>
        <w:t xml:space="preserve"> and they are recommended to be of the ceramic type, with low ESR ratings. Thus, the design team ensured that these capacitors were placed on the schematic.</w:t>
      </w:r>
    </w:p>
    <w:p w14:paraId="54D3D4E8" w14:textId="77777777" w:rsidR="0075422E" w:rsidRPr="00781869" w:rsidRDefault="0075422E" w:rsidP="00AA5F77">
      <w:pPr>
        <w:pStyle w:val="NormalWeb"/>
        <w:spacing w:beforeAutospacing="0" w:afterAutospacing="0"/>
        <w:jc w:val="both"/>
        <w:rPr>
          <w:rFonts w:ascii="Arial" w:hAnsi="Arial" w:cs="Arial"/>
        </w:rPr>
      </w:pPr>
    </w:p>
    <w:p w14:paraId="3CA1F6F5" w14:textId="73799E30" w:rsidR="00480AB6" w:rsidRPr="00781869" w:rsidRDefault="0075422E" w:rsidP="00142C5A">
      <w:pPr>
        <w:pStyle w:val="NormalWeb"/>
        <w:spacing w:beforeAutospacing="0" w:afterAutospacing="0"/>
        <w:jc w:val="both"/>
        <w:rPr>
          <w:rFonts w:ascii="Arial" w:hAnsi="Arial" w:cs="Arial"/>
        </w:rPr>
      </w:pPr>
      <w:r w:rsidRPr="00781869">
        <w:rPr>
          <w:rFonts w:ascii="Arial" w:hAnsi="Arial" w:cs="Arial"/>
        </w:rPr>
        <w:t>Figure 5.3.7-</w:t>
      </w:r>
      <w:r w:rsidR="001B5627" w:rsidRPr="00781869">
        <w:rPr>
          <w:rFonts w:ascii="Arial" w:hAnsi="Arial" w:cs="Arial"/>
        </w:rPr>
        <w:t>7</w:t>
      </w:r>
      <w:r w:rsidRPr="00781869">
        <w:rPr>
          <w:rFonts w:ascii="Arial" w:hAnsi="Arial" w:cs="Arial"/>
        </w:rPr>
        <w:t xml:space="preserve"> shows the fully completed schematic of the PIC32 microcontroller with all of its correct connections between the </w:t>
      </w:r>
      <w:r w:rsidR="00142C5A">
        <w:rPr>
          <w:rFonts w:ascii="Arial" w:hAnsi="Arial" w:cs="Arial"/>
        </w:rPr>
        <w:t>other components of the design.</w:t>
      </w:r>
    </w:p>
    <w:p w14:paraId="0D422F9F" w14:textId="77777777" w:rsidR="0075422E" w:rsidRPr="00781869" w:rsidRDefault="0075422E" w:rsidP="00C50ED2">
      <w:pPr>
        <w:pStyle w:val="NormalWeb"/>
        <w:spacing w:beforeAutospacing="0" w:afterAutospacing="0"/>
        <w:jc w:val="both"/>
        <w:rPr>
          <w:rFonts w:ascii="Arial" w:hAnsi="Arial" w:cs="Arial"/>
          <w:color w:val="000000"/>
        </w:rPr>
      </w:pPr>
    </w:p>
    <w:p w14:paraId="3F29A63A" w14:textId="1C9E57B1" w:rsidR="0075422E" w:rsidRPr="00781869" w:rsidRDefault="0075422E" w:rsidP="000D061A">
      <w:pPr>
        <w:pStyle w:val="Heading3"/>
      </w:pPr>
      <w:bookmarkStart w:id="115" w:name="_Toc449902650"/>
      <w:r w:rsidRPr="00781869">
        <w:t>SPI</w:t>
      </w:r>
      <w:bookmarkEnd w:id="115"/>
    </w:p>
    <w:p w14:paraId="3BDAD324" w14:textId="77777777" w:rsidR="0075422E" w:rsidRPr="00781869" w:rsidRDefault="0075422E" w:rsidP="00C50ED2">
      <w:pPr>
        <w:pStyle w:val="NormalWeb"/>
        <w:spacing w:beforeAutospacing="0" w:afterAutospacing="0"/>
        <w:jc w:val="both"/>
        <w:rPr>
          <w:rFonts w:ascii="Arial" w:hAnsi="Arial" w:cs="Arial"/>
        </w:rPr>
      </w:pPr>
    </w:p>
    <w:p w14:paraId="54E2DE46" w14:textId="77777777" w:rsidR="0075422E" w:rsidRDefault="0075422E" w:rsidP="00C50ED2">
      <w:pPr>
        <w:pStyle w:val="NormalWeb"/>
        <w:spacing w:beforeAutospacing="0" w:afterAutospacing="0"/>
        <w:jc w:val="both"/>
        <w:rPr>
          <w:rFonts w:ascii="Arial" w:hAnsi="Arial" w:cs="Arial"/>
        </w:rPr>
      </w:pPr>
      <w:r w:rsidRPr="00781869">
        <w:rPr>
          <w:rFonts w:ascii="Arial" w:hAnsi="Arial" w:cs="Arial"/>
        </w:rPr>
        <w:t>Serial Peripheral Interface, or SPI, is a type of synchronous serial interface used for communication with external devices. The PIC 32 chip uses SPI as its communication interface specification. Since the PIC32 utilizes an SPI module, it includes features such as master and slave modes, four different clock format types, SPI protocol support, user configurable 8, 16, and 32 bit data width, and programmable interrupts. Since SPI is the interface the PIC32 uses, the output of the PIC32 device will leave the device in SPI format. Thus, the next stage of the design, the component that will take in the frequency binned audio signal, will have to support SPI as an input to transfer correctly. It is imperative to ensure that the communication between these two devices work properly, and so SPI compatibility is a requirement for the input device of the next stage of the design, which in this project, is the Digital to analog converter.</w:t>
      </w:r>
    </w:p>
    <w:p w14:paraId="29D7DFDC" w14:textId="77777777" w:rsidR="00142C5A" w:rsidRDefault="00142C5A" w:rsidP="00C50ED2">
      <w:pPr>
        <w:pStyle w:val="NormalWeb"/>
        <w:spacing w:beforeAutospacing="0" w:afterAutospacing="0"/>
        <w:jc w:val="both"/>
        <w:rPr>
          <w:rFonts w:ascii="Arial" w:hAnsi="Arial" w:cs="Arial"/>
        </w:rPr>
      </w:pPr>
    </w:p>
    <w:p w14:paraId="15316186" w14:textId="77777777" w:rsidR="001877A9" w:rsidRDefault="00142C5A" w:rsidP="001877A9">
      <w:pPr>
        <w:pStyle w:val="Heading3"/>
        <w:numPr>
          <w:ilvl w:val="2"/>
          <w:numId w:val="20"/>
        </w:numPr>
        <w:ind w:left="0"/>
      </w:pPr>
      <w:bookmarkStart w:id="116" w:name="_Toc449902651"/>
      <w:r>
        <w:t>UART</w:t>
      </w:r>
      <w:bookmarkEnd w:id="116"/>
    </w:p>
    <w:p w14:paraId="3695A04A" w14:textId="77777777" w:rsidR="00D170E0" w:rsidRPr="00D170E0" w:rsidRDefault="00D170E0" w:rsidP="001877A9">
      <w:pPr>
        <w:jc w:val="both"/>
        <w:rPr>
          <w:rFonts w:ascii="Arial" w:hAnsi="Arial" w:cs="Arial"/>
          <w:sz w:val="24"/>
        </w:rPr>
      </w:pPr>
    </w:p>
    <w:p w14:paraId="256326AF" w14:textId="52BCF87C" w:rsidR="001877A9" w:rsidRDefault="00142C5A" w:rsidP="001877A9">
      <w:pPr>
        <w:jc w:val="both"/>
        <w:rPr>
          <w:rFonts w:ascii="Arial" w:hAnsi="Arial" w:cs="Arial"/>
          <w:sz w:val="24"/>
          <w:szCs w:val="24"/>
        </w:rPr>
      </w:pPr>
      <w:r w:rsidRPr="001877A9">
        <w:rPr>
          <w:rFonts w:ascii="Arial" w:hAnsi="Arial" w:cs="Arial"/>
          <w:sz w:val="24"/>
          <w:szCs w:val="24"/>
        </w:rPr>
        <w:t xml:space="preserve">The Universal Asynchronous Receiver Transmitter, or UART, is a type of serial I/O module that is supported in the PIC32 Microcontroller. UART is a computer hardware device that can translate between serial and parallel forms. It is an </w:t>
      </w:r>
      <w:r w:rsidR="001877A9">
        <w:rPr>
          <w:rFonts w:ascii="Arial" w:hAnsi="Arial" w:cs="Arial"/>
          <w:sz w:val="24"/>
          <w:szCs w:val="24"/>
        </w:rPr>
        <w:br/>
      </w:r>
    </w:p>
    <w:p w14:paraId="67CFBB0C" w14:textId="2BBDD20C" w:rsidR="001877A9" w:rsidRDefault="001877A9" w:rsidP="001877A9">
      <w:pPr>
        <w:jc w:val="both"/>
        <w:rPr>
          <w:rFonts w:ascii="Arial" w:hAnsi="Arial" w:cs="Arial"/>
          <w:sz w:val="24"/>
          <w:szCs w:val="24"/>
        </w:rPr>
      </w:pPr>
      <w:r w:rsidRPr="00781869">
        <w:rPr>
          <w:rFonts w:ascii="Arial" w:hAnsi="Arial" w:cs="Arial"/>
          <w:noProof/>
          <w:color w:val="000000"/>
          <w:sz w:val="36"/>
          <w:szCs w:val="36"/>
        </w:rPr>
        <w:lastRenderedPageBreak/>
        <w:drawing>
          <wp:inline distT="0" distB="0" distL="0" distR="0" wp14:anchorId="2C2FD24E" wp14:editId="41A3B9CD">
            <wp:extent cx="5486400" cy="4050792"/>
            <wp:effectExtent l="0" t="0" r="0" b="698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486400" cy="4050792"/>
                    </a:xfrm>
                    <a:prstGeom prst="rect">
                      <a:avLst/>
                    </a:prstGeom>
                    <a:noFill/>
                    <a:ln w="9525">
                      <a:noFill/>
                      <a:miter lim="800000"/>
                      <a:headEnd/>
                      <a:tailEnd/>
                    </a:ln>
                  </pic:spPr>
                </pic:pic>
              </a:graphicData>
            </a:graphic>
          </wp:inline>
        </w:drawing>
      </w:r>
    </w:p>
    <w:p w14:paraId="603899D4" w14:textId="76AA8050" w:rsidR="001877A9" w:rsidRPr="001877A9" w:rsidRDefault="001877A9" w:rsidP="001877A9">
      <w:pPr>
        <w:pStyle w:val="Figures"/>
        <w:rPr>
          <w:rFonts w:ascii="Times New Roman" w:hAnsi="Times New Roman" w:cs="Times New Roman"/>
        </w:rPr>
      </w:pPr>
      <w:bookmarkStart w:id="117" w:name="_Toc449902494"/>
      <w:r>
        <w:t xml:space="preserve">Figure </w:t>
      </w:r>
      <w:r w:rsidR="00C26CCA">
        <w:fldChar w:fldCharType="begin"/>
      </w:r>
      <w:r w:rsidR="00C26CCA">
        <w:instrText xml:space="preserve"> STYLER</w:instrText>
      </w:r>
      <w:r w:rsidR="00C26CCA">
        <w:instrText xml:space="preserve">EF 3 \s </w:instrText>
      </w:r>
      <w:r w:rsidR="00C26CCA">
        <w:fldChar w:fldCharType="separate"/>
      </w:r>
      <w:r w:rsidR="003C0A0E">
        <w:rPr>
          <w:noProof/>
        </w:rPr>
        <w:t>5.3.9</w:t>
      </w:r>
      <w:r w:rsidR="00C26CCA">
        <w:rPr>
          <w:noProof/>
        </w:rPr>
        <w:fldChar w:fldCharType="end"/>
      </w:r>
      <w:r>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t>: Completed PIC32 Processor Schematic</w:t>
      </w:r>
      <w:bookmarkEnd w:id="117"/>
      <w:r>
        <w:rPr>
          <w:rFonts w:ascii="Times New Roman" w:hAnsi="Times New Roman" w:cs="Times New Roman"/>
        </w:rPr>
        <w:t xml:space="preserve"> </w:t>
      </w:r>
    </w:p>
    <w:p w14:paraId="115ED165" w14:textId="77777777" w:rsidR="001877A9" w:rsidRDefault="001877A9" w:rsidP="001877A9">
      <w:pPr>
        <w:jc w:val="both"/>
        <w:rPr>
          <w:rFonts w:ascii="Arial" w:hAnsi="Arial" w:cs="Arial"/>
          <w:sz w:val="24"/>
          <w:szCs w:val="24"/>
        </w:rPr>
      </w:pPr>
    </w:p>
    <w:p w14:paraId="70EF037A" w14:textId="7E28692D" w:rsidR="00142C5A" w:rsidRPr="001877A9" w:rsidRDefault="001877A9" w:rsidP="001877A9">
      <w:pPr>
        <w:jc w:val="both"/>
        <w:rPr>
          <w:rFonts w:ascii="Arial" w:hAnsi="Arial" w:cs="Arial"/>
          <w:sz w:val="24"/>
          <w:szCs w:val="24"/>
        </w:rPr>
      </w:pPr>
      <w:proofErr w:type="gramStart"/>
      <w:r>
        <w:rPr>
          <w:rFonts w:ascii="Arial" w:hAnsi="Arial" w:cs="Arial"/>
          <w:sz w:val="24"/>
          <w:szCs w:val="24"/>
        </w:rPr>
        <w:t>asynchronous</w:t>
      </w:r>
      <w:proofErr w:type="gramEnd"/>
      <w:r>
        <w:rPr>
          <w:rFonts w:ascii="Arial" w:hAnsi="Arial" w:cs="Arial"/>
          <w:sz w:val="24"/>
          <w:szCs w:val="24"/>
        </w:rPr>
        <w:t xml:space="preserve"> communication channel that can communicate with external </w:t>
      </w:r>
      <w:r w:rsidR="00142C5A" w:rsidRPr="001877A9">
        <w:rPr>
          <w:rFonts w:ascii="Arial" w:hAnsi="Arial" w:cs="Arial"/>
          <w:sz w:val="24"/>
          <w:szCs w:val="24"/>
        </w:rPr>
        <w:t>devices, including personal computers. The UART module in the PIC32 consists</w:t>
      </w:r>
      <w:r>
        <w:rPr>
          <w:rFonts w:ascii="Arial" w:hAnsi="Arial" w:cs="Arial"/>
          <w:sz w:val="24"/>
          <w:szCs w:val="24"/>
        </w:rPr>
        <w:t xml:space="preserve"> </w:t>
      </w:r>
      <w:r w:rsidR="00142C5A" w:rsidRPr="001877A9">
        <w:rPr>
          <w:rFonts w:ascii="Arial" w:hAnsi="Arial" w:cs="Arial"/>
          <w:sz w:val="24"/>
          <w:szCs w:val="24"/>
        </w:rPr>
        <w:t>of 3 hardware elements: the baud rate generato</w:t>
      </w:r>
      <w:r>
        <w:rPr>
          <w:rFonts w:ascii="Arial" w:hAnsi="Arial" w:cs="Arial"/>
          <w:sz w:val="24"/>
          <w:szCs w:val="24"/>
        </w:rPr>
        <w:t xml:space="preserve">r, an asynchronous transmitter, </w:t>
      </w:r>
      <w:r w:rsidR="00142C5A" w:rsidRPr="001877A9">
        <w:rPr>
          <w:rFonts w:ascii="Arial" w:hAnsi="Arial" w:cs="Arial"/>
          <w:sz w:val="24"/>
          <w:szCs w:val="24"/>
        </w:rPr>
        <w:t>and an asynchronous receiver and IrDA encoder/decoder.</w:t>
      </w:r>
    </w:p>
    <w:p w14:paraId="4EDDC0EA" w14:textId="77777777" w:rsidR="0075422E" w:rsidRPr="00781869" w:rsidRDefault="0075422E" w:rsidP="00C50ED2">
      <w:pPr>
        <w:pStyle w:val="NormalWeb"/>
        <w:spacing w:beforeAutospacing="0" w:afterAutospacing="0"/>
        <w:jc w:val="both"/>
        <w:rPr>
          <w:rFonts w:ascii="Arial" w:hAnsi="Arial" w:cs="Arial"/>
          <w:color w:val="000000"/>
        </w:rPr>
      </w:pPr>
    </w:p>
    <w:p w14:paraId="2C3EBB2F"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In order to transmit software code onto the PIC32 microcontroller, the design team will utilize the internal UART module to interface with an external personal computer. In other words, the software team will test and write the programming code using a personal computer, and will consequently transfer the code to the PIC32 chip via UART. But in order to do this, it must first be converted into another form using a protocol.</w:t>
      </w:r>
    </w:p>
    <w:p w14:paraId="7D9FBC4F" w14:textId="77777777" w:rsidR="0075422E" w:rsidRPr="00781869" w:rsidRDefault="0075422E" w:rsidP="00C50ED2">
      <w:pPr>
        <w:pStyle w:val="NormalWeb"/>
        <w:spacing w:beforeAutospacing="0" w:afterAutospacing="0"/>
        <w:jc w:val="both"/>
        <w:rPr>
          <w:rFonts w:ascii="Arial" w:hAnsi="Arial" w:cs="Arial"/>
          <w:color w:val="000000"/>
        </w:rPr>
      </w:pPr>
    </w:p>
    <w:p w14:paraId="7408126A" w14:textId="40EA3445" w:rsidR="0075422E" w:rsidRPr="00781869" w:rsidRDefault="0075422E" w:rsidP="000D061A">
      <w:pPr>
        <w:pStyle w:val="Heading3"/>
      </w:pPr>
      <w:bookmarkStart w:id="118" w:name="_Toc449902652"/>
      <w:r w:rsidRPr="00781869">
        <w:t>RS-232</w:t>
      </w:r>
      <w:bookmarkEnd w:id="118"/>
    </w:p>
    <w:p w14:paraId="74B7661D" w14:textId="77777777" w:rsidR="0075422E" w:rsidRPr="00781869" w:rsidRDefault="0075422E" w:rsidP="00C50ED2">
      <w:pPr>
        <w:pStyle w:val="NormalWeb"/>
        <w:spacing w:beforeAutospacing="0" w:afterAutospacing="0"/>
        <w:jc w:val="both"/>
        <w:rPr>
          <w:rFonts w:ascii="Arial" w:hAnsi="Arial" w:cs="Arial"/>
        </w:rPr>
      </w:pPr>
    </w:p>
    <w:p w14:paraId="3AD55F3F"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RS-232 is one of the standards for serial communication of data. It is commonly used in computer serial ports and older personal computers. The standard RS-232 is defined by: electrical signal characteristics (voltage levels, signal and slew rates, etc.), mechanical characteristics of its interface, functions of each circuit in the connectors, and subsets of interface circuits. In modern technology, RS-232 has been largely replaced by USB, another industry standard. USB boasts higher </w:t>
      </w:r>
      <w:r w:rsidRPr="00781869">
        <w:rPr>
          <w:rFonts w:ascii="Arial" w:hAnsi="Arial" w:cs="Arial"/>
        </w:rPr>
        <w:lastRenderedPageBreak/>
        <w:t>transmission speeds, more compact connectors, and lower voltage swings, which makes it a far superior choice than RS-232. But, the design team decided to use RS-232 regardless. The design team decided this because USB is much more complex, and requires more software. It is also much more difficult to provide low level interfaces for. On the contrary, RS-232 is intended to be used for hardware control, and is consequently easier to provide a low level interface for. Since the design is a relatively simplistic one, there is no need for the superior speed of USB. Another important reason why RS-232 was chosen was the fact that RS-232 and UART are very commonly used in conjunction in serial communication. Due to its common pairing, the design team determined it would be best to use something that is familiar. Thus, the use of RS-232 was justified, and it was then implemented for the computer to microcontroller interface.</w:t>
      </w:r>
    </w:p>
    <w:p w14:paraId="26B3BF57" w14:textId="77777777" w:rsidR="0075422E" w:rsidRPr="00781869" w:rsidRDefault="0075422E" w:rsidP="00C50ED2">
      <w:pPr>
        <w:pStyle w:val="NormalWeb"/>
        <w:spacing w:beforeAutospacing="0" w:afterAutospacing="0"/>
        <w:jc w:val="both"/>
        <w:rPr>
          <w:rFonts w:ascii="Arial" w:hAnsi="Arial" w:cs="Arial"/>
        </w:rPr>
      </w:pPr>
    </w:p>
    <w:p w14:paraId="58C04312" w14:textId="5130A869" w:rsidR="0075422E" w:rsidRPr="00781869" w:rsidRDefault="0075422E" w:rsidP="000D061A">
      <w:pPr>
        <w:pStyle w:val="Heading3"/>
      </w:pPr>
      <w:bookmarkStart w:id="119" w:name="_Toc449902653"/>
      <w:r w:rsidRPr="00781869">
        <w:t>TTL to RS232 Conversion</w:t>
      </w:r>
      <w:bookmarkEnd w:id="119"/>
    </w:p>
    <w:p w14:paraId="62D9FAE7" w14:textId="77777777" w:rsidR="0075422E" w:rsidRPr="00781869" w:rsidRDefault="0075422E" w:rsidP="00C50ED2">
      <w:pPr>
        <w:pStyle w:val="NormalWeb"/>
        <w:spacing w:beforeAutospacing="0" w:afterAutospacing="0"/>
        <w:jc w:val="both"/>
        <w:rPr>
          <w:rFonts w:ascii="Arial" w:hAnsi="Arial" w:cs="Arial"/>
        </w:rPr>
      </w:pPr>
    </w:p>
    <w:p w14:paraId="57BC43BF" w14:textId="350208B4" w:rsidR="00414E55" w:rsidRDefault="0075422E" w:rsidP="00C50ED2">
      <w:pPr>
        <w:pStyle w:val="NormalWeb"/>
        <w:spacing w:beforeAutospacing="0" w:afterAutospacing="0"/>
        <w:jc w:val="both"/>
        <w:rPr>
          <w:rFonts w:ascii="Arial" w:hAnsi="Arial" w:cs="Arial"/>
        </w:rPr>
      </w:pPr>
      <w:r w:rsidRPr="00781869">
        <w:rPr>
          <w:rFonts w:ascii="Arial" w:hAnsi="Arial" w:cs="Arial"/>
        </w:rPr>
        <w:t xml:space="preserve">In order to correctly create a connection between the computer and microchip, there would need to be a line driver to successfully generate a high enough voltage level. </w:t>
      </w:r>
      <w:proofErr w:type="gramStart"/>
      <w:r w:rsidRPr="00781869">
        <w:rPr>
          <w:rFonts w:ascii="Arial" w:hAnsi="Arial" w:cs="Arial"/>
        </w:rPr>
        <w:t>The Analog Devices ADM3202 line driver.</w:t>
      </w:r>
      <w:proofErr w:type="gramEnd"/>
      <w:r w:rsidRPr="00781869">
        <w:rPr>
          <w:rFonts w:ascii="Arial" w:hAnsi="Arial" w:cs="Arial"/>
        </w:rPr>
        <w:t xml:space="preserve"> This device was ideal for the design due to its functionality, along with its ability to be powered from a single 3.3V power supply. This was perfect for the design, due to the fact that the project uses a 3.3V power supply as the low power voltage source. The ADM3203 component is a 16 pin DIP </w:t>
      </w:r>
      <w:proofErr w:type="gramStart"/>
      <w:r w:rsidRPr="00781869">
        <w:rPr>
          <w:rFonts w:ascii="Arial" w:hAnsi="Arial" w:cs="Arial"/>
        </w:rPr>
        <w:t>package,</w:t>
      </w:r>
      <w:proofErr w:type="gramEnd"/>
      <w:r w:rsidRPr="00781869">
        <w:rPr>
          <w:rFonts w:ascii="Arial" w:hAnsi="Arial" w:cs="Arial"/>
        </w:rPr>
        <w:t xml:space="preserve"> and Figure 5.3.11-1 shows the pin locations on the chip, which will be mapped on the actual PCB. Table 5.3.11-</w:t>
      </w:r>
      <w:r w:rsidR="0033220B" w:rsidRPr="00781869">
        <w:rPr>
          <w:rFonts w:ascii="Arial" w:hAnsi="Arial" w:cs="Arial"/>
        </w:rPr>
        <w:t>1</w:t>
      </w:r>
      <w:r w:rsidRPr="00781869">
        <w:rPr>
          <w:rFonts w:ascii="Arial" w:hAnsi="Arial" w:cs="Arial"/>
        </w:rPr>
        <w:t xml:space="preserve"> describes the functions of eac</w:t>
      </w:r>
      <w:r w:rsidR="00414E55">
        <w:rPr>
          <w:rFonts w:ascii="Arial" w:hAnsi="Arial" w:cs="Arial"/>
        </w:rPr>
        <w:t>h of the 16 pins.</w:t>
      </w:r>
    </w:p>
    <w:p w14:paraId="2A14A281" w14:textId="77777777" w:rsidR="00414E55" w:rsidRDefault="00414E55" w:rsidP="00C50ED2">
      <w:pPr>
        <w:pStyle w:val="NormalWeb"/>
        <w:spacing w:beforeAutospacing="0" w:afterAutospacing="0"/>
        <w:jc w:val="both"/>
        <w:rPr>
          <w:rFonts w:ascii="Arial" w:hAnsi="Arial" w:cs="Arial"/>
        </w:rPr>
      </w:pPr>
    </w:p>
    <w:p w14:paraId="045C155A" w14:textId="268D2ABD" w:rsidR="00811A7D" w:rsidRPr="00781869" w:rsidRDefault="00234F9B" w:rsidP="00414E55">
      <w:pPr>
        <w:pStyle w:val="NormalWeb"/>
        <w:spacing w:beforeAutospacing="0" w:afterAutospacing="0"/>
        <w:jc w:val="center"/>
        <w:rPr>
          <w:rFonts w:ascii="Arial" w:hAnsi="Arial" w:cs="Arial"/>
        </w:rPr>
      </w:pPr>
      <w:r>
        <w:rPr>
          <w:rFonts w:ascii="Arial" w:hAnsi="Arial" w:cs="Arial"/>
          <w:noProof/>
        </w:rPr>
        <w:drawing>
          <wp:inline distT="0" distB="0" distL="0" distR="0" wp14:anchorId="4186CD3F" wp14:editId="561ACF66">
            <wp:extent cx="3648075" cy="3434413"/>
            <wp:effectExtent l="0" t="0" r="0" b="0"/>
            <wp:docPr id="1976668058" name="Picture 197666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9279" cy="3444961"/>
                    </a:xfrm>
                    <a:prstGeom prst="rect">
                      <a:avLst/>
                    </a:prstGeom>
                    <a:noFill/>
                    <a:ln>
                      <a:noFill/>
                    </a:ln>
                  </pic:spPr>
                </pic:pic>
              </a:graphicData>
            </a:graphic>
          </wp:inline>
        </w:drawing>
      </w:r>
    </w:p>
    <w:p w14:paraId="672316DD" w14:textId="301C98EA" w:rsidR="001B5627" w:rsidRPr="00781869" w:rsidRDefault="00811A7D" w:rsidP="00414E55">
      <w:pPr>
        <w:pStyle w:val="Figures"/>
      </w:pPr>
      <w:bookmarkStart w:id="120" w:name="_Toc449902495"/>
      <w:r w:rsidRPr="00414E55">
        <w:t xml:space="preserve">Figure </w:t>
      </w:r>
      <w:r w:rsidR="00C26CCA">
        <w:fldChar w:fldCharType="begin"/>
      </w:r>
      <w:r w:rsidR="00C26CCA">
        <w:instrText xml:space="preserve"> STYLEREF 3 \s </w:instrText>
      </w:r>
      <w:r w:rsidR="00C26CCA">
        <w:fldChar w:fldCharType="separate"/>
      </w:r>
      <w:r w:rsidR="003C0A0E">
        <w:rPr>
          <w:noProof/>
        </w:rPr>
        <w:t>5.3.11</w:t>
      </w:r>
      <w:r w:rsidR="00C26CCA">
        <w:rPr>
          <w:noProof/>
        </w:rPr>
        <w:fldChar w:fldCharType="end"/>
      </w:r>
      <w:r w:rsidR="0033220B" w:rsidRPr="00414E55">
        <w:t>-1</w:t>
      </w:r>
      <w:r w:rsidRPr="00414E55">
        <w:t>: PIN Mapping of ADM3202</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30"/>
        <w:gridCol w:w="6593"/>
      </w:tblGrid>
      <w:tr w:rsidR="0075422E" w:rsidRPr="00781869" w14:paraId="21E3C927" w14:textId="77777777" w:rsidTr="00430B42">
        <w:tc>
          <w:tcPr>
            <w:tcW w:w="0" w:type="auto"/>
          </w:tcPr>
          <w:p w14:paraId="5E6AC280"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lastRenderedPageBreak/>
              <w:t>Pin Number</w:t>
            </w:r>
          </w:p>
        </w:tc>
        <w:tc>
          <w:tcPr>
            <w:tcW w:w="0" w:type="auto"/>
          </w:tcPr>
          <w:p w14:paraId="40B49D17"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Name</w:t>
            </w:r>
          </w:p>
        </w:tc>
        <w:tc>
          <w:tcPr>
            <w:tcW w:w="0" w:type="auto"/>
          </w:tcPr>
          <w:p w14:paraId="6BFB471B"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Function</w:t>
            </w:r>
          </w:p>
        </w:tc>
      </w:tr>
      <w:tr w:rsidR="0075422E" w:rsidRPr="00781869" w14:paraId="5D160A5D" w14:textId="77777777" w:rsidTr="00430B42">
        <w:tc>
          <w:tcPr>
            <w:tcW w:w="0" w:type="auto"/>
          </w:tcPr>
          <w:p w14:paraId="3AA897D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w:t>
            </w:r>
          </w:p>
        </w:tc>
        <w:tc>
          <w:tcPr>
            <w:tcW w:w="0" w:type="auto"/>
          </w:tcPr>
          <w:p w14:paraId="70D5CF32"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C1+</w:t>
            </w:r>
          </w:p>
        </w:tc>
        <w:tc>
          <w:tcPr>
            <w:tcW w:w="0" w:type="auto"/>
          </w:tcPr>
          <w:p w14:paraId="557AA4E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External Capacitor 1 is connected between pin 1 and pin 3. A 0.1 </w:t>
            </w:r>
            <w:proofErr w:type="spellStart"/>
            <w:r w:rsidRPr="00781869">
              <w:rPr>
                <w:rFonts w:ascii="Arial" w:hAnsi="Arial" w:cs="Arial"/>
              </w:rPr>
              <w:t>μF</w:t>
            </w:r>
            <w:proofErr w:type="spellEnd"/>
            <w:r w:rsidRPr="00781869">
              <w:rPr>
                <w:rFonts w:ascii="Arial" w:hAnsi="Arial" w:cs="Arial"/>
              </w:rPr>
              <w:t xml:space="preserve"> capacitor is recommended</w:t>
            </w:r>
          </w:p>
        </w:tc>
      </w:tr>
      <w:tr w:rsidR="0075422E" w:rsidRPr="00781869" w14:paraId="1A68A5EE" w14:textId="77777777" w:rsidTr="00430B42">
        <w:tc>
          <w:tcPr>
            <w:tcW w:w="0" w:type="auto"/>
          </w:tcPr>
          <w:p w14:paraId="31986BB3"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2</w:t>
            </w:r>
          </w:p>
        </w:tc>
        <w:tc>
          <w:tcPr>
            <w:tcW w:w="0" w:type="auto"/>
          </w:tcPr>
          <w:p w14:paraId="3F688AAB"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V+</w:t>
            </w:r>
          </w:p>
        </w:tc>
        <w:tc>
          <w:tcPr>
            <w:tcW w:w="0" w:type="auto"/>
          </w:tcPr>
          <w:p w14:paraId="289C9764"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Internally Generated Positive Supply</w:t>
            </w:r>
          </w:p>
        </w:tc>
      </w:tr>
      <w:tr w:rsidR="0075422E" w:rsidRPr="00781869" w14:paraId="2FB70E75" w14:textId="77777777" w:rsidTr="00430B42">
        <w:tc>
          <w:tcPr>
            <w:tcW w:w="0" w:type="auto"/>
          </w:tcPr>
          <w:p w14:paraId="3BB263B1"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3</w:t>
            </w:r>
          </w:p>
        </w:tc>
        <w:tc>
          <w:tcPr>
            <w:tcW w:w="0" w:type="auto"/>
          </w:tcPr>
          <w:p w14:paraId="45A75B09"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C1-</w:t>
            </w:r>
          </w:p>
        </w:tc>
        <w:tc>
          <w:tcPr>
            <w:tcW w:w="0" w:type="auto"/>
          </w:tcPr>
          <w:p w14:paraId="405C4B0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External Capacitor 1 is connected between pin 3 and pin 1. A 0.1 </w:t>
            </w:r>
            <w:proofErr w:type="spellStart"/>
            <w:r w:rsidRPr="00781869">
              <w:rPr>
                <w:rFonts w:ascii="Arial" w:hAnsi="Arial" w:cs="Arial"/>
              </w:rPr>
              <w:t>μF</w:t>
            </w:r>
            <w:proofErr w:type="spellEnd"/>
            <w:r w:rsidRPr="00781869">
              <w:rPr>
                <w:rFonts w:ascii="Arial" w:hAnsi="Arial" w:cs="Arial"/>
              </w:rPr>
              <w:t xml:space="preserve"> capacitor is recommended</w:t>
            </w:r>
          </w:p>
        </w:tc>
      </w:tr>
      <w:tr w:rsidR="0075422E" w:rsidRPr="00781869" w14:paraId="65E2D2CB" w14:textId="77777777" w:rsidTr="00430B42">
        <w:tc>
          <w:tcPr>
            <w:tcW w:w="0" w:type="auto"/>
          </w:tcPr>
          <w:p w14:paraId="1CB259D9"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4</w:t>
            </w:r>
          </w:p>
        </w:tc>
        <w:tc>
          <w:tcPr>
            <w:tcW w:w="0" w:type="auto"/>
          </w:tcPr>
          <w:p w14:paraId="012DAE48"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C2+</w:t>
            </w:r>
          </w:p>
        </w:tc>
        <w:tc>
          <w:tcPr>
            <w:tcW w:w="0" w:type="auto"/>
          </w:tcPr>
          <w:p w14:paraId="5083A878"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External Capacitor 2 is connected between pin 4 and pin 5. A 0.1 </w:t>
            </w:r>
            <w:proofErr w:type="spellStart"/>
            <w:r w:rsidRPr="00781869">
              <w:rPr>
                <w:rFonts w:ascii="Arial" w:hAnsi="Arial" w:cs="Arial"/>
              </w:rPr>
              <w:t>μF</w:t>
            </w:r>
            <w:proofErr w:type="spellEnd"/>
            <w:r w:rsidRPr="00781869">
              <w:rPr>
                <w:rFonts w:ascii="Arial" w:hAnsi="Arial" w:cs="Arial"/>
              </w:rPr>
              <w:t xml:space="preserve"> capacitor is recommended</w:t>
            </w:r>
          </w:p>
        </w:tc>
      </w:tr>
      <w:tr w:rsidR="0075422E" w:rsidRPr="00781869" w14:paraId="2E6737F2" w14:textId="77777777" w:rsidTr="00430B42">
        <w:tc>
          <w:tcPr>
            <w:tcW w:w="0" w:type="auto"/>
          </w:tcPr>
          <w:p w14:paraId="49BD9AD3"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5</w:t>
            </w:r>
          </w:p>
        </w:tc>
        <w:tc>
          <w:tcPr>
            <w:tcW w:w="0" w:type="auto"/>
          </w:tcPr>
          <w:p w14:paraId="09E96BC5"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C2-</w:t>
            </w:r>
          </w:p>
        </w:tc>
        <w:tc>
          <w:tcPr>
            <w:tcW w:w="0" w:type="auto"/>
          </w:tcPr>
          <w:p w14:paraId="5AD8133F"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External Capacitor 2 is connected between pin 4 and pin 5. A 0.1 </w:t>
            </w:r>
            <w:proofErr w:type="spellStart"/>
            <w:r w:rsidRPr="00781869">
              <w:rPr>
                <w:rFonts w:ascii="Arial" w:hAnsi="Arial" w:cs="Arial"/>
              </w:rPr>
              <w:t>μF</w:t>
            </w:r>
            <w:proofErr w:type="spellEnd"/>
            <w:r w:rsidRPr="00781869">
              <w:rPr>
                <w:rFonts w:ascii="Arial" w:hAnsi="Arial" w:cs="Arial"/>
              </w:rPr>
              <w:t xml:space="preserve"> capacitor is recommended</w:t>
            </w:r>
          </w:p>
        </w:tc>
      </w:tr>
      <w:tr w:rsidR="0075422E" w:rsidRPr="00781869" w14:paraId="31FB9141" w14:textId="77777777" w:rsidTr="00430B42">
        <w:tc>
          <w:tcPr>
            <w:tcW w:w="0" w:type="auto"/>
          </w:tcPr>
          <w:p w14:paraId="48DA1382"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6</w:t>
            </w:r>
          </w:p>
        </w:tc>
        <w:tc>
          <w:tcPr>
            <w:tcW w:w="0" w:type="auto"/>
          </w:tcPr>
          <w:p w14:paraId="712B3ED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V-</w:t>
            </w:r>
          </w:p>
        </w:tc>
        <w:tc>
          <w:tcPr>
            <w:tcW w:w="0" w:type="auto"/>
          </w:tcPr>
          <w:p w14:paraId="23168511"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Internally Generated Negative Supply</w:t>
            </w:r>
          </w:p>
        </w:tc>
      </w:tr>
      <w:tr w:rsidR="0075422E" w:rsidRPr="00781869" w14:paraId="6B4F52FD" w14:textId="77777777" w:rsidTr="00430B42">
        <w:tc>
          <w:tcPr>
            <w:tcW w:w="0" w:type="auto"/>
          </w:tcPr>
          <w:p w14:paraId="1B00274F"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7</w:t>
            </w:r>
          </w:p>
        </w:tc>
        <w:tc>
          <w:tcPr>
            <w:tcW w:w="0" w:type="auto"/>
          </w:tcPr>
          <w:p w14:paraId="6FF0BA1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T2OUT</w:t>
            </w:r>
          </w:p>
        </w:tc>
        <w:tc>
          <w:tcPr>
            <w:tcW w:w="0" w:type="auto"/>
          </w:tcPr>
          <w:p w14:paraId="0121087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Transmitter (Driver) Outputs. These are RS-232 signal levels</w:t>
            </w:r>
          </w:p>
        </w:tc>
      </w:tr>
      <w:tr w:rsidR="0075422E" w:rsidRPr="00781869" w14:paraId="3B9F86FF" w14:textId="77777777" w:rsidTr="00430B42">
        <w:tc>
          <w:tcPr>
            <w:tcW w:w="0" w:type="auto"/>
          </w:tcPr>
          <w:p w14:paraId="5D2F9AD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8</w:t>
            </w:r>
          </w:p>
        </w:tc>
        <w:tc>
          <w:tcPr>
            <w:tcW w:w="0" w:type="auto"/>
          </w:tcPr>
          <w:p w14:paraId="0654E555"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R2IN</w:t>
            </w:r>
          </w:p>
        </w:tc>
        <w:tc>
          <w:tcPr>
            <w:tcW w:w="0" w:type="auto"/>
          </w:tcPr>
          <w:p w14:paraId="01EEA794" w14:textId="77777777" w:rsidR="0075422E" w:rsidRPr="00781869" w:rsidRDefault="0075422E" w:rsidP="00C50ED2">
            <w:pPr>
              <w:pStyle w:val="NormalWeb"/>
              <w:tabs>
                <w:tab w:val="left" w:pos="480"/>
              </w:tabs>
              <w:spacing w:beforeAutospacing="0" w:afterAutospacing="0"/>
              <w:jc w:val="both"/>
              <w:rPr>
                <w:rFonts w:ascii="Arial" w:hAnsi="Arial" w:cs="Arial"/>
              </w:rPr>
            </w:pPr>
            <w:r w:rsidRPr="00781869">
              <w:rPr>
                <w:rFonts w:ascii="Arial" w:hAnsi="Arial" w:cs="Arial"/>
              </w:rPr>
              <w:t xml:space="preserve">Receiver Inputs. These inputs accept RS-232 signal levels. An internal 5 </w:t>
            </w:r>
            <w:proofErr w:type="spellStart"/>
            <w:r w:rsidRPr="00781869">
              <w:rPr>
                <w:rFonts w:ascii="Arial" w:hAnsi="Arial" w:cs="Arial"/>
              </w:rPr>
              <w:t>kΩ</w:t>
            </w:r>
            <w:proofErr w:type="spellEnd"/>
            <w:r w:rsidRPr="00781869">
              <w:rPr>
                <w:rFonts w:ascii="Arial" w:hAnsi="Arial" w:cs="Arial"/>
              </w:rPr>
              <w:t xml:space="preserve"> pull-down resistor to GND is connected on each input.</w:t>
            </w:r>
          </w:p>
        </w:tc>
      </w:tr>
      <w:tr w:rsidR="0075422E" w:rsidRPr="00781869" w14:paraId="643E97A9" w14:textId="77777777" w:rsidTr="00430B42">
        <w:tc>
          <w:tcPr>
            <w:tcW w:w="0" w:type="auto"/>
          </w:tcPr>
          <w:p w14:paraId="720AC13F"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9</w:t>
            </w:r>
          </w:p>
        </w:tc>
        <w:tc>
          <w:tcPr>
            <w:tcW w:w="0" w:type="auto"/>
          </w:tcPr>
          <w:p w14:paraId="21A4923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R2OUT</w:t>
            </w:r>
          </w:p>
        </w:tc>
        <w:tc>
          <w:tcPr>
            <w:tcW w:w="0" w:type="auto"/>
          </w:tcPr>
          <w:p w14:paraId="4189F311" w14:textId="77777777" w:rsidR="0075422E" w:rsidRPr="00781869" w:rsidRDefault="0075422E" w:rsidP="00C50ED2">
            <w:pPr>
              <w:pStyle w:val="NormalWeb"/>
              <w:tabs>
                <w:tab w:val="left" w:pos="540"/>
              </w:tabs>
              <w:spacing w:beforeAutospacing="0" w:afterAutospacing="0"/>
              <w:jc w:val="both"/>
              <w:rPr>
                <w:rFonts w:ascii="Arial" w:hAnsi="Arial" w:cs="Arial"/>
              </w:rPr>
            </w:pPr>
            <w:r w:rsidRPr="00781869">
              <w:rPr>
                <w:rFonts w:ascii="Arial" w:hAnsi="Arial" w:cs="Arial"/>
              </w:rPr>
              <w:t>Receiver Outputs. These are CMOS output logic levels.</w:t>
            </w:r>
          </w:p>
        </w:tc>
      </w:tr>
      <w:tr w:rsidR="0075422E" w:rsidRPr="00781869" w14:paraId="508C66CD" w14:textId="77777777" w:rsidTr="00430B42">
        <w:tc>
          <w:tcPr>
            <w:tcW w:w="0" w:type="auto"/>
          </w:tcPr>
          <w:p w14:paraId="504D08FB"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10</w:t>
            </w:r>
          </w:p>
        </w:tc>
        <w:tc>
          <w:tcPr>
            <w:tcW w:w="0" w:type="auto"/>
          </w:tcPr>
          <w:p w14:paraId="365E762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T2IN</w:t>
            </w:r>
          </w:p>
        </w:tc>
        <w:tc>
          <w:tcPr>
            <w:tcW w:w="0" w:type="auto"/>
          </w:tcPr>
          <w:p w14:paraId="60E872E3"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Transmitter (Driver) Inputs. These inputs accept TTL/CMOS levels.</w:t>
            </w:r>
          </w:p>
        </w:tc>
      </w:tr>
      <w:tr w:rsidR="0075422E" w:rsidRPr="00781869" w14:paraId="5E691FA2" w14:textId="77777777" w:rsidTr="00430B42">
        <w:tc>
          <w:tcPr>
            <w:tcW w:w="0" w:type="auto"/>
          </w:tcPr>
          <w:p w14:paraId="35509560"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11</w:t>
            </w:r>
          </w:p>
        </w:tc>
        <w:tc>
          <w:tcPr>
            <w:tcW w:w="0" w:type="auto"/>
          </w:tcPr>
          <w:p w14:paraId="6F7F419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T1IN</w:t>
            </w:r>
          </w:p>
        </w:tc>
        <w:tc>
          <w:tcPr>
            <w:tcW w:w="0" w:type="auto"/>
          </w:tcPr>
          <w:p w14:paraId="000517A7"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Transmitter (Driver) Inputs. These inputs accept TTL/CMOS levels.</w:t>
            </w:r>
          </w:p>
        </w:tc>
      </w:tr>
      <w:tr w:rsidR="0075422E" w:rsidRPr="00781869" w14:paraId="7B98D956" w14:textId="77777777" w:rsidTr="00430B42">
        <w:tc>
          <w:tcPr>
            <w:tcW w:w="0" w:type="auto"/>
          </w:tcPr>
          <w:p w14:paraId="01EF6C03"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12</w:t>
            </w:r>
          </w:p>
        </w:tc>
        <w:tc>
          <w:tcPr>
            <w:tcW w:w="0" w:type="auto"/>
          </w:tcPr>
          <w:p w14:paraId="590F6E7A"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R1Out</w:t>
            </w:r>
          </w:p>
        </w:tc>
        <w:tc>
          <w:tcPr>
            <w:tcW w:w="0" w:type="auto"/>
          </w:tcPr>
          <w:p w14:paraId="400E31CA"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Receiver Outputs. These are CMOS output logic levels.</w:t>
            </w:r>
          </w:p>
        </w:tc>
      </w:tr>
      <w:tr w:rsidR="0075422E" w:rsidRPr="00781869" w14:paraId="6110EB07" w14:textId="77777777" w:rsidTr="00430B42">
        <w:tc>
          <w:tcPr>
            <w:tcW w:w="0" w:type="auto"/>
          </w:tcPr>
          <w:p w14:paraId="31D6B8F8"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13</w:t>
            </w:r>
          </w:p>
        </w:tc>
        <w:tc>
          <w:tcPr>
            <w:tcW w:w="0" w:type="auto"/>
          </w:tcPr>
          <w:p w14:paraId="1582DE55"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R1IN</w:t>
            </w:r>
          </w:p>
        </w:tc>
        <w:tc>
          <w:tcPr>
            <w:tcW w:w="0" w:type="auto"/>
          </w:tcPr>
          <w:p w14:paraId="58982D5B"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Receiver Inputs. These inputs accept RS-232 signal levels. An internal 5 </w:t>
            </w:r>
            <w:proofErr w:type="spellStart"/>
            <w:r w:rsidRPr="00781869">
              <w:rPr>
                <w:rFonts w:ascii="Arial" w:hAnsi="Arial" w:cs="Arial"/>
              </w:rPr>
              <w:t>kΩ</w:t>
            </w:r>
            <w:proofErr w:type="spellEnd"/>
            <w:r w:rsidRPr="00781869">
              <w:rPr>
                <w:rFonts w:ascii="Arial" w:hAnsi="Arial" w:cs="Arial"/>
              </w:rPr>
              <w:t xml:space="preserve"> pull-down resistor to GND is connected on each input.</w:t>
            </w:r>
          </w:p>
        </w:tc>
      </w:tr>
      <w:tr w:rsidR="0075422E" w:rsidRPr="00781869" w14:paraId="320FB787" w14:textId="77777777" w:rsidTr="00430B42">
        <w:tc>
          <w:tcPr>
            <w:tcW w:w="0" w:type="auto"/>
          </w:tcPr>
          <w:p w14:paraId="611545C1"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14</w:t>
            </w:r>
          </w:p>
        </w:tc>
        <w:tc>
          <w:tcPr>
            <w:tcW w:w="0" w:type="auto"/>
          </w:tcPr>
          <w:p w14:paraId="0821F1A1"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T1OUT</w:t>
            </w:r>
          </w:p>
        </w:tc>
        <w:tc>
          <w:tcPr>
            <w:tcW w:w="0" w:type="auto"/>
          </w:tcPr>
          <w:p w14:paraId="193F724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Transmitter (Driver) Outputs. These are RS-232 signal levels</w:t>
            </w:r>
          </w:p>
        </w:tc>
      </w:tr>
      <w:tr w:rsidR="0075422E" w:rsidRPr="00781869" w14:paraId="3B667D10" w14:textId="77777777" w:rsidTr="00430B42">
        <w:tc>
          <w:tcPr>
            <w:tcW w:w="0" w:type="auto"/>
          </w:tcPr>
          <w:p w14:paraId="2000968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15</w:t>
            </w:r>
          </w:p>
        </w:tc>
        <w:tc>
          <w:tcPr>
            <w:tcW w:w="0" w:type="auto"/>
          </w:tcPr>
          <w:p w14:paraId="519C7743"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GND</w:t>
            </w:r>
          </w:p>
        </w:tc>
        <w:tc>
          <w:tcPr>
            <w:tcW w:w="0" w:type="auto"/>
          </w:tcPr>
          <w:p w14:paraId="7A982F9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Ground Pin</w:t>
            </w:r>
          </w:p>
        </w:tc>
      </w:tr>
      <w:tr w:rsidR="0075422E" w:rsidRPr="00781869" w14:paraId="6522274D" w14:textId="77777777" w:rsidTr="00430B42">
        <w:trPr>
          <w:trHeight w:val="70"/>
        </w:trPr>
        <w:tc>
          <w:tcPr>
            <w:tcW w:w="0" w:type="auto"/>
          </w:tcPr>
          <w:p w14:paraId="65D8941F"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16</w:t>
            </w:r>
          </w:p>
        </w:tc>
        <w:tc>
          <w:tcPr>
            <w:tcW w:w="0" w:type="auto"/>
          </w:tcPr>
          <w:p w14:paraId="40B743C6" w14:textId="77777777" w:rsidR="0075422E" w:rsidRPr="00781869" w:rsidRDefault="0075422E" w:rsidP="00C50ED2">
            <w:pPr>
              <w:pStyle w:val="NormalWeb"/>
              <w:spacing w:beforeAutospacing="0" w:afterAutospacing="0"/>
              <w:jc w:val="both"/>
              <w:rPr>
                <w:rFonts w:ascii="Arial" w:hAnsi="Arial" w:cs="Arial"/>
              </w:rPr>
            </w:pPr>
            <w:proofErr w:type="spellStart"/>
            <w:r w:rsidRPr="00781869">
              <w:rPr>
                <w:rFonts w:ascii="Arial" w:hAnsi="Arial" w:cs="Arial"/>
              </w:rPr>
              <w:t>Vcc</w:t>
            </w:r>
            <w:proofErr w:type="spellEnd"/>
          </w:p>
        </w:tc>
        <w:tc>
          <w:tcPr>
            <w:tcW w:w="0" w:type="auto"/>
          </w:tcPr>
          <w:p w14:paraId="51AFECF4"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Power supply input</w:t>
            </w:r>
          </w:p>
        </w:tc>
      </w:tr>
    </w:tbl>
    <w:p w14:paraId="53B65DB4" w14:textId="639AC964" w:rsidR="00811A7D" w:rsidRPr="00781869" w:rsidRDefault="00811A7D" w:rsidP="004329EC">
      <w:pPr>
        <w:pStyle w:val="Tables"/>
      </w:pPr>
      <w:bookmarkStart w:id="121" w:name="_Toc437376664"/>
      <w:bookmarkStart w:id="122" w:name="_Toc449902453"/>
      <w:r w:rsidRPr="00781869">
        <w:t xml:space="preserve">Table </w:t>
      </w:r>
      <w:r w:rsidR="00C26CCA">
        <w:fldChar w:fldCharType="begin"/>
      </w:r>
      <w:r w:rsidR="00C26CCA">
        <w:instrText xml:space="preserve"> STYLEREF 2 \s </w:instrText>
      </w:r>
      <w:r w:rsidR="00C26CCA">
        <w:fldChar w:fldCharType="separate"/>
      </w:r>
      <w:r w:rsidR="003C0A0E">
        <w:rPr>
          <w:noProof/>
        </w:rPr>
        <w:t>5.3</w:t>
      </w:r>
      <w:r w:rsidR="00C26CCA">
        <w:rPr>
          <w:noProof/>
        </w:rPr>
        <w:fldChar w:fldCharType="end"/>
      </w:r>
      <w:r w:rsidR="0033220B" w:rsidRPr="00781869">
        <w:t>.11</w:t>
      </w:r>
      <w:r w:rsidRPr="00781869">
        <w:t>: PINs and Functions of ADM3202</w:t>
      </w:r>
      <w:bookmarkEnd w:id="121"/>
      <w:bookmarkEnd w:id="122"/>
    </w:p>
    <w:p w14:paraId="4DD91F3F" w14:textId="77777777" w:rsidR="0075422E" w:rsidRPr="00781869" w:rsidRDefault="0075422E" w:rsidP="00C50ED2">
      <w:pPr>
        <w:pStyle w:val="NormalWeb"/>
        <w:spacing w:beforeAutospacing="0" w:afterAutospacing="0"/>
        <w:jc w:val="both"/>
        <w:rPr>
          <w:rFonts w:ascii="Arial" w:hAnsi="Arial" w:cs="Arial"/>
        </w:rPr>
      </w:pPr>
    </w:p>
    <w:p w14:paraId="1D90863C" w14:textId="5EFB1C44" w:rsidR="0075422E" w:rsidRDefault="0075422E" w:rsidP="00DD25DD">
      <w:pPr>
        <w:pStyle w:val="NormalWeb"/>
        <w:spacing w:beforeAutospacing="0" w:afterAutospacing="0"/>
        <w:jc w:val="both"/>
        <w:rPr>
          <w:rFonts w:ascii="Arial" w:hAnsi="Arial" w:cs="Arial"/>
        </w:rPr>
      </w:pPr>
      <w:r w:rsidRPr="00781869">
        <w:rPr>
          <w:rFonts w:ascii="Arial" w:hAnsi="Arial" w:cs="Arial"/>
        </w:rPr>
        <w:t>According to each pin and function, the design team created a schematic to implement t</w:t>
      </w:r>
      <w:r w:rsidR="001B5627" w:rsidRPr="00781869">
        <w:rPr>
          <w:rFonts w:ascii="Arial" w:hAnsi="Arial" w:cs="Arial"/>
        </w:rPr>
        <w:t>his line driver. Figure 5.3.11-</w:t>
      </w:r>
      <w:r w:rsidR="0033220B" w:rsidRPr="00781869">
        <w:rPr>
          <w:rFonts w:ascii="Arial" w:hAnsi="Arial" w:cs="Arial"/>
        </w:rPr>
        <w:t>2</w:t>
      </w:r>
      <w:r w:rsidRPr="00781869">
        <w:rPr>
          <w:rFonts w:ascii="Arial" w:hAnsi="Arial" w:cs="Arial"/>
        </w:rPr>
        <w:t xml:space="preserve"> shows the schematic, designed by the hardware team.</w:t>
      </w:r>
    </w:p>
    <w:p w14:paraId="21262B83" w14:textId="77777777" w:rsidR="00DD25DD" w:rsidRDefault="00DD25DD" w:rsidP="00DD25DD">
      <w:pPr>
        <w:pStyle w:val="NormalWeb"/>
        <w:spacing w:beforeAutospacing="0" w:afterAutospacing="0"/>
        <w:jc w:val="both"/>
        <w:rPr>
          <w:rFonts w:ascii="Arial" w:hAnsi="Arial" w:cs="Arial"/>
        </w:rPr>
      </w:pPr>
    </w:p>
    <w:p w14:paraId="692D26C8" w14:textId="77777777" w:rsidR="00DD25DD" w:rsidRDefault="00DD25DD" w:rsidP="00DD25DD">
      <w:pPr>
        <w:jc w:val="both"/>
        <w:rPr>
          <w:rFonts w:ascii="Arial" w:hAnsi="Arial" w:cs="Arial"/>
          <w:color w:val="000000"/>
          <w:sz w:val="24"/>
          <w:szCs w:val="24"/>
        </w:rPr>
      </w:pPr>
      <w:r w:rsidRPr="00DD25DD">
        <w:rPr>
          <w:rFonts w:ascii="Arial" w:hAnsi="Arial" w:cs="Arial"/>
          <w:color w:val="000000"/>
          <w:sz w:val="24"/>
          <w:szCs w:val="24"/>
        </w:rPr>
        <w:t>The design team created the schematic by designing each pin properly to emulate the recommended configuration. The T1IN and R1OUT pins were connected to the UART pins in the PIC32, respectively. The four capacitors were placed as recommended by the datasheet and were consequently connected in series from the C1+ to C1- pins, and from the C2+ to C2- pins. Since there was</w:t>
      </w:r>
      <w:r>
        <w:rPr>
          <w:rFonts w:ascii="Arial" w:hAnsi="Arial" w:cs="Arial"/>
          <w:color w:val="000000"/>
          <w:sz w:val="24"/>
          <w:szCs w:val="24"/>
        </w:rPr>
        <w:t xml:space="preserve"> </w:t>
      </w:r>
      <w:r w:rsidRPr="00DD25DD">
        <w:rPr>
          <w:rFonts w:ascii="Arial" w:hAnsi="Arial" w:cs="Arial"/>
          <w:color w:val="000000"/>
          <w:sz w:val="24"/>
          <w:szCs w:val="24"/>
        </w:rPr>
        <w:t>no internally generated positive and negative supply, they were grounded with a 0.1uF decoupling capacitor. The VCC pin was connected to the 3.3V power supply and attached to a 0.1uF decoupling capacitor to reduce noise. Finally, the</w:t>
      </w:r>
      <w:r>
        <w:rPr>
          <w:rFonts w:ascii="Arial" w:hAnsi="Arial" w:cs="Arial"/>
          <w:color w:val="000000"/>
          <w:sz w:val="24"/>
          <w:szCs w:val="24"/>
        </w:rPr>
        <w:br/>
      </w:r>
    </w:p>
    <w:p w14:paraId="5A7B9312" w14:textId="77777777" w:rsidR="00FF52E9"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sz w:val="36"/>
          <w:szCs w:val="36"/>
        </w:rPr>
        <w:lastRenderedPageBreak/>
        <w:drawing>
          <wp:inline distT="0" distB="0" distL="0" distR="0" wp14:anchorId="1CF7F985" wp14:editId="2D751CBD">
            <wp:extent cx="5486400" cy="2386584"/>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486400" cy="2386584"/>
                    </a:xfrm>
                    <a:prstGeom prst="rect">
                      <a:avLst/>
                    </a:prstGeom>
                    <a:noFill/>
                    <a:ln w="9525">
                      <a:noFill/>
                      <a:miter lim="800000"/>
                      <a:headEnd/>
                      <a:tailEnd/>
                    </a:ln>
                  </pic:spPr>
                </pic:pic>
              </a:graphicData>
            </a:graphic>
          </wp:inline>
        </w:drawing>
      </w:r>
    </w:p>
    <w:p w14:paraId="51C61133" w14:textId="476521ED" w:rsidR="00FF52E9" w:rsidRPr="00781869" w:rsidRDefault="00FF52E9" w:rsidP="004329EC">
      <w:pPr>
        <w:pStyle w:val="Figures"/>
      </w:pPr>
      <w:bookmarkStart w:id="123" w:name="_Toc449902496"/>
      <w:r w:rsidRPr="00781869">
        <w:t xml:space="preserve">Figure </w:t>
      </w:r>
      <w:r w:rsidR="00C26CCA">
        <w:fldChar w:fldCharType="begin"/>
      </w:r>
      <w:r w:rsidR="00C26CCA">
        <w:instrText xml:space="preserve"> STYLEREF 3 \s </w:instrText>
      </w:r>
      <w:r w:rsidR="00C26CCA">
        <w:fldChar w:fldCharType="separate"/>
      </w:r>
      <w:r w:rsidR="003C0A0E">
        <w:rPr>
          <w:noProof/>
        </w:rPr>
        <w:t>5.3.11</w:t>
      </w:r>
      <w:r w:rsidR="00C26CCA">
        <w:rPr>
          <w:noProof/>
        </w:rPr>
        <w:fldChar w:fldCharType="end"/>
      </w:r>
      <w:r w:rsidR="00C17F2B" w:rsidRPr="00781869">
        <w:noBreakHyphen/>
      </w:r>
      <w:r w:rsidR="0033220B" w:rsidRPr="00781869">
        <w:t>2</w:t>
      </w:r>
      <w:r w:rsidRPr="00781869">
        <w:t>: UART to RS232 Conversion Schematic</w:t>
      </w:r>
      <w:bookmarkEnd w:id="123"/>
    </w:p>
    <w:p w14:paraId="1737FBF6" w14:textId="77777777" w:rsidR="0075422E" w:rsidRPr="00781869" w:rsidRDefault="0075422E" w:rsidP="004329EC">
      <w:pPr>
        <w:pStyle w:val="Figures"/>
      </w:pPr>
    </w:p>
    <w:p w14:paraId="59C9B8A6" w14:textId="6A175B00"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T1OUT and R1IN pins (which accept RS-232 levels) were connected to a standard connector. This would then be connected to a pre designed RS-232 to USB converter, so that it could connect properly to a personal computer. The design team did not possess any personal computer that contained an internal RS-232 port, so the converting device was necessary. Thus an interface from a computer to the microchip was successfully designed.</w:t>
      </w:r>
    </w:p>
    <w:p w14:paraId="2ABD9F8F" w14:textId="77777777" w:rsidR="0075422E" w:rsidRPr="00A672E5" w:rsidRDefault="0075422E" w:rsidP="00C50ED2">
      <w:pPr>
        <w:pStyle w:val="NormalWeb"/>
        <w:spacing w:beforeAutospacing="0" w:afterAutospacing="0"/>
        <w:jc w:val="both"/>
        <w:rPr>
          <w:rFonts w:ascii="Arial" w:hAnsi="Arial" w:cs="Arial"/>
        </w:rPr>
      </w:pPr>
    </w:p>
    <w:p w14:paraId="479EEFF7" w14:textId="5A3E1B65" w:rsidR="0075422E" w:rsidRPr="00781869" w:rsidRDefault="0075422E" w:rsidP="000D061A">
      <w:pPr>
        <w:pStyle w:val="Heading3"/>
      </w:pPr>
      <w:bookmarkStart w:id="124" w:name="_Toc449902654"/>
      <w:r w:rsidRPr="00781869">
        <w:t>Memory</w:t>
      </w:r>
      <w:bookmarkEnd w:id="124"/>
    </w:p>
    <w:p w14:paraId="3768A75B" w14:textId="77777777" w:rsidR="0075422E" w:rsidRPr="00781869" w:rsidRDefault="0075422E" w:rsidP="00C50ED2">
      <w:pPr>
        <w:pStyle w:val="NormalWeb"/>
        <w:spacing w:beforeAutospacing="0" w:afterAutospacing="0"/>
        <w:jc w:val="both"/>
        <w:rPr>
          <w:rFonts w:ascii="Arial" w:hAnsi="Arial" w:cs="Arial"/>
        </w:rPr>
      </w:pPr>
    </w:p>
    <w:p w14:paraId="44E9129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The PIC32 processor features 4GB of virtual memory address space. This address space includes program and data memory, special function registers, and configuration registers. The program and data memories can be partitioned, and the data memory can be made executable. This results in the ability of the PIC32 to be executed from data memory. The device also includes 32-bit data width, separate user and kernel mode address spaces, flexible RAM and Flash partitioning, and cacheable and non-cacheable address regions. In addition, there is a separate boot flash memory, which allows the user to store and protect code for the device. </w:t>
      </w:r>
    </w:p>
    <w:p w14:paraId="3C7C18F5" w14:textId="77777777" w:rsidR="0075422E" w:rsidRPr="00781869" w:rsidRDefault="0075422E" w:rsidP="00C50ED2">
      <w:pPr>
        <w:pStyle w:val="NormalWeb"/>
        <w:spacing w:beforeAutospacing="0" w:afterAutospacing="0"/>
        <w:jc w:val="both"/>
        <w:rPr>
          <w:rFonts w:ascii="Arial" w:hAnsi="Arial" w:cs="Arial"/>
        </w:rPr>
      </w:pPr>
    </w:p>
    <w:p w14:paraId="7FD63582"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The PIC32 microcontroller implements two types of address spaces, virtual and physical. All of the hardware resources such as the program and data memories, and peripherals are located in the physical address spaces. The Virtual address space is used only by the CPU to fetch and execute instructions. The Physical address spaces are used by the peripherals and access memory separately and independently from the CPU. This is where the code of the project will be stored. Figure 5.3.12-1 shows the physical memory map of the microcontroller, along with the memory addresses associated with each part.</w:t>
      </w:r>
    </w:p>
    <w:p w14:paraId="57CFB981" w14:textId="77777777" w:rsidR="0075422E" w:rsidRPr="00781869" w:rsidRDefault="0075422E" w:rsidP="00C50ED2">
      <w:pPr>
        <w:pStyle w:val="NormalWeb"/>
        <w:spacing w:beforeAutospacing="0" w:afterAutospacing="0"/>
        <w:jc w:val="both"/>
        <w:rPr>
          <w:rFonts w:ascii="Arial" w:hAnsi="Arial" w:cs="Arial"/>
        </w:rPr>
      </w:pPr>
    </w:p>
    <w:tbl>
      <w:tblPr>
        <w:tblpPr w:leftFromText="180" w:rightFromText="180" w:vertAnchor="text" w:horzAnchor="margin" w:tblpXSpec="center" w:tblpY="135"/>
        <w:tblOverlap w:val="never"/>
        <w:tblW w:w="0" w:type="auto"/>
        <w:jc w:val="center"/>
        <w:tblCellMar>
          <w:left w:w="0" w:type="dxa"/>
          <w:right w:w="0" w:type="dxa"/>
        </w:tblCellMar>
        <w:tblLook w:val="0420" w:firstRow="1" w:lastRow="0" w:firstColumn="0" w:lastColumn="0" w:noHBand="0" w:noVBand="1"/>
      </w:tblPr>
      <w:tblGrid>
        <w:gridCol w:w="3597"/>
      </w:tblGrid>
      <w:tr w:rsidR="0075422E" w:rsidRPr="00781869" w14:paraId="4E7BA1D7"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570C7EAD" w14:textId="77777777" w:rsidR="0075422E" w:rsidRPr="00781869" w:rsidRDefault="744A8A7F" w:rsidP="00C50ED2">
            <w:pPr>
              <w:pStyle w:val="NormalWeb"/>
              <w:spacing w:beforeAutospacing="0" w:afterAutospacing="0"/>
              <w:rPr>
                <w:rFonts w:ascii="Arial" w:hAnsi="Arial" w:cs="Arial"/>
              </w:rPr>
            </w:pPr>
            <w:r w:rsidRPr="00781869">
              <w:rPr>
                <w:rFonts w:ascii="Arial" w:eastAsia="Arial" w:hAnsi="Arial" w:cs="Arial"/>
              </w:rPr>
              <w:lastRenderedPageBreak/>
              <w:t>Reserved</w:t>
            </w:r>
          </w:p>
          <w:p w14:paraId="15649382"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0x1FC03000 to 0xFFFFFFFF</w:t>
            </w:r>
          </w:p>
        </w:tc>
      </w:tr>
      <w:tr w:rsidR="0075422E" w:rsidRPr="00781869" w14:paraId="5532890A"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7FC971C"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Device Configuration Registers</w:t>
            </w:r>
          </w:p>
          <w:p w14:paraId="303DFD7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0x1FC02FF0 to 0x1FC02FFF</w:t>
            </w:r>
          </w:p>
        </w:tc>
      </w:tr>
      <w:tr w:rsidR="0075422E" w:rsidRPr="00781869" w14:paraId="5C78D00C"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EC01C4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Boot Flash</w:t>
            </w:r>
          </w:p>
          <w:p w14:paraId="7B0A7D60"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0x1FC00000 to 0x1FC02FEF</w:t>
            </w:r>
          </w:p>
        </w:tc>
      </w:tr>
      <w:tr w:rsidR="0075422E" w:rsidRPr="00781869" w14:paraId="574172BC"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21D2461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Reserved</w:t>
            </w:r>
          </w:p>
          <w:p w14:paraId="1AD778C9"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0x1F900000</w:t>
            </w:r>
          </w:p>
        </w:tc>
      </w:tr>
      <w:tr w:rsidR="0075422E" w:rsidRPr="00781869" w14:paraId="4B1EFE62"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4DB8D96"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SFRS</w:t>
            </w:r>
          </w:p>
          <w:p w14:paraId="75D36D8F"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0x1F800000 to 0x1F8FFFFF</w:t>
            </w:r>
          </w:p>
        </w:tc>
      </w:tr>
      <w:tr w:rsidR="0075422E" w:rsidRPr="00781869" w14:paraId="1F300392"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7F11E41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Reserved</w:t>
            </w:r>
          </w:p>
          <w:p w14:paraId="6C695007"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0x1D008000</w:t>
            </w:r>
          </w:p>
        </w:tc>
      </w:tr>
      <w:tr w:rsidR="0075422E" w:rsidRPr="00781869" w14:paraId="481D2917"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005C897"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Program Flash</w:t>
            </w:r>
          </w:p>
          <w:p w14:paraId="48ED0672"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0x1D000000 to 0x1D007FFF</w:t>
            </w:r>
          </w:p>
        </w:tc>
      </w:tr>
      <w:tr w:rsidR="0075422E" w:rsidRPr="00781869" w14:paraId="2F4615E8"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72" w:type="dxa"/>
              <w:left w:w="144" w:type="dxa"/>
              <w:bottom w:w="72" w:type="dxa"/>
              <w:right w:w="144" w:type="dxa"/>
            </w:tcMar>
            <w:hideMark/>
          </w:tcPr>
          <w:p w14:paraId="21BE43DB"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Reserved</w:t>
            </w:r>
          </w:p>
          <w:p w14:paraId="1B3DDCA3"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0x00002000</w:t>
            </w:r>
          </w:p>
        </w:tc>
      </w:tr>
      <w:tr w:rsidR="0075422E" w:rsidRPr="00781869" w14:paraId="54034BFF" w14:textId="77777777" w:rsidTr="744A8A7F">
        <w:trPr>
          <w:trHeight w:val="584"/>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2EC34411"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RAM</w:t>
            </w:r>
          </w:p>
          <w:p w14:paraId="14171167" w14:textId="77777777" w:rsidR="0075422E" w:rsidRPr="00781869" w:rsidRDefault="0075422E" w:rsidP="00C50ED2">
            <w:pPr>
              <w:pStyle w:val="NormalWeb"/>
              <w:keepNext/>
              <w:spacing w:beforeAutospacing="0" w:afterAutospacing="0"/>
              <w:jc w:val="both"/>
              <w:rPr>
                <w:rFonts w:ascii="Arial" w:hAnsi="Arial" w:cs="Arial"/>
              </w:rPr>
            </w:pPr>
            <w:r w:rsidRPr="00781869">
              <w:rPr>
                <w:rFonts w:ascii="Arial" w:hAnsi="Arial" w:cs="Arial"/>
              </w:rPr>
              <w:t>0x00000000 to 0x00001FFF</w:t>
            </w:r>
          </w:p>
        </w:tc>
      </w:tr>
    </w:tbl>
    <w:p w14:paraId="7AE76887" w14:textId="09777B8E" w:rsidR="0075422E" w:rsidRPr="00781869" w:rsidRDefault="0075422E" w:rsidP="004329EC">
      <w:pPr>
        <w:pStyle w:val="Figures"/>
      </w:pPr>
      <w:r w:rsidRPr="00781869">
        <w:br w:type="textWrapping" w:clear="all"/>
      </w:r>
      <w:bookmarkStart w:id="125" w:name="_Toc449902497"/>
      <w:r w:rsidR="004329EC" w:rsidRPr="00781869">
        <w:t>Figure 5.3.12-1: Physical Memory Map of PIC32</w:t>
      </w:r>
      <w:bookmarkEnd w:id="125"/>
    </w:p>
    <w:p w14:paraId="0C408488" w14:textId="77777777" w:rsidR="004329EC" w:rsidRPr="00781869" w:rsidRDefault="004329EC" w:rsidP="004329EC">
      <w:pPr>
        <w:pStyle w:val="Figures"/>
      </w:pPr>
    </w:p>
    <w:p w14:paraId="1AA1EC78"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Thus, the RAM uses memory addresses 0x00001FFF to 0x00000000, the flash can use addresses 0x1D007FFF to 0x1D000000, the special function registers can use addresses 0x1F8FFFFF to 0x1F800000, the Boot flash can use addresses from 0x1FC02FEF to 0x1FC00000, the device configuration registers utilize the space from 0x1FC02FFF to 0x1FC02FF0, and the rest of the addresses are reserved.</w:t>
      </w:r>
    </w:p>
    <w:p w14:paraId="50F980F3" w14:textId="77777777" w:rsidR="0075422E" w:rsidRPr="00781869" w:rsidRDefault="0075422E" w:rsidP="00C50ED2">
      <w:pPr>
        <w:pStyle w:val="NormalWeb"/>
        <w:spacing w:beforeAutospacing="0" w:afterAutospacing="0"/>
        <w:jc w:val="both"/>
        <w:rPr>
          <w:rFonts w:ascii="Arial" w:hAnsi="Arial" w:cs="Arial"/>
        </w:rPr>
      </w:pPr>
    </w:p>
    <w:p w14:paraId="00DC46BF" w14:textId="77777777" w:rsidR="00250431" w:rsidRDefault="0075422E" w:rsidP="00C50ED2">
      <w:pPr>
        <w:pStyle w:val="NormalWeb"/>
        <w:spacing w:beforeAutospacing="0" w:afterAutospacing="0"/>
        <w:jc w:val="both"/>
        <w:rPr>
          <w:rFonts w:ascii="Arial" w:hAnsi="Arial" w:cs="Arial"/>
        </w:rPr>
      </w:pPr>
      <w:r w:rsidRPr="00781869">
        <w:rPr>
          <w:rFonts w:ascii="Arial" w:hAnsi="Arial" w:cs="Arial"/>
        </w:rPr>
        <w:t>The PIC32 virtual address space is quite large, at 4 GB. This virtual address space is divided into two equal regions, the user and the kernel space. Each space is reserved for its respective mode. Kernel mode is reserved for the lowest level and most trusted functions of the processor, since it has complete and unrestricted access to the hardware. The user mode cannot do this, and all of the code for the design will be in user mode. This is beneficial in that the code in this project will require troubleshooting, and crashes in user mode are easily recoverable, while crashing in kernel mode will be catastrophic. Figure 5.3.12-2 shows the memory map of the user/kernel address segments.</w:t>
      </w:r>
    </w:p>
    <w:p w14:paraId="37386DDC" w14:textId="77777777" w:rsidR="00A943FA" w:rsidRPr="00781869" w:rsidRDefault="00A943FA" w:rsidP="00C50ED2">
      <w:pPr>
        <w:pStyle w:val="NormalWeb"/>
        <w:spacing w:beforeAutospacing="0" w:afterAutospacing="0"/>
        <w:jc w:val="both"/>
        <w:rPr>
          <w:rFonts w:ascii="Arial" w:hAnsi="Arial" w:cs="Arial"/>
        </w:rPr>
      </w:pPr>
    </w:p>
    <w:p w14:paraId="3957F911" w14:textId="77777777" w:rsidR="001634D4" w:rsidRPr="00781869" w:rsidRDefault="001634D4" w:rsidP="00C50ED2">
      <w:pPr>
        <w:pStyle w:val="NormalWeb"/>
        <w:spacing w:beforeAutospacing="0" w:afterAutospacing="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tblGrid>
      <w:tr w:rsidR="0075422E" w:rsidRPr="00781869" w14:paraId="6BC59D59" w14:textId="77777777" w:rsidTr="00FF52E9">
        <w:trPr>
          <w:trHeight w:val="471"/>
          <w:jc w:val="center"/>
        </w:trPr>
        <w:tc>
          <w:tcPr>
            <w:tcW w:w="0" w:type="auto"/>
            <w:shd w:val="clear" w:color="auto" w:fill="D9D9D9" w:themeFill="background1" w:themeFillShade="D9"/>
          </w:tcPr>
          <w:p w14:paraId="1274B015"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lastRenderedPageBreak/>
              <w:t>Kernel Segments (KSEG0,1,2,3)</w:t>
            </w:r>
          </w:p>
          <w:p w14:paraId="2193DE29" w14:textId="77777777" w:rsidR="0075422E" w:rsidRPr="00781869" w:rsidRDefault="0075422E" w:rsidP="00C50ED2">
            <w:pPr>
              <w:pStyle w:val="NormalWeb"/>
              <w:spacing w:beforeAutospacing="0" w:afterAutospacing="0"/>
              <w:jc w:val="both"/>
              <w:rPr>
                <w:rFonts w:ascii="Arial" w:hAnsi="Arial" w:cs="Arial"/>
              </w:rPr>
            </w:pPr>
          </w:p>
          <w:p w14:paraId="40BE9E24"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0x80000000 to 0xFFFFFFFF</w:t>
            </w:r>
          </w:p>
        </w:tc>
      </w:tr>
      <w:tr w:rsidR="0075422E" w:rsidRPr="00781869" w14:paraId="7E202149" w14:textId="77777777" w:rsidTr="00FF52E9">
        <w:trPr>
          <w:trHeight w:val="497"/>
          <w:jc w:val="center"/>
        </w:trPr>
        <w:tc>
          <w:tcPr>
            <w:tcW w:w="0" w:type="auto"/>
          </w:tcPr>
          <w:p w14:paraId="17324A1C"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User/Kernel Segment</w:t>
            </w:r>
          </w:p>
          <w:p w14:paraId="7F51C180"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(USEG/KUSEG)</w:t>
            </w:r>
          </w:p>
          <w:p w14:paraId="7E794794" w14:textId="77777777" w:rsidR="0075422E" w:rsidRPr="00781869" w:rsidRDefault="0075422E" w:rsidP="00C50ED2">
            <w:pPr>
              <w:pStyle w:val="NormalWeb"/>
              <w:spacing w:beforeAutospacing="0" w:afterAutospacing="0"/>
              <w:jc w:val="both"/>
              <w:rPr>
                <w:rFonts w:ascii="Arial" w:hAnsi="Arial" w:cs="Arial"/>
              </w:rPr>
            </w:pPr>
          </w:p>
          <w:p w14:paraId="0DBBF12E"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0x00000000 to 0x7FFFFFFF</w:t>
            </w:r>
          </w:p>
        </w:tc>
      </w:tr>
    </w:tbl>
    <w:p w14:paraId="3F5A8A87" w14:textId="748D2D20" w:rsidR="00FF52E9" w:rsidRPr="00F44A20" w:rsidRDefault="00FF52E9" w:rsidP="00F44A20">
      <w:pPr>
        <w:pStyle w:val="Figures"/>
      </w:pPr>
      <w:bookmarkStart w:id="126" w:name="_Toc449902498"/>
      <w:r w:rsidRPr="00F44A20">
        <w:t xml:space="preserve">Figure </w:t>
      </w:r>
      <w:r w:rsidR="00C26CCA">
        <w:fldChar w:fldCharType="begin"/>
      </w:r>
      <w:r w:rsidR="00C26CCA">
        <w:instrText xml:space="preserve"> STYLEREF 3 \s </w:instrText>
      </w:r>
      <w:r w:rsidR="00C26CCA">
        <w:fldChar w:fldCharType="separate"/>
      </w:r>
      <w:r w:rsidR="003C0A0E">
        <w:rPr>
          <w:noProof/>
        </w:rPr>
        <w:t>5.3.12</w:t>
      </w:r>
      <w:r w:rsidR="00C26CCA">
        <w:rPr>
          <w:noProof/>
        </w:rPr>
        <w:fldChar w:fldCharType="end"/>
      </w:r>
      <w:r w:rsidR="00C17F2B" w:rsidRPr="00F44A20">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F44A20">
        <w:t>: Memory Map of User/Kernel Address Segments</w:t>
      </w:r>
      <w:bookmarkEnd w:id="126"/>
    </w:p>
    <w:p w14:paraId="6108AD65" w14:textId="77777777" w:rsidR="0075422E" w:rsidRPr="00781869" w:rsidRDefault="0075422E" w:rsidP="00C50ED2">
      <w:pPr>
        <w:pStyle w:val="NormalWeb"/>
        <w:spacing w:beforeAutospacing="0" w:afterAutospacing="0"/>
        <w:jc w:val="both"/>
        <w:rPr>
          <w:rFonts w:ascii="Arial" w:hAnsi="Arial" w:cs="Arial"/>
        </w:rPr>
      </w:pPr>
    </w:p>
    <w:p w14:paraId="24F0EABD"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 xml:space="preserve">The lower 2 GB of space is called the USEG/KUSEG, and all user mode applications will be stored and executed in this segment. The upper 2GB of space is called the Kernel segment, and all kernel mode applications reside here. The kernel space is divided into four 512 MB segments, called KSEG0, KSEG1, KSEG2, and KSEG3. Only the kernel mode applications can access these segments. This also includes all of the peripheral registers. The PIC32 only uses the KSEG0 and KSEG1 segments, and the boot flash memory, program flash memory, and the data RAM memory are accessible from either KSEG0 or KSEG1, and the peripheral SFRs are accessible from only KSEG1. The KSEG0 and USEG/KUSEG segments are cacheable, while the rest are not. </w:t>
      </w:r>
    </w:p>
    <w:p w14:paraId="496A0F7B" w14:textId="77777777" w:rsidR="0075422E" w:rsidRPr="00781869" w:rsidRDefault="0075422E" w:rsidP="00C50ED2">
      <w:pPr>
        <w:pStyle w:val="NormalWeb"/>
        <w:spacing w:beforeAutospacing="0" w:afterAutospacing="0"/>
        <w:jc w:val="both"/>
        <w:rPr>
          <w:rFonts w:ascii="Arial" w:hAnsi="Arial" w:cs="Arial"/>
        </w:rPr>
      </w:pPr>
    </w:p>
    <w:p w14:paraId="04E0ABB7" w14:textId="24CC406D" w:rsidR="0075422E" w:rsidRPr="00781869" w:rsidRDefault="0075422E" w:rsidP="00C50ED2">
      <w:pPr>
        <w:pStyle w:val="Heading4"/>
        <w:spacing w:before="0"/>
        <w:rPr>
          <w:rFonts w:cs="Arial"/>
        </w:rPr>
      </w:pPr>
      <w:bookmarkStart w:id="127" w:name="_Toc449902655"/>
      <w:r w:rsidRPr="00781869">
        <w:rPr>
          <w:rFonts w:cs="Arial"/>
        </w:rPr>
        <w:t>SRAM (Memory Storage)</w:t>
      </w:r>
      <w:bookmarkEnd w:id="127"/>
    </w:p>
    <w:p w14:paraId="3A2850A4" w14:textId="77777777" w:rsidR="0075422E" w:rsidRPr="00781869" w:rsidRDefault="0075422E" w:rsidP="00C50ED2">
      <w:pPr>
        <w:pStyle w:val="NormalWeb"/>
        <w:spacing w:beforeAutospacing="0" w:afterAutospacing="0"/>
        <w:jc w:val="both"/>
        <w:rPr>
          <w:rFonts w:ascii="Arial" w:hAnsi="Arial" w:cs="Arial"/>
          <w:color w:val="000000"/>
        </w:rPr>
      </w:pPr>
    </w:p>
    <w:p w14:paraId="37AA7028"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SRAM is needed for this project to perform the calculations from the Fast Fourier Transform code and having SRAM allows these calculations to be done quickly. Without SRAM, these calculations will have to be done through internal registers, which is much more limited and will not work for this design. The PIC32 contains 32 KB of SRAM, according to its datasheet, which is more than enough memory required for this project.</w:t>
      </w:r>
    </w:p>
    <w:p w14:paraId="209D7A70" w14:textId="77777777" w:rsidR="0075422E" w:rsidRPr="00781869" w:rsidRDefault="0075422E" w:rsidP="00C50ED2">
      <w:pPr>
        <w:pStyle w:val="NormalWeb"/>
        <w:spacing w:beforeAutospacing="0" w:afterAutospacing="0"/>
        <w:jc w:val="both"/>
        <w:rPr>
          <w:rFonts w:ascii="Arial" w:hAnsi="Arial" w:cs="Arial"/>
          <w:color w:val="000000"/>
        </w:rPr>
      </w:pPr>
    </w:p>
    <w:p w14:paraId="546ECE3D" w14:textId="4C47CEB2" w:rsidR="0075422E" w:rsidRDefault="0075422E" w:rsidP="00C50ED2">
      <w:pPr>
        <w:autoSpaceDE w:val="0"/>
        <w:autoSpaceDN w:val="0"/>
        <w:adjustRightInd w:val="0"/>
        <w:jc w:val="both"/>
        <w:rPr>
          <w:rFonts w:ascii="Arial" w:hAnsi="Arial" w:cs="Arial"/>
          <w:sz w:val="24"/>
          <w:szCs w:val="24"/>
        </w:rPr>
      </w:pPr>
      <w:r w:rsidRPr="00781869">
        <w:rPr>
          <w:rFonts w:ascii="Arial" w:hAnsi="Arial" w:cs="Arial"/>
          <w:color w:val="000000"/>
          <w:sz w:val="24"/>
          <w:szCs w:val="24"/>
        </w:rPr>
        <w:t xml:space="preserve">The RAM memory is divided into four partitions: Kernel Data, Kernel Program, User Data, and User Program. These partitions start from the base of the data RAM, and in order to execute from data RAM, the partitions must be defined manually. In order to do this, the following registers, </w:t>
      </w:r>
      <w:r w:rsidRPr="00781869">
        <w:rPr>
          <w:rFonts w:ascii="Arial" w:hAnsi="Arial" w:cs="Arial"/>
          <w:sz w:val="24"/>
          <w:szCs w:val="24"/>
        </w:rPr>
        <w:t xml:space="preserve">BMXDKPBA, BMXDUDBA and BMXDUPBA, must </w:t>
      </w:r>
      <w:r w:rsidR="009B3852" w:rsidRPr="00781869">
        <w:rPr>
          <w:rFonts w:ascii="Arial" w:hAnsi="Arial" w:cs="Arial"/>
          <w:sz w:val="24"/>
          <w:szCs w:val="24"/>
        </w:rPr>
        <w:t>be programmed. Figure 5.3.12</w:t>
      </w:r>
      <w:r w:rsidR="0033220B" w:rsidRPr="00781869">
        <w:rPr>
          <w:rFonts w:ascii="Arial" w:hAnsi="Arial" w:cs="Arial"/>
          <w:sz w:val="24"/>
          <w:szCs w:val="24"/>
        </w:rPr>
        <w:t>.1-1</w:t>
      </w:r>
      <w:r w:rsidRPr="00781869">
        <w:rPr>
          <w:rFonts w:ascii="Arial" w:hAnsi="Arial" w:cs="Arial"/>
          <w:sz w:val="24"/>
          <w:szCs w:val="24"/>
        </w:rPr>
        <w:t xml:space="preserve"> shows a partitioning diagram for the RAM, which will be modified to fit the design’s needs.</w:t>
      </w:r>
    </w:p>
    <w:p w14:paraId="5C43A54D" w14:textId="77777777" w:rsidR="00F44A20" w:rsidRDefault="00F44A20" w:rsidP="00C50ED2">
      <w:pPr>
        <w:autoSpaceDE w:val="0"/>
        <w:autoSpaceDN w:val="0"/>
        <w:adjustRightInd w:val="0"/>
        <w:jc w:val="both"/>
        <w:rPr>
          <w:rFonts w:ascii="Arial" w:hAnsi="Arial" w:cs="Arial"/>
          <w:sz w:val="24"/>
          <w:szCs w:val="24"/>
        </w:rPr>
      </w:pPr>
    </w:p>
    <w:p w14:paraId="39EAD2CD" w14:textId="28638CFF" w:rsidR="0075422E" w:rsidRPr="00590A1D" w:rsidRDefault="00F44A20" w:rsidP="00F44A20">
      <w:pPr>
        <w:jc w:val="both"/>
        <w:rPr>
          <w:rFonts w:ascii="Arial" w:eastAsia="Calibri" w:hAnsi="Arial" w:cs="Arial"/>
          <w:color w:val="000000"/>
          <w:sz w:val="24"/>
          <w:szCs w:val="24"/>
        </w:rPr>
      </w:pPr>
      <w:r w:rsidRPr="00F44A20">
        <w:rPr>
          <w:rFonts w:ascii="Arial" w:hAnsi="Arial" w:cs="Arial"/>
          <w:color w:val="000000"/>
          <w:sz w:val="24"/>
          <w:szCs w:val="24"/>
        </w:rPr>
        <w:t xml:space="preserve">The Grey areas are unused addresses that can be partitioned. The coding for this specific project will be done in kernel mode. This is because In addition, there is one application (the user) being added to the </w:t>
      </w:r>
      <w:proofErr w:type="gramStart"/>
      <w:r w:rsidRPr="00F44A20">
        <w:rPr>
          <w:rFonts w:ascii="Arial" w:hAnsi="Arial" w:cs="Arial"/>
          <w:color w:val="000000"/>
          <w:sz w:val="24"/>
          <w:szCs w:val="24"/>
        </w:rPr>
        <w:t>processor,</w:t>
      </w:r>
      <w:proofErr w:type="gramEnd"/>
      <w:r w:rsidRPr="00F44A20">
        <w:rPr>
          <w:rFonts w:ascii="Arial" w:hAnsi="Arial" w:cs="Arial"/>
          <w:color w:val="000000"/>
          <w:sz w:val="24"/>
          <w:szCs w:val="24"/>
        </w:rPr>
        <w:t xml:space="preserve"> and it will be </w:t>
      </w:r>
      <w:r w:rsidRPr="00F44A20">
        <w:rPr>
          <w:rFonts w:ascii="Arial" w:hAnsi="Arial" w:cs="Arial"/>
          <w:color w:val="000000"/>
          <w:sz w:val="24"/>
          <w:szCs w:val="24"/>
        </w:rPr>
        <w:br/>
        <w:t>beneficial to have unrestricted access to the hardware. In addition, user mode must deal with overhead layers, and directly interfacing with kernel mode will</w:t>
      </w:r>
      <w:r w:rsidRPr="00F44A20">
        <w:rPr>
          <w:rFonts w:ascii="Arial" w:hAnsi="Arial" w:cs="Arial"/>
          <w:color w:val="000000"/>
          <w:sz w:val="24"/>
          <w:szCs w:val="24"/>
        </w:rPr>
        <w:br/>
        <w:t xml:space="preserve">increase efficiency. Due to these advantages, the code will be done in kernel </w:t>
      </w:r>
      <w:r w:rsidRPr="00F44A20">
        <w:rPr>
          <w:rFonts w:ascii="Arial" w:eastAsia="Calibri" w:hAnsi="Arial" w:cs="Arial"/>
          <w:color w:val="000000"/>
          <w:sz w:val="24"/>
          <w:szCs w:val="24"/>
        </w:rPr>
        <w:t xml:space="preserve">mode, not user mode. Consequently, since all of the memory will be allocated for </w:t>
      </w:r>
    </w:p>
    <w:p w14:paraId="00A5D7BF" w14:textId="1E4C2592" w:rsidR="0075422E" w:rsidRPr="00781869" w:rsidRDefault="009B3852" w:rsidP="009B3852">
      <w:pPr>
        <w:pStyle w:val="NormalWeb"/>
        <w:spacing w:beforeAutospacing="0" w:afterAutospacing="0"/>
        <w:jc w:val="center"/>
        <w:rPr>
          <w:rFonts w:ascii="Arial" w:hAnsi="Arial" w:cs="Arial"/>
          <w:noProof/>
          <w:sz w:val="36"/>
          <w:szCs w:val="36"/>
        </w:rPr>
      </w:pPr>
      <w:r w:rsidRPr="00781869">
        <w:rPr>
          <w:rFonts w:ascii="Arial" w:hAnsi="Arial" w:cs="Arial"/>
          <w:noProof/>
          <w:sz w:val="36"/>
          <w:szCs w:val="36"/>
        </w:rPr>
        <w:lastRenderedPageBreak/>
        <w:drawing>
          <wp:inline distT="0" distB="0" distL="0" distR="0" wp14:anchorId="1164336F" wp14:editId="142B18DE">
            <wp:extent cx="3706861" cy="61163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3446" cy="6127186"/>
                    </a:xfrm>
                    <a:prstGeom prst="rect">
                      <a:avLst/>
                    </a:prstGeom>
                    <a:noFill/>
                    <a:ln>
                      <a:noFill/>
                    </a:ln>
                  </pic:spPr>
                </pic:pic>
              </a:graphicData>
            </a:graphic>
          </wp:inline>
        </w:drawing>
      </w:r>
    </w:p>
    <w:p w14:paraId="7552629F" w14:textId="2EFA4AA3" w:rsidR="0075422E" w:rsidRPr="00781869" w:rsidRDefault="00FF52E9" w:rsidP="004329EC">
      <w:pPr>
        <w:pStyle w:val="Figures"/>
        <w:rPr>
          <w:color w:val="000000"/>
        </w:rPr>
      </w:pPr>
      <w:bookmarkStart w:id="128" w:name="_Toc449902499"/>
      <w:r w:rsidRPr="00781869">
        <w:t xml:space="preserve">Figure </w:t>
      </w:r>
      <w:r w:rsidR="00C26CCA">
        <w:fldChar w:fldCharType="begin"/>
      </w:r>
      <w:r w:rsidR="00C26CCA">
        <w:instrText xml:space="preserve"> STYLEREF 3 \s </w:instrText>
      </w:r>
      <w:r w:rsidR="00C26CCA">
        <w:fldChar w:fldCharType="separate"/>
      </w:r>
      <w:r w:rsidR="003C0A0E">
        <w:rPr>
          <w:noProof/>
        </w:rPr>
        <w:t>5.3.12</w:t>
      </w:r>
      <w:r w:rsidR="00C26CCA">
        <w:rPr>
          <w:noProof/>
        </w:rPr>
        <w:fldChar w:fldCharType="end"/>
      </w:r>
      <w:r w:rsidR="0033220B" w:rsidRPr="00781869">
        <w:t>.1</w:t>
      </w:r>
      <w:r w:rsidR="00C17F2B" w:rsidRPr="00781869">
        <w:noBreakHyphen/>
      </w:r>
      <w:r w:rsidR="0033220B" w:rsidRPr="00781869">
        <w:t>1</w:t>
      </w:r>
      <w:r w:rsidRPr="00781869">
        <w:t>: RAM Partitioning</w:t>
      </w:r>
      <w:bookmarkEnd w:id="128"/>
      <w:r w:rsidRPr="00781869">
        <w:t xml:space="preserve"> </w:t>
      </w:r>
    </w:p>
    <w:p w14:paraId="7A49F854" w14:textId="77777777" w:rsidR="0075422E" w:rsidRPr="00781869" w:rsidRDefault="0075422E" w:rsidP="004329EC">
      <w:pPr>
        <w:pStyle w:val="Figures"/>
        <w:rPr>
          <w:color w:val="000000"/>
        </w:rPr>
      </w:pPr>
    </w:p>
    <w:p w14:paraId="02C8B6AA" w14:textId="5498C343" w:rsidR="0075422E" w:rsidRPr="001634D4" w:rsidRDefault="001634D4" w:rsidP="001634D4">
      <w:pPr>
        <w:jc w:val="both"/>
        <w:rPr>
          <w:rFonts w:ascii="Arial" w:hAnsi="Arial" w:cs="Arial"/>
          <w:color w:val="000000"/>
          <w:sz w:val="24"/>
          <w:szCs w:val="24"/>
        </w:rPr>
      </w:pPr>
      <w:proofErr w:type="gramStart"/>
      <w:r w:rsidRPr="001634D4">
        <w:rPr>
          <w:rFonts w:ascii="Arial" w:eastAsia="Calibri" w:hAnsi="Arial" w:cs="Arial"/>
          <w:color w:val="000000"/>
          <w:sz w:val="24"/>
          <w:szCs w:val="24"/>
        </w:rPr>
        <w:t>kernel</w:t>
      </w:r>
      <w:proofErr w:type="gramEnd"/>
      <w:r w:rsidRPr="001634D4">
        <w:rPr>
          <w:rFonts w:ascii="Arial" w:eastAsia="Calibri" w:hAnsi="Arial" w:cs="Arial"/>
          <w:color w:val="000000"/>
          <w:sz w:val="24"/>
          <w:szCs w:val="24"/>
        </w:rPr>
        <w:t xml:space="preserve"> mode, the partitioning will maximize the size of the Kernel data and</w:t>
      </w:r>
      <w:r w:rsidRPr="001634D4">
        <w:rPr>
          <w:rFonts w:ascii="Times New Roman" w:hAnsi="Times New Roman" w:cs="Times New Roman"/>
          <w:sz w:val="24"/>
          <w:szCs w:val="24"/>
        </w:rPr>
        <w:t xml:space="preserve">  </w:t>
      </w:r>
      <w:r w:rsidR="0075422E" w:rsidRPr="001634D4">
        <w:rPr>
          <w:rFonts w:ascii="Arial" w:hAnsi="Arial" w:cs="Arial"/>
          <w:color w:val="000000"/>
          <w:sz w:val="24"/>
          <w:szCs w:val="24"/>
        </w:rPr>
        <w:t xml:space="preserve">program partition, and the user program RAM partition will be minimized. This will be done through the modifying of the </w:t>
      </w:r>
      <w:r w:rsidR="0075422E" w:rsidRPr="001634D4">
        <w:rPr>
          <w:rFonts w:ascii="Arial" w:hAnsi="Arial" w:cs="Arial"/>
          <w:sz w:val="24"/>
          <w:szCs w:val="24"/>
        </w:rPr>
        <w:t>BMXDKPBA, BMXDUDBA and BMXDUPBA registers.</w:t>
      </w:r>
      <w:r w:rsidR="0075422E" w:rsidRPr="001634D4">
        <w:rPr>
          <w:rFonts w:ascii="Arial" w:hAnsi="Arial" w:cs="Arial"/>
          <w:color w:val="000000"/>
          <w:sz w:val="24"/>
          <w:szCs w:val="24"/>
        </w:rPr>
        <w:t xml:space="preserve"> To do this, one of these registers will be set to zero. According to the datasheet, doing this will assign the entire RAM to kernel data RAM, which is the desired outcome. Thus, the memory partition will look like Figure 5.</w:t>
      </w:r>
      <w:r w:rsidR="009B3852" w:rsidRPr="001634D4">
        <w:rPr>
          <w:rFonts w:ascii="Arial" w:hAnsi="Arial" w:cs="Arial"/>
          <w:sz w:val="24"/>
          <w:szCs w:val="24"/>
        </w:rPr>
        <w:t>3.12</w:t>
      </w:r>
      <w:r w:rsidR="0033220B" w:rsidRPr="001634D4">
        <w:rPr>
          <w:rFonts w:ascii="Arial" w:hAnsi="Arial" w:cs="Arial"/>
          <w:sz w:val="24"/>
          <w:szCs w:val="24"/>
        </w:rPr>
        <w:t>.1</w:t>
      </w:r>
      <w:r w:rsidR="0075422E" w:rsidRPr="001634D4">
        <w:rPr>
          <w:rFonts w:ascii="Arial" w:hAnsi="Arial" w:cs="Arial"/>
          <w:sz w:val="24"/>
          <w:szCs w:val="24"/>
        </w:rPr>
        <w:t>-</w:t>
      </w:r>
      <w:r w:rsidR="0033220B" w:rsidRPr="001634D4">
        <w:rPr>
          <w:rFonts w:ascii="Arial" w:hAnsi="Arial" w:cs="Arial"/>
          <w:sz w:val="24"/>
          <w:szCs w:val="24"/>
        </w:rPr>
        <w:t>2</w:t>
      </w:r>
      <w:r w:rsidR="0075422E" w:rsidRPr="001634D4">
        <w:rPr>
          <w:rFonts w:ascii="Arial" w:hAnsi="Arial" w:cs="Arial"/>
          <w:i/>
          <w:sz w:val="24"/>
          <w:szCs w:val="24"/>
        </w:rPr>
        <w:t xml:space="preserve"> </w:t>
      </w:r>
      <w:r w:rsidR="0075422E" w:rsidRPr="001634D4">
        <w:rPr>
          <w:rFonts w:ascii="Arial" w:hAnsi="Arial" w:cs="Arial"/>
          <w:color w:val="000000"/>
          <w:sz w:val="24"/>
          <w:szCs w:val="24"/>
        </w:rPr>
        <w:t>when visualized.</w:t>
      </w:r>
    </w:p>
    <w:p w14:paraId="69144CE1" w14:textId="77777777" w:rsidR="0075422E" w:rsidRDefault="0075422E" w:rsidP="00C50ED2">
      <w:pPr>
        <w:pStyle w:val="NormalWeb"/>
        <w:spacing w:beforeAutospacing="0" w:afterAutospacing="0"/>
        <w:jc w:val="both"/>
        <w:rPr>
          <w:rFonts w:ascii="Arial" w:hAnsi="Arial" w:cs="Arial"/>
          <w:color w:val="000000"/>
        </w:rPr>
      </w:pPr>
    </w:p>
    <w:p w14:paraId="282A16E4" w14:textId="77777777" w:rsidR="00BF1D2F" w:rsidRDefault="00BF1D2F" w:rsidP="00C50ED2">
      <w:pPr>
        <w:pStyle w:val="NormalWeb"/>
        <w:spacing w:beforeAutospacing="0" w:afterAutospacing="0"/>
        <w:jc w:val="both"/>
        <w:rPr>
          <w:rFonts w:ascii="Arial" w:hAnsi="Arial" w:cs="Arial"/>
          <w:color w:val="000000"/>
        </w:rPr>
      </w:pPr>
    </w:p>
    <w:p w14:paraId="4D7B96BA" w14:textId="0E863696" w:rsidR="00FF52E9" w:rsidRPr="00781869" w:rsidRDefault="00101FD8" w:rsidP="00C50ED2">
      <w:pPr>
        <w:pStyle w:val="NormalWeb"/>
        <w:keepNext/>
        <w:spacing w:beforeAutospacing="0" w:afterAutospacing="0"/>
        <w:jc w:val="center"/>
        <w:rPr>
          <w:rFonts w:ascii="Arial" w:hAnsi="Arial" w:cs="Arial"/>
        </w:rPr>
      </w:pPr>
      <w:r>
        <w:rPr>
          <w:rFonts w:ascii="Arial" w:hAnsi="Arial" w:cs="Arial"/>
          <w:noProof/>
        </w:rPr>
        <w:lastRenderedPageBreak/>
        <w:drawing>
          <wp:inline distT="0" distB="0" distL="0" distR="0" wp14:anchorId="1C836A0E" wp14:editId="152EE00A">
            <wp:extent cx="4876800" cy="43679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1399" cy="4372035"/>
                    </a:xfrm>
                    <a:prstGeom prst="rect">
                      <a:avLst/>
                    </a:prstGeom>
                    <a:noFill/>
                    <a:ln>
                      <a:noFill/>
                    </a:ln>
                  </pic:spPr>
                </pic:pic>
              </a:graphicData>
            </a:graphic>
          </wp:inline>
        </w:drawing>
      </w:r>
    </w:p>
    <w:p w14:paraId="4AD64BA0" w14:textId="26EB0A1C" w:rsidR="0075422E" w:rsidRPr="00781869" w:rsidRDefault="00FF52E9" w:rsidP="004329EC">
      <w:pPr>
        <w:pStyle w:val="Figures"/>
        <w:rPr>
          <w:color w:val="000000"/>
        </w:rPr>
      </w:pPr>
      <w:bookmarkStart w:id="129" w:name="_Toc449902500"/>
      <w:r w:rsidRPr="00781869">
        <w:t xml:space="preserve">Figure </w:t>
      </w:r>
      <w:r w:rsidR="00C26CCA">
        <w:fldChar w:fldCharType="begin"/>
      </w:r>
      <w:r w:rsidR="00C26CCA">
        <w:instrText xml:space="preserve"> STYLEREF 3 \s </w:instrText>
      </w:r>
      <w:r w:rsidR="00C26CCA">
        <w:fldChar w:fldCharType="separate"/>
      </w:r>
      <w:r w:rsidR="003C0A0E">
        <w:rPr>
          <w:noProof/>
        </w:rPr>
        <w:t>5.3.12</w:t>
      </w:r>
      <w:r w:rsidR="00C26CCA">
        <w:rPr>
          <w:noProof/>
        </w:rPr>
        <w:fldChar w:fldCharType="end"/>
      </w:r>
      <w:r w:rsidR="0033220B" w:rsidRPr="00781869">
        <w:t>.1</w:t>
      </w:r>
      <w:r w:rsidR="00C17F2B" w:rsidRPr="00781869">
        <w:noBreakHyphen/>
      </w:r>
      <w:r w:rsidR="0033220B" w:rsidRPr="00781869">
        <w:t>2</w:t>
      </w:r>
      <w:r w:rsidRPr="00781869">
        <w:t>: Modified RAM Partition for Custom Design</w:t>
      </w:r>
      <w:bookmarkEnd w:id="129"/>
    </w:p>
    <w:p w14:paraId="5CCEF087" w14:textId="77777777" w:rsidR="0075422E" w:rsidRPr="00781869" w:rsidRDefault="0075422E" w:rsidP="004329EC">
      <w:pPr>
        <w:pStyle w:val="Figures"/>
        <w:rPr>
          <w:color w:val="000000"/>
        </w:rPr>
      </w:pPr>
    </w:p>
    <w:p w14:paraId="09EE5D3D" w14:textId="29873FBD" w:rsidR="0075422E" w:rsidRPr="00781869" w:rsidRDefault="00F44A20" w:rsidP="00C50ED2">
      <w:pPr>
        <w:pStyle w:val="NormalWeb"/>
        <w:spacing w:beforeAutospacing="0" w:afterAutospacing="0"/>
        <w:jc w:val="both"/>
        <w:rPr>
          <w:rFonts w:ascii="Arial" w:hAnsi="Arial" w:cs="Arial"/>
          <w:color w:val="000000"/>
        </w:rPr>
      </w:pPr>
      <w:r>
        <w:rPr>
          <w:rFonts w:ascii="Arial" w:hAnsi="Arial" w:cs="Arial"/>
          <w:color w:val="000000"/>
        </w:rPr>
        <w:t>A</w:t>
      </w:r>
      <w:r w:rsidR="0075422E" w:rsidRPr="00781869">
        <w:rPr>
          <w:rFonts w:ascii="Arial" w:hAnsi="Arial" w:cs="Arial"/>
          <w:color w:val="000000"/>
        </w:rPr>
        <w:t>s the figure shows, all of the user mode partitions have been eliminated, and the entire RAM is designated for the kernel data.</w:t>
      </w:r>
    </w:p>
    <w:p w14:paraId="187B99BF" w14:textId="77777777" w:rsidR="0075422E" w:rsidRPr="00781869" w:rsidRDefault="0075422E" w:rsidP="00C50ED2">
      <w:pPr>
        <w:pStyle w:val="NormalWeb"/>
        <w:spacing w:beforeAutospacing="0" w:afterAutospacing="0"/>
        <w:jc w:val="both"/>
        <w:rPr>
          <w:rFonts w:ascii="Arial" w:hAnsi="Arial" w:cs="Arial"/>
          <w:color w:val="000000"/>
        </w:rPr>
      </w:pPr>
    </w:p>
    <w:p w14:paraId="58C5EAC9" w14:textId="1E072810" w:rsidR="0075422E" w:rsidRPr="00781869" w:rsidRDefault="0075422E" w:rsidP="00C50ED2">
      <w:pPr>
        <w:pStyle w:val="Heading4"/>
        <w:spacing w:before="0"/>
        <w:rPr>
          <w:rFonts w:cs="Arial"/>
        </w:rPr>
      </w:pPr>
      <w:bookmarkStart w:id="130" w:name="_Toc449902656"/>
      <w:r w:rsidRPr="00781869">
        <w:rPr>
          <w:rFonts w:cs="Arial"/>
        </w:rPr>
        <w:t>Flash (Software Storage)</w:t>
      </w:r>
      <w:bookmarkEnd w:id="130"/>
    </w:p>
    <w:p w14:paraId="3BCCF5EA" w14:textId="77777777" w:rsidR="0075422E" w:rsidRPr="00781869" w:rsidRDefault="0075422E" w:rsidP="00C50ED2">
      <w:pPr>
        <w:pStyle w:val="NormalWeb"/>
        <w:spacing w:beforeAutospacing="0" w:afterAutospacing="0"/>
        <w:jc w:val="both"/>
        <w:rPr>
          <w:rFonts w:ascii="Arial" w:hAnsi="Arial" w:cs="Arial"/>
          <w:color w:val="000000"/>
        </w:rPr>
      </w:pPr>
    </w:p>
    <w:p w14:paraId="4102E421"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Flash memory is needed for this project to store the actual Fast Fourier Transform algorithm code. This code will need to stay in the processor even if the device is reset. Since flash memory is nonvolatile, meaning that the device can still retrieve the stored information after it has been turned off and back on, flash memory is a necessity for this project. </w:t>
      </w:r>
    </w:p>
    <w:p w14:paraId="26F6A2D4" w14:textId="77777777" w:rsidR="0075422E" w:rsidRPr="00781869" w:rsidRDefault="0075422E" w:rsidP="00C50ED2">
      <w:pPr>
        <w:pStyle w:val="NormalWeb"/>
        <w:spacing w:beforeAutospacing="0" w:afterAutospacing="0"/>
        <w:jc w:val="both"/>
        <w:rPr>
          <w:rFonts w:ascii="Arial" w:hAnsi="Arial" w:cs="Arial"/>
          <w:color w:val="000000"/>
        </w:rPr>
      </w:pPr>
    </w:p>
    <w:p w14:paraId="324DEE31" w14:textId="77777777" w:rsidR="00520EFF" w:rsidRDefault="0075422E" w:rsidP="00520EFF">
      <w:pPr>
        <w:pStyle w:val="NormalWeb"/>
        <w:spacing w:beforeAutospacing="0" w:afterAutospacing="0"/>
        <w:jc w:val="both"/>
        <w:rPr>
          <w:rFonts w:ascii="Arial" w:hAnsi="Arial" w:cs="Arial"/>
          <w:color w:val="000000"/>
        </w:rPr>
      </w:pPr>
      <w:r w:rsidRPr="00781869">
        <w:rPr>
          <w:rFonts w:ascii="Arial" w:hAnsi="Arial" w:cs="Arial"/>
          <w:color w:val="000000"/>
        </w:rPr>
        <w:t>Like the SRAM, the program flash memory can be partitioned for User and Kernel mode programs. Figure 5.3.12.2-1 shows the partitioning map for the program flash.</w:t>
      </w:r>
      <w:r w:rsidR="00520EFF">
        <w:rPr>
          <w:rFonts w:ascii="Arial" w:hAnsi="Arial" w:cs="Arial"/>
          <w:color w:val="000000"/>
        </w:rPr>
        <w:t xml:space="preserve">  </w:t>
      </w:r>
    </w:p>
    <w:p w14:paraId="0AFD4C60" w14:textId="77777777" w:rsidR="00520EFF" w:rsidRDefault="00520EFF" w:rsidP="00520EFF">
      <w:pPr>
        <w:pStyle w:val="NormalWeb"/>
        <w:spacing w:beforeAutospacing="0" w:afterAutospacing="0"/>
        <w:jc w:val="both"/>
        <w:rPr>
          <w:rFonts w:ascii="Arial" w:hAnsi="Arial" w:cs="Arial"/>
          <w:color w:val="000000"/>
        </w:rPr>
      </w:pPr>
    </w:p>
    <w:p w14:paraId="56D124EB" w14:textId="07492C18" w:rsidR="00BF1D2F" w:rsidRDefault="00520EFF" w:rsidP="00605C64">
      <w:pPr>
        <w:pStyle w:val="NormalWeb"/>
        <w:spacing w:beforeAutospacing="0" w:afterAutospacing="0"/>
        <w:jc w:val="both"/>
        <w:rPr>
          <w:rFonts w:ascii="Arial" w:hAnsi="Arial" w:cs="Arial"/>
          <w:color w:val="000000"/>
        </w:rPr>
      </w:pPr>
      <w:r>
        <w:rPr>
          <w:rFonts w:ascii="Arial" w:hAnsi="Arial" w:cs="Arial"/>
          <w:color w:val="000000"/>
        </w:rPr>
        <w:t>As seen in Figure 5.3.12.2-1, the flash partition is divided into two sections, the Flash Partition for Kernel Program, and the Flash Partition for the User Program. Like the SRAM section, the flash partition will be dedicated to the kernel program, since User mode will not be used. Thus, all of the flash memory will be</w:t>
      </w:r>
      <w:r w:rsidR="00605C64" w:rsidRPr="00605C64">
        <w:rPr>
          <w:rFonts w:ascii="Arial" w:hAnsi="Arial" w:cs="Arial"/>
          <w:color w:val="000000"/>
        </w:rPr>
        <w:t xml:space="preserve"> </w:t>
      </w:r>
    </w:p>
    <w:p w14:paraId="30823579" w14:textId="22053CD6" w:rsidR="00BF1D2F" w:rsidRDefault="00BF1D2F" w:rsidP="00BF1D2F">
      <w:pPr>
        <w:pStyle w:val="NormalWeb"/>
        <w:spacing w:beforeAutospacing="0" w:afterAutospacing="0"/>
        <w:jc w:val="center"/>
        <w:rPr>
          <w:rFonts w:ascii="Arial" w:hAnsi="Arial" w:cs="Arial"/>
          <w:color w:val="000000"/>
        </w:rPr>
      </w:pPr>
      <w:r>
        <w:rPr>
          <w:rFonts w:ascii="Arial" w:hAnsi="Arial" w:cs="Arial"/>
          <w:noProof/>
          <w:color w:val="000000"/>
        </w:rPr>
        <w:lastRenderedPageBreak/>
        <w:drawing>
          <wp:inline distT="0" distB="0" distL="0" distR="0" wp14:anchorId="3DFBA9B8" wp14:editId="0AD3BBDC">
            <wp:extent cx="5153891" cy="5576972"/>
            <wp:effectExtent l="0" t="0" r="8890" b="5080"/>
            <wp:docPr id="1976668047" name="Picture 197666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7310" cy="5591493"/>
                    </a:xfrm>
                    <a:prstGeom prst="rect">
                      <a:avLst/>
                    </a:prstGeom>
                    <a:noFill/>
                    <a:ln>
                      <a:noFill/>
                    </a:ln>
                  </pic:spPr>
                </pic:pic>
              </a:graphicData>
            </a:graphic>
          </wp:inline>
        </w:drawing>
      </w:r>
    </w:p>
    <w:p w14:paraId="7D304A6C" w14:textId="77777777" w:rsidR="00BF1D2F" w:rsidRPr="00781869" w:rsidRDefault="00BF1D2F" w:rsidP="00BF1D2F">
      <w:pPr>
        <w:pStyle w:val="Figures"/>
        <w:rPr>
          <w:color w:val="000000"/>
        </w:rPr>
      </w:pPr>
      <w:bookmarkStart w:id="131" w:name="_Toc449902501"/>
      <w:r w:rsidRPr="00781869">
        <w:t xml:space="preserve">Figure </w:t>
      </w:r>
      <w:fldSimple w:instr=" STYLEREF 3 \s ">
        <w:r w:rsidR="003C0A0E">
          <w:rPr>
            <w:noProof/>
          </w:rPr>
          <w:t>5.3.12</w:t>
        </w:r>
      </w:fldSimple>
      <w:r w:rsidRPr="00781869">
        <w:t>.2</w:t>
      </w:r>
      <w:r w:rsidRPr="00781869">
        <w:noBreakHyphen/>
        <w:t>1: Program Flash Partitioning</w:t>
      </w:r>
      <w:bookmarkEnd w:id="131"/>
    </w:p>
    <w:p w14:paraId="0E4A1E3B" w14:textId="77777777" w:rsidR="00BF1D2F" w:rsidRDefault="00BF1D2F" w:rsidP="00605C64">
      <w:pPr>
        <w:pStyle w:val="NormalWeb"/>
        <w:spacing w:beforeAutospacing="0" w:afterAutospacing="0"/>
        <w:jc w:val="both"/>
        <w:rPr>
          <w:rFonts w:ascii="Arial" w:hAnsi="Arial" w:cs="Arial"/>
          <w:color w:val="000000"/>
        </w:rPr>
      </w:pPr>
    </w:p>
    <w:p w14:paraId="4E384186" w14:textId="67A8EE76" w:rsidR="00605C64" w:rsidRPr="00781869" w:rsidRDefault="00605C64" w:rsidP="00605C64">
      <w:pPr>
        <w:pStyle w:val="NormalWeb"/>
        <w:spacing w:beforeAutospacing="0" w:afterAutospacing="0"/>
        <w:jc w:val="both"/>
        <w:rPr>
          <w:rFonts w:ascii="Arial" w:hAnsi="Arial" w:cs="Arial"/>
          <w:color w:val="000000"/>
        </w:rPr>
      </w:pPr>
      <w:proofErr w:type="gramStart"/>
      <w:r w:rsidRPr="00781869">
        <w:rPr>
          <w:rFonts w:ascii="Arial" w:hAnsi="Arial" w:cs="Arial"/>
          <w:color w:val="000000"/>
        </w:rPr>
        <w:t>designated</w:t>
      </w:r>
      <w:proofErr w:type="gramEnd"/>
      <w:r w:rsidRPr="00781869">
        <w:rPr>
          <w:rFonts w:ascii="Arial" w:hAnsi="Arial" w:cs="Arial"/>
          <w:color w:val="000000"/>
        </w:rPr>
        <w:t xml:space="preserve"> to the Flash Partition for the Kernel Program. To do this, the register </w:t>
      </w:r>
      <w:r w:rsidRPr="00781869">
        <w:rPr>
          <w:rFonts w:ascii="Arial" w:hAnsi="Arial" w:cs="Arial"/>
        </w:rPr>
        <w:t xml:space="preserve">BMXPUPBA will be set to 0. According to the datasheet, setting this register to 0, the entire program flash memory will be mapped to kernel mode program space. </w:t>
      </w:r>
    </w:p>
    <w:p w14:paraId="3B59CD22" w14:textId="77777777" w:rsidR="009B3852" w:rsidRPr="00781869" w:rsidRDefault="009B3852" w:rsidP="00C50ED2">
      <w:pPr>
        <w:pStyle w:val="NormalWeb"/>
        <w:spacing w:beforeAutospacing="0" w:afterAutospacing="0"/>
        <w:jc w:val="both"/>
        <w:rPr>
          <w:rFonts w:ascii="Arial" w:hAnsi="Arial" w:cs="Arial"/>
          <w:color w:val="000000"/>
        </w:rPr>
      </w:pPr>
    </w:p>
    <w:p w14:paraId="2E3A047C" w14:textId="252DDB2B" w:rsidR="0075422E" w:rsidRPr="00781869" w:rsidRDefault="0075422E" w:rsidP="00C50ED2">
      <w:pPr>
        <w:pStyle w:val="Heading2"/>
        <w:spacing w:before="0" w:after="0"/>
        <w:rPr>
          <w:rFonts w:cs="Arial"/>
        </w:rPr>
      </w:pPr>
      <w:bookmarkStart w:id="132" w:name="_Toc449902657"/>
      <w:r w:rsidRPr="00781869">
        <w:rPr>
          <w:rFonts w:cs="Arial"/>
        </w:rPr>
        <w:t>Buttons</w:t>
      </w:r>
      <w:bookmarkEnd w:id="132"/>
    </w:p>
    <w:p w14:paraId="6FDB9B77" w14:textId="77777777" w:rsidR="005F0075" w:rsidRPr="00781869" w:rsidRDefault="005F0075" w:rsidP="00C50ED2">
      <w:pPr>
        <w:jc w:val="both"/>
        <w:rPr>
          <w:rFonts w:ascii="Arial" w:eastAsia="Times New Roman" w:hAnsi="Arial" w:cs="Arial"/>
          <w:b/>
          <w:sz w:val="24"/>
          <w:szCs w:val="24"/>
        </w:rPr>
      </w:pPr>
    </w:p>
    <w:p w14:paraId="10BE6986" w14:textId="77777777" w:rsidR="00B60C30" w:rsidRPr="00781869" w:rsidRDefault="00B60C30" w:rsidP="00B60C30">
      <w:pPr>
        <w:jc w:val="both"/>
        <w:rPr>
          <w:rFonts w:ascii="Arial" w:eastAsia="Times New Roman" w:hAnsi="Arial" w:cs="Arial"/>
          <w:sz w:val="24"/>
          <w:szCs w:val="24"/>
        </w:rPr>
      </w:pPr>
      <w:r w:rsidRPr="00781869">
        <w:rPr>
          <w:rFonts w:ascii="Arial" w:eastAsia="Times New Roman" w:hAnsi="Arial" w:cs="Arial"/>
          <w:sz w:val="24"/>
          <w:szCs w:val="24"/>
        </w:rPr>
        <w:t>The following section describes the buttons of the project. These buttons described below are on the smartphone application for user modifications of the display. These include pump and LED settings.</w:t>
      </w:r>
    </w:p>
    <w:p w14:paraId="07614D5C" w14:textId="77777777" w:rsidR="00520EFF" w:rsidRPr="00781869" w:rsidRDefault="00520EFF" w:rsidP="00C50ED2">
      <w:pPr>
        <w:jc w:val="both"/>
        <w:rPr>
          <w:rFonts w:ascii="Arial" w:hAnsi="Arial" w:cs="Arial"/>
        </w:rPr>
      </w:pPr>
    </w:p>
    <w:p w14:paraId="02CACAC3" w14:textId="3B694E64" w:rsidR="0075422E" w:rsidRPr="00781869" w:rsidRDefault="0075422E" w:rsidP="000D061A">
      <w:pPr>
        <w:pStyle w:val="Heading3"/>
      </w:pPr>
      <w:bookmarkStart w:id="133" w:name="_Toc449902658"/>
      <w:r w:rsidRPr="00781869">
        <w:lastRenderedPageBreak/>
        <w:t>LED Settings</w:t>
      </w:r>
      <w:bookmarkEnd w:id="133"/>
    </w:p>
    <w:p w14:paraId="38D159C8" w14:textId="77777777" w:rsidR="0075422E" w:rsidRPr="00781869" w:rsidRDefault="0075422E" w:rsidP="00C50ED2">
      <w:pPr>
        <w:jc w:val="both"/>
        <w:rPr>
          <w:rFonts w:ascii="Arial" w:eastAsia="Times New Roman" w:hAnsi="Arial" w:cs="Arial"/>
          <w:sz w:val="24"/>
          <w:szCs w:val="24"/>
        </w:rPr>
      </w:pPr>
    </w:p>
    <w:p w14:paraId="648137BE" w14:textId="1B86E885" w:rsidR="0075422E" w:rsidRPr="00BF1D2F" w:rsidRDefault="00B60C30" w:rsidP="00C50ED2">
      <w:pPr>
        <w:jc w:val="both"/>
        <w:rPr>
          <w:rFonts w:ascii="Arial" w:eastAsia="Times New Roman" w:hAnsi="Arial" w:cs="Arial"/>
          <w:sz w:val="24"/>
          <w:szCs w:val="24"/>
        </w:rPr>
      </w:pPr>
      <w:r w:rsidRPr="00781869">
        <w:rPr>
          <w:rFonts w:ascii="Arial" w:eastAsia="Times New Roman" w:hAnsi="Arial" w:cs="Arial"/>
          <w:sz w:val="24"/>
          <w:szCs w:val="24"/>
        </w:rPr>
        <w:t xml:space="preserve">Some of the LED settings that the team wishes to have are the ability to control the colors, the rate at which they flash, whether or not they will be changing colors, patterns, and the power to turn them on and off. This way, it is customizable and users have complete jurisdiction over the lighting output. The group plans to have buttons on the mobile application </w:t>
      </w:r>
      <w:r w:rsidR="00BF1D2F">
        <w:rPr>
          <w:rFonts w:ascii="Arial" w:eastAsia="Times New Roman" w:hAnsi="Arial" w:cs="Arial"/>
          <w:sz w:val="24"/>
          <w:szCs w:val="24"/>
        </w:rPr>
        <w:t>that will allow these settings.</w:t>
      </w:r>
    </w:p>
    <w:p w14:paraId="4AB5AACA" w14:textId="77777777" w:rsidR="00A943FA" w:rsidRPr="00D170E0" w:rsidRDefault="00A943FA" w:rsidP="00C50ED2">
      <w:pPr>
        <w:jc w:val="both"/>
        <w:rPr>
          <w:rFonts w:ascii="Arial" w:hAnsi="Arial" w:cs="Arial"/>
          <w:sz w:val="24"/>
        </w:rPr>
      </w:pPr>
    </w:p>
    <w:p w14:paraId="4C447281" w14:textId="56E51EF5" w:rsidR="0075422E" w:rsidRPr="00781869" w:rsidRDefault="0075422E" w:rsidP="000D061A">
      <w:pPr>
        <w:pStyle w:val="Heading3"/>
      </w:pPr>
      <w:bookmarkStart w:id="134" w:name="_Toc449902659"/>
      <w:r w:rsidRPr="00781869">
        <w:t>Pump Settings</w:t>
      </w:r>
      <w:bookmarkEnd w:id="134"/>
    </w:p>
    <w:p w14:paraId="78E989B7" w14:textId="77777777" w:rsidR="0075422E" w:rsidRPr="00781869" w:rsidRDefault="0075422E" w:rsidP="00C50ED2">
      <w:pPr>
        <w:jc w:val="both"/>
        <w:rPr>
          <w:rFonts w:ascii="Arial" w:eastAsia="Times New Roman" w:hAnsi="Arial" w:cs="Arial"/>
          <w:sz w:val="24"/>
          <w:szCs w:val="24"/>
        </w:rPr>
      </w:pPr>
    </w:p>
    <w:p w14:paraId="7F367A2E" w14:textId="77777777" w:rsidR="00B60C30" w:rsidRPr="00781869" w:rsidRDefault="00B60C30" w:rsidP="00B60C30">
      <w:pPr>
        <w:jc w:val="both"/>
        <w:rPr>
          <w:rFonts w:ascii="Arial" w:eastAsia="Times New Roman" w:hAnsi="Arial" w:cs="Arial"/>
          <w:sz w:val="24"/>
          <w:szCs w:val="24"/>
        </w:rPr>
      </w:pPr>
      <w:r w:rsidRPr="00781869">
        <w:rPr>
          <w:rFonts w:ascii="Arial" w:eastAsia="Times New Roman" w:hAnsi="Arial" w:cs="Arial"/>
          <w:sz w:val="24"/>
          <w:szCs w:val="24"/>
        </w:rPr>
        <w:t xml:space="preserve">A few of the pump settings that the group hopes to have are controlling pump flow rate, up ramp, down ramp, and turning them on and off. These functions will also be accessible on the mobile application. </w:t>
      </w:r>
    </w:p>
    <w:p w14:paraId="06439C39" w14:textId="77777777" w:rsidR="0075422E" w:rsidRPr="00781869" w:rsidRDefault="0075422E" w:rsidP="00C50ED2">
      <w:pPr>
        <w:pStyle w:val="NormalWeb"/>
        <w:spacing w:beforeAutospacing="0" w:afterAutospacing="0"/>
        <w:jc w:val="both"/>
        <w:rPr>
          <w:rFonts w:ascii="Arial" w:hAnsi="Arial" w:cs="Arial"/>
        </w:rPr>
      </w:pPr>
    </w:p>
    <w:p w14:paraId="6ACCEE4D" w14:textId="53ED6BC6" w:rsidR="0075422E" w:rsidRPr="00781869" w:rsidRDefault="0075422E" w:rsidP="00C50ED2">
      <w:pPr>
        <w:pStyle w:val="Heading2"/>
        <w:spacing w:before="0" w:after="0"/>
        <w:rPr>
          <w:rFonts w:cs="Arial"/>
        </w:rPr>
      </w:pPr>
      <w:bookmarkStart w:id="135" w:name="_Toc449902660"/>
      <w:r w:rsidRPr="00781869">
        <w:rPr>
          <w:rFonts w:cs="Arial"/>
        </w:rPr>
        <w:t>Digital-to-Analog Converter</w:t>
      </w:r>
      <w:bookmarkEnd w:id="135"/>
    </w:p>
    <w:p w14:paraId="52DEF7A2" w14:textId="77777777" w:rsidR="0075422E" w:rsidRPr="00781869" w:rsidRDefault="0075422E" w:rsidP="00C50ED2">
      <w:pPr>
        <w:pStyle w:val="NormalWeb"/>
        <w:spacing w:beforeAutospacing="0" w:afterAutospacing="0"/>
        <w:jc w:val="both"/>
        <w:rPr>
          <w:rFonts w:ascii="Arial" w:hAnsi="Arial" w:cs="Arial"/>
          <w:color w:val="000000"/>
        </w:rPr>
      </w:pPr>
    </w:p>
    <w:p w14:paraId="4ECEDED6"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Once the audio signal has been digitally processed and converted to the frequency domain, the signal must be sent to the water pumps to display. In addition, there must be 16 separate independent outputs, each corresponding to a water pump. Each output is assigned to a specific frequency range, and they are all uniform. The signal must be converted back to an analog one in order to be effectively displayed on the pumps in continuous time. Since the output of the microcontroller is a digitized signal, it must be externally converted to an analog signal. Thus, the design team needed to design or acquire a Digital to Analog Converter device with 16 outputs. Hence, the design team will need 16 individual converters preferably compacted to one or two devices. Like all the other components, the DAC must be in a DIP package.</w:t>
      </w:r>
    </w:p>
    <w:p w14:paraId="7147A18A" w14:textId="77777777" w:rsidR="0075422E" w:rsidRPr="00781869" w:rsidRDefault="0075422E" w:rsidP="00C50ED2">
      <w:pPr>
        <w:pStyle w:val="NormalWeb"/>
        <w:spacing w:beforeAutospacing="0" w:afterAutospacing="0"/>
        <w:jc w:val="both"/>
        <w:rPr>
          <w:rFonts w:ascii="Arial" w:hAnsi="Arial" w:cs="Arial"/>
          <w:color w:val="000000"/>
        </w:rPr>
      </w:pPr>
    </w:p>
    <w:p w14:paraId="640D1741" w14:textId="4EA385D5" w:rsidR="0075422E" w:rsidRPr="00781869" w:rsidRDefault="0075422E" w:rsidP="000D061A">
      <w:pPr>
        <w:pStyle w:val="Heading3"/>
      </w:pPr>
      <w:bookmarkStart w:id="136" w:name="_Toc449902661"/>
      <w:r w:rsidRPr="00781869">
        <w:t>LTC1665 Micro power DAC</w:t>
      </w:r>
      <w:bookmarkEnd w:id="136"/>
    </w:p>
    <w:p w14:paraId="6541F6A5" w14:textId="77777777" w:rsidR="0075422E" w:rsidRPr="00781869" w:rsidRDefault="0075422E" w:rsidP="00C50ED2">
      <w:pPr>
        <w:pStyle w:val="NormalWeb"/>
        <w:spacing w:beforeAutospacing="0" w:afterAutospacing="0"/>
        <w:jc w:val="both"/>
        <w:rPr>
          <w:rFonts w:ascii="Arial" w:hAnsi="Arial" w:cs="Arial"/>
          <w:color w:val="000000"/>
        </w:rPr>
      </w:pPr>
    </w:p>
    <w:p w14:paraId="5ED2A29E" w14:textId="42F1AA73" w:rsidR="005B5E90" w:rsidRDefault="0075422E" w:rsidP="005B5E90">
      <w:pPr>
        <w:pStyle w:val="NormalWeb"/>
        <w:spacing w:beforeAutospacing="0" w:afterAutospacing="0"/>
        <w:jc w:val="both"/>
        <w:rPr>
          <w:rFonts w:ascii="Arial" w:hAnsi="Arial" w:cs="Arial"/>
          <w:color w:val="000000"/>
        </w:rPr>
      </w:pPr>
      <w:r w:rsidRPr="00781869">
        <w:rPr>
          <w:rFonts w:ascii="Arial" w:hAnsi="Arial" w:cs="Arial"/>
          <w:color w:val="000000"/>
        </w:rPr>
        <w:t>For the design, the design team decided to use a pre-designed Digital to Analog Converter for the spectrum analyzer. This device was required to have a functionality to produce 16 outputs, along with being able to function at low power. Thus, there will need to be 16 individual converters. In addition, the DAC must support SPI, since that is the format of the output of the audio signal from the processor. In the search, the design team found an ideal DAC that fit all of the specifications. This is the Linear Technology LTC 1665 Micro-power Octal 8-bit DAC. This device integrates eight individual digital to analog converters that are serially addressable</w:t>
      </w:r>
      <w:r w:rsidR="003869AF" w:rsidRPr="00781869">
        <w:rPr>
          <w:rFonts w:ascii="Arial" w:hAnsi="Arial" w:cs="Arial"/>
          <w:color w:val="000000"/>
        </w:rPr>
        <w:t xml:space="preserve"> (SPI). The following table 5.5</w:t>
      </w:r>
      <w:r w:rsidR="00B8679E" w:rsidRPr="00781869">
        <w:rPr>
          <w:rFonts w:ascii="Arial" w:hAnsi="Arial" w:cs="Arial"/>
          <w:color w:val="000000"/>
        </w:rPr>
        <w:t>.1</w:t>
      </w:r>
      <w:r w:rsidRPr="00781869">
        <w:rPr>
          <w:rFonts w:ascii="Arial" w:hAnsi="Arial" w:cs="Arial"/>
          <w:color w:val="000000"/>
        </w:rPr>
        <w:t xml:space="preserve"> shows all of the relevant specifications of the device for the project.</w:t>
      </w:r>
    </w:p>
    <w:p w14:paraId="5AEF6E92" w14:textId="3665D383" w:rsidR="005B5E90" w:rsidRDefault="005B5E90" w:rsidP="00A943FA">
      <w:pPr>
        <w:jc w:val="both"/>
        <w:rPr>
          <w:rFonts w:ascii="Arial" w:hAnsi="Arial" w:cs="Arial"/>
          <w:color w:val="000000"/>
          <w:sz w:val="24"/>
          <w:szCs w:val="24"/>
        </w:rPr>
      </w:pPr>
      <w:r w:rsidRPr="005B5E90">
        <w:rPr>
          <w:rFonts w:ascii="Arial" w:hAnsi="Arial" w:cs="Arial"/>
          <w:color w:val="000000"/>
          <w:sz w:val="24"/>
          <w:szCs w:val="24"/>
        </w:rPr>
        <w:t xml:space="preserve"> </w:t>
      </w:r>
    </w:p>
    <w:p w14:paraId="5B549172" w14:textId="77777777" w:rsidR="003E0C8E" w:rsidRDefault="003E0C8E" w:rsidP="00A943FA">
      <w:pPr>
        <w:jc w:val="both"/>
        <w:rPr>
          <w:rFonts w:ascii="Arial" w:hAnsi="Arial" w:cs="Arial"/>
          <w:color w:val="000000"/>
          <w:sz w:val="24"/>
          <w:szCs w:val="24"/>
        </w:rPr>
      </w:pPr>
    </w:p>
    <w:p w14:paraId="565CB25B" w14:textId="77777777" w:rsidR="003E0C8E" w:rsidRPr="00A943FA" w:rsidRDefault="003E0C8E" w:rsidP="00A943FA">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190"/>
      </w:tblGrid>
      <w:tr w:rsidR="001664E3" w:rsidRPr="00781869" w14:paraId="770FFE38" w14:textId="77777777" w:rsidTr="001664E3">
        <w:trPr>
          <w:trHeight w:val="321"/>
          <w:jc w:val="center"/>
        </w:trPr>
        <w:tc>
          <w:tcPr>
            <w:tcW w:w="0" w:type="auto"/>
            <w:gridSpan w:val="2"/>
          </w:tcPr>
          <w:p w14:paraId="1EAD3D29" w14:textId="3F275561" w:rsidR="001664E3" w:rsidRPr="00781869" w:rsidRDefault="001664E3" w:rsidP="00C50ED2">
            <w:pPr>
              <w:pStyle w:val="NormalWeb"/>
              <w:spacing w:beforeAutospacing="0" w:afterAutospacing="0"/>
              <w:rPr>
                <w:rFonts w:ascii="Arial" w:hAnsi="Arial" w:cs="Arial"/>
                <w:b/>
                <w:color w:val="000000"/>
              </w:rPr>
            </w:pPr>
            <w:r w:rsidRPr="00781869">
              <w:rPr>
                <w:rFonts w:ascii="Arial" w:hAnsi="Arial" w:cs="Arial"/>
                <w:b/>
                <w:color w:val="000000"/>
              </w:rPr>
              <w:lastRenderedPageBreak/>
              <w:t>LTC1665</w:t>
            </w:r>
          </w:p>
        </w:tc>
      </w:tr>
      <w:tr w:rsidR="001664E3" w:rsidRPr="00781869" w14:paraId="442C11B2" w14:textId="77777777" w:rsidTr="003869AF">
        <w:trPr>
          <w:trHeight w:val="260"/>
          <w:jc w:val="center"/>
        </w:trPr>
        <w:tc>
          <w:tcPr>
            <w:tcW w:w="0" w:type="auto"/>
          </w:tcPr>
          <w:p w14:paraId="416AAA15" w14:textId="1D769C3A" w:rsidR="001664E3" w:rsidRPr="00781869" w:rsidRDefault="001664E3" w:rsidP="00C50ED2">
            <w:pPr>
              <w:pStyle w:val="NormalWeb"/>
              <w:spacing w:beforeAutospacing="0" w:afterAutospacing="0"/>
              <w:jc w:val="both"/>
              <w:rPr>
                <w:rFonts w:ascii="Arial" w:hAnsi="Arial" w:cs="Arial"/>
                <w:color w:val="000000"/>
              </w:rPr>
            </w:pPr>
            <w:r w:rsidRPr="00781869">
              <w:rPr>
                <w:rFonts w:ascii="Arial" w:hAnsi="Arial" w:cs="Arial"/>
                <w:color w:val="000000"/>
              </w:rPr>
              <w:t>Supply Voltage</w:t>
            </w:r>
          </w:p>
        </w:tc>
        <w:tc>
          <w:tcPr>
            <w:tcW w:w="0" w:type="auto"/>
          </w:tcPr>
          <w:p w14:paraId="340BCFB5" w14:textId="6A540BF9" w:rsidR="001664E3" w:rsidRPr="00781869" w:rsidRDefault="001664E3" w:rsidP="00C50ED2">
            <w:pPr>
              <w:pStyle w:val="NormalWeb"/>
              <w:spacing w:beforeAutospacing="0" w:afterAutospacing="0"/>
              <w:jc w:val="right"/>
              <w:rPr>
                <w:rFonts w:ascii="Arial" w:hAnsi="Arial" w:cs="Arial"/>
                <w:color w:val="000000"/>
              </w:rPr>
            </w:pPr>
            <w:r w:rsidRPr="00781869">
              <w:rPr>
                <w:rFonts w:ascii="Arial" w:hAnsi="Arial" w:cs="Arial"/>
                <w:color w:val="000000"/>
              </w:rPr>
              <w:t>2.7-5.5 V</w:t>
            </w:r>
          </w:p>
        </w:tc>
      </w:tr>
      <w:tr w:rsidR="001664E3" w:rsidRPr="00781869" w14:paraId="355751F1" w14:textId="77777777" w:rsidTr="001664E3">
        <w:trPr>
          <w:trHeight w:val="321"/>
          <w:jc w:val="center"/>
        </w:trPr>
        <w:tc>
          <w:tcPr>
            <w:tcW w:w="0" w:type="auto"/>
          </w:tcPr>
          <w:p w14:paraId="3B98B09E" w14:textId="77777777" w:rsidR="001664E3" w:rsidRPr="00781869" w:rsidRDefault="001664E3" w:rsidP="00C50ED2">
            <w:pPr>
              <w:pStyle w:val="NormalWeb"/>
              <w:spacing w:beforeAutospacing="0" w:afterAutospacing="0"/>
              <w:jc w:val="both"/>
              <w:rPr>
                <w:rFonts w:ascii="Arial" w:hAnsi="Arial" w:cs="Arial"/>
                <w:color w:val="000000"/>
              </w:rPr>
            </w:pPr>
            <w:r w:rsidRPr="00781869">
              <w:rPr>
                <w:rFonts w:ascii="Arial" w:hAnsi="Arial" w:cs="Arial"/>
                <w:color w:val="000000"/>
              </w:rPr>
              <w:t>Output Pins</w:t>
            </w:r>
          </w:p>
        </w:tc>
        <w:tc>
          <w:tcPr>
            <w:tcW w:w="0" w:type="auto"/>
          </w:tcPr>
          <w:p w14:paraId="6BBC640E" w14:textId="77777777" w:rsidR="001664E3" w:rsidRPr="00781869" w:rsidRDefault="001664E3" w:rsidP="00C50ED2">
            <w:pPr>
              <w:pStyle w:val="NormalWeb"/>
              <w:spacing w:beforeAutospacing="0" w:afterAutospacing="0"/>
              <w:jc w:val="right"/>
              <w:rPr>
                <w:rFonts w:ascii="Arial" w:hAnsi="Arial" w:cs="Arial"/>
                <w:color w:val="000000"/>
              </w:rPr>
            </w:pPr>
            <w:r w:rsidRPr="00781869">
              <w:rPr>
                <w:rFonts w:ascii="Arial" w:hAnsi="Arial" w:cs="Arial"/>
                <w:color w:val="000000"/>
              </w:rPr>
              <w:t>8</w:t>
            </w:r>
          </w:p>
        </w:tc>
      </w:tr>
      <w:tr w:rsidR="001664E3" w:rsidRPr="00781869" w14:paraId="6300A7F7" w14:textId="77777777" w:rsidTr="001664E3">
        <w:trPr>
          <w:trHeight w:val="321"/>
          <w:jc w:val="center"/>
        </w:trPr>
        <w:tc>
          <w:tcPr>
            <w:tcW w:w="0" w:type="auto"/>
          </w:tcPr>
          <w:p w14:paraId="71EF50E8" w14:textId="77777777" w:rsidR="001664E3" w:rsidRPr="00781869" w:rsidRDefault="001664E3" w:rsidP="00C50ED2">
            <w:pPr>
              <w:pStyle w:val="NormalWeb"/>
              <w:spacing w:beforeAutospacing="0" w:afterAutospacing="0"/>
              <w:jc w:val="both"/>
              <w:rPr>
                <w:rFonts w:ascii="Arial" w:hAnsi="Arial" w:cs="Arial"/>
                <w:color w:val="000000"/>
              </w:rPr>
            </w:pPr>
            <w:r w:rsidRPr="00781869">
              <w:rPr>
                <w:rFonts w:ascii="Arial" w:hAnsi="Arial" w:cs="Arial"/>
                <w:color w:val="000000"/>
              </w:rPr>
              <w:t>Supply Current (per DAC)</w:t>
            </w:r>
          </w:p>
        </w:tc>
        <w:tc>
          <w:tcPr>
            <w:tcW w:w="0" w:type="auto"/>
          </w:tcPr>
          <w:p w14:paraId="04FFC3A1" w14:textId="77777777" w:rsidR="001664E3" w:rsidRPr="00781869" w:rsidRDefault="001664E3" w:rsidP="00C50ED2">
            <w:pPr>
              <w:pStyle w:val="NormalWeb"/>
              <w:spacing w:beforeAutospacing="0" w:afterAutospacing="0"/>
              <w:jc w:val="right"/>
              <w:rPr>
                <w:rFonts w:ascii="Arial" w:hAnsi="Arial" w:cs="Arial"/>
                <w:color w:val="000000"/>
              </w:rPr>
            </w:pPr>
            <w:r w:rsidRPr="00781869">
              <w:rPr>
                <w:rFonts w:ascii="Arial" w:hAnsi="Arial" w:cs="Arial"/>
                <w:color w:val="000000"/>
              </w:rPr>
              <w:t xml:space="preserve">56 </w:t>
            </w:r>
            <w:proofErr w:type="spellStart"/>
            <w:r w:rsidRPr="00781869">
              <w:rPr>
                <w:rFonts w:ascii="Arial" w:hAnsi="Arial" w:cs="Arial"/>
                <w:color w:val="000000"/>
              </w:rPr>
              <w:t>uA</w:t>
            </w:r>
            <w:proofErr w:type="spellEnd"/>
            <w:r w:rsidRPr="00781869">
              <w:rPr>
                <w:rFonts w:ascii="Arial" w:hAnsi="Arial" w:cs="Arial"/>
                <w:color w:val="000000"/>
              </w:rPr>
              <w:t xml:space="preserve"> </w:t>
            </w:r>
          </w:p>
        </w:tc>
      </w:tr>
      <w:tr w:rsidR="001664E3" w:rsidRPr="00781869" w14:paraId="446A0250" w14:textId="77777777" w:rsidTr="001664E3">
        <w:trPr>
          <w:trHeight w:val="321"/>
          <w:jc w:val="center"/>
        </w:trPr>
        <w:tc>
          <w:tcPr>
            <w:tcW w:w="0" w:type="auto"/>
          </w:tcPr>
          <w:p w14:paraId="2B389C94" w14:textId="77777777" w:rsidR="001664E3" w:rsidRPr="00781869" w:rsidRDefault="001664E3" w:rsidP="00C50ED2">
            <w:pPr>
              <w:pStyle w:val="NormalWeb"/>
              <w:spacing w:beforeAutospacing="0" w:afterAutospacing="0"/>
              <w:jc w:val="both"/>
              <w:rPr>
                <w:rFonts w:ascii="Arial" w:hAnsi="Arial" w:cs="Arial"/>
                <w:color w:val="000000"/>
              </w:rPr>
            </w:pPr>
            <w:r w:rsidRPr="00781869">
              <w:rPr>
                <w:rFonts w:ascii="Arial" w:hAnsi="Arial" w:cs="Arial"/>
                <w:color w:val="000000"/>
              </w:rPr>
              <w:t>Maximum Junction Temperature (C)</w:t>
            </w:r>
          </w:p>
        </w:tc>
        <w:tc>
          <w:tcPr>
            <w:tcW w:w="0" w:type="auto"/>
          </w:tcPr>
          <w:p w14:paraId="35DB982F" w14:textId="77777777" w:rsidR="001664E3" w:rsidRPr="00781869" w:rsidRDefault="001664E3" w:rsidP="00C50ED2">
            <w:pPr>
              <w:pStyle w:val="NormalWeb"/>
              <w:spacing w:beforeAutospacing="0" w:afterAutospacing="0"/>
              <w:jc w:val="right"/>
              <w:rPr>
                <w:rFonts w:ascii="Arial" w:eastAsia="LinearHelvCond" w:hAnsi="Arial" w:cs="Arial"/>
              </w:rPr>
            </w:pPr>
            <w:r w:rsidRPr="00781869">
              <w:rPr>
                <w:rFonts w:ascii="Arial" w:hAnsi="Arial" w:cs="Arial"/>
                <w:color w:val="000000"/>
              </w:rPr>
              <w:t>125</w:t>
            </w:r>
            <w:r w:rsidRPr="00781869">
              <w:rPr>
                <w:rFonts w:ascii="Arial" w:eastAsia="LinearHelvCond" w:hAnsi="Arial" w:cs="Arial"/>
              </w:rPr>
              <w:t>°</w:t>
            </w:r>
          </w:p>
        </w:tc>
      </w:tr>
      <w:tr w:rsidR="001664E3" w:rsidRPr="00781869" w14:paraId="4CE16430" w14:textId="77777777" w:rsidTr="001664E3">
        <w:trPr>
          <w:trHeight w:val="321"/>
          <w:jc w:val="center"/>
        </w:trPr>
        <w:tc>
          <w:tcPr>
            <w:tcW w:w="0" w:type="auto"/>
          </w:tcPr>
          <w:p w14:paraId="31E79C97" w14:textId="77777777" w:rsidR="001664E3" w:rsidRPr="00781869" w:rsidRDefault="001664E3" w:rsidP="00C50ED2">
            <w:pPr>
              <w:pStyle w:val="NormalWeb"/>
              <w:spacing w:beforeAutospacing="0" w:afterAutospacing="0"/>
              <w:jc w:val="both"/>
              <w:rPr>
                <w:rFonts w:ascii="Arial" w:hAnsi="Arial" w:cs="Arial"/>
                <w:color w:val="000000"/>
              </w:rPr>
            </w:pPr>
            <w:r w:rsidRPr="00781869">
              <w:rPr>
                <w:rFonts w:ascii="Arial" w:hAnsi="Arial" w:cs="Arial"/>
                <w:color w:val="000000"/>
              </w:rPr>
              <w:t>Input Interface</w:t>
            </w:r>
          </w:p>
        </w:tc>
        <w:tc>
          <w:tcPr>
            <w:tcW w:w="0" w:type="auto"/>
          </w:tcPr>
          <w:p w14:paraId="1D6F2B6B" w14:textId="77777777" w:rsidR="001664E3" w:rsidRPr="00781869" w:rsidRDefault="001664E3" w:rsidP="00C50ED2">
            <w:pPr>
              <w:pStyle w:val="NormalWeb"/>
              <w:spacing w:beforeAutospacing="0" w:afterAutospacing="0"/>
              <w:jc w:val="right"/>
              <w:rPr>
                <w:rFonts w:ascii="Arial" w:hAnsi="Arial" w:cs="Arial"/>
                <w:color w:val="000000"/>
              </w:rPr>
            </w:pPr>
            <w:r w:rsidRPr="00781869">
              <w:rPr>
                <w:rFonts w:ascii="Arial" w:hAnsi="Arial" w:cs="Arial"/>
                <w:color w:val="000000"/>
              </w:rPr>
              <w:t>SPI</w:t>
            </w:r>
          </w:p>
        </w:tc>
      </w:tr>
      <w:tr w:rsidR="001664E3" w:rsidRPr="00781869" w14:paraId="61798457" w14:textId="77777777" w:rsidTr="001664E3">
        <w:trPr>
          <w:trHeight w:val="321"/>
          <w:jc w:val="center"/>
        </w:trPr>
        <w:tc>
          <w:tcPr>
            <w:tcW w:w="0" w:type="auto"/>
          </w:tcPr>
          <w:p w14:paraId="7DCD67BD" w14:textId="77777777" w:rsidR="001664E3" w:rsidRPr="00781869" w:rsidRDefault="001664E3" w:rsidP="00C50ED2">
            <w:pPr>
              <w:pStyle w:val="NormalWeb"/>
              <w:spacing w:beforeAutospacing="0" w:afterAutospacing="0"/>
              <w:jc w:val="both"/>
              <w:rPr>
                <w:rFonts w:ascii="Arial" w:hAnsi="Arial" w:cs="Arial"/>
                <w:color w:val="000000"/>
              </w:rPr>
            </w:pPr>
            <w:r w:rsidRPr="00781869">
              <w:rPr>
                <w:rFonts w:ascii="Arial" w:hAnsi="Arial" w:cs="Arial"/>
                <w:color w:val="000000"/>
              </w:rPr>
              <w:t>Packaging</w:t>
            </w:r>
          </w:p>
        </w:tc>
        <w:tc>
          <w:tcPr>
            <w:tcW w:w="0" w:type="auto"/>
          </w:tcPr>
          <w:p w14:paraId="4C11C9DA" w14:textId="77777777" w:rsidR="001664E3" w:rsidRPr="00781869" w:rsidRDefault="001664E3" w:rsidP="00C50ED2">
            <w:pPr>
              <w:pStyle w:val="NormalWeb"/>
              <w:spacing w:beforeAutospacing="0" w:afterAutospacing="0"/>
              <w:jc w:val="right"/>
              <w:rPr>
                <w:rFonts w:ascii="Arial" w:hAnsi="Arial" w:cs="Arial"/>
                <w:color w:val="000000"/>
              </w:rPr>
            </w:pPr>
            <w:r w:rsidRPr="00781869">
              <w:rPr>
                <w:rFonts w:ascii="Arial" w:hAnsi="Arial" w:cs="Arial"/>
                <w:color w:val="000000"/>
              </w:rPr>
              <w:t>DIP</w:t>
            </w:r>
          </w:p>
        </w:tc>
      </w:tr>
    </w:tbl>
    <w:p w14:paraId="4D37A292" w14:textId="30DB7E66" w:rsidR="00A601DA" w:rsidRPr="00AA5F77" w:rsidRDefault="00A601DA" w:rsidP="00AA5F77">
      <w:pPr>
        <w:pStyle w:val="Tables"/>
      </w:pPr>
      <w:bookmarkStart w:id="137" w:name="_Toc437376665"/>
      <w:bookmarkStart w:id="138" w:name="_Toc449902454"/>
      <w:r w:rsidRPr="00AA5F77">
        <w:t xml:space="preserve">Table </w:t>
      </w:r>
      <w:r w:rsidR="00AA5F77" w:rsidRPr="00AA5F77">
        <w:t>5.5.1:</w:t>
      </w:r>
      <w:r w:rsidRPr="00AA5F77">
        <w:t xml:space="preserve"> Relevant Specifications for LTC1665</w:t>
      </w:r>
      <w:bookmarkEnd w:id="137"/>
      <w:bookmarkEnd w:id="138"/>
    </w:p>
    <w:p w14:paraId="3B98505F" w14:textId="77777777" w:rsidR="005B5E90" w:rsidRDefault="005B5E90" w:rsidP="005B5E90">
      <w:pPr>
        <w:rPr>
          <w:rFonts w:ascii="Arial" w:hAnsi="Arial" w:cs="Arial"/>
          <w:color w:val="000000"/>
          <w:sz w:val="24"/>
          <w:szCs w:val="24"/>
        </w:rPr>
      </w:pPr>
    </w:p>
    <w:p w14:paraId="7675E752" w14:textId="4B7CB3BB" w:rsidR="00A601DA" w:rsidRPr="00C21730" w:rsidRDefault="005B5E90" w:rsidP="005B5E90">
      <w:pPr>
        <w:jc w:val="both"/>
        <w:rPr>
          <w:rFonts w:ascii="Arial" w:hAnsi="Arial" w:cs="Arial"/>
          <w:sz w:val="24"/>
          <w:szCs w:val="24"/>
        </w:rPr>
      </w:pPr>
      <w:r w:rsidRPr="00C21730">
        <w:rPr>
          <w:rFonts w:ascii="Arial" w:hAnsi="Arial" w:cs="Arial"/>
          <w:color w:val="000000"/>
          <w:sz w:val="24"/>
          <w:szCs w:val="24"/>
        </w:rPr>
        <w:t>The 2.7 – 5.5V supply voltage fits with the 3.3V power supply for the low power specifications. Since there are 8 DACs per device, the design team will need two</w:t>
      </w:r>
      <w:r w:rsidR="00C21730" w:rsidRPr="00C21730">
        <w:rPr>
          <w:rFonts w:ascii="Arial" w:hAnsi="Arial" w:cs="Arial"/>
          <w:sz w:val="24"/>
          <w:szCs w:val="24"/>
        </w:rPr>
        <w:t xml:space="preserve"> of t</w:t>
      </w:r>
      <w:r w:rsidR="0075422E" w:rsidRPr="00C21730">
        <w:rPr>
          <w:rFonts w:ascii="Arial" w:hAnsi="Arial" w:cs="Arial"/>
          <w:color w:val="000000"/>
          <w:sz w:val="24"/>
          <w:szCs w:val="24"/>
        </w:rPr>
        <w:t xml:space="preserve">hem to allow all outputs to be displayed. </w:t>
      </w:r>
    </w:p>
    <w:p w14:paraId="79E95743" w14:textId="77777777" w:rsidR="0075422E" w:rsidRPr="00C21730" w:rsidRDefault="0075422E" w:rsidP="00C21730">
      <w:pPr>
        <w:pStyle w:val="Figures"/>
        <w:jc w:val="both"/>
        <w:rPr>
          <w:i w:val="0"/>
          <w:color w:val="000000"/>
        </w:rPr>
      </w:pPr>
    </w:p>
    <w:p w14:paraId="07C594E9" w14:textId="40345CEF" w:rsidR="0075422E" w:rsidRPr="00781869" w:rsidRDefault="0075422E" w:rsidP="00C50ED2">
      <w:pPr>
        <w:pStyle w:val="NormalWeb"/>
        <w:spacing w:beforeAutospacing="0" w:afterAutospacing="0"/>
        <w:jc w:val="both"/>
        <w:rPr>
          <w:rFonts w:ascii="Arial" w:hAnsi="Arial" w:cs="Arial"/>
          <w:color w:val="000000"/>
        </w:rPr>
      </w:pPr>
      <w:r w:rsidRPr="00C21730">
        <w:rPr>
          <w:rFonts w:ascii="Arial" w:hAnsi="Arial" w:cs="Arial"/>
          <w:color w:val="000000"/>
        </w:rPr>
        <w:t xml:space="preserve">Pin 1 represents the Ground. This pin will obviously be set to ground. Pins 2-5 and 12-15 are the outputs </w:t>
      </w:r>
      <w:r w:rsidRPr="00781869">
        <w:rPr>
          <w:rFonts w:ascii="Arial" w:hAnsi="Arial" w:cs="Arial"/>
          <w:color w:val="000000"/>
        </w:rPr>
        <w:t xml:space="preserve">of each Digital to Analog Converter in the LTC1665. The output voltage range for these will be </w:t>
      </w:r>
      <m:oMath>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255</m:t>
                </m:r>
              </m:num>
              <m:den>
                <m:r>
                  <w:rPr>
                    <w:rFonts w:ascii="Cambria Math" w:hAnsi="Cambria Math" w:cs="Arial"/>
                    <w:color w:val="000000"/>
                  </w:rPr>
                  <m:t>256</m:t>
                </m:r>
              </m:den>
            </m:f>
          </m:e>
        </m:d>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ref</m:t>
            </m:r>
          </m:sub>
        </m:sSub>
      </m:oMath>
      <w:r w:rsidRPr="00781869">
        <w:rPr>
          <w:rFonts w:ascii="Arial" w:hAnsi="Arial" w:cs="Arial"/>
          <w:color w:val="000000"/>
        </w:rPr>
        <w:t xml:space="preserve"> .These pins will thus be the output of the device and consequently be sent to the power drivers for the motors. Pin 6, REF, is the pin for the reference voltage input. This ranges from 0 to the supply voltage, which in the case is 3.3V. Pin 7, CS/LD, is the serial interface Chip Select/ Load Input. If set at logic 0, the SCK pin is enabled for shifting data on the DIN pin. If set to high, SCK is disabled and the data is loaded from the register to the corresponding DAC register, consequently updating the output which is now in analog. In other words, if CS/LD is set to low, it will convert, if it is set to high, the signal will not be sent through. Pin 8, SCK, stands for the Serial Interface Clock Input. Pin 9 stands for Din. This is the Serial Interface Data Input. Data on this pin is shifted into the register (16-bit) on every rising edge of the Serial Clock (SCK). Pin 10, </w:t>
      </w:r>
      <w:proofErr w:type="spellStart"/>
      <w:r w:rsidRPr="00781869">
        <w:rPr>
          <w:rFonts w:ascii="Arial" w:hAnsi="Arial" w:cs="Arial"/>
          <w:color w:val="000000"/>
        </w:rPr>
        <w:t>Dout</w:t>
      </w:r>
      <w:proofErr w:type="spellEnd"/>
      <w:r w:rsidRPr="00781869">
        <w:rPr>
          <w:rFonts w:ascii="Arial" w:hAnsi="Arial" w:cs="Arial"/>
          <w:color w:val="000000"/>
        </w:rPr>
        <w:t xml:space="preserve">, stands for the Serial Interface Data Output. Data on this pin will appear after 16 positive SCK edges after application to Din. This pin will be daisy chained to the second LTC1665, so that all outputs can be represented. Pin 11 is the CLR pin, which is the Asynchronous Clear Input. On the falling edge of this signal, all of the internal registers are cleared. This is the reset pin. Finally, Pin 16 is </w:t>
      </w:r>
      <w:proofErr w:type="spellStart"/>
      <w:r w:rsidRPr="00781869">
        <w:rPr>
          <w:rFonts w:ascii="Arial" w:hAnsi="Arial" w:cs="Arial"/>
          <w:color w:val="000000"/>
        </w:rPr>
        <w:t>Vcc</w:t>
      </w:r>
      <w:proofErr w:type="spellEnd"/>
      <w:r w:rsidRPr="00781869">
        <w:rPr>
          <w:rFonts w:ascii="Arial" w:hAnsi="Arial" w:cs="Arial"/>
          <w:color w:val="000000"/>
        </w:rPr>
        <w:t xml:space="preserve">, which is the Supply Voltage Input. For the project, </w:t>
      </w:r>
      <w:proofErr w:type="spellStart"/>
      <w:r w:rsidRPr="00781869">
        <w:rPr>
          <w:rFonts w:ascii="Arial" w:hAnsi="Arial" w:cs="Arial"/>
          <w:color w:val="000000"/>
        </w:rPr>
        <w:t>Vcc</w:t>
      </w:r>
      <w:proofErr w:type="spellEnd"/>
      <w:r w:rsidRPr="00781869">
        <w:rPr>
          <w:rFonts w:ascii="Arial" w:hAnsi="Arial" w:cs="Arial"/>
          <w:color w:val="000000"/>
        </w:rPr>
        <w:t xml:space="preserve"> will be 3.3 Volts, and this will come from the low voltage part of the power supply.</w:t>
      </w:r>
    </w:p>
    <w:p w14:paraId="41EE73F4" w14:textId="77777777" w:rsidR="0075422E" w:rsidRPr="00781869" w:rsidRDefault="0075422E" w:rsidP="00C50ED2">
      <w:pPr>
        <w:pStyle w:val="NormalWeb"/>
        <w:spacing w:beforeAutospacing="0" w:afterAutospacing="0"/>
        <w:jc w:val="both"/>
        <w:rPr>
          <w:rFonts w:ascii="Arial" w:hAnsi="Arial" w:cs="Arial"/>
          <w:color w:val="000000"/>
        </w:rPr>
      </w:pPr>
    </w:p>
    <w:p w14:paraId="73E33227" w14:textId="49CF44C3" w:rsidR="0075422E" w:rsidRPr="00781869" w:rsidRDefault="0075422E" w:rsidP="000D061A">
      <w:pPr>
        <w:pStyle w:val="Heading3"/>
      </w:pPr>
      <w:bookmarkStart w:id="139" w:name="_Toc449902662"/>
      <w:r w:rsidRPr="00781869">
        <w:t>DAC Schematic Design</w:t>
      </w:r>
      <w:bookmarkEnd w:id="139"/>
    </w:p>
    <w:p w14:paraId="6E07EC30" w14:textId="77777777" w:rsidR="0075422E" w:rsidRPr="00781869" w:rsidRDefault="0075422E" w:rsidP="00C50ED2">
      <w:pPr>
        <w:pStyle w:val="NormalWeb"/>
        <w:spacing w:beforeAutospacing="0" w:afterAutospacing="0"/>
        <w:jc w:val="both"/>
        <w:rPr>
          <w:rFonts w:ascii="Arial" w:hAnsi="Arial" w:cs="Arial"/>
          <w:color w:val="000000"/>
        </w:rPr>
      </w:pPr>
    </w:p>
    <w:p w14:paraId="40FCEE8A" w14:textId="7E32F756"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As stated before, the design team is utilizing two DACs in parallel so that all 16 outputs can be represented. In order to represent all the outputs correctly, the design team will daisy chain the DACS and will use a select input to set which D</w:t>
      </w:r>
      <w:r w:rsidR="00B8679E" w:rsidRPr="00781869">
        <w:rPr>
          <w:rFonts w:ascii="Arial" w:hAnsi="Arial" w:cs="Arial"/>
          <w:color w:val="000000"/>
        </w:rPr>
        <w:t>AC will activate. Figure 5.5.2</w:t>
      </w:r>
      <w:r w:rsidRPr="00781869">
        <w:rPr>
          <w:rFonts w:ascii="Arial" w:hAnsi="Arial" w:cs="Arial"/>
          <w:color w:val="000000"/>
        </w:rPr>
        <w:t xml:space="preserve"> is the schematic design for the digital to analog conversion.</w:t>
      </w:r>
    </w:p>
    <w:p w14:paraId="0AE21776" w14:textId="77777777" w:rsidR="00EA6C06" w:rsidRPr="00781869" w:rsidRDefault="0075422E" w:rsidP="00C50ED2">
      <w:pPr>
        <w:pStyle w:val="NormalWeb"/>
        <w:keepNext/>
        <w:spacing w:beforeAutospacing="0" w:afterAutospacing="0"/>
        <w:jc w:val="both"/>
        <w:rPr>
          <w:rFonts w:ascii="Arial" w:hAnsi="Arial" w:cs="Arial"/>
        </w:rPr>
      </w:pPr>
      <w:r w:rsidRPr="00781869">
        <w:rPr>
          <w:rFonts w:ascii="Arial" w:hAnsi="Arial" w:cs="Arial"/>
          <w:noProof/>
          <w:sz w:val="36"/>
          <w:szCs w:val="36"/>
        </w:rPr>
        <w:lastRenderedPageBreak/>
        <w:drawing>
          <wp:inline distT="0" distB="0" distL="0" distR="0" wp14:anchorId="09CB7BEB" wp14:editId="67B2CE7E">
            <wp:extent cx="5486400" cy="4681728"/>
            <wp:effectExtent l="0" t="0" r="0" b="508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486400" cy="4681728"/>
                    </a:xfrm>
                    <a:prstGeom prst="rect">
                      <a:avLst/>
                    </a:prstGeom>
                    <a:noFill/>
                    <a:ln w="9525">
                      <a:noFill/>
                      <a:miter lim="800000"/>
                      <a:headEnd/>
                      <a:tailEnd/>
                    </a:ln>
                  </pic:spPr>
                </pic:pic>
              </a:graphicData>
            </a:graphic>
          </wp:inline>
        </w:drawing>
      </w:r>
    </w:p>
    <w:p w14:paraId="4257FCC6" w14:textId="1AB00835" w:rsidR="0075422E" w:rsidRPr="00781869" w:rsidRDefault="00EA6C06" w:rsidP="004329EC">
      <w:pPr>
        <w:pStyle w:val="Figures"/>
        <w:rPr>
          <w:sz w:val="36"/>
          <w:szCs w:val="36"/>
        </w:rPr>
      </w:pPr>
      <w:bookmarkStart w:id="140" w:name="_Toc449902502"/>
      <w:r w:rsidRPr="00781869">
        <w:t xml:space="preserve">Figure </w:t>
      </w:r>
      <w:r w:rsidR="00C26CCA">
        <w:fldChar w:fldCharType="begin"/>
      </w:r>
      <w:r w:rsidR="00C26CCA">
        <w:instrText xml:space="preserve"> STYLEREF 3 \s </w:instrText>
      </w:r>
      <w:r w:rsidR="00C26CCA">
        <w:fldChar w:fldCharType="separate"/>
      </w:r>
      <w:r w:rsidR="003C0A0E">
        <w:rPr>
          <w:noProof/>
        </w:rPr>
        <w:t>5.5.2</w:t>
      </w:r>
      <w:r w:rsidR="00C26CCA">
        <w:rPr>
          <w:noProof/>
        </w:rPr>
        <w:fldChar w:fldCharType="end"/>
      </w:r>
      <w:r w:rsidRPr="00781869">
        <w:t>: LTC1665 16 bit DAC Schematic</w:t>
      </w:r>
      <w:bookmarkEnd w:id="140"/>
    </w:p>
    <w:p w14:paraId="58CC2C20" w14:textId="77777777" w:rsidR="0075422E" w:rsidRPr="00781869" w:rsidRDefault="0075422E" w:rsidP="004329EC">
      <w:pPr>
        <w:pStyle w:val="Figures"/>
      </w:pPr>
    </w:p>
    <w:p w14:paraId="2BC5B639" w14:textId="5467FAAB"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color w:val="000000"/>
        </w:rPr>
        <w:t xml:space="preserve">The first DAC will convert the outputs 0-7 and the second will convert outputs 7 through 15. These sequential outputs are then sent to each corresponding motor driver. The SPI CLK, Din, and CLR pins will all share the same input. The inputs will come from the output of the PIC32. That is, the SCLK, Din, and CLR inputs will come from the PIC32 Pins 25, 18 and 1, respectively. The SCLK inputs are shared because the clocks must stay consistent to function properly between the two. The Din inputs must be the same because the two devices must have the same signal to analyze. The CLR inputs must be shared, because if the design team were to reset the device, it is efficient to only have one reset. The CS/LD pin is the select pin, and selects which device to use. Hence, the two inputs must be independent. Both supply voltages will be supplied by the 15V power source, regulated down to 3.3V. This is the same source used for all of the low power devices. The design team attached a </w:t>
      </w:r>
      <w:r w:rsidR="00BB0514">
        <w:rPr>
          <w:rFonts w:ascii="Arial" w:hAnsi="Arial" w:cs="Arial"/>
          <w:color w:val="000000"/>
        </w:rPr>
        <w:t>0</w:t>
      </w:r>
      <w:r w:rsidRPr="00781869">
        <w:rPr>
          <w:rFonts w:ascii="Arial" w:hAnsi="Arial" w:cs="Arial"/>
          <w:color w:val="000000"/>
        </w:rPr>
        <w:t xml:space="preserve">.1uF capacitor as a decoupling capacitor to stabilize the </w:t>
      </w:r>
      <w:proofErr w:type="spellStart"/>
      <w:r w:rsidRPr="00781869">
        <w:rPr>
          <w:rFonts w:ascii="Arial" w:hAnsi="Arial" w:cs="Arial"/>
          <w:color w:val="000000"/>
        </w:rPr>
        <w:t>Vcc</w:t>
      </w:r>
      <w:proofErr w:type="spellEnd"/>
      <w:r w:rsidRPr="00781869">
        <w:rPr>
          <w:rFonts w:ascii="Arial" w:hAnsi="Arial" w:cs="Arial"/>
          <w:color w:val="000000"/>
        </w:rPr>
        <w:t>. This completes the design of the DAC process. The output is then sent to the next stage, which is the power op amp.</w:t>
      </w:r>
    </w:p>
    <w:p w14:paraId="5AEC6014" w14:textId="77777777" w:rsidR="0075422E" w:rsidRPr="00D170E0" w:rsidRDefault="0075422E" w:rsidP="00C50ED2">
      <w:pPr>
        <w:pStyle w:val="NormalWeb"/>
        <w:spacing w:beforeAutospacing="0" w:afterAutospacing="0"/>
        <w:jc w:val="both"/>
        <w:rPr>
          <w:rFonts w:ascii="Arial" w:hAnsi="Arial" w:cs="Arial"/>
          <w:color w:val="000000"/>
        </w:rPr>
      </w:pPr>
    </w:p>
    <w:p w14:paraId="19080E68" w14:textId="66181998" w:rsidR="00594B6D" w:rsidRPr="00781869" w:rsidRDefault="00594B6D" w:rsidP="000D061A">
      <w:pPr>
        <w:pStyle w:val="Heading3"/>
      </w:pPr>
      <w:bookmarkStart w:id="141" w:name="_Toc449902663"/>
      <w:r w:rsidRPr="00781869">
        <w:lastRenderedPageBreak/>
        <w:t>Voltage Regulation</w:t>
      </w:r>
      <w:bookmarkEnd w:id="141"/>
      <w:r w:rsidRPr="00781869">
        <w:t xml:space="preserve"> </w:t>
      </w:r>
    </w:p>
    <w:p w14:paraId="651D7BF4" w14:textId="77777777" w:rsidR="00594B6D" w:rsidRPr="00781869" w:rsidRDefault="00594B6D" w:rsidP="00C50ED2">
      <w:pPr>
        <w:jc w:val="both"/>
        <w:rPr>
          <w:rFonts w:ascii="Arial" w:eastAsia="Times New Roman" w:hAnsi="Arial" w:cs="Arial"/>
          <w:b/>
          <w:color w:val="000000"/>
          <w:sz w:val="24"/>
          <w:szCs w:val="24"/>
        </w:rPr>
      </w:pPr>
    </w:p>
    <w:p w14:paraId="3729271E" w14:textId="7EBC2F77" w:rsidR="00594B6D" w:rsidRPr="00781869" w:rsidRDefault="005B6E61" w:rsidP="00C50ED2">
      <w:pPr>
        <w:jc w:val="both"/>
        <w:rPr>
          <w:rFonts w:ascii="Arial" w:eastAsia="Times New Roman" w:hAnsi="Arial" w:cs="Arial"/>
          <w:color w:val="000000"/>
          <w:sz w:val="24"/>
          <w:szCs w:val="24"/>
        </w:rPr>
      </w:pPr>
      <w:r>
        <w:rPr>
          <w:rFonts w:ascii="Arial" w:eastAsia="Times New Roman" w:hAnsi="Arial" w:cs="Arial"/>
          <w:color w:val="000000"/>
          <w:sz w:val="24"/>
          <w:szCs w:val="24"/>
        </w:rPr>
        <w:t>The voltage requirement</w:t>
      </w:r>
      <w:r w:rsidR="00594B6D" w:rsidRPr="00781869">
        <w:rPr>
          <w:rFonts w:ascii="Arial" w:eastAsia="Times New Roman" w:hAnsi="Arial" w:cs="Arial"/>
          <w:color w:val="000000"/>
          <w:sz w:val="24"/>
          <w:szCs w:val="24"/>
        </w:rPr>
        <w:t xml:space="preserve"> for the PIC32 microcontroller and the D/A converters is 3.3V. The initial project idea was to use a LM317 linear regulator to supply the required voltage. This idea was changed for a more efficient switching regulator because the linear regulators require </w:t>
      </w:r>
      <w:proofErr w:type="spellStart"/>
      <w:r w:rsidR="00594B6D" w:rsidRPr="00781869">
        <w:rPr>
          <w:rFonts w:ascii="Arial" w:eastAsia="Times New Roman" w:hAnsi="Arial" w:cs="Arial"/>
          <w:color w:val="000000"/>
          <w:sz w:val="24"/>
          <w:szCs w:val="24"/>
        </w:rPr>
        <w:t>heatsinks</w:t>
      </w:r>
      <w:proofErr w:type="spellEnd"/>
      <w:r w:rsidR="00594B6D" w:rsidRPr="00781869">
        <w:rPr>
          <w:rFonts w:ascii="Arial" w:eastAsia="Times New Roman" w:hAnsi="Arial" w:cs="Arial"/>
          <w:color w:val="000000"/>
          <w:sz w:val="24"/>
          <w:szCs w:val="24"/>
        </w:rPr>
        <w:t xml:space="preserve">. This section will discuss the design of the LM317 linear regulator and the TPS54239 switching regulator. </w:t>
      </w:r>
    </w:p>
    <w:p w14:paraId="40CE7DD2" w14:textId="77777777" w:rsidR="00594B6D" w:rsidRPr="00781869" w:rsidRDefault="00594B6D" w:rsidP="00C50ED2">
      <w:pPr>
        <w:jc w:val="both"/>
        <w:rPr>
          <w:rFonts w:ascii="Arial" w:eastAsia="Times New Roman" w:hAnsi="Arial" w:cs="Arial"/>
          <w:b/>
          <w:color w:val="000000"/>
          <w:sz w:val="24"/>
          <w:szCs w:val="24"/>
        </w:rPr>
      </w:pPr>
    </w:p>
    <w:p w14:paraId="4CBDA58C" w14:textId="7789597A" w:rsidR="00594B6D" w:rsidRPr="00781869" w:rsidRDefault="00594B6D" w:rsidP="00C50ED2">
      <w:pPr>
        <w:pStyle w:val="Heading4"/>
        <w:spacing w:before="0"/>
        <w:rPr>
          <w:rFonts w:eastAsia="Microsoft YaHei" w:cs="Arial"/>
        </w:rPr>
      </w:pPr>
      <w:bookmarkStart w:id="142" w:name="_Toc449902664"/>
      <w:r w:rsidRPr="00781869">
        <w:rPr>
          <w:rFonts w:eastAsia="Microsoft YaHei" w:cs="Arial"/>
        </w:rPr>
        <w:t>LM317</w:t>
      </w:r>
      <w:bookmarkEnd w:id="142"/>
    </w:p>
    <w:p w14:paraId="2284D7E8" w14:textId="77777777" w:rsidR="00594B6D" w:rsidRPr="00781869" w:rsidRDefault="00594B6D" w:rsidP="00C50ED2">
      <w:pPr>
        <w:jc w:val="both"/>
        <w:rPr>
          <w:rFonts w:ascii="Arial" w:eastAsia="Times New Roman" w:hAnsi="Arial" w:cs="Arial"/>
          <w:b/>
          <w:color w:val="000000"/>
          <w:sz w:val="24"/>
          <w:szCs w:val="24"/>
        </w:rPr>
      </w:pPr>
    </w:p>
    <w:p w14:paraId="5D5BB646" w14:textId="2D25D4C3" w:rsidR="00594B6D" w:rsidRPr="00781869" w:rsidRDefault="00594B6D" w:rsidP="00C50ED2">
      <w:pPr>
        <w:jc w:val="both"/>
        <w:rPr>
          <w:rFonts w:ascii="Arial" w:eastAsia="Times New Roman" w:hAnsi="Arial" w:cs="Arial"/>
          <w:sz w:val="24"/>
          <w:szCs w:val="24"/>
        </w:rPr>
      </w:pPr>
      <w:r w:rsidRPr="00781869">
        <w:rPr>
          <w:rFonts w:ascii="Arial" w:eastAsia="Times New Roman" w:hAnsi="Arial" w:cs="Arial"/>
          <w:color w:val="000000"/>
          <w:sz w:val="24"/>
          <w:szCs w:val="24"/>
        </w:rPr>
        <w:t xml:space="preserve">The PIC32 microcontroller and the D/A converters require 3.3V to operate. A LM317 will be used to provide the 3.3V and 1.5A to the main circuit board containing the microcontroller and the converters. </w:t>
      </w:r>
      <w:r w:rsidRPr="00781869">
        <w:rPr>
          <w:rFonts w:ascii="Arial" w:eastAsia="Times New Roman" w:hAnsi="Arial" w:cs="Arial"/>
          <w:sz w:val="24"/>
          <w:szCs w:val="24"/>
        </w:rPr>
        <w:t>The LM317 is a linear regulator made by Texas Instruments. This linear regulator has an adjustable output voltage from 1.25V to 37V with a guaranteed output current of 1.5A. The input voltage to the LM317 is from another LM317 in the power supply board. The power supply LM317 will provide 15V and 1.5A to the main circuit board LM317. The desired output of the main circuit board LM317 is 3.3V and 1.5A. The linear regulator has a maximum input-output differential voltage of 40V. The input-output differential voltage according to the datasheet for a 1.5A output current must be less than or equal to 15V. The LM317 will have an input-output differential voltage of 11.7V and meets the requirements. The basic components and layout for the LM317 is provided from the Texas Instrument datasheet for the linear regulator and is shown in Figure 5.5.3</w:t>
      </w:r>
      <w:r w:rsidR="00D32FF4" w:rsidRPr="00781869">
        <w:rPr>
          <w:rFonts w:ascii="Arial" w:eastAsia="Times New Roman" w:hAnsi="Arial" w:cs="Arial"/>
          <w:sz w:val="24"/>
          <w:szCs w:val="24"/>
        </w:rPr>
        <w:t>.1</w:t>
      </w:r>
      <w:r w:rsidRPr="00781869">
        <w:rPr>
          <w:rFonts w:ascii="Arial" w:eastAsia="Times New Roman" w:hAnsi="Arial" w:cs="Arial"/>
          <w:sz w:val="24"/>
          <w:szCs w:val="24"/>
        </w:rPr>
        <w:t xml:space="preserve">-1. The resistors R3 and R5 determine the output voltage for the LM317. From the datasheet the resistor R3 has a recommended value of </w:t>
      </w:r>
      <w:r w:rsidRPr="00781869">
        <w:rPr>
          <w:rFonts w:ascii="Arial" w:eastAsia="Times New Roman" w:hAnsi="Arial" w:cs="Arial"/>
          <w:bCs/>
          <w:color w:val="000000"/>
          <w:sz w:val="24"/>
          <w:szCs w:val="24"/>
        </w:rPr>
        <w:t xml:space="preserve">240Ω. The resistor R5 is adjustable and is used to calculate the output voltage for the linear regulator in Equation </w:t>
      </w:r>
      <w:r w:rsidR="00BB0514">
        <w:rPr>
          <w:rFonts w:ascii="Arial" w:eastAsia="Times New Roman" w:hAnsi="Arial" w:cs="Arial"/>
          <w:bCs/>
          <w:color w:val="000000"/>
          <w:sz w:val="24"/>
          <w:szCs w:val="24"/>
        </w:rPr>
        <w:t>E</w:t>
      </w:r>
      <w:r w:rsidRPr="00781869">
        <w:rPr>
          <w:rFonts w:ascii="Arial" w:eastAsia="Times New Roman" w:hAnsi="Arial" w:cs="Arial"/>
          <w:bCs/>
          <w:color w:val="000000"/>
          <w:sz w:val="24"/>
          <w:szCs w:val="24"/>
        </w:rPr>
        <w:t>5.5.3.1-1.</w:t>
      </w:r>
    </w:p>
    <w:p w14:paraId="226C70DA" w14:textId="77777777" w:rsidR="00594B6D" w:rsidRPr="00781869" w:rsidRDefault="00594B6D" w:rsidP="00C50ED2">
      <w:pPr>
        <w:jc w:val="both"/>
        <w:rPr>
          <w:rFonts w:ascii="Arial" w:eastAsia="Times New Roman" w:hAnsi="Arial" w:cs="Arial"/>
          <w:bCs/>
          <w:color w:val="000000"/>
          <w:sz w:val="24"/>
          <w:szCs w:val="24"/>
        </w:rPr>
      </w:pPr>
    </w:p>
    <w:p w14:paraId="3532115F" w14:textId="1F600ACE" w:rsidR="00594B6D" w:rsidRPr="00781869" w:rsidRDefault="00C26CCA" w:rsidP="00BB0514">
      <w:pPr>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oMath>
      <w:r w:rsidR="00594B6D" w:rsidRPr="00781869">
        <w:rPr>
          <w:rFonts w:ascii="Arial" w:eastAsia="Times New Roman" w:hAnsi="Arial" w:cs="Arial"/>
          <w:bCs/>
          <w:color w:val="000000"/>
          <w:sz w:val="24"/>
          <w:szCs w:val="24"/>
        </w:rPr>
        <w:t xml:space="preserve">  </w:t>
      </w:r>
      <w:r w:rsidR="00594B6D" w:rsidRPr="00781869">
        <w:rPr>
          <w:rFonts w:ascii="Arial" w:eastAsia="Times New Roman" w:hAnsi="Arial" w:cs="Arial"/>
          <w:bCs/>
          <w:color w:val="000000"/>
          <w:sz w:val="24"/>
          <w:szCs w:val="24"/>
        </w:rPr>
        <w:tab/>
      </w:r>
      <w:r w:rsidR="00594B6D" w:rsidRPr="00781869">
        <w:rPr>
          <w:rFonts w:ascii="Arial" w:eastAsia="Times New Roman" w:hAnsi="Arial" w:cs="Arial"/>
          <w:bCs/>
          <w:color w:val="000000"/>
          <w:sz w:val="24"/>
          <w:szCs w:val="24"/>
        </w:rPr>
        <w:tab/>
        <w:t>(</w:t>
      </w:r>
      <w:r w:rsidR="00BB0514">
        <w:rPr>
          <w:rFonts w:ascii="Arial" w:eastAsia="Times New Roman" w:hAnsi="Arial" w:cs="Arial"/>
          <w:bCs/>
          <w:color w:val="000000"/>
          <w:sz w:val="24"/>
          <w:szCs w:val="24"/>
        </w:rPr>
        <w:t>E</w:t>
      </w:r>
      <w:r w:rsidR="00594B6D" w:rsidRPr="00781869">
        <w:rPr>
          <w:rFonts w:ascii="Arial" w:eastAsia="Times New Roman" w:hAnsi="Arial" w:cs="Arial"/>
          <w:bCs/>
          <w:color w:val="000000"/>
          <w:sz w:val="24"/>
          <w:szCs w:val="24"/>
        </w:rPr>
        <w:t>5.5.3.1-1)</w:t>
      </w:r>
    </w:p>
    <w:p w14:paraId="5CD12980" w14:textId="77777777" w:rsidR="00594B6D" w:rsidRPr="00781869" w:rsidRDefault="00594B6D" w:rsidP="00C50ED2">
      <w:pPr>
        <w:rPr>
          <w:rFonts w:ascii="Arial" w:eastAsia="Times New Roman" w:hAnsi="Arial" w:cs="Arial"/>
          <w:bCs/>
          <w:color w:val="000000"/>
          <w:sz w:val="24"/>
          <w:szCs w:val="24"/>
        </w:rPr>
      </w:pPr>
    </w:p>
    <w:p w14:paraId="5F31F1FC" w14:textId="743E41D1" w:rsidR="00594B6D" w:rsidRPr="00781869" w:rsidRDefault="00594B6D"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The reference voltage</w:t>
      </w:r>
      <w:r w:rsidR="00BB0514">
        <w:rPr>
          <w:rFonts w:ascii="Arial" w:eastAsia="Times New Roman" w:hAnsi="Arial" w:cs="Arial"/>
          <w:bCs/>
          <w:color w:val="000000"/>
          <w:sz w:val="24"/>
          <w:szCs w:val="24"/>
        </w:rPr>
        <w:t xml:space="preserve"> is</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=1.25V</m:t>
        </m:r>
      </m:oMath>
      <w:r w:rsidRPr="00781869">
        <w:rPr>
          <w:rFonts w:ascii="Arial" w:eastAsia="Times New Roman" w:hAnsi="Arial" w:cs="Arial"/>
          <w:bCs/>
          <w:color w:val="000000"/>
          <w:sz w:val="24"/>
          <w:szCs w:val="24"/>
        </w:rPr>
        <w:t xml:space="preserve"> for the LM317 according to the datasheet. The adjustable current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oMath>
      <w:r w:rsidRPr="00781869">
        <w:rPr>
          <w:rFonts w:ascii="Arial" w:eastAsia="Times New Roman" w:hAnsi="Arial" w:cs="Arial"/>
          <w:bCs/>
          <w:color w:val="000000"/>
          <w:sz w:val="24"/>
          <w:szCs w:val="24"/>
        </w:rPr>
        <w:t xml:space="preserve"> is considered negligible because it typically has a value of 50µA. The equation to calculate the output voltage then becomes Equation </w:t>
      </w:r>
      <w:r w:rsidR="00BB0514">
        <w:rPr>
          <w:rFonts w:ascii="Arial" w:eastAsia="Times New Roman" w:hAnsi="Arial" w:cs="Arial"/>
          <w:bCs/>
          <w:color w:val="000000"/>
          <w:sz w:val="24"/>
          <w:szCs w:val="24"/>
        </w:rPr>
        <w:t>E</w:t>
      </w:r>
      <w:r w:rsidRPr="00781869">
        <w:rPr>
          <w:rFonts w:ascii="Arial" w:eastAsia="Times New Roman" w:hAnsi="Arial" w:cs="Arial"/>
          <w:bCs/>
          <w:color w:val="000000"/>
          <w:sz w:val="24"/>
          <w:szCs w:val="24"/>
        </w:rPr>
        <w:t xml:space="preserve">5.5.3.1-2. </w:t>
      </w:r>
    </w:p>
    <w:p w14:paraId="1A1D2C43" w14:textId="77777777" w:rsidR="00594B6D" w:rsidRPr="00781869" w:rsidRDefault="00594B6D" w:rsidP="00C50ED2">
      <w:pPr>
        <w:jc w:val="both"/>
        <w:rPr>
          <w:rFonts w:ascii="Arial" w:eastAsia="Times New Roman" w:hAnsi="Arial" w:cs="Arial"/>
          <w:bCs/>
          <w:color w:val="000000"/>
          <w:sz w:val="24"/>
          <w:szCs w:val="24"/>
        </w:rPr>
      </w:pPr>
    </w:p>
    <w:p w14:paraId="6C37C667" w14:textId="0C5FF111" w:rsidR="00594B6D" w:rsidRPr="00781869" w:rsidRDefault="00C26CCA" w:rsidP="00640578">
      <w:pPr>
        <w:ind w:left="2070" w:hanging="9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oMath>
      <w:r w:rsidR="00BB0514">
        <w:rPr>
          <w:rFonts w:ascii="Arial" w:eastAsia="Times New Roman" w:hAnsi="Arial" w:cs="Arial"/>
          <w:bCs/>
          <w:color w:val="000000"/>
          <w:sz w:val="24"/>
          <w:szCs w:val="24"/>
        </w:rPr>
        <w:t xml:space="preserve">  </w:t>
      </w:r>
      <w:r w:rsidR="00594B6D" w:rsidRPr="00781869">
        <w:rPr>
          <w:rFonts w:ascii="Arial" w:eastAsia="Times New Roman" w:hAnsi="Arial" w:cs="Arial"/>
          <w:bCs/>
          <w:color w:val="000000"/>
          <w:sz w:val="24"/>
          <w:szCs w:val="24"/>
        </w:rPr>
        <w:tab/>
      </w:r>
      <w:r w:rsidR="00640578">
        <w:rPr>
          <w:rFonts w:ascii="Arial" w:eastAsia="Times New Roman" w:hAnsi="Arial" w:cs="Arial"/>
          <w:bCs/>
          <w:color w:val="000000"/>
          <w:sz w:val="24"/>
          <w:szCs w:val="24"/>
        </w:rPr>
        <w:t xml:space="preserve"> </w:t>
      </w:r>
      <w:r w:rsidR="00594B6D" w:rsidRPr="00781869">
        <w:rPr>
          <w:rFonts w:ascii="Arial" w:eastAsia="Times New Roman" w:hAnsi="Arial" w:cs="Arial"/>
          <w:bCs/>
          <w:color w:val="000000"/>
          <w:sz w:val="24"/>
          <w:szCs w:val="24"/>
        </w:rPr>
        <w:tab/>
      </w:r>
      <w:r w:rsidR="00594B6D" w:rsidRPr="00781869">
        <w:rPr>
          <w:rFonts w:ascii="Arial" w:eastAsia="Times New Roman" w:hAnsi="Arial" w:cs="Arial"/>
          <w:bCs/>
          <w:color w:val="000000"/>
          <w:sz w:val="24"/>
          <w:szCs w:val="24"/>
        </w:rPr>
        <w:tab/>
        <w:t>(</w:t>
      </w:r>
      <w:r w:rsidR="00BB0514">
        <w:rPr>
          <w:rFonts w:ascii="Arial" w:eastAsia="Times New Roman" w:hAnsi="Arial" w:cs="Arial"/>
          <w:bCs/>
          <w:color w:val="000000"/>
          <w:sz w:val="24"/>
          <w:szCs w:val="24"/>
        </w:rPr>
        <w:t>E</w:t>
      </w:r>
      <w:r w:rsidR="00594B6D" w:rsidRPr="00781869">
        <w:rPr>
          <w:rFonts w:ascii="Arial" w:eastAsia="Times New Roman" w:hAnsi="Arial" w:cs="Arial"/>
          <w:bCs/>
          <w:color w:val="000000"/>
          <w:sz w:val="24"/>
          <w:szCs w:val="24"/>
        </w:rPr>
        <w:t>5.5.3.1-2)</w:t>
      </w:r>
    </w:p>
    <w:p w14:paraId="32C342DF" w14:textId="77777777" w:rsidR="00594B6D" w:rsidRPr="00781869" w:rsidRDefault="00594B6D" w:rsidP="00C50ED2">
      <w:pPr>
        <w:jc w:val="both"/>
        <w:rPr>
          <w:rFonts w:ascii="Arial" w:eastAsia="Times New Roman" w:hAnsi="Arial" w:cs="Arial"/>
          <w:bCs/>
          <w:color w:val="000000"/>
          <w:sz w:val="24"/>
          <w:szCs w:val="24"/>
        </w:rPr>
      </w:pPr>
    </w:p>
    <w:p w14:paraId="07E93CC2" w14:textId="4C55CEDB" w:rsidR="00594B6D" w:rsidRPr="00781869" w:rsidRDefault="00594B6D"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To provide enough power for the electrical components on the main circuit board the LM317 will need to supply an output voltage of 3.3V. The adjustable resistor R5 will be calculated form Equation 5.5.3.1-2 to have the output voltage equal to 3.3V. Setting the values of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=1.25V,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=3.3V,</m:t>
        </m:r>
      </m:oMath>
      <w:r w:rsidRPr="00781869">
        <w:rPr>
          <w:rFonts w:ascii="Arial" w:eastAsia="Times New Roman" w:hAnsi="Arial" w:cs="Arial"/>
          <w:bCs/>
          <w:color w:val="000000"/>
          <w:sz w:val="24"/>
          <w:szCs w:val="24"/>
        </w:rPr>
        <w:t xml:space="preserve"> and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r>
          <w:rPr>
            <w:rFonts w:ascii="Cambria Math" w:eastAsia="Times New Roman" w:hAnsi="Cambria Math" w:cs="Arial"/>
            <w:color w:val="000000"/>
            <w:sz w:val="24"/>
            <w:szCs w:val="24"/>
          </w:rPr>
          <m:t>=240Ω</m:t>
        </m:r>
      </m:oMath>
      <w:r w:rsidRPr="00781869">
        <w:rPr>
          <w:rFonts w:ascii="Arial" w:eastAsia="Times New Roman" w:hAnsi="Arial" w:cs="Arial"/>
          <w:bCs/>
          <w:color w:val="000000"/>
          <w:sz w:val="24"/>
          <w:szCs w:val="24"/>
        </w:rPr>
        <w:t xml:space="preserve"> in Equation 5.5.3.1-2 the value of R5 is 390Ω. A capacitor C15 is placed before the LM317 with a value of 100nF to smooth the input voltage. Improving the transient </w:t>
      </w:r>
      <w:r w:rsidRPr="00781869">
        <w:rPr>
          <w:rFonts w:ascii="Arial" w:eastAsia="Times New Roman" w:hAnsi="Arial" w:cs="Arial"/>
          <w:bCs/>
          <w:color w:val="000000"/>
          <w:sz w:val="24"/>
          <w:szCs w:val="24"/>
        </w:rPr>
        <w:lastRenderedPageBreak/>
        <w:t>response of the linear regulator a capacitor C16 of value 47µF is placed on the output voltage.</w:t>
      </w:r>
      <w:r w:rsidRPr="00781869">
        <w:rPr>
          <w:rFonts w:ascii="Arial" w:eastAsia="Times New Roman" w:hAnsi="Arial" w:cs="Arial"/>
          <w:b/>
          <w:bCs/>
          <w:color w:val="000000"/>
          <w:sz w:val="24"/>
          <w:szCs w:val="24"/>
        </w:rPr>
        <w:t xml:space="preserve"> </w:t>
      </w:r>
      <w:r w:rsidR="00BB0514">
        <w:rPr>
          <w:rFonts w:ascii="Arial" w:eastAsia="Times New Roman" w:hAnsi="Arial" w:cs="Arial"/>
          <w:bCs/>
          <w:color w:val="000000"/>
          <w:sz w:val="24"/>
          <w:szCs w:val="24"/>
        </w:rPr>
        <w:t>The LED in Figure 5.5.3.1</w:t>
      </w:r>
      <w:r w:rsidRPr="00781869">
        <w:rPr>
          <w:rFonts w:ascii="Arial" w:eastAsia="Times New Roman" w:hAnsi="Arial" w:cs="Arial"/>
          <w:bCs/>
          <w:color w:val="000000"/>
          <w:sz w:val="24"/>
          <w:szCs w:val="24"/>
        </w:rPr>
        <w:t xml:space="preserve"> will be used to determine if there is output voltage going to the main circuit board. A resistor of 470Ω is used in ser</w:t>
      </w:r>
      <w:r w:rsidR="003869AF" w:rsidRPr="00781869">
        <w:rPr>
          <w:rFonts w:ascii="Arial" w:eastAsia="Times New Roman" w:hAnsi="Arial" w:cs="Arial"/>
          <w:bCs/>
          <w:color w:val="000000"/>
          <w:sz w:val="24"/>
          <w:szCs w:val="24"/>
        </w:rPr>
        <w:t>ies with the LED. Figure 5.5.3</w:t>
      </w:r>
      <w:r w:rsidR="00B8679E" w:rsidRPr="00781869">
        <w:rPr>
          <w:rFonts w:ascii="Arial" w:eastAsia="Times New Roman" w:hAnsi="Arial" w:cs="Arial"/>
          <w:bCs/>
          <w:color w:val="000000"/>
          <w:sz w:val="24"/>
          <w:szCs w:val="24"/>
        </w:rPr>
        <w:t>.1</w:t>
      </w:r>
      <w:r w:rsidRPr="00781869">
        <w:rPr>
          <w:rFonts w:ascii="Arial" w:eastAsia="Times New Roman" w:hAnsi="Arial" w:cs="Arial"/>
          <w:bCs/>
          <w:color w:val="000000"/>
          <w:sz w:val="24"/>
          <w:szCs w:val="24"/>
        </w:rPr>
        <w:t xml:space="preserve"> is the finished circuit diagram with all the component values for a LM317 with an output voltage of 3.3V and output current of 1.5A.</w:t>
      </w:r>
    </w:p>
    <w:p w14:paraId="19CC867E" w14:textId="77777777" w:rsidR="00594B6D" w:rsidRPr="00781869" w:rsidRDefault="00594B6D" w:rsidP="00C50ED2">
      <w:pPr>
        <w:rPr>
          <w:rFonts w:ascii="Arial" w:eastAsia="Times New Roman" w:hAnsi="Arial" w:cs="Arial"/>
          <w:b/>
          <w:bCs/>
          <w:color w:val="000000"/>
          <w:sz w:val="24"/>
          <w:szCs w:val="24"/>
          <w:u w:val="single"/>
        </w:rPr>
      </w:pPr>
    </w:p>
    <w:p w14:paraId="720A0C5A" w14:textId="77777777" w:rsidR="00EA6C06" w:rsidRPr="00781869" w:rsidRDefault="00594B6D" w:rsidP="00C50ED2">
      <w:pPr>
        <w:keepNext/>
        <w:jc w:val="center"/>
        <w:rPr>
          <w:rFonts w:ascii="Arial" w:hAnsi="Arial" w:cs="Arial"/>
        </w:rPr>
      </w:pPr>
      <w:r w:rsidRPr="00781869">
        <w:rPr>
          <w:rFonts w:ascii="Arial" w:eastAsia="Times New Roman" w:hAnsi="Arial" w:cs="Arial"/>
          <w:noProof/>
          <w:sz w:val="24"/>
          <w:szCs w:val="24"/>
        </w:rPr>
        <w:drawing>
          <wp:inline distT="0" distB="0" distL="0" distR="0" wp14:anchorId="02173260" wp14:editId="51A8ABB0">
            <wp:extent cx="5010912" cy="2561034"/>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010912" cy="2561034"/>
                    </a:xfrm>
                    <a:prstGeom prst="rect">
                      <a:avLst/>
                    </a:prstGeom>
                    <a:noFill/>
                    <a:ln w="9525">
                      <a:noFill/>
                      <a:miter lim="800000"/>
                      <a:headEnd/>
                      <a:tailEnd/>
                    </a:ln>
                  </pic:spPr>
                </pic:pic>
              </a:graphicData>
            </a:graphic>
          </wp:inline>
        </w:drawing>
      </w:r>
    </w:p>
    <w:p w14:paraId="56504319" w14:textId="5E932D90" w:rsidR="00594B6D" w:rsidRPr="00781869" w:rsidRDefault="00EA6C06" w:rsidP="004329EC">
      <w:pPr>
        <w:pStyle w:val="Figures"/>
        <w:rPr>
          <w:rFonts w:eastAsia="Times New Roman"/>
          <w:b/>
          <w:bCs/>
          <w:color w:val="000000"/>
          <w:u w:val="single"/>
        </w:rPr>
      </w:pPr>
      <w:bookmarkStart w:id="143" w:name="_Toc449902503"/>
      <w:r w:rsidRPr="00781869">
        <w:t xml:space="preserve">Figure </w:t>
      </w:r>
      <w:r w:rsidR="00C26CCA">
        <w:fldChar w:fldCharType="begin"/>
      </w:r>
      <w:r w:rsidR="00C26CCA">
        <w:instrText xml:space="preserve"> STYLEREF 3 \s </w:instrText>
      </w:r>
      <w:r w:rsidR="00C26CCA">
        <w:fldChar w:fldCharType="separate"/>
      </w:r>
      <w:r w:rsidR="003C0A0E">
        <w:rPr>
          <w:noProof/>
        </w:rPr>
        <w:t>5.5.3</w:t>
      </w:r>
      <w:r w:rsidR="00C26CCA">
        <w:rPr>
          <w:noProof/>
        </w:rPr>
        <w:fldChar w:fldCharType="end"/>
      </w:r>
      <w:r w:rsidR="00B8679E" w:rsidRPr="00781869">
        <w:t>.1</w:t>
      </w:r>
      <w:r w:rsidRPr="00781869">
        <w:t>: Linear Voltage Regulator LM317</w:t>
      </w:r>
      <w:bookmarkEnd w:id="143"/>
    </w:p>
    <w:p w14:paraId="6CB2C657" w14:textId="77777777" w:rsidR="00594B6D" w:rsidRPr="00781869" w:rsidRDefault="00594B6D" w:rsidP="00C50ED2">
      <w:pPr>
        <w:rPr>
          <w:rFonts w:ascii="Arial" w:eastAsia="Times New Roman" w:hAnsi="Arial" w:cs="Arial"/>
          <w:sz w:val="24"/>
          <w:szCs w:val="24"/>
        </w:rPr>
      </w:pPr>
    </w:p>
    <w:p w14:paraId="216FEB72" w14:textId="028AA907" w:rsidR="00594B6D" w:rsidRPr="00781869" w:rsidRDefault="00594B6D" w:rsidP="00C50ED2">
      <w:pPr>
        <w:pStyle w:val="Heading4"/>
        <w:spacing w:before="0"/>
        <w:rPr>
          <w:rFonts w:eastAsia="Microsoft YaHei" w:cs="Arial"/>
        </w:rPr>
      </w:pPr>
      <w:bookmarkStart w:id="144" w:name="_Toc449902665"/>
      <w:r w:rsidRPr="00781869">
        <w:rPr>
          <w:rFonts w:eastAsia="Microsoft YaHei" w:cs="Arial"/>
        </w:rPr>
        <w:t>TPS54239</w:t>
      </w:r>
      <w:bookmarkEnd w:id="144"/>
    </w:p>
    <w:p w14:paraId="5DA8475C" w14:textId="77777777" w:rsidR="00594B6D" w:rsidRPr="00781869" w:rsidRDefault="00594B6D" w:rsidP="00C50ED2">
      <w:pPr>
        <w:rPr>
          <w:rFonts w:ascii="Arial" w:eastAsia="Times New Roman" w:hAnsi="Arial" w:cs="Arial"/>
          <w:sz w:val="24"/>
          <w:szCs w:val="24"/>
        </w:rPr>
      </w:pPr>
    </w:p>
    <w:p w14:paraId="26F0ECF8" w14:textId="311737A8" w:rsidR="00594B6D" w:rsidRDefault="00594B6D" w:rsidP="004800DF">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 xml:space="preserve">The PIC32 microcontroller and the D/A converters require 3.3V to operate. Instead of using a linear regulator a TPS54239 switching regulator will be used because it does not require a </w:t>
      </w:r>
      <w:proofErr w:type="spellStart"/>
      <w:r w:rsidRPr="00781869">
        <w:rPr>
          <w:rFonts w:ascii="Arial" w:eastAsia="Times New Roman" w:hAnsi="Arial" w:cs="Arial"/>
          <w:color w:val="000000"/>
          <w:sz w:val="24"/>
          <w:szCs w:val="24"/>
        </w:rPr>
        <w:t>heatsink</w:t>
      </w:r>
      <w:proofErr w:type="spellEnd"/>
      <w:r w:rsidRPr="00781869">
        <w:rPr>
          <w:rFonts w:ascii="Arial" w:eastAsia="Times New Roman" w:hAnsi="Arial" w:cs="Arial"/>
          <w:color w:val="000000"/>
          <w:sz w:val="24"/>
          <w:szCs w:val="24"/>
        </w:rPr>
        <w:t>. The TPS54239 switching regulator is made by Texas Instruments and will be designed to provide an output voltage of 3.3V and an output current of 1.5A to the PIC32 microcontroller and the D/A converters. According to the TPS54239 datasheet the switching regulator has an input voltage range from 4.5V to 23V. The input voltage for the TPS54239 is 15V from a TPS54332 switching regulator on the power supply circuit board and is within the specifications for the TPS54239. The output voltage range for this switching regulator is 0.76V to 7.0V and the required 3.3V is well within this range. Inside the switching regulator there is an integrated 140mΩ High-Side MOSFET capable of handling an output current of 1.5A. The switching freque</w:t>
      </w:r>
      <w:r w:rsidR="004800DF">
        <w:rPr>
          <w:rFonts w:ascii="Arial" w:eastAsia="Times New Roman" w:hAnsi="Arial" w:cs="Arial"/>
          <w:color w:val="000000"/>
          <w:sz w:val="24"/>
          <w:szCs w:val="24"/>
        </w:rPr>
        <w:t xml:space="preserve">ncy of the TPS54239 is </w:t>
      </w:r>
      <w:proofErr w:type="gramStart"/>
      <w:r w:rsidR="004800DF">
        <w:rPr>
          <w:rFonts w:ascii="Arial" w:eastAsia="Times New Roman" w:hAnsi="Arial" w:cs="Arial"/>
          <w:color w:val="000000"/>
          <w:sz w:val="24"/>
          <w:szCs w:val="24"/>
        </w:rPr>
        <w:t>600kHz</w:t>
      </w:r>
      <w:proofErr w:type="gramEnd"/>
      <w:r w:rsidR="004800DF">
        <w:rPr>
          <w:rFonts w:ascii="Arial" w:eastAsia="Times New Roman" w:hAnsi="Arial" w:cs="Arial"/>
          <w:color w:val="000000"/>
          <w:sz w:val="24"/>
          <w:szCs w:val="24"/>
        </w:rPr>
        <w:t xml:space="preserve">. </w:t>
      </w:r>
    </w:p>
    <w:p w14:paraId="62BEF02F" w14:textId="0F1F03AD" w:rsidR="004800DF" w:rsidRPr="00781869" w:rsidRDefault="004800DF" w:rsidP="004800DF">
      <w:pPr>
        <w:jc w:val="both"/>
        <w:rPr>
          <w:rFonts w:ascii="Arial" w:eastAsia="Times New Roman" w:hAnsi="Arial" w:cs="Arial"/>
          <w:color w:val="000000"/>
          <w:sz w:val="24"/>
          <w:szCs w:val="24"/>
        </w:rPr>
      </w:pPr>
    </w:p>
    <w:p w14:paraId="03BFB838" w14:textId="30E43BCA" w:rsidR="00594B6D" w:rsidRPr="00781869" w:rsidRDefault="00594B6D"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 xml:space="preserve">The Texas Instruments online design tool WEBENCH was used to create the circuit for the TPS54239 and is shown in Figure 5.5.3.2-1. The designed circuit will provide and output voltage of 3.3V and an output current of 1.5A. To set the output voltage for the switching regulator the resistors </w:t>
      </w:r>
      <w:proofErr w:type="spellStart"/>
      <w:r w:rsidRPr="00781869">
        <w:rPr>
          <w:rFonts w:ascii="Arial" w:eastAsia="Times New Roman" w:hAnsi="Arial" w:cs="Arial"/>
          <w:color w:val="000000"/>
          <w:sz w:val="24"/>
          <w:szCs w:val="24"/>
        </w:rPr>
        <w:t>R</w:t>
      </w:r>
      <w:r w:rsidRPr="00513076">
        <w:rPr>
          <w:rFonts w:ascii="Arial" w:eastAsia="Times New Roman" w:hAnsi="Arial" w:cs="Arial"/>
          <w:color w:val="000000"/>
          <w:sz w:val="24"/>
          <w:szCs w:val="24"/>
          <w:vertAlign w:val="subscript"/>
        </w:rPr>
        <w:t>fbt</w:t>
      </w:r>
      <w:proofErr w:type="spellEnd"/>
      <w:r w:rsidRPr="00781869">
        <w:rPr>
          <w:rFonts w:ascii="Arial" w:eastAsia="Times New Roman" w:hAnsi="Arial" w:cs="Arial"/>
          <w:color w:val="000000"/>
          <w:sz w:val="24"/>
          <w:szCs w:val="24"/>
        </w:rPr>
        <w:t xml:space="preserve"> and </w:t>
      </w:r>
      <w:proofErr w:type="spellStart"/>
      <w:r w:rsidRPr="00781869">
        <w:rPr>
          <w:rFonts w:ascii="Arial" w:eastAsia="Times New Roman" w:hAnsi="Arial" w:cs="Arial"/>
          <w:color w:val="000000"/>
          <w:sz w:val="24"/>
          <w:szCs w:val="24"/>
        </w:rPr>
        <w:t>R</w:t>
      </w:r>
      <w:r w:rsidRPr="00513076">
        <w:rPr>
          <w:rFonts w:ascii="Arial" w:eastAsia="Times New Roman" w:hAnsi="Arial" w:cs="Arial"/>
          <w:color w:val="000000"/>
          <w:sz w:val="24"/>
          <w:szCs w:val="24"/>
          <w:vertAlign w:val="subscript"/>
        </w:rPr>
        <w:t>fbb</w:t>
      </w:r>
      <w:proofErr w:type="spellEnd"/>
      <w:r w:rsidRPr="00781869">
        <w:rPr>
          <w:rFonts w:ascii="Arial" w:eastAsia="Times New Roman" w:hAnsi="Arial" w:cs="Arial"/>
          <w:color w:val="000000"/>
          <w:sz w:val="24"/>
          <w:szCs w:val="24"/>
        </w:rPr>
        <w:t xml:space="preserve"> are used. The TPS54239 datasheet recommends a value of 73.2kΩ for </w:t>
      </w:r>
      <w:proofErr w:type="spellStart"/>
      <w:r w:rsidRPr="00781869">
        <w:rPr>
          <w:rFonts w:ascii="Arial" w:eastAsia="Times New Roman" w:hAnsi="Arial" w:cs="Arial"/>
          <w:color w:val="000000"/>
          <w:sz w:val="24"/>
          <w:szCs w:val="24"/>
        </w:rPr>
        <w:t>R</w:t>
      </w:r>
      <w:r w:rsidRPr="00513076">
        <w:rPr>
          <w:rFonts w:ascii="Arial" w:eastAsia="Times New Roman" w:hAnsi="Arial" w:cs="Arial"/>
          <w:color w:val="000000"/>
          <w:sz w:val="24"/>
          <w:szCs w:val="24"/>
          <w:vertAlign w:val="subscript"/>
        </w:rPr>
        <w:t>fbt</w:t>
      </w:r>
      <w:proofErr w:type="spellEnd"/>
      <w:r w:rsidRPr="00781869">
        <w:rPr>
          <w:rFonts w:ascii="Arial" w:eastAsia="Times New Roman" w:hAnsi="Arial" w:cs="Arial"/>
          <w:color w:val="000000"/>
          <w:sz w:val="24"/>
          <w:szCs w:val="24"/>
        </w:rPr>
        <w:t xml:space="preserve"> but the WEBENCH design tool has this resistor with a value of 84.5kΩ. For the project the </w:t>
      </w:r>
      <w:r w:rsidRPr="00781869">
        <w:rPr>
          <w:rFonts w:ascii="Arial" w:eastAsia="Times New Roman" w:hAnsi="Arial" w:cs="Arial"/>
          <w:color w:val="000000"/>
          <w:sz w:val="24"/>
          <w:szCs w:val="24"/>
        </w:rPr>
        <w:lastRenderedPageBreak/>
        <w:t xml:space="preserve">WEBENCH resistor value will be used and </w:t>
      </w:r>
      <w:proofErr w:type="spellStart"/>
      <w:r w:rsidRPr="00781869">
        <w:rPr>
          <w:rFonts w:ascii="Arial" w:eastAsia="Times New Roman" w:hAnsi="Arial" w:cs="Arial"/>
          <w:color w:val="000000"/>
          <w:sz w:val="24"/>
          <w:szCs w:val="24"/>
        </w:rPr>
        <w:t>R</w:t>
      </w:r>
      <w:r w:rsidRPr="00513076">
        <w:rPr>
          <w:rFonts w:ascii="Arial" w:eastAsia="Times New Roman" w:hAnsi="Arial" w:cs="Arial"/>
          <w:color w:val="000000"/>
          <w:sz w:val="24"/>
          <w:szCs w:val="24"/>
          <w:vertAlign w:val="subscript"/>
        </w:rPr>
        <w:t>fbb</w:t>
      </w:r>
      <w:proofErr w:type="spellEnd"/>
      <w:r w:rsidRPr="00781869">
        <w:rPr>
          <w:rFonts w:ascii="Arial" w:eastAsia="Times New Roman" w:hAnsi="Arial" w:cs="Arial"/>
          <w:color w:val="000000"/>
          <w:sz w:val="24"/>
          <w:szCs w:val="24"/>
        </w:rPr>
        <w:t xml:space="preserve"> will be calculated in order to have the required output voltage of 3.3V. To calculate the value of resistor </w:t>
      </w:r>
      <w:proofErr w:type="spellStart"/>
      <w:r w:rsidRPr="00781869">
        <w:rPr>
          <w:rFonts w:ascii="Arial" w:eastAsia="Times New Roman" w:hAnsi="Arial" w:cs="Arial"/>
          <w:color w:val="000000"/>
          <w:sz w:val="24"/>
          <w:szCs w:val="24"/>
        </w:rPr>
        <w:t>R</w:t>
      </w:r>
      <w:r w:rsidRPr="00513076">
        <w:rPr>
          <w:rFonts w:ascii="Arial" w:eastAsia="Times New Roman" w:hAnsi="Arial" w:cs="Arial"/>
          <w:color w:val="000000"/>
          <w:sz w:val="24"/>
          <w:szCs w:val="24"/>
          <w:vertAlign w:val="subscript"/>
        </w:rPr>
        <w:t>fbb</w:t>
      </w:r>
      <w:proofErr w:type="spellEnd"/>
      <w:r w:rsidR="00513076">
        <w:rPr>
          <w:rFonts w:ascii="Arial" w:eastAsia="Times New Roman" w:hAnsi="Arial" w:cs="Arial"/>
          <w:color w:val="000000"/>
          <w:sz w:val="24"/>
          <w:szCs w:val="24"/>
        </w:rPr>
        <w:t>,</w:t>
      </w:r>
      <w:r w:rsidRPr="00781869">
        <w:rPr>
          <w:rFonts w:ascii="Arial" w:eastAsia="Times New Roman" w:hAnsi="Arial" w:cs="Arial"/>
          <w:color w:val="000000"/>
          <w:sz w:val="24"/>
          <w:szCs w:val="24"/>
        </w:rPr>
        <w:t xml:space="preserve"> Equation </w:t>
      </w:r>
      <w:r w:rsidR="00513076">
        <w:rPr>
          <w:rFonts w:ascii="Arial" w:eastAsia="Times New Roman" w:hAnsi="Arial" w:cs="Arial"/>
          <w:color w:val="000000"/>
          <w:sz w:val="24"/>
          <w:szCs w:val="24"/>
        </w:rPr>
        <w:t>E</w:t>
      </w:r>
      <w:r w:rsidRPr="00781869">
        <w:rPr>
          <w:rFonts w:ascii="Arial" w:eastAsia="Times New Roman" w:hAnsi="Arial" w:cs="Arial"/>
          <w:color w:val="000000"/>
          <w:sz w:val="24"/>
          <w:szCs w:val="24"/>
        </w:rPr>
        <w:t xml:space="preserve">5.5.3.2-1 will be used. </w:t>
      </w:r>
    </w:p>
    <w:p w14:paraId="6D0AF2D0" w14:textId="77777777" w:rsidR="00594B6D" w:rsidRPr="00781869" w:rsidRDefault="00594B6D" w:rsidP="00C50ED2">
      <w:pPr>
        <w:jc w:val="both"/>
        <w:rPr>
          <w:rFonts w:ascii="Arial" w:eastAsia="Times New Roman" w:hAnsi="Arial" w:cs="Arial"/>
          <w:bCs/>
          <w:i/>
          <w:color w:val="000000"/>
          <w:sz w:val="24"/>
          <w:szCs w:val="24"/>
        </w:rPr>
      </w:pPr>
    </w:p>
    <w:p w14:paraId="581217C9" w14:textId="0161D18B" w:rsidR="00594B6D" w:rsidRPr="00781869" w:rsidRDefault="00C26CCA" w:rsidP="00B6762B">
      <w:pPr>
        <w:ind w:left="2880" w:hanging="270"/>
        <w:jc w:val="right"/>
        <w:rPr>
          <w:rFonts w:ascii="Arial" w:eastAsia="Times New Roman" w:hAnsi="Arial" w:cs="Arial"/>
          <w:bCs/>
          <w:i/>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fbb</m:t>
                    </m:r>
                  </m:sub>
                </m:sSub>
              </m:den>
            </m:f>
            <m:r>
              <w:rPr>
                <w:rFonts w:ascii="Cambria Math" w:eastAsia="Times New Roman" w:hAnsi="Cambria Math" w:cs="Arial"/>
                <w:color w:val="000000"/>
                <w:sz w:val="24"/>
                <w:szCs w:val="24"/>
              </w:rPr>
              <m:t>+1</m:t>
            </m:r>
          </m:e>
        </m:d>
      </m:oMath>
      <w:r w:rsidR="00594B6D" w:rsidRPr="00781869">
        <w:rPr>
          <w:rFonts w:ascii="Arial" w:eastAsia="Times New Roman" w:hAnsi="Arial" w:cs="Arial"/>
          <w:bCs/>
          <w:i/>
          <w:color w:val="000000"/>
          <w:sz w:val="24"/>
          <w:szCs w:val="24"/>
        </w:rPr>
        <w:t xml:space="preserve">  </w:t>
      </w:r>
      <w:r w:rsidR="00594B6D" w:rsidRPr="00781869">
        <w:rPr>
          <w:rFonts w:ascii="Arial" w:eastAsia="Times New Roman" w:hAnsi="Arial" w:cs="Arial"/>
          <w:bCs/>
          <w:i/>
          <w:color w:val="000000"/>
          <w:sz w:val="24"/>
          <w:szCs w:val="24"/>
        </w:rPr>
        <w:tab/>
      </w:r>
      <w:r w:rsidR="00594B6D" w:rsidRPr="00781869">
        <w:rPr>
          <w:rFonts w:ascii="Arial" w:eastAsia="Times New Roman" w:hAnsi="Arial" w:cs="Arial"/>
          <w:bCs/>
          <w:i/>
          <w:color w:val="000000"/>
          <w:sz w:val="24"/>
          <w:szCs w:val="24"/>
        </w:rPr>
        <w:tab/>
      </w:r>
      <w:r w:rsidR="00594B6D" w:rsidRPr="00781869">
        <w:rPr>
          <w:rFonts w:ascii="Arial" w:eastAsia="Times New Roman" w:hAnsi="Arial" w:cs="Arial"/>
          <w:bCs/>
          <w:color w:val="000000"/>
          <w:sz w:val="24"/>
          <w:szCs w:val="24"/>
        </w:rPr>
        <w:tab/>
        <w:t>(</w:t>
      </w:r>
      <w:r w:rsidR="00513076">
        <w:rPr>
          <w:rFonts w:ascii="Arial" w:eastAsia="Times New Roman" w:hAnsi="Arial" w:cs="Arial"/>
          <w:bCs/>
          <w:color w:val="000000"/>
          <w:sz w:val="24"/>
          <w:szCs w:val="24"/>
        </w:rPr>
        <w:t>E</w:t>
      </w:r>
      <w:r w:rsidR="00594B6D" w:rsidRPr="00781869">
        <w:rPr>
          <w:rFonts w:ascii="Arial" w:eastAsia="Times New Roman" w:hAnsi="Arial" w:cs="Arial"/>
          <w:bCs/>
          <w:color w:val="000000"/>
          <w:sz w:val="24"/>
          <w:szCs w:val="24"/>
        </w:rPr>
        <w:t>5.5.3.2-1)</w:t>
      </w:r>
    </w:p>
    <w:p w14:paraId="49276E88" w14:textId="77777777" w:rsidR="00594B6D" w:rsidRPr="00781869" w:rsidRDefault="00594B6D" w:rsidP="00C50ED2">
      <w:pPr>
        <w:ind w:left="2880"/>
        <w:jc w:val="right"/>
        <w:rPr>
          <w:rFonts w:ascii="Arial" w:eastAsia="Times New Roman" w:hAnsi="Arial" w:cs="Arial"/>
          <w:bCs/>
          <w:i/>
          <w:color w:val="000000"/>
          <w:sz w:val="24"/>
          <w:szCs w:val="24"/>
        </w:rPr>
      </w:pPr>
    </w:p>
    <w:p w14:paraId="08C8428F" w14:textId="54E545E8" w:rsidR="00594B6D" w:rsidRPr="00781869" w:rsidRDefault="00594B6D"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 xml:space="preserve">The recommended reference voltage is </w:t>
      </w: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=0.765V</m:t>
        </m:r>
      </m:oMath>
      <w:r w:rsidRPr="00781869">
        <w:rPr>
          <w:rFonts w:ascii="Arial" w:eastAsia="Times New Roman" w:hAnsi="Arial" w:cs="Arial"/>
          <w:color w:val="000000"/>
          <w:sz w:val="24"/>
          <w:szCs w:val="24"/>
        </w:rPr>
        <w:t xml:space="preserve"> from the datasheet. The project requires an output voltage of 3.3V for the PIC32 microcontrollers and the D/A converters. Evaluating Equation </w:t>
      </w:r>
      <w:r w:rsidR="00E63E53">
        <w:rPr>
          <w:rFonts w:ascii="Arial" w:eastAsia="Times New Roman" w:hAnsi="Arial" w:cs="Arial"/>
          <w:color w:val="000000"/>
          <w:sz w:val="24"/>
          <w:szCs w:val="24"/>
        </w:rPr>
        <w:t>E</w:t>
      </w:r>
      <w:r w:rsidRPr="00781869">
        <w:rPr>
          <w:rFonts w:ascii="Arial" w:eastAsia="Times New Roman" w:hAnsi="Arial" w:cs="Arial"/>
          <w:color w:val="000000"/>
          <w:sz w:val="24"/>
          <w:szCs w:val="24"/>
        </w:rPr>
        <w:t>5.5.3.2-1 with the values of</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=0.765V,  </m:t>
        </m:r>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=3.3V</m:t>
        </m:r>
      </m:oMath>
      <w:r w:rsidR="00E63E53">
        <w:rPr>
          <w:rFonts w:ascii="Arial" w:eastAsia="Times New Roman" w:hAnsi="Arial" w:cs="Arial"/>
          <w:color w:val="000000"/>
          <w:sz w:val="24"/>
          <w:szCs w:val="24"/>
        </w:rPr>
        <w:t xml:space="preserve">, </w:t>
      </w:r>
      <w:proofErr w:type="gramStart"/>
      <w:r w:rsidRPr="00781869">
        <w:rPr>
          <w:rFonts w:ascii="Arial" w:eastAsia="Times New Roman" w:hAnsi="Arial" w:cs="Arial"/>
          <w:color w:val="000000"/>
          <w:sz w:val="24"/>
          <w:szCs w:val="24"/>
        </w:rPr>
        <w:t>and</w:t>
      </w:r>
      <w:r w:rsidR="00E63E53">
        <w:rPr>
          <w:rFonts w:ascii="Arial" w:eastAsia="Times New Roman" w:hAnsi="Arial" w:cs="Arial"/>
          <w:color w:val="000000"/>
          <w:sz w:val="24"/>
          <w:szCs w:val="24"/>
        </w:rPr>
        <w:t xml:space="preserve"> </w:t>
      </w:r>
      <w:proofErr w:type="gramEnd"/>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r>
          <w:rPr>
            <w:rFonts w:ascii="Cambria Math" w:eastAsia="Times New Roman" w:hAnsi="Cambria Math" w:cs="Arial"/>
            <w:color w:val="000000"/>
            <w:sz w:val="24"/>
            <w:szCs w:val="24"/>
          </w:rPr>
          <m:t>=84.5kΩ</m:t>
        </m:r>
      </m:oMath>
      <w:r w:rsidRPr="00781869">
        <w:rPr>
          <w:rFonts w:ascii="Arial" w:eastAsia="Times New Roman" w:hAnsi="Arial" w:cs="Arial"/>
          <w:color w:val="000000"/>
          <w:sz w:val="24"/>
          <w:szCs w:val="24"/>
        </w:rPr>
        <w:t>, the resistor R</w:t>
      </w:r>
      <w:proofErr w:type="spellStart"/>
      <w:r w:rsidRPr="00E63E53">
        <w:rPr>
          <w:rFonts w:ascii="Arial" w:eastAsia="Times New Roman" w:hAnsi="Arial" w:cs="Arial"/>
          <w:color w:val="000000"/>
          <w:sz w:val="24"/>
          <w:szCs w:val="24"/>
          <w:vertAlign w:val="subscript"/>
        </w:rPr>
        <w:t>fbb</w:t>
      </w:r>
      <w:proofErr w:type="spellEnd"/>
      <w:r w:rsidRPr="00781869">
        <w:rPr>
          <w:rFonts w:ascii="Arial" w:eastAsia="Times New Roman" w:hAnsi="Arial" w:cs="Arial"/>
          <w:color w:val="000000"/>
          <w:sz w:val="24"/>
          <w:szCs w:val="24"/>
        </w:rPr>
        <w:t xml:space="preserve"> is 25.5kΩ. The topology for this switching regulator is a buck converter. The TPS54239 is 89.1% efficient and has a total power dissi</w:t>
      </w:r>
      <w:r w:rsidR="00B8679E" w:rsidRPr="00781869">
        <w:rPr>
          <w:rFonts w:ascii="Arial" w:eastAsia="Times New Roman" w:hAnsi="Arial" w:cs="Arial"/>
          <w:color w:val="000000"/>
          <w:sz w:val="24"/>
          <w:szCs w:val="24"/>
        </w:rPr>
        <w:t>pation of 0.6W. Figure 5.5.3.2</w:t>
      </w:r>
      <w:r w:rsidRPr="00781869">
        <w:rPr>
          <w:rFonts w:ascii="Arial" w:eastAsia="Times New Roman" w:hAnsi="Arial" w:cs="Arial"/>
          <w:color w:val="000000"/>
          <w:sz w:val="24"/>
          <w:szCs w:val="24"/>
        </w:rPr>
        <w:t xml:space="preserve"> is the complete circuit diagram for the TPS54239 switching regulator to have an output voltage of 3.3V and an output current of 1.5A.</w:t>
      </w:r>
    </w:p>
    <w:p w14:paraId="05AE11B0" w14:textId="77777777" w:rsidR="00594B6D" w:rsidRPr="00781869" w:rsidRDefault="00594B6D" w:rsidP="00C50ED2">
      <w:pPr>
        <w:rPr>
          <w:rFonts w:ascii="Arial" w:eastAsia="Times New Roman" w:hAnsi="Arial" w:cs="Arial"/>
          <w:sz w:val="24"/>
          <w:szCs w:val="24"/>
        </w:rPr>
      </w:pPr>
    </w:p>
    <w:p w14:paraId="6724FAC6" w14:textId="77777777" w:rsidR="00EA6C06" w:rsidRPr="00781869" w:rsidRDefault="00594B6D" w:rsidP="00C50ED2">
      <w:pPr>
        <w:keepNext/>
        <w:jc w:val="center"/>
        <w:rPr>
          <w:rFonts w:ascii="Arial" w:hAnsi="Arial" w:cs="Arial"/>
        </w:rPr>
      </w:pPr>
      <w:r w:rsidRPr="00781869">
        <w:rPr>
          <w:rFonts w:ascii="Arial" w:eastAsia="Times New Roman" w:hAnsi="Arial" w:cs="Arial"/>
          <w:noProof/>
          <w:sz w:val="24"/>
          <w:szCs w:val="24"/>
        </w:rPr>
        <w:drawing>
          <wp:inline distT="0" distB="0" distL="0" distR="0" wp14:anchorId="64F4A919" wp14:editId="4ECF58B3">
            <wp:extent cx="5486400" cy="2121408"/>
            <wp:effectExtent l="0" t="0" r="0" b="0"/>
            <wp:docPr id="8" name="Picture 8" descr="SwitchingRegul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tchingRegulator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121408"/>
                    </a:xfrm>
                    <a:prstGeom prst="rect">
                      <a:avLst/>
                    </a:prstGeom>
                    <a:noFill/>
                    <a:ln>
                      <a:noFill/>
                    </a:ln>
                  </pic:spPr>
                </pic:pic>
              </a:graphicData>
            </a:graphic>
          </wp:inline>
        </w:drawing>
      </w:r>
    </w:p>
    <w:p w14:paraId="01E94716" w14:textId="626BF4DC" w:rsidR="00594B6D" w:rsidRPr="00781869" w:rsidRDefault="00EA6C06" w:rsidP="004329EC">
      <w:pPr>
        <w:pStyle w:val="Figures"/>
        <w:rPr>
          <w:rFonts w:eastAsia="Times New Roman"/>
        </w:rPr>
      </w:pPr>
      <w:bookmarkStart w:id="145" w:name="_Toc449902504"/>
      <w:r w:rsidRPr="00781869">
        <w:t xml:space="preserve">Figure </w:t>
      </w:r>
      <w:r w:rsidR="00C26CCA">
        <w:fldChar w:fldCharType="begin"/>
      </w:r>
      <w:r w:rsidR="00C26CCA">
        <w:instrText xml:space="preserve"> STYLEREF 3 \s </w:instrText>
      </w:r>
      <w:r w:rsidR="00C26CCA">
        <w:fldChar w:fldCharType="separate"/>
      </w:r>
      <w:r w:rsidR="003C0A0E">
        <w:rPr>
          <w:noProof/>
        </w:rPr>
        <w:t>5.5.3</w:t>
      </w:r>
      <w:r w:rsidR="00C26CCA">
        <w:rPr>
          <w:noProof/>
        </w:rPr>
        <w:fldChar w:fldCharType="end"/>
      </w:r>
      <w:r w:rsidR="00B8679E" w:rsidRPr="00781869">
        <w:t>.2</w:t>
      </w:r>
      <w:r w:rsidRPr="00781869">
        <w:t xml:space="preserve">: Switching Regulator </w:t>
      </w:r>
      <w:r w:rsidR="00B10D7C">
        <w:t xml:space="preserve">with </w:t>
      </w:r>
      <w:proofErr w:type="spellStart"/>
      <w:r w:rsidRPr="00781869">
        <w:t>V</w:t>
      </w:r>
      <w:r w:rsidRPr="00B10D7C">
        <w:rPr>
          <w:vertAlign w:val="subscript"/>
        </w:rPr>
        <w:t>out</w:t>
      </w:r>
      <w:proofErr w:type="spellEnd"/>
      <w:r w:rsidR="00B10D7C">
        <w:rPr>
          <w:vertAlign w:val="subscript"/>
        </w:rPr>
        <w:t xml:space="preserve"> </w:t>
      </w:r>
      <w:r w:rsidRPr="00781869">
        <w:t>=</w:t>
      </w:r>
      <w:r w:rsidR="00B10D7C">
        <w:t xml:space="preserve"> </w:t>
      </w:r>
      <w:r w:rsidRPr="00781869">
        <w:t xml:space="preserve">3.3V and </w:t>
      </w:r>
      <w:proofErr w:type="spellStart"/>
      <w:r w:rsidRPr="00781869">
        <w:t>I</w:t>
      </w:r>
      <w:r w:rsidR="00B10D7C">
        <w:rPr>
          <w:vertAlign w:val="subscript"/>
        </w:rPr>
        <w:t>out</w:t>
      </w:r>
      <w:proofErr w:type="spellEnd"/>
      <w:r w:rsidR="00B10D7C">
        <w:t xml:space="preserve"> </w:t>
      </w:r>
      <w:r w:rsidRPr="00781869">
        <w:t>=</w:t>
      </w:r>
      <w:r w:rsidR="00B10D7C">
        <w:t xml:space="preserve"> </w:t>
      </w:r>
      <w:r w:rsidRPr="00781869">
        <w:t>1.5A</w:t>
      </w:r>
      <w:bookmarkEnd w:id="145"/>
    </w:p>
    <w:p w14:paraId="392EC206" w14:textId="77777777" w:rsidR="0075422E" w:rsidRPr="00D170E0" w:rsidRDefault="0075422E" w:rsidP="00C50ED2">
      <w:pPr>
        <w:pStyle w:val="NormalWeb"/>
        <w:spacing w:beforeAutospacing="0" w:afterAutospacing="0"/>
        <w:jc w:val="both"/>
        <w:rPr>
          <w:rFonts w:ascii="Arial" w:hAnsi="Arial" w:cs="Arial"/>
        </w:rPr>
      </w:pPr>
    </w:p>
    <w:p w14:paraId="51D62317" w14:textId="0B5E17D4" w:rsidR="0075422E" w:rsidRPr="00781869" w:rsidRDefault="0075422E" w:rsidP="00C50ED2">
      <w:pPr>
        <w:pStyle w:val="Heading2"/>
        <w:spacing w:before="0" w:after="0"/>
        <w:rPr>
          <w:rFonts w:cs="Arial"/>
        </w:rPr>
      </w:pPr>
      <w:bookmarkStart w:id="146" w:name="_Toc449902666"/>
      <w:r w:rsidRPr="00781869">
        <w:rPr>
          <w:rFonts w:cs="Arial"/>
        </w:rPr>
        <w:t>Current Driver</w:t>
      </w:r>
      <w:bookmarkEnd w:id="146"/>
    </w:p>
    <w:p w14:paraId="1F0D0B10" w14:textId="77777777" w:rsidR="0075422E" w:rsidRPr="00781869" w:rsidRDefault="0075422E" w:rsidP="00C50ED2">
      <w:pPr>
        <w:pStyle w:val="NormalWeb"/>
        <w:spacing w:beforeAutospacing="0" w:afterAutospacing="0"/>
        <w:jc w:val="both"/>
        <w:rPr>
          <w:rFonts w:ascii="Arial" w:hAnsi="Arial" w:cs="Arial"/>
          <w:color w:val="000000"/>
        </w:rPr>
      </w:pPr>
    </w:p>
    <w:p w14:paraId="52453D75" w14:textId="6A4D9BFA" w:rsidR="009F78C4"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Once the audio signal has been converted to the frequency domain in the processor, and consequently converted to an analog signal from the LTC1665, the analog voltages must now be sent to a voltage amplifier to power the water pumps. This amplification can be done by several devices, and the design team had to establish which type of amplifier to use. The team eventually narrowed it down to two choices: using a MOSFET or an Operation amplifier. In order to decide which component to utilize, the design team researched and analyzed both options and then as a</w:t>
      </w:r>
      <w:r w:rsidR="00D170E0">
        <w:rPr>
          <w:rFonts w:ascii="Arial" w:hAnsi="Arial" w:cs="Arial"/>
          <w:color w:val="000000"/>
        </w:rPr>
        <w:t xml:space="preserve"> group decided on which to use.</w:t>
      </w:r>
    </w:p>
    <w:p w14:paraId="4553966F" w14:textId="77777777" w:rsidR="009F78C4" w:rsidRPr="00781869" w:rsidRDefault="009F78C4" w:rsidP="00C50ED2">
      <w:pPr>
        <w:pStyle w:val="NormalWeb"/>
        <w:spacing w:beforeAutospacing="0" w:afterAutospacing="0"/>
        <w:jc w:val="both"/>
        <w:rPr>
          <w:rFonts w:ascii="Arial" w:hAnsi="Arial" w:cs="Arial"/>
          <w:color w:val="000000"/>
        </w:rPr>
      </w:pPr>
    </w:p>
    <w:p w14:paraId="707040DD" w14:textId="4861C5A5" w:rsidR="0075422E" w:rsidRPr="00781869" w:rsidRDefault="000D061A" w:rsidP="000D061A">
      <w:pPr>
        <w:pStyle w:val="Heading3"/>
      </w:pPr>
      <w:bookmarkStart w:id="147" w:name="_Toc449902667"/>
      <w:r w:rsidRPr="00781869">
        <w:t>PW</w:t>
      </w:r>
      <w:r w:rsidR="0075422E" w:rsidRPr="00781869">
        <w:t>M vs</w:t>
      </w:r>
      <w:r w:rsidR="00DD3EC8">
        <w:t>.</w:t>
      </w:r>
      <w:r w:rsidR="0075422E" w:rsidRPr="00781869">
        <w:t xml:space="preserve"> Linear Amplifier</w:t>
      </w:r>
      <w:bookmarkEnd w:id="147"/>
    </w:p>
    <w:p w14:paraId="1D755E44" w14:textId="77777777" w:rsidR="0075422E" w:rsidRPr="00781869" w:rsidRDefault="0075422E" w:rsidP="00C50ED2">
      <w:pPr>
        <w:pStyle w:val="NormalWeb"/>
        <w:spacing w:beforeAutospacing="0" w:afterAutospacing="0"/>
        <w:jc w:val="both"/>
        <w:rPr>
          <w:rFonts w:ascii="Arial" w:hAnsi="Arial" w:cs="Arial"/>
          <w:color w:val="000000"/>
        </w:rPr>
      </w:pPr>
    </w:p>
    <w:p w14:paraId="3AAE1378"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Typical high current DC motors are driven by a pulse width modulation (PWM) scheme for power efficiency. However, the DC motor chosen for the project </w:t>
      </w:r>
      <w:r w:rsidRPr="00781869">
        <w:rPr>
          <w:rFonts w:ascii="Arial" w:hAnsi="Arial" w:cs="Arial"/>
          <w:color w:val="000000"/>
        </w:rPr>
        <w:lastRenderedPageBreak/>
        <w:t>includes built in circuitry that requires a stable input DC voltage. The PWM output is a pulse voltage with high ripple. Thus PWM is not applicable in this design, and a linear amplifier is required.</w:t>
      </w:r>
    </w:p>
    <w:p w14:paraId="432DC859" w14:textId="77777777" w:rsidR="0075422E" w:rsidRPr="00781869" w:rsidRDefault="0075422E" w:rsidP="00C50ED2">
      <w:pPr>
        <w:pStyle w:val="NormalWeb"/>
        <w:spacing w:beforeAutospacing="0" w:afterAutospacing="0"/>
        <w:jc w:val="both"/>
        <w:rPr>
          <w:rFonts w:ascii="Arial" w:hAnsi="Arial" w:cs="Arial"/>
          <w:color w:val="000000"/>
        </w:rPr>
      </w:pPr>
    </w:p>
    <w:p w14:paraId="4E6BCB6F" w14:textId="725C42A4" w:rsidR="0075422E" w:rsidRPr="00781869" w:rsidRDefault="0075422E" w:rsidP="000D061A">
      <w:pPr>
        <w:pStyle w:val="Heading3"/>
      </w:pPr>
      <w:bookmarkStart w:id="148" w:name="_Toc449902668"/>
      <w:r w:rsidRPr="00781869">
        <w:t>Current Amplifier using MOSFET</w:t>
      </w:r>
      <w:bookmarkEnd w:id="148"/>
    </w:p>
    <w:p w14:paraId="186837A5" w14:textId="77777777" w:rsidR="0075422E" w:rsidRPr="00781869" w:rsidRDefault="0075422E" w:rsidP="00C50ED2">
      <w:pPr>
        <w:pStyle w:val="NormalWeb"/>
        <w:spacing w:beforeAutospacing="0" w:afterAutospacing="0"/>
        <w:jc w:val="both"/>
        <w:rPr>
          <w:rFonts w:ascii="Arial" w:hAnsi="Arial" w:cs="Arial"/>
        </w:rPr>
      </w:pPr>
    </w:p>
    <w:p w14:paraId="712B7201" w14:textId="651CF742"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One option for a power amplifier involves using a MOSFET transistor as an amplifying device. A MOSFET, or metal -oxide-semiconductor field effect transistor is a three terminal device of which are the source, gate, and drain. A MOSFET has an advantage in that it requires very little current to turn on, and can amplify to a very high current. It is the most common transistor in present day circuitry, which will facilitate the troubleshooting of the device. The design team narrowed the selection of the MOSFET down to one device, the Fairchild Semiconductor FQP30N06L N-Channel MOSFET. The FQP30N06L features proprietary DMOS technology, and with it, boasts minimal on state resistance and superior sw</w:t>
      </w:r>
      <w:r w:rsidR="003869AF" w:rsidRPr="00781869">
        <w:rPr>
          <w:rFonts w:ascii="Arial" w:hAnsi="Arial" w:cs="Arial"/>
        </w:rPr>
        <w:t>itching performance. Table 5.6</w:t>
      </w:r>
      <w:r w:rsidR="00B8679E" w:rsidRPr="00781869">
        <w:rPr>
          <w:rFonts w:ascii="Arial" w:hAnsi="Arial" w:cs="Arial"/>
        </w:rPr>
        <w:t>.2</w:t>
      </w:r>
      <w:r w:rsidRPr="00781869">
        <w:rPr>
          <w:rFonts w:ascii="Arial" w:hAnsi="Arial" w:cs="Arial"/>
        </w:rPr>
        <w:t xml:space="preserve"> shows all of the relevant specifications of this device.</w:t>
      </w:r>
    </w:p>
    <w:p w14:paraId="2AC191FE" w14:textId="77777777" w:rsidR="0075422E" w:rsidRPr="00781869" w:rsidRDefault="0075422E" w:rsidP="00C50ED2">
      <w:pPr>
        <w:pStyle w:val="NormalWeb"/>
        <w:spacing w:beforeAutospacing="0" w:afterAutospacing="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24"/>
      </w:tblGrid>
      <w:tr w:rsidR="00286DFF" w:rsidRPr="00781869" w14:paraId="60AE487E" w14:textId="77777777" w:rsidTr="004F2EF8">
        <w:trPr>
          <w:jc w:val="center"/>
        </w:trPr>
        <w:tc>
          <w:tcPr>
            <w:tcW w:w="0" w:type="auto"/>
            <w:gridSpan w:val="2"/>
          </w:tcPr>
          <w:p w14:paraId="73A01E10" w14:textId="6024AE12" w:rsidR="00286DFF" w:rsidRPr="00781869" w:rsidRDefault="00286DFF" w:rsidP="00C50ED2">
            <w:pPr>
              <w:pStyle w:val="NormalWeb"/>
              <w:spacing w:beforeAutospacing="0" w:afterAutospacing="0"/>
              <w:jc w:val="both"/>
              <w:rPr>
                <w:rFonts w:ascii="Arial" w:hAnsi="Arial" w:cs="Arial"/>
                <w:b/>
              </w:rPr>
            </w:pPr>
            <w:r w:rsidRPr="00781869">
              <w:rPr>
                <w:rFonts w:ascii="Arial" w:hAnsi="Arial" w:cs="Arial"/>
                <w:b/>
              </w:rPr>
              <w:t>FQP30N06L</w:t>
            </w:r>
          </w:p>
        </w:tc>
      </w:tr>
      <w:tr w:rsidR="00286DFF" w:rsidRPr="00781869" w14:paraId="5ED188E3" w14:textId="77777777" w:rsidTr="00286DFF">
        <w:trPr>
          <w:jc w:val="center"/>
        </w:trPr>
        <w:tc>
          <w:tcPr>
            <w:tcW w:w="0" w:type="auto"/>
          </w:tcPr>
          <w:p w14:paraId="4B406824" w14:textId="421BBEDC"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Drain Current(output current)</w:t>
            </w:r>
          </w:p>
        </w:tc>
        <w:tc>
          <w:tcPr>
            <w:tcW w:w="0" w:type="auto"/>
          </w:tcPr>
          <w:p w14:paraId="00E7FC95" w14:textId="3D75DBE2"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32A</w:t>
            </w:r>
          </w:p>
        </w:tc>
      </w:tr>
      <w:tr w:rsidR="00286DFF" w:rsidRPr="00781869" w14:paraId="21411E27" w14:textId="77777777" w:rsidTr="00286DFF">
        <w:trPr>
          <w:jc w:val="center"/>
        </w:trPr>
        <w:tc>
          <w:tcPr>
            <w:tcW w:w="0" w:type="auto"/>
          </w:tcPr>
          <w:p w14:paraId="191FED35" w14:textId="77777777"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Gate Source Voltage (supply range)</w:t>
            </w:r>
          </w:p>
        </w:tc>
        <w:tc>
          <w:tcPr>
            <w:tcW w:w="0" w:type="auto"/>
          </w:tcPr>
          <w:p w14:paraId="78DBBF26" w14:textId="77777777"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-20 to 20V</w:t>
            </w:r>
          </w:p>
        </w:tc>
      </w:tr>
      <w:tr w:rsidR="00286DFF" w:rsidRPr="00781869" w14:paraId="3E26D745" w14:textId="77777777" w:rsidTr="00286DFF">
        <w:trPr>
          <w:jc w:val="center"/>
        </w:trPr>
        <w:tc>
          <w:tcPr>
            <w:tcW w:w="0" w:type="auto"/>
          </w:tcPr>
          <w:p w14:paraId="5A2E6FB2" w14:textId="77777777"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Drain Source Voltage</w:t>
            </w:r>
          </w:p>
        </w:tc>
        <w:tc>
          <w:tcPr>
            <w:tcW w:w="0" w:type="auto"/>
          </w:tcPr>
          <w:p w14:paraId="427FDBFA" w14:textId="77777777"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Up to 60V</w:t>
            </w:r>
          </w:p>
        </w:tc>
      </w:tr>
      <w:tr w:rsidR="00286DFF" w:rsidRPr="00781869" w14:paraId="3E938B44" w14:textId="77777777" w:rsidTr="00286DFF">
        <w:trPr>
          <w:jc w:val="center"/>
        </w:trPr>
        <w:tc>
          <w:tcPr>
            <w:tcW w:w="0" w:type="auto"/>
          </w:tcPr>
          <w:p w14:paraId="731D368C" w14:textId="77777777"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Turn on Delay Time</w:t>
            </w:r>
          </w:p>
        </w:tc>
        <w:tc>
          <w:tcPr>
            <w:tcW w:w="0" w:type="auto"/>
          </w:tcPr>
          <w:p w14:paraId="42C299D0" w14:textId="77777777"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15 ns</w:t>
            </w:r>
          </w:p>
        </w:tc>
      </w:tr>
      <w:tr w:rsidR="00286DFF" w:rsidRPr="00781869" w14:paraId="5C5D6EA7" w14:textId="77777777" w:rsidTr="00286DFF">
        <w:trPr>
          <w:jc w:val="center"/>
        </w:trPr>
        <w:tc>
          <w:tcPr>
            <w:tcW w:w="0" w:type="auto"/>
          </w:tcPr>
          <w:p w14:paraId="3D528D37" w14:textId="77777777"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Turn on Rise Time</w:t>
            </w:r>
          </w:p>
        </w:tc>
        <w:tc>
          <w:tcPr>
            <w:tcW w:w="0" w:type="auto"/>
          </w:tcPr>
          <w:p w14:paraId="230044D5" w14:textId="77777777"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210 ns</w:t>
            </w:r>
          </w:p>
        </w:tc>
      </w:tr>
      <w:tr w:rsidR="00286DFF" w:rsidRPr="00781869" w14:paraId="62D42D1A" w14:textId="77777777" w:rsidTr="00286DFF">
        <w:trPr>
          <w:jc w:val="center"/>
        </w:trPr>
        <w:tc>
          <w:tcPr>
            <w:tcW w:w="0" w:type="auto"/>
          </w:tcPr>
          <w:p w14:paraId="076ADD41" w14:textId="77777777"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Package</w:t>
            </w:r>
          </w:p>
        </w:tc>
        <w:tc>
          <w:tcPr>
            <w:tcW w:w="0" w:type="auto"/>
          </w:tcPr>
          <w:p w14:paraId="29B6BF43" w14:textId="77777777"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DIP</w:t>
            </w:r>
          </w:p>
        </w:tc>
      </w:tr>
      <w:tr w:rsidR="00286DFF" w:rsidRPr="00781869" w14:paraId="731B88EF" w14:textId="77777777" w:rsidTr="00286DFF">
        <w:trPr>
          <w:jc w:val="center"/>
        </w:trPr>
        <w:tc>
          <w:tcPr>
            <w:tcW w:w="0" w:type="auto"/>
          </w:tcPr>
          <w:p w14:paraId="00D32E64" w14:textId="77777777" w:rsidR="00286DFF" w:rsidRPr="00781869" w:rsidRDefault="00286DFF" w:rsidP="00C50ED2">
            <w:pPr>
              <w:pStyle w:val="NormalWeb"/>
              <w:spacing w:beforeAutospacing="0" w:afterAutospacing="0"/>
              <w:jc w:val="both"/>
              <w:rPr>
                <w:rFonts w:ascii="Arial" w:hAnsi="Arial" w:cs="Arial"/>
              </w:rPr>
            </w:pPr>
            <w:r w:rsidRPr="00781869">
              <w:rPr>
                <w:rFonts w:ascii="Arial" w:hAnsi="Arial" w:cs="Arial"/>
              </w:rPr>
              <w:t>Pins</w:t>
            </w:r>
          </w:p>
        </w:tc>
        <w:tc>
          <w:tcPr>
            <w:tcW w:w="0" w:type="auto"/>
          </w:tcPr>
          <w:p w14:paraId="40A7740A" w14:textId="77777777" w:rsidR="00286DFF" w:rsidRPr="00781869" w:rsidRDefault="00286DFF" w:rsidP="00C50ED2">
            <w:pPr>
              <w:pStyle w:val="NormalWeb"/>
              <w:spacing w:beforeAutospacing="0" w:afterAutospacing="0"/>
              <w:jc w:val="right"/>
              <w:rPr>
                <w:rFonts w:ascii="Arial" w:hAnsi="Arial" w:cs="Arial"/>
              </w:rPr>
            </w:pPr>
            <w:r w:rsidRPr="00781869">
              <w:rPr>
                <w:rFonts w:ascii="Arial" w:hAnsi="Arial" w:cs="Arial"/>
              </w:rPr>
              <w:t>3</w:t>
            </w:r>
          </w:p>
        </w:tc>
      </w:tr>
    </w:tbl>
    <w:p w14:paraId="760C0EF1" w14:textId="66ABE103" w:rsidR="00C471EB" w:rsidRPr="00781869" w:rsidRDefault="00C471EB" w:rsidP="004329EC">
      <w:pPr>
        <w:pStyle w:val="Tables"/>
      </w:pPr>
      <w:bookmarkStart w:id="149" w:name="_Toc437376666"/>
      <w:bookmarkStart w:id="150" w:name="_Toc449902455"/>
      <w:r w:rsidRPr="00781869">
        <w:t xml:space="preserve">Table </w:t>
      </w:r>
      <w:r w:rsidR="00C26CCA">
        <w:fldChar w:fldCharType="begin"/>
      </w:r>
      <w:r w:rsidR="00C26CCA">
        <w:instrText xml:space="preserve"> STYLEREF 2 \s </w:instrText>
      </w:r>
      <w:r w:rsidR="00C26CCA">
        <w:fldChar w:fldCharType="separate"/>
      </w:r>
      <w:r w:rsidR="003C0A0E">
        <w:rPr>
          <w:noProof/>
        </w:rPr>
        <w:t>5.6</w:t>
      </w:r>
      <w:r w:rsidR="00C26CCA">
        <w:rPr>
          <w:noProof/>
        </w:rPr>
        <w:fldChar w:fldCharType="end"/>
      </w:r>
      <w:r w:rsidR="00B8679E" w:rsidRPr="00781869">
        <w:t>.2</w:t>
      </w:r>
      <w:r w:rsidRPr="00781869">
        <w:t>: Relevant Characteristics of MOSFET</w:t>
      </w:r>
      <w:bookmarkEnd w:id="149"/>
      <w:bookmarkEnd w:id="150"/>
    </w:p>
    <w:p w14:paraId="66207B5C" w14:textId="77777777" w:rsidR="0075422E" w:rsidRPr="00781869" w:rsidRDefault="0075422E" w:rsidP="00C50ED2">
      <w:pPr>
        <w:pStyle w:val="NormalWeb"/>
        <w:spacing w:beforeAutospacing="0" w:afterAutospacing="0"/>
        <w:jc w:val="both"/>
        <w:rPr>
          <w:rFonts w:ascii="Arial" w:hAnsi="Arial" w:cs="Arial"/>
        </w:rPr>
      </w:pPr>
    </w:p>
    <w:p w14:paraId="07296F44"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This device can drive a high voltage, which is needed for the water pumps themselves. In addition, there is a very miniscule delay and rise times, ensuring that the water pumps will respond in adequate time. Furthermore, this component comes in a DIP package, which is required for the design. All in all, this MOSFET can be an effective component for the power drivers.</w:t>
      </w:r>
    </w:p>
    <w:p w14:paraId="5B9E2AF7" w14:textId="77777777" w:rsidR="0075422E" w:rsidRPr="00781869" w:rsidRDefault="0075422E" w:rsidP="00C50ED2">
      <w:pPr>
        <w:pStyle w:val="NormalWeb"/>
        <w:spacing w:beforeAutospacing="0" w:afterAutospacing="0"/>
        <w:jc w:val="both"/>
        <w:rPr>
          <w:rFonts w:ascii="Arial" w:hAnsi="Arial" w:cs="Arial"/>
          <w:b/>
        </w:rPr>
      </w:pPr>
      <w:r w:rsidRPr="00781869">
        <w:rPr>
          <w:rFonts w:ascii="Arial" w:hAnsi="Arial" w:cs="Arial"/>
          <w:b/>
        </w:rPr>
        <w:t xml:space="preserve"> </w:t>
      </w:r>
    </w:p>
    <w:p w14:paraId="5DE32676" w14:textId="02DA126F" w:rsidR="0075422E" w:rsidRPr="00781869" w:rsidRDefault="0075422E" w:rsidP="000D061A">
      <w:pPr>
        <w:pStyle w:val="Heading3"/>
        <w:rPr>
          <w:i/>
        </w:rPr>
      </w:pPr>
      <w:bookmarkStart w:id="151" w:name="_Toc449902669"/>
      <w:r w:rsidRPr="00781869">
        <w:t>Current Amplifier using Power Op Amp</w:t>
      </w:r>
      <w:bookmarkEnd w:id="151"/>
    </w:p>
    <w:p w14:paraId="6E4769CF" w14:textId="77777777" w:rsidR="0075422E" w:rsidRPr="00781869" w:rsidRDefault="0075422E" w:rsidP="00C50ED2">
      <w:pPr>
        <w:pStyle w:val="NormalWeb"/>
        <w:spacing w:beforeAutospacing="0" w:afterAutospacing="0"/>
        <w:jc w:val="both"/>
        <w:rPr>
          <w:rFonts w:ascii="Arial" w:hAnsi="Arial" w:cs="Arial"/>
          <w:color w:val="000000"/>
        </w:rPr>
      </w:pPr>
    </w:p>
    <w:p w14:paraId="44B32E73" w14:textId="0E97C9A8"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Another option that the design team considered when deciding on an amplifier is a Power Operational Amplifier. For this particular application, the design team narrowed the model of the component to one choice. This was the Texas Instruments OPA548 High Voltage, High Current Operational Amplifier. This amplifier is ideal for driving a wide variety of loads, and has the additional ability to operate on a single or dual power supply. This single supply quality is beneficial in that the design team will not have to supply an additional power supply, which would take up extra space, along with efficiency issues. In addition, the OPA548T comes with current limiting capabilities, to prevent overloading the </w:t>
      </w:r>
      <w:r w:rsidRPr="00781869">
        <w:rPr>
          <w:rFonts w:ascii="Arial" w:hAnsi="Arial" w:cs="Arial"/>
          <w:color w:val="000000"/>
        </w:rPr>
        <w:lastRenderedPageBreak/>
        <w:t>circuit. This safety feature is an obvious benefit to the design, and will ensure th</w:t>
      </w:r>
      <w:r w:rsidR="003869AF" w:rsidRPr="00781869">
        <w:rPr>
          <w:rFonts w:ascii="Arial" w:hAnsi="Arial" w:cs="Arial"/>
          <w:color w:val="000000"/>
        </w:rPr>
        <w:t xml:space="preserve">e </w:t>
      </w:r>
      <w:r w:rsidR="00B8679E" w:rsidRPr="00781869">
        <w:rPr>
          <w:rFonts w:ascii="Arial" w:hAnsi="Arial" w:cs="Arial"/>
          <w:color w:val="000000"/>
        </w:rPr>
        <w:t xml:space="preserve">safety of the IC. </w:t>
      </w:r>
      <w:r w:rsidR="00A0047E">
        <w:rPr>
          <w:rFonts w:ascii="Arial" w:hAnsi="Arial" w:cs="Arial"/>
          <w:color w:val="000000"/>
        </w:rPr>
        <w:t>Table</w:t>
      </w:r>
      <w:r w:rsidR="00B8679E" w:rsidRPr="00781869">
        <w:rPr>
          <w:rFonts w:ascii="Arial" w:hAnsi="Arial" w:cs="Arial"/>
          <w:color w:val="000000"/>
        </w:rPr>
        <w:t xml:space="preserve"> 5.6.3</w:t>
      </w:r>
      <w:r w:rsidRPr="00781869">
        <w:rPr>
          <w:rFonts w:ascii="Arial" w:hAnsi="Arial" w:cs="Arial"/>
          <w:color w:val="000000"/>
        </w:rPr>
        <w:t xml:space="preserve"> shows all of the relevant characteristics of this component.</w:t>
      </w:r>
    </w:p>
    <w:p w14:paraId="758518B5" w14:textId="6DFE53E5" w:rsidR="0075422E" w:rsidRPr="00781869" w:rsidRDefault="0075422E" w:rsidP="00C50ED2">
      <w:pPr>
        <w:pStyle w:val="NormalWeb"/>
        <w:spacing w:beforeAutospacing="0" w:afterAutospacing="0"/>
        <w:jc w:val="center"/>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151"/>
      </w:tblGrid>
      <w:tr w:rsidR="00C471EB" w:rsidRPr="00781869" w14:paraId="4F95AE8C" w14:textId="77777777" w:rsidTr="004F2EF8">
        <w:trPr>
          <w:jc w:val="center"/>
        </w:trPr>
        <w:tc>
          <w:tcPr>
            <w:tcW w:w="0" w:type="auto"/>
            <w:gridSpan w:val="2"/>
          </w:tcPr>
          <w:p w14:paraId="5E431BFD" w14:textId="439CB5FC"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b/>
                <w:color w:val="000000"/>
              </w:rPr>
              <w:t>OPA548</w:t>
            </w:r>
          </w:p>
        </w:tc>
      </w:tr>
      <w:tr w:rsidR="00C471EB" w:rsidRPr="00781869" w14:paraId="21C33A2D" w14:textId="77777777" w:rsidTr="00C471EB">
        <w:trPr>
          <w:jc w:val="center"/>
        </w:trPr>
        <w:tc>
          <w:tcPr>
            <w:tcW w:w="0" w:type="auto"/>
          </w:tcPr>
          <w:p w14:paraId="4EE49A1E" w14:textId="2CF65009"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color w:val="000000"/>
              </w:rPr>
              <w:t>Supply Voltage (single supply)</w:t>
            </w:r>
          </w:p>
        </w:tc>
        <w:tc>
          <w:tcPr>
            <w:tcW w:w="0" w:type="auto"/>
          </w:tcPr>
          <w:p w14:paraId="32F951C8" w14:textId="00693866" w:rsidR="00C471EB" w:rsidRPr="00781869" w:rsidRDefault="00C471EB" w:rsidP="00C50ED2">
            <w:pPr>
              <w:pStyle w:val="NormalWeb"/>
              <w:spacing w:beforeAutospacing="0" w:afterAutospacing="0"/>
              <w:jc w:val="right"/>
              <w:rPr>
                <w:rFonts w:ascii="Arial" w:hAnsi="Arial" w:cs="Arial"/>
                <w:color w:val="000000"/>
              </w:rPr>
            </w:pPr>
            <w:r w:rsidRPr="00781869">
              <w:rPr>
                <w:rFonts w:ascii="Arial" w:hAnsi="Arial" w:cs="Arial"/>
                <w:color w:val="000000"/>
              </w:rPr>
              <w:t>8-60V</w:t>
            </w:r>
          </w:p>
        </w:tc>
      </w:tr>
      <w:tr w:rsidR="00C471EB" w:rsidRPr="00781869" w14:paraId="7A975493" w14:textId="77777777" w:rsidTr="00C471EB">
        <w:trPr>
          <w:jc w:val="center"/>
        </w:trPr>
        <w:tc>
          <w:tcPr>
            <w:tcW w:w="0" w:type="auto"/>
          </w:tcPr>
          <w:p w14:paraId="3C561171" w14:textId="77777777"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color w:val="000000"/>
              </w:rPr>
              <w:t>Output Current (Continuous)</w:t>
            </w:r>
          </w:p>
        </w:tc>
        <w:tc>
          <w:tcPr>
            <w:tcW w:w="0" w:type="auto"/>
          </w:tcPr>
          <w:p w14:paraId="4CE7FB0F" w14:textId="77777777" w:rsidR="00C471EB" w:rsidRPr="00781869" w:rsidRDefault="00C471EB" w:rsidP="00C50ED2">
            <w:pPr>
              <w:pStyle w:val="NormalWeb"/>
              <w:spacing w:beforeAutospacing="0" w:afterAutospacing="0"/>
              <w:jc w:val="right"/>
              <w:rPr>
                <w:rFonts w:ascii="Arial" w:hAnsi="Arial" w:cs="Arial"/>
                <w:color w:val="000000"/>
              </w:rPr>
            </w:pPr>
            <w:r w:rsidRPr="00781869">
              <w:rPr>
                <w:rFonts w:ascii="Arial" w:hAnsi="Arial" w:cs="Arial"/>
                <w:color w:val="000000"/>
              </w:rPr>
              <w:t>User defined 0-5A</w:t>
            </w:r>
          </w:p>
        </w:tc>
      </w:tr>
      <w:tr w:rsidR="00C471EB" w:rsidRPr="00781869" w14:paraId="1582960B" w14:textId="77777777" w:rsidTr="00C471EB">
        <w:trPr>
          <w:jc w:val="center"/>
        </w:trPr>
        <w:tc>
          <w:tcPr>
            <w:tcW w:w="0" w:type="auto"/>
          </w:tcPr>
          <w:p w14:paraId="1A947B59" w14:textId="77777777"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color w:val="000000"/>
              </w:rPr>
              <w:t>Input Voltage</w:t>
            </w:r>
          </w:p>
        </w:tc>
        <w:tc>
          <w:tcPr>
            <w:tcW w:w="0" w:type="auto"/>
          </w:tcPr>
          <w:p w14:paraId="4D4CC732" w14:textId="77777777" w:rsidR="00C471EB" w:rsidRPr="00781869" w:rsidRDefault="00C471EB" w:rsidP="00C50ED2">
            <w:pPr>
              <w:pStyle w:val="NormalWeb"/>
              <w:spacing w:beforeAutospacing="0" w:afterAutospacing="0"/>
              <w:jc w:val="right"/>
              <w:rPr>
                <w:rFonts w:ascii="Arial" w:hAnsi="Arial" w:cs="Arial"/>
                <w:color w:val="000000"/>
              </w:rPr>
            </w:pPr>
            <w:r w:rsidRPr="00781869">
              <w:rPr>
                <w:rFonts w:ascii="Arial" w:hAnsi="Arial" w:cs="Arial"/>
                <w:color w:val="000000"/>
              </w:rPr>
              <w:t>-.5 to 5V</w:t>
            </w:r>
          </w:p>
        </w:tc>
      </w:tr>
      <w:tr w:rsidR="00C471EB" w:rsidRPr="00781869" w14:paraId="7C53FF8A" w14:textId="77777777" w:rsidTr="00C471EB">
        <w:trPr>
          <w:jc w:val="center"/>
        </w:trPr>
        <w:tc>
          <w:tcPr>
            <w:tcW w:w="0" w:type="auto"/>
          </w:tcPr>
          <w:p w14:paraId="4DC2E568" w14:textId="77777777"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color w:val="000000"/>
              </w:rPr>
              <w:t>Slew Rate</w:t>
            </w:r>
          </w:p>
        </w:tc>
        <w:tc>
          <w:tcPr>
            <w:tcW w:w="0" w:type="auto"/>
          </w:tcPr>
          <w:p w14:paraId="48E7B693" w14:textId="77777777" w:rsidR="00C471EB" w:rsidRPr="00781869" w:rsidRDefault="00C471EB" w:rsidP="00C50ED2">
            <w:pPr>
              <w:pStyle w:val="NormalWeb"/>
              <w:spacing w:beforeAutospacing="0" w:afterAutospacing="0"/>
              <w:jc w:val="right"/>
              <w:rPr>
                <w:rFonts w:ascii="Arial" w:hAnsi="Arial" w:cs="Arial"/>
                <w:color w:val="000000"/>
              </w:rPr>
            </w:pPr>
            <w:r w:rsidRPr="00781869">
              <w:rPr>
                <w:rFonts w:ascii="Arial" w:hAnsi="Arial" w:cs="Arial"/>
                <w:color w:val="000000"/>
              </w:rPr>
              <w:t>10V</w:t>
            </w:r>
          </w:p>
        </w:tc>
      </w:tr>
      <w:tr w:rsidR="00C471EB" w:rsidRPr="00781869" w14:paraId="388AA85D" w14:textId="77777777" w:rsidTr="00C471EB">
        <w:trPr>
          <w:jc w:val="center"/>
        </w:trPr>
        <w:tc>
          <w:tcPr>
            <w:tcW w:w="0" w:type="auto"/>
          </w:tcPr>
          <w:p w14:paraId="3D7F3EAE" w14:textId="77777777"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color w:val="000000"/>
              </w:rPr>
              <w:t>Pins</w:t>
            </w:r>
          </w:p>
        </w:tc>
        <w:tc>
          <w:tcPr>
            <w:tcW w:w="0" w:type="auto"/>
          </w:tcPr>
          <w:p w14:paraId="55946244" w14:textId="77777777" w:rsidR="00C471EB" w:rsidRPr="00781869" w:rsidRDefault="00C471EB" w:rsidP="00C50ED2">
            <w:pPr>
              <w:pStyle w:val="NormalWeb"/>
              <w:spacing w:beforeAutospacing="0" w:afterAutospacing="0"/>
              <w:jc w:val="right"/>
              <w:rPr>
                <w:rFonts w:ascii="Arial" w:hAnsi="Arial" w:cs="Arial"/>
                <w:color w:val="000000"/>
              </w:rPr>
            </w:pPr>
            <w:r w:rsidRPr="00781869">
              <w:rPr>
                <w:rFonts w:ascii="Arial" w:hAnsi="Arial" w:cs="Arial"/>
                <w:color w:val="000000"/>
              </w:rPr>
              <w:t>7</w:t>
            </w:r>
          </w:p>
        </w:tc>
      </w:tr>
      <w:tr w:rsidR="00C471EB" w:rsidRPr="00781869" w14:paraId="0C3404A9" w14:textId="77777777" w:rsidTr="00C471EB">
        <w:trPr>
          <w:jc w:val="center"/>
        </w:trPr>
        <w:tc>
          <w:tcPr>
            <w:tcW w:w="0" w:type="auto"/>
          </w:tcPr>
          <w:p w14:paraId="3A69D393" w14:textId="77777777" w:rsidR="00C471EB" w:rsidRPr="00781869" w:rsidRDefault="00C471EB" w:rsidP="00C50ED2">
            <w:pPr>
              <w:pStyle w:val="NormalWeb"/>
              <w:spacing w:beforeAutospacing="0" w:afterAutospacing="0"/>
              <w:rPr>
                <w:rFonts w:ascii="Arial" w:hAnsi="Arial" w:cs="Arial"/>
                <w:color w:val="000000"/>
              </w:rPr>
            </w:pPr>
            <w:r w:rsidRPr="00781869">
              <w:rPr>
                <w:rFonts w:ascii="Arial" w:hAnsi="Arial" w:cs="Arial"/>
                <w:color w:val="000000"/>
              </w:rPr>
              <w:t>Package Type</w:t>
            </w:r>
          </w:p>
        </w:tc>
        <w:tc>
          <w:tcPr>
            <w:tcW w:w="0" w:type="auto"/>
          </w:tcPr>
          <w:p w14:paraId="08E67570" w14:textId="77777777" w:rsidR="00C471EB" w:rsidRPr="00781869" w:rsidRDefault="00C471EB" w:rsidP="00C50ED2">
            <w:pPr>
              <w:pStyle w:val="NormalWeb"/>
              <w:spacing w:beforeAutospacing="0" w:afterAutospacing="0"/>
              <w:jc w:val="right"/>
              <w:rPr>
                <w:rFonts w:ascii="Arial" w:hAnsi="Arial" w:cs="Arial"/>
                <w:color w:val="000000"/>
              </w:rPr>
            </w:pPr>
            <w:r w:rsidRPr="00781869">
              <w:rPr>
                <w:rFonts w:ascii="Arial" w:hAnsi="Arial" w:cs="Arial"/>
                <w:color w:val="000000"/>
              </w:rPr>
              <w:t>DIP</w:t>
            </w:r>
          </w:p>
        </w:tc>
      </w:tr>
    </w:tbl>
    <w:p w14:paraId="6FA86D1A" w14:textId="4F29BFB4" w:rsidR="00C471EB" w:rsidRPr="00781869" w:rsidRDefault="00C471EB" w:rsidP="004329EC">
      <w:pPr>
        <w:pStyle w:val="Tables"/>
      </w:pPr>
      <w:bookmarkStart w:id="152" w:name="_Toc437376667"/>
      <w:bookmarkStart w:id="153" w:name="_Toc449902456"/>
      <w:r w:rsidRPr="00781869">
        <w:t xml:space="preserve">Table </w:t>
      </w:r>
      <w:r w:rsidR="00C26CCA">
        <w:fldChar w:fldCharType="begin"/>
      </w:r>
      <w:r w:rsidR="00C26CCA">
        <w:instrText xml:space="preserve"> STYLEREF 2 \s </w:instrText>
      </w:r>
      <w:r w:rsidR="00C26CCA">
        <w:fldChar w:fldCharType="separate"/>
      </w:r>
      <w:r w:rsidR="003C0A0E">
        <w:rPr>
          <w:noProof/>
        </w:rPr>
        <w:t>5.6</w:t>
      </w:r>
      <w:r w:rsidR="00C26CCA">
        <w:rPr>
          <w:noProof/>
        </w:rPr>
        <w:fldChar w:fldCharType="end"/>
      </w:r>
      <w:r w:rsidR="003869AF" w:rsidRPr="00781869">
        <w:t>.3</w:t>
      </w:r>
      <w:r w:rsidRPr="00781869">
        <w:t>: OPA548 Re</w:t>
      </w:r>
      <w:r w:rsidR="005613BE">
        <w:t>levant C</w:t>
      </w:r>
      <w:r w:rsidRPr="00781869">
        <w:t>haracteristics</w:t>
      </w:r>
      <w:bookmarkEnd w:id="152"/>
      <w:bookmarkEnd w:id="153"/>
    </w:p>
    <w:p w14:paraId="1465B1EB" w14:textId="77777777" w:rsidR="0075422E" w:rsidRPr="00781869" w:rsidRDefault="0075422E" w:rsidP="004329EC">
      <w:pPr>
        <w:pStyle w:val="Tables"/>
        <w:rPr>
          <w:color w:val="000000"/>
        </w:rPr>
      </w:pPr>
    </w:p>
    <w:p w14:paraId="1C6751B3" w14:textId="46E80CBD"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This device can operate with a supply voltage coming from the power supply at 15V. In addition, this device can operate with the input voltage of 3.3V coming from the DAC in the previous stage. Furthermore, this op amp comes in a DIP package, a requirement for all of the circuit components of the design. Figure 5</w:t>
      </w:r>
      <w:r w:rsidR="00B8679E" w:rsidRPr="00781869">
        <w:rPr>
          <w:rFonts w:ascii="Arial" w:hAnsi="Arial" w:cs="Arial"/>
          <w:color w:val="000000"/>
        </w:rPr>
        <w:t>.6.3</w:t>
      </w:r>
      <w:r w:rsidRPr="00781869">
        <w:rPr>
          <w:rFonts w:ascii="Arial" w:hAnsi="Arial" w:cs="Arial"/>
          <w:color w:val="000000"/>
        </w:rPr>
        <w:t xml:space="preserve"> shows a schematic of the Op amp itself.</w:t>
      </w:r>
    </w:p>
    <w:p w14:paraId="42B604E3" w14:textId="77777777" w:rsidR="0075422E" w:rsidRPr="00781869" w:rsidRDefault="0075422E" w:rsidP="00C50ED2">
      <w:pPr>
        <w:pStyle w:val="NormalWeb"/>
        <w:spacing w:beforeAutospacing="0" w:afterAutospacing="0"/>
        <w:jc w:val="both"/>
        <w:rPr>
          <w:rFonts w:ascii="Arial" w:hAnsi="Arial" w:cs="Arial"/>
          <w:noProof/>
          <w:color w:val="000000"/>
        </w:rPr>
      </w:pPr>
    </w:p>
    <w:p w14:paraId="57D62E86" w14:textId="09917EF1" w:rsidR="006432CB" w:rsidRPr="00781869" w:rsidRDefault="005D3BC1"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58C95632" wp14:editId="7324B7EF">
            <wp:extent cx="4105275" cy="334644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0808" cy="3350954"/>
                    </a:xfrm>
                    <a:prstGeom prst="rect">
                      <a:avLst/>
                    </a:prstGeom>
                    <a:noFill/>
                    <a:ln>
                      <a:noFill/>
                    </a:ln>
                  </pic:spPr>
                </pic:pic>
              </a:graphicData>
            </a:graphic>
          </wp:inline>
        </w:drawing>
      </w:r>
    </w:p>
    <w:p w14:paraId="5BE64F88" w14:textId="2DBF8EA3" w:rsidR="0075422E" w:rsidRPr="00781869" w:rsidRDefault="006432CB" w:rsidP="004329EC">
      <w:pPr>
        <w:pStyle w:val="Figures"/>
        <w:rPr>
          <w:color w:val="000000"/>
        </w:rPr>
      </w:pPr>
      <w:bookmarkStart w:id="154" w:name="_Toc449902505"/>
      <w:r w:rsidRPr="00781869">
        <w:t xml:space="preserve">Figure </w:t>
      </w:r>
      <w:r w:rsidR="00C26CCA">
        <w:fldChar w:fldCharType="begin"/>
      </w:r>
      <w:r w:rsidR="00C26CCA">
        <w:instrText xml:space="preserve"> STYLEREF 3 \s </w:instrText>
      </w:r>
      <w:r w:rsidR="00C26CCA">
        <w:fldChar w:fldCharType="separate"/>
      </w:r>
      <w:r w:rsidR="003C0A0E">
        <w:rPr>
          <w:noProof/>
        </w:rPr>
        <w:t>5.6.3</w:t>
      </w:r>
      <w:r w:rsidR="00C26CCA">
        <w:rPr>
          <w:noProof/>
        </w:rPr>
        <w:fldChar w:fldCharType="end"/>
      </w:r>
      <w:r w:rsidR="003869AF" w:rsidRPr="00781869">
        <w:t>:</w:t>
      </w:r>
      <w:r w:rsidRPr="00781869">
        <w:t xml:space="preserve"> Schematic for Power Op Amp</w:t>
      </w:r>
      <w:bookmarkEnd w:id="154"/>
      <w:r w:rsidRPr="00781869">
        <w:t xml:space="preserve"> </w:t>
      </w:r>
    </w:p>
    <w:p w14:paraId="0673742A" w14:textId="77777777" w:rsidR="0075422E" w:rsidRPr="00781869" w:rsidRDefault="0075422E" w:rsidP="00C50ED2">
      <w:pPr>
        <w:pStyle w:val="NormalWeb"/>
        <w:spacing w:beforeAutospacing="0" w:afterAutospacing="0"/>
        <w:jc w:val="both"/>
        <w:rPr>
          <w:rFonts w:ascii="Arial" w:hAnsi="Arial" w:cs="Arial"/>
          <w:color w:val="000000"/>
        </w:rPr>
      </w:pPr>
    </w:p>
    <w:p w14:paraId="1DFBC1BA" w14:textId="3723264E"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V</w:t>
      </w:r>
      <w:r w:rsidRPr="00781869">
        <w:rPr>
          <w:rFonts w:ascii="Arial" w:hAnsi="Arial" w:cs="Arial"/>
          <w:color w:val="000000"/>
          <w:vertAlign w:val="subscript"/>
        </w:rPr>
        <w:t>in</w:t>
      </w:r>
      <w:r w:rsidRPr="005613BE">
        <w:rPr>
          <w:rFonts w:ascii="Arial" w:hAnsi="Arial" w:cs="Arial"/>
          <w:color w:val="000000"/>
          <w:vertAlign w:val="subscript"/>
        </w:rPr>
        <w:t>-</w:t>
      </w:r>
      <w:r w:rsidRPr="00781869">
        <w:rPr>
          <w:rFonts w:ascii="Arial" w:hAnsi="Arial" w:cs="Arial"/>
          <w:color w:val="000000"/>
        </w:rPr>
        <w:t xml:space="preserve"> is the non</w:t>
      </w:r>
      <w:r w:rsidR="006432CB" w:rsidRPr="00781869">
        <w:rPr>
          <w:rFonts w:ascii="Arial" w:hAnsi="Arial" w:cs="Arial"/>
          <w:color w:val="000000"/>
        </w:rPr>
        <w:t>-</w:t>
      </w:r>
      <w:r w:rsidRPr="00781869">
        <w:rPr>
          <w:rFonts w:ascii="Arial" w:hAnsi="Arial" w:cs="Arial"/>
          <w:color w:val="000000"/>
        </w:rPr>
        <w:t>inverting input, and V</w:t>
      </w:r>
      <w:r w:rsidRPr="00781869">
        <w:rPr>
          <w:rFonts w:ascii="Arial" w:hAnsi="Arial" w:cs="Arial"/>
          <w:color w:val="000000"/>
        </w:rPr>
        <w:softHyphen/>
      </w:r>
      <w:r w:rsidRPr="00781869">
        <w:rPr>
          <w:rFonts w:ascii="Arial" w:hAnsi="Arial" w:cs="Arial"/>
          <w:color w:val="000000"/>
        </w:rPr>
        <w:softHyphen/>
      </w:r>
      <w:r w:rsidRPr="00781869">
        <w:rPr>
          <w:rFonts w:ascii="Arial" w:hAnsi="Arial" w:cs="Arial"/>
          <w:color w:val="000000"/>
          <w:vertAlign w:val="subscript"/>
        </w:rPr>
        <w:t xml:space="preserve">in+ </w:t>
      </w:r>
      <w:r w:rsidRPr="00781869">
        <w:rPr>
          <w:rFonts w:ascii="Arial" w:hAnsi="Arial" w:cs="Arial"/>
          <w:color w:val="000000"/>
        </w:rPr>
        <w:t>is the inverting input. R</w:t>
      </w:r>
      <w:r w:rsidRPr="00781869">
        <w:rPr>
          <w:rFonts w:ascii="Arial" w:hAnsi="Arial" w:cs="Arial"/>
          <w:color w:val="000000"/>
        </w:rPr>
        <w:softHyphen/>
      </w:r>
      <w:r w:rsidRPr="00781869">
        <w:rPr>
          <w:rFonts w:ascii="Arial" w:hAnsi="Arial" w:cs="Arial"/>
          <w:color w:val="000000"/>
          <w:vertAlign w:val="subscript"/>
        </w:rPr>
        <w:t xml:space="preserve">CL </w:t>
      </w:r>
      <w:r w:rsidRPr="00781869">
        <w:rPr>
          <w:rFonts w:ascii="Arial" w:hAnsi="Arial" w:cs="Arial"/>
          <w:color w:val="000000"/>
        </w:rPr>
        <w:softHyphen/>
        <w:t>is the current limiting resistor which goes to the I</w:t>
      </w:r>
      <w:r w:rsidRPr="00781869">
        <w:rPr>
          <w:rFonts w:ascii="Arial" w:hAnsi="Arial" w:cs="Arial"/>
          <w:color w:val="000000"/>
          <w:vertAlign w:val="subscript"/>
        </w:rPr>
        <w:t xml:space="preserve">LIM </w:t>
      </w:r>
      <w:r w:rsidRPr="00781869">
        <w:rPr>
          <w:rFonts w:ascii="Arial" w:hAnsi="Arial" w:cs="Arial"/>
          <w:color w:val="000000"/>
        </w:rPr>
        <w:t>pin which is the current limit set.  V</w:t>
      </w:r>
      <w:r w:rsidRPr="00781869">
        <w:rPr>
          <w:rFonts w:ascii="Arial" w:hAnsi="Arial" w:cs="Arial"/>
          <w:color w:val="000000"/>
          <w:vertAlign w:val="superscript"/>
        </w:rPr>
        <w:t xml:space="preserve">+ </w:t>
      </w:r>
      <w:r w:rsidRPr="00781869">
        <w:rPr>
          <w:rFonts w:ascii="Arial" w:hAnsi="Arial" w:cs="Arial"/>
          <w:color w:val="000000"/>
        </w:rPr>
        <w:t>and V</w:t>
      </w:r>
      <w:r w:rsidRPr="00781869">
        <w:rPr>
          <w:rFonts w:ascii="Arial" w:hAnsi="Arial" w:cs="Arial"/>
          <w:color w:val="000000"/>
          <w:vertAlign w:val="superscript"/>
        </w:rPr>
        <w:t>-</w:t>
      </w:r>
      <w:r w:rsidRPr="00781869">
        <w:rPr>
          <w:rFonts w:ascii="Arial" w:hAnsi="Arial" w:cs="Arial"/>
          <w:color w:val="000000"/>
        </w:rPr>
        <w:t xml:space="preserve"> are the power supplies, and the power op amp can operate on both or one of those. V</w:t>
      </w:r>
      <w:r w:rsidRPr="00781869">
        <w:rPr>
          <w:rFonts w:ascii="Arial" w:hAnsi="Arial" w:cs="Arial"/>
          <w:color w:val="000000"/>
          <w:vertAlign w:val="subscript"/>
        </w:rPr>
        <w:t>O</w:t>
      </w:r>
      <w:r w:rsidRPr="00781869">
        <w:rPr>
          <w:rFonts w:ascii="Arial" w:hAnsi="Arial" w:cs="Arial"/>
          <w:color w:val="000000"/>
        </w:rPr>
        <w:t xml:space="preserve"> is the output voltage of the amplifier and finally E/S is the enable/disable control input or the thermal shutdown status output. In all, there are 5 possible input pins one output, and one input/output pin.</w:t>
      </w:r>
    </w:p>
    <w:p w14:paraId="5E43C3AD" w14:textId="533B8375"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lastRenderedPageBreak/>
        <w:t>As said before, the OPA548 features a user selectable current limit. This can be set from 0 to 5 A. Unlike other power op amps, which use a power resistor on the output of the op amp, the OPA548 detects the load indirectly. By setting R</w:t>
      </w:r>
      <w:r w:rsidRPr="00781869">
        <w:rPr>
          <w:rFonts w:ascii="Arial" w:hAnsi="Arial" w:cs="Arial"/>
          <w:color w:val="000000"/>
        </w:rPr>
        <w:softHyphen/>
      </w:r>
      <w:r w:rsidRPr="00781869">
        <w:rPr>
          <w:rFonts w:ascii="Arial" w:hAnsi="Arial" w:cs="Arial"/>
          <w:color w:val="000000"/>
          <w:vertAlign w:val="subscript"/>
        </w:rPr>
        <w:t xml:space="preserve">CL </w:t>
      </w:r>
      <w:r w:rsidRPr="00781869">
        <w:rPr>
          <w:rFonts w:ascii="Arial" w:hAnsi="Arial" w:cs="Arial"/>
          <w:color w:val="000000"/>
        </w:rPr>
        <w:t>to the correct value, the current can be limited to any value between 0 to 5A. This calculation is shown i</w:t>
      </w:r>
      <w:r w:rsidR="006432CB" w:rsidRPr="00781869">
        <w:rPr>
          <w:rFonts w:ascii="Arial" w:hAnsi="Arial" w:cs="Arial"/>
          <w:color w:val="000000"/>
        </w:rPr>
        <w:t>n E</w:t>
      </w:r>
      <w:r w:rsidR="005613BE">
        <w:rPr>
          <w:rFonts w:ascii="Arial" w:hAnsi="Arial" w:cs="Arial"/>
          <w:color w:val="000000"/>
        </w:rPr>
        <w:t>quation E5</w:t>
      </w:r>
      <w:r w:rsidR="006432CB" w:rsidRPr="00781869">
        <w:rPr>
          <w:rFonts w:ascii="Arial" w:hAnsi="Arial" w:cs="Arial"/>
          <w:color w:val="000000"/>
        </w:rPr>
        <w:t>.6.3-</w:t>
      </w:r>
      <w:r w:rsidR="005613BE">
        <w:rPr>
          <w:rFonts w:ascii="Arial" w:hAnsi="Arial" w:cs="Arial"/>
          <w:color w:val="000000"/>
        </w:rPr>
        <w:t>1</w:t>
      </w:r>
      <w:r w:rsidRPr="00781869">
        <w:rPr>
          <w:rFonts w:ascii="Arial" w:hAnsi="Arial" w:cs="Arial"/>
          <w:color w:val="000000"/>
        </w:rPr>
        <w:t xml:space="preserve"> below where ILIM is the desired current limit</w:t>
      </w:r>
      <w:r w:rsidR="005613BE">
        <w:rPr>
          <w:rFonts w:ascii="Arial" w:hAnsi="Arial" w:cs="Arial"/>
          <w:color w:val="000000"/>
        </w:rPr>
        <w:t>.</w:t>
      </w:r>
    </w:p>
    <w:p w14:paraId="68B6AC25" w14:textId="624679D2"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r w:rsidRPr="00781869">
        <w:rPr>
          <w:rFonts w:ascii="Arial" w:hAnsi="Arial" w:cs="Arial"/>
          <w:color w:val="000000"/>
        </w:rPr>
        <w:tab/>
      </w:r>
    </w:p>
    <w:p w14:paraId="42F701A6" w14:textId="583ABF54" w:rsidR="0075422E" w:rsidRPr="00781869" w:rsidRDefault="00C26CCA" w:rsidP="00C50ED2">
      <w:pPr>
        <w:pStyle w:val="NormalWeb"/>
        <w:spacing w:beforeAutospacing="0" w:afterAutospacing="0"/>
        <w:jc w:val="right"/>
        <w:rPr>
          <w:rFonts w:ascii="Arial" w:hAnsi="Arial" w:cs="Arial"/>
          <w:color w:val="000000"/>
          <w:vertAlign w:val="subscript"/>
        </w:rPr>
      </w:pPr>
      <m:oMath>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CL</m:t>
            </m:r>
          </m:sub>
        </m:sSub>
        <m:r>
          <w:rPr>
            <w:rFonts w:ascii="Cambria Math" w:hAnsi="Cambria Math" w:cs="Arial"/>
            <w:color w:val="000000"/>
            <w:vertAlign w:val="subscript"/>
          </w:rPr>
          <m:t xml:space="preserve"> </m:t>
        </m:r>
        <m:r>
          <w:rPr>
            <w:rFonts w:ascii="Cambria Math" w:hAnsi="Cambria Math" w:cs="Arial"/>
            <w:color w:val="000000"/>
          </w:rPr>
          <m:t xml:space="preserve">= </m:t>
        </m:r>
        <m:f>
          <m:fPr>
            <m:ctrlPr>
              <w:rPr>
                <w:rFonts w:ascii="Cambria Math" w:hAnsi="Cambria Math" w:cs="Arial"/>
                <w:i/>
                <w:color w:val="000000"/>
              </w:rPr>
            </m:ctrlPr>
          </m:fPr>
          <m:num>
            <m:d>
              <m:dPr>
                <m:ctrlPr>
                  <w:rPr>
                    <w:rFonts w:ascii="Cambria Math" w:hAnsi="Cambria Math" w:cs="Arial"/>
                    <w:i/>
                    <w:color w:val="000000"/>
                  </w:rPr>
                </m:ctrlPr>
              </m:dPr>
              <m:e>
                <m:r>
                  <w:rPr>
                    <w:rFonts w:ascii="Cambria Math" w:hAnsi="Cambria Math" w:cs="Arial"/>
                    <w:color w:val="000000"/>
                  </w:rPr>
                  <m:t>15000</m:t>
                </m:r>
              </m:e>
            </m:d>
            <m:d>
              <m:dPr>
                <m:ctrlPr>
                  <w:rPr>
                    <w:rFonts w:ascii="Cambria Math" w:hAnsi="Cambria Math" w:cs="Arial"/>
                    <w:i/>
                    <w:color w:val="000000"/>
                  </w:rPr>
                </m:ctrlPr>
              </m:dPr>
              <m:e>
                <m:r>
                  <w:rPr>
                    <w:rFonts w:ascii="Cambria Math" w:hAnsi="Cambria Math" w:cs="Arial"/>
                    <w:color w:val="000000"/>
                  </w:rPr>
                  <m:t>4.75</m:t>
                </m:r>
              </m:e>
            </m:d>
          </m:num>
          <m:den>
            <m:r>
              <w:rPr>
                <w:rFonts w:ascii="Cambria Math" w:hAnsi="Cambria Math" w:cs="Arial"/>
                <w:color w:val="000000"/>
              </w:rPr>
              <m:t>I</m:t>
            </m:r>
            <m:r>
              <w:rPr>
                <w:rFonts w:ascii="Cambria Math" w:hAnsi="Cambria Math" w:cs="Arial"/>
                <w:color w:val="000000"/>
                <w:vertAlign w:val="subscript"/>
              </w:rPr>
              <m:t>LIM</m:t>
            </m:r>
            <m:r>
              <w:rPr>
                <w:rFonts w:ascii="Cambria Math" w:hAnsi="Cambria Math" w:cs="Arial"/>
                <w:color w:val="000000"/>
              </w:rPr>
              <m:t xml:space="preserve"> </m:t>
            </m:r>
          </m:den>
        </m:f>
        <m:r>
          <w:rPr>
            <w:rFonts w:ascii="Cambria Math" w:hAnsi="Cambria Math" w:cs="Arial"/>
            <w:color w:val="000000"/>
          </w:rPr>
          <m:t>-13750Ω</m:t>
        </m:r>
        <m:r>
          <w:rPr>
            <w:rFonts w:ascii="Cambria Math" w:hAnsi="Cambria Math" w:cs="Arial"/>
            <w:color w:val="000000"/>
            <w:vertAlign w:val="subscript"/>
          </w:rPr>
          <m:t xml:space="preserve"> </m:t>
        </m:r>
      </m:oMath>
      <w:r w:rsidR="006432CB" w:rsidRPr="00781869">
        <w:rPr>
          <w:rFonts w:ascii="Arial" w:hAnsi="Arial" w:cs="Arial"/>
          <w:color w:val="000000"/>
          <w:vertAlign w:val="subscript"/>
        </w:rPr>
        <w:t xml:space="preserve">  </w:t>
      </w:r>
      <w:r w:rsidR="006432CB" w:rsidRPr="00781869">
        <w:rPr>
          <w:rFonts w:ascii="Arial" w:hAnsi="Arial" w:cs="Arial"/>
          <w:color w:val="000000"/>
          <w:vertAlign w:val="subscript"/>
        </w:rPr>
        <w:tab/>
      </w:r>
      <w:r w:rsidR="006432CB" w:rsidRPr="00781869">
        <w:rPr>
          <w:rFonts w:ascii="Arial" w:hAnsi="Arial" w:cs="Arial"/>
          <w:color w:val="000000"/>
          <w:vertAlign w:val="subscript"/>
        </w:rPr>
        <w:tab/>
      </w:r>
      <w:r w:rsidR="006432CB" w:rsidRPr="00781869">
        <w:rPr>
          <w:rFonts w:ascii="Arial" w:hAnsi="Arial" w:cs="Arial"/>
          <w:color w:val="000000"/>
          <w:vertAlign w:val="subscript"/>
        </w:rPr>
        <w:tab/>
      </w:r>
      <w:r w:rsidR="006432CB" w:rsidRPr="00781869">
        <w:rPr>
          <w:rFonts w:ascii="Arial" w:hAnsi="Arial" w:cs="Arial"/>
          <w:color w:val="000000"/>
        </w:rPr>
        <w:t>(</w:t>
      </w:r>
      <w:r w:rsidR="005613BE">
        <w:rPr>
          <w:rFonts w:ascii="Arial" w:hAnsi="Arial" w:cs="Arial"/>
          <w:color w:val="000000"/>
        </w:rPr>
        <w:t>E</w:t>
      </w:r>
      <w:r w:rsidR="006432CB" w:rsidRPr="00781869">
        <w:rPr>
          <w:rFonts w:ascii="Arial" w:hAnsi="Arial" w:cs="Arial"/>
          <w:color w:val="000000"/>
        </w:rPr>
        <w:t>5.6.3-1)</w:t>
      </w:r>
    </w:p>
    <w:p w14:paraId="190720F6" w14:textId="77777777" w:rsidR="0075422E" w:rsidRPr="00781869" w:rsidRDefault="0075422E" w:rsidP="00C50ED2">
      <w:pPr>
        <w:pStyle w:val="NormalWeb"/>
        <w:spacing w:beforeAutospacing="0" w:afterAutospacing="0"/>
        <w:jc w:val="both"/>
        <w:rPr>
          <w:rFonts w:ascii="Arial" w:hAnsi="Arial" w:cs="Arial"/>
          <w:color w:val="000000"/>
        </w:rPr>
      </w:pPr>
    </w:p>
    <w:p w14:paraId="4188472C" w14:textId="77777777" w:rsidR="0075422E" w:rsidRPr="00781869"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These qualities make the OPA548T an attractive component for an amplifier.</w:t>
      </w:r>
    </w:p>
    <w:p w14:paraId="241F399A" w14:textId="77777777" w:rsidR="0075422E" w:rsidRPr="00781869" w:rsidRDefault="0075422E" w:rsidP="00C50ED2">
      <w:pPr>
        <w:pStyle w:val="NormalWeb"/>
        <w:spacing w:beforeAutospacing="0" w:afterAutospacing="0"/>
        <w:jc w:val="both"/>
        <w:rPr>
          <w:rFonts w:ascii="Arial" w:hAnsi="Arial" w:cs="Arial"/>
          <w:color w:val="000000"/>
        </w:rPr>
      </w:pPr>
    </w:p>
    <w:p w14:paraId="5CF1A1E2" w14:textId="309C2A90" w:rsidR="0075422E" w:rsidRPr="00D170E0" w:rsidRDefault="0075422E" w:rsidP="000D061A">
      <w:pPr>
        <w:pStyle w:val="Heading3"/>
        <w:rPr>
          <w:sz w:val="24"/>
          <w:szCs w:val="24"/>
        </w:rPr>
      </w:pPr>
      <w:bookmarkStart w:id="155" w:name="_Toc449902670"/>
      <w:r w:rsidRPr="00781869">
        <w:t>Comparison and Decision</w:t>
      </w:r>
      <w:bookmarkEnd w:id="155"/>
    </w:p>
    <w:p w14:paraId="3CDC4C3E" w14:textId="77777777" w:rsidR="0075422E" w:rsidRPr="00D170E0" w:rsidRDefault="0075422E" w:rsidP="00C50ED2">
      <w:pPr>
        <w:pStyle w:val="NormalWeb"/>
        <w:spacing w:beforeAutospacing="0" w:afterAutospacing="0"/>
        <w:jc w:val="both"/>
        <w:rPr>
          <w:rFonts w:ascii="Arial" w:hAnsi="Arial" w:cs="Arial"/>
          <w:color w:val="000000"/>
        </w:rPr>
      </w:pPr>
      <w:r w:rsidRPr="00D170E0">
        <w:rPr>
          <w:rFonts w:ascii="Arial" w:hAnsi="Arial" w:cs="Arial"/>
          <w:color w:val="000000"/>
        </w:rPr>
        <w:tab/>
      </w:r>
    </w:p>
    <w:p w14:paraId="6A65CB00" w14:textId="466D01A9" w:rsidR="0075422E" w:rsidRPr="00781869" w:rsidRDefault="0075422E" w:rsidP="00DD16CE">
      <w:pPr>
        <w:pStyle w:val="NormalWeb"/>
        <w:spacing w:beforeAutospacing="0" w:afterAutospacing="0"/>
        <w:jc w:val="both"/>
        <w:rPr>
          <w:rFonts w:ascii="Arial" w:hAnsi="Arial" w:cs="Arial"/>
          <w:color w:val="000000"/>
        </w:rPr>
      </w:pPr>
      <w:r w:rsidRPr="00781869">
        <w:rPr>
          <w:rFonts w:ascii="Arial" w:hAnsi="Arial" w:cs="Arial"/>
          <w:color w:val="000000"/>
        </w:rPr>
        <w:t xml:space="preserve">Upon much consideration, the design team opted to use the Power Op amp for the final design. The design team determined that a power op amp was easier to implement, and the circuitry would be less complex to design for linear applications. Thus, due to simplicity purposes, the power op amp was chosen, and the design team utilized the OPA548s. </w:t>
      </w:r>
    </w:p>
    <w:p w14:paraId="5E29AF17" w14:textId="77777777" w:rsidR="0075422E" w:rsidRPr="00781869" w:rsidRDefault="0075422E" w:rsidP="00DD16CE">
      <w:pPr>
        <w:pStyle w:val="NormalWeb"/>
        <w:spacing w:beforeAutospacing="0" w:afterAutospacing="0"/>
        <w:jc w:val="both"/>
        <w:rPr>
          <w:rFonts w:ascii="Arial" w:hAnsi="Arial" w:cs="Arial"/>
        </w:rPr>
      </w:pPr>
    </w:p>
    <w:p w14:paraId="002EFB5F" w14:textId="50196EB9" w:rsidR="0075422E" w:rsidRPr="00781869" w:rsidRDefault="0075422E" w:rsidP="00DD16CE">
      <w:pPr>
        <w:pStyle w:val="Heading3"/>
      </w:pPr>
      <w:bookmarkStart w:id="156" w:name="_Toc449902671"/>
      <w:r w:rsidRPr="00781869">
        <w:t>Operational Amplifier Design Schematic</w:t>
      </w:r>
      <w:bookmarkEnd w:id="156"/>
    </w:p>
    <w:p w14:paraId="45B2BDBD" w14:textId="77777777" w:rsidR="00D170E0" w:rsidRDefault="00D170E0" w:rsidP="00DD16CE">
      <w:pPr>
        <w:pStyle w:val="NormalWeb"/>
        <w:spacing w:beforeAutospacing="0" w:afterAutospacing="0"/>
        <w:jc w:val="both"/>
        <w:rPr>
          <w:rFonts w:ascii="Arial" w:hAnsi="Arial" w:cs="Arial"/>
          <w:color w:val="000000"/>
        </w:rPr>
      </w:pPr>
    </w:p>
    <w:p w14:paraId="0CA26930" w14:textId="77777777" w:rsidR="00DD16CE" w:rsidRDefault="0075422E" w:rsidP="00DD16CE">
      <w:pPr>
        <w:pStyle w:val="NormalWeb"/>
        <w:spacing w:beforeAutospacing="0" w:afterAutospacing="0"/>
        <w:jc w:val="both"/>
        <w:rPr>
          <w:rFonts w:ascii="Arial" w:hAnsi="Arial" w:cs="Arial"/>
          <w:noProof/>
          <w:color w:val="000000"/>
        </w:rPr>
      </w:pPr>
      <w:r w:rsidRPr="00105A55">
        <w:rPr>
          <w:rFonts w:ascii="Arial" w:hAnsi="Arial" w:cs="Arial"/>
          <w:color w:val="000000"/>
        </w:rPr>
        <w:t>Each power driver would power one of the water pumps. Thus, in the final design there will be 16 individual driver</w:t>
      </w:r>
      <w:r w:rsidR="00B8679E" w:rsidRPr="00105A55">
        <w:rPr>
          <w:rFonts w:ascii="Arial" w:hAnsi="Arial" w:cs="Arial"/>
          <w:color w:val="000000"/>
        </w:rPr>
        <w:t>s, all identical. Figure 5.6.5</w:t>
      </w:r>
      <w:r w:rsidRPr="00105A55">
        <w:rPr>
          <w:rFonts w:ascii="Arial" w:hAnsi="Arial" w:cs="Arial"/>
          <w:color w:val="000000"/>
        </w:rPr>
        <w:t xml:space="preserve"> shows the design s</w:t>
      </w:r>
      <w:r w:rsidR="002B3976" w:rsidRPr="00105A55">
        <w:rPr>
          <w:rFonts w:ascii="Arial" w:hAnsi="Arial" w:cs="Arial"/>
          <w:color w:val="000000"/>
        </w:rPr>
        <w:t>chematic for the power drivers.</w:t>
      </w:r>
      <w:r w:rsidR="002B3976" w:rsidRPr="00105A55">
        <w:rPr>
          <w:rFonts w:ascii="Arial" w:hAnsi="Arial" w:cs="Arial"/>
          <w:noProof/>
          <w:color w:val="000000"/>
        </w:rPr>
        <w:t xml:space="preserve"> </w:t>
      </w:r>
    </w:p>
    <w:p w14:paraId="0366B898" w14:textId="77777777" w:rsidR="00DD16CE" w:rsidRDefault="00DD16CE" w:rsidP="00DD16CE">
      <w:pPr>
        <w:pStyle w:val="NormalWeb"/>
        <w:spacing w:beforeAutospacing="0" w:afterAutospacing="0"/>
        <w:jc w:val="both"/>
        <w:rPr>
          <w:rFonts w:ascii="Arial" w:hAnsi="Arial" w:cs="Arial"/>
          <w:color w:val="000000"/>
        </w:rPr>
      </w:pPr>
    </w:p>
    <w:p w14:paraId="292D4C41" w14:textId="4D372538" w:rsidR="00A12FDB" w:rsidRPr="002B3976" w:rsidRDefault="002B3976" w:rsidP="00DD16CE">
      <w:pPr>
        <w:pStyle w:val="NormalWeb"/>
        <w:spacing w:beforeAutospacing="0" w:afterAutospacing="0"/>
        <w:jc w:val="center"/>
        <w:rPr>
          <w:rFonts w:ascii="Arial" w:hAnsi="Arial" w:cs="Arial"/>
          <w:color w:val="000000"/>
        </w:rPr>
      </w:pPr>
      <w:r w:rsidRPr="00781869">
        <w:rPr>
          <w:rFonts w:ascii="Arial" w:hAnsi="Arial" w:cs="Arial"/>
          <w:noProof/>
          <w:color w:val="000000"/>
          <w:sz w:val="36"/>
          <w:szCs w:val="36"/>
        </w:rPr>
        <w:drawing>
          <wp:inline distT="0" distB="0" distL="0" distR="0" wp14:anchorId="58276DF5" wp14:editId="298FE693">
            <wp:extent cx="4573042" cy="3063240"/>
            <wp:effectExtent l="0" t="0" r="0" b="381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srcRect t="2033" b="7316"/>
                    <a:stretch/>
                  </pic:blipFill>
                  <pic:spPr bwMode="auto">
                    <a:xfrm>
                      <a:off x="0" y="0"/>
                      <a:ext cx="4585650" cy="3071685"/>
                    </a:xfrm>
                    <a:prstGeom prst="rect">
                      <a:avLst/>
                    </a:prstGeom>
                    <a:noFill/>
                    <a:ln>
                      <a:noFill/>
                    </a:ln>
                    <a:extLst>
                      <a:ext uri="{53640926-AAD7-44D8-BBD7-CCE9431645EC}">
                        <a14:shadowObscured xmlns:a14="http://schemas.microsoft.com/office/drawing/2010/main"/>
                      </a:ext>
                    </a:extLst>
                  </pic:spPr>
                </pic:pic>
              </a:graphicData>
            </a:graphic>
          </wp:inline>
        </w:drawing>
      </w:r>
    </w:p>
    <w:p w14:paraId="4328B812" w14:textId="324AD259" w:rsidR="00105A55" w:rsidRPr="002B3976" w:rsidRDefault="00A12FDB" w:rsidP="00DD16CE">
      <w:pPr>
        <w:pStyle w:val="Figures"/>
      </w:pPr>
      <w:bookmarkStart w:id="157" w:name="_Toc449902506"/>
      <w:r w:rsidRPr="00781869">
        <w:t xml:space="preserve">Figure </w:t>
      </w:r>
      <w:r w:rsidR="00C26CCA">
        <w:fldChar w:fldCharType="begin"/>
      </w:r>
      <w:r w:rsidR="00C26CCA">
        <w:instrText xml:space="preserve"> STYLEREF 3 \s </w:instrText>
      </w:r>
      <w:r w:rsidR="00C26CCA">
        <w:fldChar w:fldCharType="separate"/>
      </w:r>
      <w:r w:rsidR="003C0A0E">
        <w:rPr>
          <w:noProof/>
        </w:rPr>
        <w:t>5.6.5</w:t>
      </w:r>
      <w:r w:rsidR="00C26CCA">
        <w:rPr>
          <w:noProof/>
        </w:rPr>
        <w:fldChar w:fldCharType="end"/>
      </w:r>
      <w:r w:rsidR="00306F4E">
        <w:t>: H</w:t>
      </w:r>
      <w:r w:rsidRPr="00781869">
        <w:t xml:space="preserve">igh </w:t>
      </w:r>
      <w:r w:rsidR="00306F4E">
        <w:t>C</w:t>
      </w:r>
      <w:r w:rsidRPr="00781869">
        <w:t>urrent Power Driver for Motors</w:t>
      </w:r>
      <w:bookmarkEnd w:id="157"/>
    </w:p>
    <w:p w14:paraId="7525D5F2" w14:textId="77777777" w:rsidR="00D170E0" w:rsidRDefault="00D170E0" w:rsidP="00DD16CE">
      <w:pPr>
        <w:pStyle w:val="NormalWeb"/>
        <w:spacing w:beforeAutospacing="0" w:afterAutospacing="0"/>
        <w:jc w:val="both"/>
        <w:rPr>
          <w:rFonts w:ascii="Arial" w:hAnsi="Arial" w:cs="Arial"/>
          <w:color w:val="000000"/>
        </w:rPr>
      </w:pPr>
    </w:p>
    <w:p w14:paraId="27506C71" w14:textId="26BF284E" w:rsidR="0075422E" w:rsidRDefault="0075422E" w:rsidP="00DD16CE">
      <w:pPr>
        <w:pStyle w:val="NormalWeb"/>
        <w:spacing w:beforeAutospacing="0" w:afterAutospacing="0"/>
        <w:jc w:val="both"/>
        <w:rPr>
          <w:rFonts w:ascii="Arial" w:hAnsi="Arial" w:cs="Arial"/>
          <w:color w:val="000000"/>
        </w:rPr>
      </w:pPr>
      <w:r w:rsidRPr="00781869">
        <w:rPr>
          <w:rFonts w:ascii="Arial" w:hAnsi="Arial" w:cs="Arial"/>
          <w:color w:val="000000"/>
        </w:rPr>
        <w:lastRenderedPageBreak/>
        <w:t>Since there will be a positive gain for the drivers, the operational amplifier configuration will be of the typical non</w:t>
      </w:r>
      <w:r w:rsidR="00A12FDB" w:rsidRPr="00781869">
        <w:rPr>
          <w:rFonts w:ascii="Arial" w:hAnsi="Arial" w:cs="Arial"/>
          <w:color w:val="000000"/>
        </w:rPr>
        <w:t>-</w:t>
      </w:r>
      <w:r w:rsidRPr="00781869">
        <w:rPr>
          <w:rFonts w:ascii="Arial" w:hAnsi="Arial" w:cs="Arial"/>
          <w:color w:val="000000"/>
        </w:rPr>
        <w:t>inverting type. Thus, the input to the positive terminal will be the output of the DAC corresponding to the proper water pump. This will vary from 0-3.3V. The inverting terminal will be sent to the ground, with a resistor to achieve the desired gain. The supply pins will be attached to the 1</w:t>
      </w:r>
      <w:r w:rsidR="00DE2B99">
        <w:rPr>
          <w:rFonts w:ascii="Arial" w:hAnsi="Arial" w:cs="Arial"/>
          <w:color w:val="000000"/>
        </w:rPr>
        <w:t>5V power supply, and will serve</w:t>
      </w:r>
      <w:r w:rsidRPr="00781869">
        <w:rPr>
          <w:rFonts w:ascii="Arial" w:hAnsi="Arial" w:cs="Arial"/>
          <w:color w:val="000000"/>
        </w:rPr>
        <w:t xml:space="preserve"> as the V</w:t>
      </w:r>
      <w:r w:rsidR="00AF388D">
        <w:rPr>
          <w:rFonts w:ascii="Arial" w:hAnsi="Arial" w:cs="Arial"/>
          <w:color w:val="000000"/>
          <w:vertAlign w:val="subscript"/>
        </w:rPr>
        <w:t>CC</w:t>
      </w:r>
      <w:r w:rsidRPr="00781869">
        <w:rPr>
          <w:rFonts w:ascii="Arial" w:hAnsi="Arial" w:cs="Arial"/>
          <w:color w:val="000000"/>
        </w:rPr>
        <w:t xml:space="preserve"> of the op amp. The required output voltage will need to be 12V at the maximum input (3.3V) because that is the operating max voltage of the water pump. Thus the gain is calculated in equation</w:t>
      </w:r>
      <w:r w:rsidR="002250FB">
        <w:rPr>
          <w:rFonts w:ascii="Arial" w:hAnsi="Arial" w:cs="Arial"/>
          <w:color w:val="000000"/>
        </w:rPr>
        <w:t>s E5.6.5-1</w:t>
      </w:r>
      <w:r w:rsidRPr="00781869">
        <w:rPr>
          <w:rFonts w:ascii="Arial" w:hAnsi="Arial" w:cs="Arial"/>
          <w:color w:val="000000"/>
        </w:rPr>
        <w:t xml:space="preserve"> </w:t>
      </w:r>
      <w:r w:rsidR="002250FB">
        <w:rPr>
          <w:rFonts w:ascii="Arial" w:hAnsi="Arial" w:cs="Arial"/>
          <w:color w:val="000000"/>
        </w:rPr>
        <w:t xml:space="preserve">through </w:t>
      </w:r>
      <w:r w:rsidR="007B73FE">
        <w:rPr>
          <w:rFonts w:ascii="Arial" w:hAnsi="Arial" w:cs="Arial"/>
          <w:color w:val="000000"/>
        </w:rPr>
        <w:t>E5.6.5-5</w:t>
      </w:r>
      <w:r w:rsidRPr="00781869">
        <w:rPr>
          <w:rFonts w:ascii="Arial" w:hAnsi="Arial" w:cs="Arial"/>
          <w:color w:val="000000"/>
        </w:rPr>
        <w:t>, which are the equations for general gain and the gain of a non</w:t>
      </w:r>
      <w:r w:rsidR="00A12FDB" w:rsidRPr="00781869">
        <w:rPr>
          <w:rFonts w:ascii="Arial" w:hAnsi="Arial" w:cs="Arial"/>
          <w:color w:val="000000"/>
        </w:rPr>
        <w:t>-</w:t>
      </w:r>
      <w:r w:rsidRPr="00781869">
        <w:rPr>
          <w:rFonts w:ascii="Arial" w:hAnsi="Arial" w:cs="Arial"/>
          <w:color w:val="000000"/>
        </w:rPr>
        <w:t>inverting op amp.</w:t>
      </w:r>
    </w:p>
    <w:p w14:paraId="4AB97E6F" w14:textId="77777777" w:rsidR="00AF388D" w:rsidRPr="00781869" w:rsidRDefault="00AF388D" w:rsidP="00C50ED2">
      <w:pPr>
        <w:pStyle w:val="NormalWeb"/>
        <w:spacing w:beforeAutospacing="0" w:afterAutospacing="0"/>
        <w:jc w:val="both"/>
        <w:rPr>
          <w:rFonts w:ascii="Arial" w:hAnsi="Arial" w:cs="Arial"/>
          <w:color w:val="000000"/>
        </w:rPr>
      </w:pPr>
    </w:p>
    <w:p w14:paraId="535D04E4" w14:textId="279D6DEC" w:rsidR="0075422E" w:rsidRPr="00781869" w:rsidRDefault="0075422E" w:rsidP="002250FB">
      <w:pPr>
        <w:pStyle w:val="NormalWeb"/>
        <w:spacing w:beforeAutospacing="0" w:afterAutospacing="0"/>
        <w:ind w:firstLine="1080"/>
        <w:jc w:val="right"/>
        <w:rPr>
          <w:rFonts w:ascii="Arial" w:hAnsi="Arial" w:cs="Arial"/>
          <w:color w:val="000000"/>
        </w:rPr>
      </w:pPr>
      <m:oMath>
        <m:r>
          <w:rPr>
            <w:rFonts w:ascii="Cambria Math" w:hAnsi="Cambria Math" w:cs="Arial"/>
            <w:color w:val="000000"/>
          </w:rPr>
          <m:t>Gain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out</m:t>
                </m:r>
              </m:sub>
            </m:sSub>
          </m:num>
          <m:den>
            <m:sSub>
              <m:sSubPr>
                <m:ctrlPr>
                  <w:rPr>
                    <w:rFonts w:ascii="Cambria Math" w:hAnsi="Cambria Math" w:cs="Arial"/>
                    <w:i/>
                    <w:color w:val="000000"/>
                  </w:rPr>
                </m:ctrlPr>
              </m:sSubPr>
              <m:e>
                <m:r>
                  <w:rPr>
                    <w:rFonts w:ascii="Cambria Math" w:hAnsi="Cambria Math" w:cs="Arial"/>
                    <w:color w:val="000000"/>
                  </w:rPr>
                  <m:t>V</m:t>
                </m:r>
              </m:e>
              <m:sub>
                <m:r>
                  <w:rPr>
                    <w:rFonts w:ascii="Cambria Math" w:hAnsi="Cambria Math" w:cs="Arial"/>
                    <w:color w:val="000000"/>
                  </w:rPr>
                  <m:t>in</m:t>
                </m:r>
              </m:sub>
            </m:sSub>
          </m:den>
        </m:f>
      </m:oMath>
      <w:r w:rsidR="005F0075" w:rsidRPr="00781869">
        <w:rPr>
          <w:rFonts w:ascii="Arial" w:hAnsi="Arial" w:cs="Arial"/>
          <w:color w:val="000000"/>
        </w:rPr>
        <w:t xml:space="preserve"> </w:t>
      </w:r>
      <w:r w:rsidR="005F0075" w:rsidRPr="007B73FE">
        <w:rPr>
          <w:rFonts w:ascii="Arial" w:hAnsi="Arial" w:cs="Arial"/>
          <w:color w:val="000000"/>
        </w:rPr>
        <w:t xml:space="preserve"> </w:t>
      </w:r>
      <w:r w:rsidR="007B73FE">
        <w:rPr>
          <w:rFonts w:ascii="Arial" w:hAnsi="Arial" w:cs="Arial"/>
          <w:color w:val="000000"/>
        </w:rPr>
        <w:t xml:space="preserve">  </w:t>
      </w:r>
      <w:r w:rsidR="005F0075" w:rsidRPr="00781869">
        <w:rPr>
          <w:rFonts w:ascii="Arial" w:hAnsi="Arial" w:cs="Arial"/>
          <w:color w:val="000000"/>
        </w:rPr>
        <w:t xml:space="preserve">       </w:t>
      </w:r>
      <w:r w:rsidR="007B73FE">
        <w:rPr>
          <w:rFonts w:ascii="Arial" w:hAnsi="Arial" w:cs="Arial"/>
          <w:color w:val="000000"/>
        </w:rPr>
        <w:tab/>
      </w:r>
      <w:r w:rsidR="005F0075" w:rsidRPr="00781869">
        <w:rPr>
          <w:rFonts w:ascii="Arial" w:hAnsi="Arial" w:cs="Arial"/>
          <w:color w:val="000000"/>
        </w:rPr>
        <w:t xml:space="preserve">  </w:t>
      </w:r>
      <w:r w:rsidRPr="00781869">
        <w:rPr>
          <w:rFonts w:ascii="Arial" w:hAnsi="Arial" w:cs="Arial"/>
          <w:color w:val="000000"/>
        </w:rPr>
        <w:t xml:space="preserve">        </w:t>
      </w:r>
      <w:r w:rsidRPr="00781869">
        <w:rPr>
          <w:rFonts w:ascii="Arial" w:hAnsi="Arial" w:cs="Arial"/>
          <w:color w:val="000000"/>
        </w:rPr>
        <w:tab/>
      </w:r>
      <w:r w:rsidRPr="00781869">
        <w:rPr>
          <w:rFonts w:ascii="Arial" w:hAnsi="Arial" w:cs="Arial"/>
          <w:color w:val="000000"/>
        </w:rPr>
        <w:tab/>
        <w:t xml:space="preserve">  (E5.6.5-1)</w:t>
      </w:r>
    </w:p>
    <w:p w14:paraId="6BEFBAB2" w14:textId="77777777" w:rsidR="00AF388D" w:rsidRDefault="00AF388D" w:rsidP="00C50ED2">
      <w:pPr>
        <w:pStyle w:val="NormalWeb"/>
        <w:spacing w:beforeAutospacing="0" w:afterAutospacing="0"/>
        <w:jc w:val="both"/>
        <w:rPr>
          <w:rFonts w:ascii="Arial" w:hAnsi="Arial" w:cs="Arial"/>
          <w:color w:val="000000"/>
        </w:rPr>
      </w:pPr>
    </w:p>
    <w:p w14:paraId="32917080" w14:textId="48552AE8" w:rsidR="0075422E"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If </w:t>
      </w:r>
      <w:proofErr w:type="gramStart"/>
      <w:r w:rsidRPr="00781869">
        <w:rPr>
          <w:rFonts w:ascii="Arial" w:hAnsi="Arial" w:cs="Arial"/>
          <w:color w:val="000000"/>
        </w:rPr>
        <w:t>V</w:t>
      </w:r>
      <w:r w:rsidRPr="008836DA">
        <w:rPr>
          <w:rFonts w:ascii="Arial" w:hAnsi="Arial" w:cs="Arial"/>
          <w:color w:val="000000"/>
          <w:vertAlign w:val="subscript"/>
        </w:rPr>
        <w:t>in</w:t>
      </w:r>
      <w:proofErr w:type="gramEnd"/>
      <w:r w:rsidRPr="00781869">
        <w:rPr>
          <w:rFonts w:ascii="Arial" w:hAnsi="Arial" w:cs="Arial"/>
          <w:color w:val="000000"/>
        </w:rPr>
        <w:t xml:space="preserve"> = 3.3V and </w:t>
      </w:r>
      <w:proofErr w:type="spellStart"/>
      <w:r w:rsidRPr="00781869">
        <w:rPr>
          <w:rFonts w:ascii="Arial" w:hAnsi="Arial" w:cs="Arial"/>
          <w:color w:val="000000"/>
        </w:rPr>
        <w:t>V</w:t>
      </w:r>
      <w:r w:rsidRPr="008836DA">
        <w:rPr>
          <w:rFonts w:ascii="Arial" w:hAnsi="Arial" w:cs="Arial"/>
          <w:color w:val="000000"/>
          <w:vertAlign w:val="subscript"/>
        </w:rPr>
        <w:t>out</w:t>
      </w:r>
      <w:proofErr w:type="spellEnd"/>
      <w:r w:rsidR="008836DA">
        <w:rPr>
          <w:rFonts w:ascii="Arial" w:hAnsi="Arial" w:cs="Arial"/>
          <w:color w:val="000000"/>
        </w:rPr>
        <w:t xml:space="preserve"> </w:t>
      </w:r>
      <w:r w:rsidRPr="00781869">
        <w:rPr>
          <w:rFonts w:ascii="Arial" w:hAnsi="Arial" w:cs="Arial"/>
          <w:color w:val="000000"/>
        </w:rPr>
        <w:t>=</w:t>
      </w:r>
      <w:r w:rsidR="008836DA">
        <w:rPr>
          <w:rFonts w:ascii="Arial" w:hAnsi="Arial" w:cs="Arial"/>
          <w:color w:val="000000"/>
        </w:rPr>
        <w:t xml:space="preserve"> </w:t>
      </w:r>
      <w:r w:rsidRPr="00781869">
        <w:rPr>
          <w:rFonts w:ascii="Arial" w:hAnsi="Arial" w:cs="Arial"/>
          <w:color w:val="000000"/>
        </w:rPr>
        <w:t>12V</w:t>
      </w:r>
      <w:r w:rsidR="008836DA">
        <w:rPr>
          <w:rFonts w:ascii="Arial" w:hAnsi="Arial" w:cs="Arial"/>
          <w:color w:val="000000"/>
        </w:rPr>
        <w:t>,</w:t>
      </w:r>
    </w:p>
    <w:p w14:paraId="182AECBD" w14:textId="77777777" w:rsidR="008836DA" w:rsidRPr="00781869" w:rsidRDefault="008836DA" w:rsidP="00C50ED2">
      <w:pPr>
        <w:pStyle w:val="NormalWeb"/>
        <w:spacing w:beforeAutospacing="0" w:afterAutospacing="0"/>
        <w:jc w:val="both"/>
        <w:rPr>
          <w:rFonts w:ascii="Arial" w:hAnsi="Arial" w:cs="Arial"/>
          <w:color w:val="000000"/>
        </w:rPr>
      </w:pPr>
    </w:p>
    <w:p w14:paraId="5ABC740D" w14:textId="7D409492" w:rsidR="0075422E" w:rsidRDefault="0075422E" w:rsidP="007B73FE">
      <w:pPr>
        <w:pStyle w:val="NormalWeb"/>
        <w:spacing w:beforeAutospacing="0" w:afterAutospacing="0"/>
        <w:jc w:val="right"/>
        <w:rPr>
          <w:rFonts w:ascii="Arial" w:hAnsi="Arial" w:cs="Arial"/>
          <w:color w:val="000000"/>
        </w:rPr>
      </w:pPr>
      <m:oMath>
        <m:r>
          <w:rPr>
            <w:rFonts w:ascii="Cambria Math" w:hAnsi="Cambria Math" w:cs="Arial"/>
            <w:color w:val="000000"/>
          </w:rPr>
          <m:t>Gain =</m:t>
        </m:r>
        <m:f>
          <m:fPr>
            <m:ctrlPr>
              <w:rPr>
                <w:rFonts w:ascii="Cambria Math" w:hAnsi="Cambria Math" w:cs="Arial"/>
                <w:i/>
                <w:color w:val="000000"/>
              </w:rPr>
            </m:ctrlPr>
          </m:fPr>
          <m:num>
            <m:r>
              <w:rPr>
                <w:rFonts w:ascii="Cambria Math" w:hAnsi="Cambria Math" w:cs="Arial"/>
                <w:color w:val="000000"/>
              </w:rPr>
              <m:t>12</m:t>
            </m:r>
          </m:num>
          <m:den>
            <m:r>
              <w:rPr>
                <w:rFonts w:ascii="Cambria Math" w:hAnsi="Cambria Math" w:cs="Arial"/>
                <w:color w:val="000000"/>
              </w:rPr>
              <m:t>3.3</m:t>
            </m:r>
          </m:den>
        </m:f>
        <m:r>
          <w:rPr>
            <w:rFonts w:ascii="Cambria Math" w:hAnsi="Cambria Math" w:cs="Arial"/>
            <w:color w:val="000000"/>
          </w:rPr>
          <m:t>= 3.63</m:t>
        </m:r>
      </m:oMath>
      <w:r w:rsidR="002250FB">
        <w:rPr>
          <w:rFonts w:ascii="Arial" w:hAnsi="Arial" w:cs="Arial"/>
          <w:color w:val="000000"/>
        </w:rPr>
        <w:tab/>
      </w:r>
      <w:r w:rsidR="002250FB">
        <w:rPr>
          <w:rFonts w:ascii="Arial" w:hAnsi="Arial" w:cs="Arial"/>
          <w:color w:val="000000"/>
        </w:rPr>
        <w:tab/>
      </w:r>
      <w:r w:rsidR="007B73FE">
        <w:rPr>
          <w:rFonts w:ascii="Arial" w:hAnsi="Arial" w:cs="Arial"/>
          <w:color w:val="000000"/>
        </w:rPr>
        <w:tab/>
        <w:t xml:space="preserve">        </w:t>
      </w:r>
      <w:r w:rsidR="007B73FE">
        <w:rPr>
          <w:rFonts w:ascii="Arial" w:hAnsi="Arial" w:cs="Arial"/>
          <w:color w:val="000000"/>
        </w:rPr>
        <w:tab/>
        <w:t>(E5.6.5-2)</w:t>
      </w:r>
      <w:r w:rsidR="007B73FE">
        <w:rPr>
          <w:rFonts w:ascii="Arial" w:hAnsi="Arial" w:cs="Arial"/>
          <w:color w:val="000000"/>
        </w:rPr>
        <w:br/>
      </w:r>
    </w:p>
    <w:p w14:paraId="068FF389" w14:textId="0523A8EB" w:rsidR="007B73FE" w:rsidRDefault="007B73FE" w:rsidP="007B73FE">
      <w:pPr>
        <w:pStyle w:val="NormalWeb"/>
        <w:spacing w:beforeAutospacing="0" w:afterAutospacing="0"/>
        <w:jc w:val="both"/>
        <w:rPr>
          <w:rFonts w:ascii="Arial" w:hAnsi="Arial" w:cs="Arial"/>
          <w:color w:val="000000"/>
        </w:rPr>
      </w:pPr>
      <w:r>
        <w:rPr>
          <w:rFonts w:ascii="Arial" w:hAnsi="Arial" w:cs="Arial"/>
          <w:color w:val="000000"/>
        </w:rPr>
        <w:t>The gain of the power driver in Figure 5.6.5 can also be expressed as:</w:t>
      </w:r>
    </w:p>
    <w:p w14:paraId="5B7E8551" w14:textId="77777777" w:rsidR="007B73FE" w:rsidRPr="00781869" w:rsidRDefault="007B73FE" w:rsidP="007B73FE">
      <w:pPr>
        <w:pStyle w:val="NormalWeb"/>
        <w:spacing w:beforeAutospacing="0" w:afterAutospacing="0"/>
        <w:ind w:left="2880" w:firstLine="720"/>
        <w:jc w:val="right"/>
        <w:rPr>
          <w:rFonts w:ascii="Arial" w:hAnsi="Arial" w:cs="Arial"/>
          <w:color w:val="000000"/>
        </w:rPr>
      </w:pPr>
    </w:p>
    <w:p w14:paraId="0ABD08D8" w14:textId="64534EFB" w:rsidR="0075422E" w:rsidRPr="00781869" w:rsidRDefault="002250FB" w:rsidP="002250FB">
      <w:pPr>
        <w:pStyle w:val="NormalWeb"/>
        <w:spacing w:beforeAutospacing="0" w:afterAutospacing="0"/>
        <w:ind w:left="1350"/>
        <w:jc w:val="right"/>
        <w:rPr>
          <w:rFonts w:ascii="Arial" w:hAnsi="Arial" w:cs="Arial"/>
          <w:color w:val="000000"/>
        </w:rPr>
      </w:pPr>
      <w:r>
        <w:rPr>
          <w:rFonts w:ascii="Arial" w:hAnsi="Arial" w:cs="Arial"/>
          <w:color w:val="000000"/>
        </w:rPr>
        <w:t xml:space="preserve">    </w:t>
      </w:r>
      <m:oMath>
        <m:r>
          <w:rPr>
            <w:rFonts w:ascii="Cambria Math" w:hAnsi="Cambria Math" w:cs="Arial"/>
            <w:color w:val="000000"/>
          </w:rPr>
          <m:t>Gain=(1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6</m:t>
                </m:r>
              </m:sub>
            </m:sSub>
          </m:num>
          <m:den>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8</m:t>
                </m:r>
              </m:sub>
            </m:sSub>
          </m:den>
        </m:f>
        <m:r>
          <w:rPr>
            <w:rFonts w:ascii="Cambria Math" w:hAnsi="Cambria Math" w:cs="Arial"/>
            <w:color w:val="000000"/>
          </w:rPr>
          <m:t xml:space="preserve"> )</m:t>
        </m:r>
      </m:oMath>
      <w:r w:rsidR="0075422E" w:rsidRPr="00781869">
        <w:rPr>
          <w:rFonts w:ascii="Arial" w:hAnsi="Arial" w:cs="Arial"/>
          <w:color w:val="000000"/>
        </w:rPr>
        <w:tab/>
      </w:r>
      <w:r>
        <w:rPr>
          <w:rFonts w:ascii="Arial" w:hAnsi="Arial" w:cs="Arial"/>
          <w:color w:val="000000"/>
        </w:rPr>
        <w:tab/>
      </w:r>
      <w:r w:rsidR="005F0075" w:rsidRPr="00781869">
        <w:rPr>
          <w:rFonts w:ascii="Arial" w:hAnsi="Arial" w:cs="Arial"/>
          <w:color w:val="000000"/>
        </w:rPr>
        <w:tab/>
      </w:r>
      <w:r w:rsidR="0075422E" w:rsidRPr="00781869">
        <w:rPr>
          <w:rFonts w:ascii="Arial" w:hAnsi="Arial" w:cs="Arial"/>
          <w:color w:val="000000"/>
        </w:rPr>
        <w:tab/>
        <w:t xml:space="preserve">  </w:t>
      </w:r>
      <w:r w:rsidR="007B73FE">
        <w:rPr>
          <w:rFonts w:ascii="Arial" w:hAnsi="Arial" w:cs="Arial"/>
          <w:color w:val="000000"/>
        </w:rPr>
        <w:t>(E5.6.5-3</w:t>
      </w:r>
      <w:r w:rsidR="0075422E" w:rsidRPr="00781869">
        <w:rPr>
          <w:rFonts w:ascii="Arial" w:hAnsi="Arial" w:cs="Arial"/>
          <w:color w:val="000000"/>
        </w:rPr>
        <w:t>)</w:t>
      </w:r>
    </w:p>
    <w:p w14:paraId="1108EC16" w14:textId="77777777" w:rsidR="0075422E" w:rsidRDefault="0075422E" w:rsidP="00C50ED2">
      <w:pPr>
        <w:pStyle w:val="NormalWeb"/>
        <w:spacing w:beforeAutospacing="0" w:afterAutospacing="0"/>
        <w:jc w:val="both"/>
        <w:rPr>
          <w:rFonts w:ascii="Arial" w:hAnsi="Arial" w:cs="Arial"/>
          <w:color w:val="000000"/>
        </w:rPr>
      </w:pPr>
    </w:p>
    <w:p w14:paraId="4413E0B7" w14:textId="39CB4271" w:rsidR="007B73FE" w:rsidRDefault="007B73FE" w:rsidP="00C50ED2">
      <w:pPr>
        <w:pStyle w:val="NormalWeb"/>
        <w:spacing w:beforeAutospacing="0" w:afterAutospacing="0"/>
        <w:jc w:val="both"/>
        <w:rPr>
          <w:rFonts w:ascii="Arial" w:hAnsi="Arial" w:cs="Arial"/>
          <w:color w:val="000000"/>
        </w:rPr>
      </w:pPr>
      <w:r>
        <w:rPr>
          <w:rFonts w:ascii="Arial" w:hAnsi="Arial" w:cs="Arial"/>
          <w:color w:val="000000"/>
        </w:rPr>
        <w:t>Setting E5.6.5-2 and E5.6.5-3 equal to each other,</w:t>
      </w:r>
    </w:p>
    <w:p w14:paraId="45C0B8B3" w14:textId="77777777" w:rsidR="007B73FE" w:rsidRPr="00781869" w:rsidRDefault="007B73FE" w:rsidP="00C50ED2">
      <w:pPr>
        <w:pStyle w:val="NormalWeb"/>
        <w:spacing w:beforeAutospacing="0" w:afterAutospacing="0"/>
        <w:jc w:val="both"/>
        <w:rPr>
          <w:rFonts w:ascii="Arial" w:hAnsi="Arial" w:cs="Arial"/>
          <w:color w:val="000000"/>
        </w:rPr>
      </w:pPr>
    </w:p>
    <w:p w14:paraId="1E55C283" w14:textId="707D784B" w:rsidR="0075422E" w:rsidRDefault="0075422E" w:rsidP="003F70CA">
      <w:pPr>
        <w:pStyle w:val="NormalWeb"/>
        <w:spacing w:beforeAutospacing="0" w:afterAutospacing="0"/>
        <w:jc w:val="right"/>
        <w:rPr>
          <w:rFonts w:ascii="Arial" w:hAnsi="Arial" w:cs="Arial"/>
          <w:color w:val="000000"/>
        </w:rPr>
      </w:pPr>
      <m:oMath>
        <m:r>
          <w:rPr>
            <w:rFonts w:ascii="Cambria Math" w:hAnsi="Cambria Math" w:cs="Arial"/>
            <w:color w:val="000000"/>
          </w:rPr>
          <m:t xml:space="preserve">3.636 = </m:t>
        </m:r>
        <m:d>
          <m:dPr>
            <m:ctrlPr>
              <w:rPr>
                <w:rFonts w:ascii="Cambria Math" w:hAnsi="Cambria Math" w:cs="Arial"/>
                <w:i/>
                <w:color w:val="000000"/>
              </w:rPr>
            </m:ctrlPr>
          </m:dPr>
          <m:e>
            <m:r>
              <w:rPr>
                <w:rFonts w:ascii="Cambria Math" w:hAnsi="Cambria Math" w:cs="Arial"/>
                <w:color w:val="000000"/>
              </w:rPr>
              <m:t xml:space="preserve">1+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6</m:t>
                    </m:r>
                  </m:sub>
                </m:sSub>
              </m:num>
              <m:den>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8</m:t>
                    </m:r>
                  </m:sub>
                </m:sSub>
              </m:den>
            </m:f>
          </m:e>
        </m:d>
      </m:oMath>
      <w:r w:rsidR="007B73FE">
        <w:rPr>
          <w:rFonts w:ascii="Arial" w:hAnsi="Arial" w:cs="Arial"/>
          <w:color w:val="000000"/>
        </w:rPr>
        <w:t xml:space="preserve"> </w:t>
      </w:r>
      <w:r w:rsidR="003F70CA">
        <w:rPr>
          <w:rFonts w:ascii="Arial" w:hAnsi="Arial" w:cs="Arial"/>
          <w:color w:val="000000"/>
        </w:rPr>
        <w:tab/>
      </w:r>
      <w:r w:rsidR="002250FB">
        <w:rPr>
          <w:rFonts w:ascii="Arial" w:hAnsi="Arial" w:cs="Arial"/>
          <w:color w:val="000000"/>
        </w:rPr>
        <w:tab/>
      </w:r>
      <w:r w:rsidR="003F70CA">
        <w:rPr>
          <w:rFonts w:ascii="Arial" w:hAnsi="Arial" w:cs="Arial"/>
          <w:color w:val="000000"/>
        </w:rPr>
        <w:tab/>
      </w:r>
      <w:r w:rsidR="007B73FE">
        <w:rPr>
          <w:rFonts w:ascii="Arial" w:hAnsi="Arial" w:cs="Arial"/>
          <w:color w:val="000000"/>
        </w:rPr>
        <w:tab/>
        <w:t>(E5.6.5-4)</w:t>
      </w:r>
    </w:p>
    <w:p w14:paraId="4CFF976B" w14:textId="30EEA35C" w:rsidR="007B73FE" w:rsidRDefault="003F70CA" w:rsidP="007B73FE">
      <w:pPr>
        <w:pStyle w:val="NormalWeb"/>
        <w:spacing w:beforeAutospacing="0" w:afterAutospacing="0"/>
        <w:rPr>
          <w:rFonts w:ascii="Arial" w:hAnsi="Arial" w:cs="Arial"/>
          <w:color w:val="000000"/>
        </w:rPr>
      </w:pPr>
      <w:r>
        <w:rPr>
          <w:rFonts w:ascii="Arial" w:hAnsi="Arial" w:cs="Arial"/>
          <w:color w:val="000000"/>
        </w:rPr>
        <w:br/>
      </w:r>
      <w:r w:rsidR="007B73FE">
        <w:rPr>
          <w:rFonts w:ascii="Arial" w:hAnsi="Arial" w:cs="Arial"/>
          <w:color w:val="000000"/>
        </w:rPr>
        <w:t xml:space="preserve">Solving for the </w:t>
      </w:r>
      <w:r>
        <w:rPr>
          <w:rFonts w:ascii="Arial" w:hAnsi="Arial" w:cs="Arial"/>
          <w:color w:val="000000"/>
        </w:rPr>
        <w:t>resistance ratio yields</w:t>
      </w:r>
    </w:p>
    <w:p w14:paraId="0460C236" w14:textId="77777777" w:rsidR="007B73FE" w:rsidRPr="00781869" w:rsidRDefault="007B73FE" w:rsidP="007B73FE">
      <w:pPr>
        <w:pStyle w:val="NormalWeb"/>
        <w:spacing w:beforeAutospacing="0" w:afterAutospacing="0"/>
        <w:rPr>
          <w:rFonts w:ascii="Arial" w:hAnsi="Arial" w:cs="Arial"/>
          <w:color w:val="000000"/>
        </w:rPr>
      </w:pPr>
    </w:p>
    <w:p w14:paraId="5B13F01C" w14:textId="2F3C1217" w:rsidR="0075422E" w:rsidRPr="00781869" w:rsidRDefault="00C26CCA" w:rsidP="00890030">
      <w:pPr>
        <w:pStyle w:val="NormalWeb"/>
        <w:spacing w:beforeAutospacing="0" w:afterAutospacing="0"/>
        <w:jc w:val="right"/>
        <w:rPr>
          <w:rFonts w:ascii="Arial" w:hAnsi="Arial" w:cs="Arial"/>
          <w:color w:val="000000"/>
        </w:rPr>
      </w:pPr>
      <m:oMath>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6</m:t>
                </m:r>
              </m:sub>
            </m:sSub>
          </m:num>
          <m:den>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8</m:t>
                </m:r>
              </m:sub>
            </m:sSub>
          </m:den>
        </m:f>
        <m:r>
          <w:rPr>
            <w:rFonts w:ascii="Cambria Math" w:hAnsi="Cambria Math" w:cs="Arial"/>
            <w:color w:val="000000"/>
          </w:rPr>
          <m:t xml:space="preserve"> = 2.636</m:t>
        </m:r>
      </m:oMath>
      <w:r w:rsidR="007B73FE">
        <w:rPr>
          <w:rFonts w:ascii="Arial" w:hAnsi="Arial" w:cs="Arial"/>
          <w:color w:val="000000"/>
        </w:rPr>
        <w:t xml:space="preserve"> </w:t>
      </w:r>
      <w:r w:rsidR="007B73FE">
        <w:rPr>
          <w:rFonts w:ascii="Arial" w:hAnsi="Arial" w:cs="Arial"/>
          <w:color w:val="000000"/>
        </w:rPr>
        <w:tab/>
      </w:r>
      <w:r w:rsidR="002250FB">
        <w:rPr>
          <w:rFonts w:ascii="Arial" w:hAnsi="Arial" w:cs="Arial"/>
          <w:color w:val="000000"/>
        </w:rPr>
        <w:t xml:space="preserve">   </w:t>
      </w:r>
      <w:r w:rsidR="002250FB">
        <w:rPr>
          <w:rFonts w:ascii="Arial" w:hAnsi="Arial" w:cs="Arial"/>
          <w:color w:val="000000"/>
        </w:rPr>
        <w:tab/>
      </w:r>
      <w:r w:rsidR="00890030">
        <w:rPr>
          <w:rFonts w:ascii="Arial" w:hAnsi="Arial" w:cs="Arial"/>
          <w:color w:val="000000"/>
        </w:rPr>
        <w:tab/>
      </w:r>
      <w:r w:rsidR="00890030">
        <w:rPr>
          <w:rFonts w:ascii="Arial" w:hAnsi="Arial" w:cs="Arial"/>
          <w:color w:val="000000"/>
        </w:rPr>
        <w:tab/>
        <w:t xml:space="preserve">   </w:t>
      </w:r>
      <w:r w:rsidR="007B73FE">
        <w:rPr>
          <w:rFonts w:ascii="Arial" w:hAnsi="Arial" w:cs="Arial"/>
          <w:color w:val="000000"/>
        </w:rPr>
        <w:t>(E5.6.5-5)</w:t>
      </w:r>
    </w:p>
    <w:p w14:paraId="26EF37D1" w14:textId="77777777" w:rsidR="0075422E" w:rsidRPr="00781869" w:rsidRDefault="0075422E" w:rsidP="00C50ED2">
      <w:pPr>
        <w:pStyle w:val="NormalWeb"/>
        <w:spacing w:beforeAutospacing="0" w:afterAutospacing="0"/>
        <w:jc w:val="both"/>
        <w:rPr>
          <w:rFonts w:ascii="Arial" w:hAnsi="Arial" w:cs="Arial"/>
          <w:color w:val="000000"/>
        </w:rPr>
      </w:pPr>
    </w:p>
    <w:p w14:paraId="6183344D" w14:textId="5A95E704" w:rsidR="0075422E" w:rsidRPr="002250FB" w:rsidRDefault="002250FB" w:rsidP="002250FB">
      <w:pPr>
        <w:jc w:val="both"/>
        <w:rPr>
          <w:rFonts w:ascii="Arial" w:hAnsi="Arial" w:cs="Arial"/>
          <w:sz w:val="24"/>
          <w:szCs w:val="24"/>
        </w:rPr>
      </w:pPr>
      <w:r w:rsidRPr="002250FB">
        <w:rPr>
          <w:rFonts w:ascii="Arial" w:hAnsi="Arial" w:cs="Arial"/>
          <w:color w:val="000000"/>
          <w:sz w:val="24"/>
          <w:szCs w:val="24"/>
        </w:rPr>
        <w:t>Equation E5.6.5-5 can be satisfied by setting R</w:t>
      </w:r>
      <w:r w:rsidRPr="002250FB">
        <w:rPr>
          <w:rFonts w:ascii="Arial" w:hAnsi="Arial" w:cs="Arial"/>
          <w:color w:val="000000"/>
          <w:sz w:val="24"/>
          <w:szCs w:val="24"/>
          <w:vertAlign w:val="subscript"/>
        </w:rPr>
        <w:t>6</w:t>
      </w:r>
      <w:r w:rsidRPr="002250FB">
        <w:rPr>
          <w:rFonts w:ascii="Arial" w:hAnsi="Arial" w:cs="Arial"/>
          <w:color w:val="000000"/>
          <w:sz w:val="24"/>
          <w:szCs w:val="24"/>
        </w:rPr>
        <w:t xml:space="preserve"> = 2.7kΩ</w:t>
      </w:r>
      <w:r w:rsidRPr="002250FB">
        <w:rPr>
          <w:rFonts w:ascii="Arial" w:hAnsi="Arial" w:cs="Arial"/>
          <w:sz w:val="24"/>
          <w:szCs w:val="24"/>
        </w:rPr>
        <w:t xml:space="preserve"> and R</w:t>
      </w:r>
      <w:r>
        <w:rPr>
          <w:rFonts w:ascii="Arial" w:hAnsi="Arial" w:cs="Arial"/>
          <w:sz w:val="24"/>
          <w:szCs w:val="24"/>
          <w:vertAlign w:val="subscript"/>
        </w:rPr>
        <w:t>8</w:t>
      </w:r>
      <w:r w:rsidRPr="002250FB">
        <w:rPr>
          <w:rFonts w:ascii="Arial" w:hAnsi="Arial" w:cs="Arial"/>
          <w:sz w:val="24"/>
          <w:szCs w:val="24"/>
        </w:rPr>
        <w:t xml:space="preserve"> = 12.7</w:t>
      </w:r>
      <w:r w:rsidRPr="002250FB">
        <w:rPr>
          <w:rFonts w:ascii="Arial" w:hAnsi="Arial" w:cs="Arial"/>
          <w:color w:val="000000"/>
          <w:sz w:val="24"/>
          <w:szCs w:val="24"/>
        </w:rPr>
        <w:t>kΩ</w:t>
      </w:r>
      <w:r w:rsidRPr="002250FB">
        <w:rPr>
          <w:rFonts w:ascii="Arial" w:hAnsi="Arial" w:cs="Arial"/>
          <w:sz w:val="24"/>
          <w:szCs w:val="24"/>
        </w:rPr>
        <w:t xml:space="preserve">. </w:t>
      </w:r>
      <w:r w:rsidR="0075422E" w:rsidRPr="002250FB">
        <w:rPr>
          <w:rFonts w:ascii="Arial" w:hAnsi="Arial" w:cs="Arial"/>
          <w:color w:val="000000"/>
          <w:sz w:val="24"/>
          <w:szCs w:val="24"/>
        </w:rPr>
        <w:t>Thus, the resistor values were chosen for the circuit. In addition, to limit the current in the op am</w:t>
      </w:r>
      <w:r>
        <w:rPr>
          <w:rFonts w:ascii="Arial" w:hAnsi="Arial" w:cs="Arial"/>
          <w:color w:val="000000"/>
          <w:sz w:val="24"/>
          <w:szCs w:val="24"/>
        </w:rPr>
        <w:t xml:space="preserve">p to the pumps, using equation </w:t>
      </w:r>
      <w:r w:rsidR="0075422E" w:rsidRPr="002250FB">
        <w:rPr>
          <w:rFonts w:ascii="Arial" w:hAnsi="Arial" w:cs="Arial"/>
          <w:color w:val="000000"/>
          <w:sz w:val="24"/>
          <w:szCs w:val="24"/>
        </w:rPr>
        <w:t>E5.6.5-</w:t>
      </w:r>
      <w:r>
        <w:rPr>
          <w:rFonts w:ascii="Arial" w:hAnsi="Arial" w:cs="Arial"/>
          <w:color w:val="000000"/>
          <w:sz w:val="24"/>
          <w:szCs w:val="24"/>
        </w:rPr>
        <w:t>6</w:t>
      </w:r>
      <w:r w:rsidR="0075422E" w:rsidRPr="002250FB">
        <w:rPr>
          <w:rFonts w:ascii="Arial" w:hAnsi="Arial" w:cs="Arial"/>
          <w:color w:val="000000"/>
          <w:sz w:val="24"/>
          <w:szCs w:val="24"/>
        </w:rPr>
        <w:t xml:space="preserve"> supplied by the datasheet, the current limiting resistor R</w:t>
      </w:r>
      <w:r w:rsidR="0075422E" w:rsidRPr="002250FB">
        <w:rPr>
          <w:rFonts w:ascii="Arial" w:hAnsi="Arial" w:cs="Arial"/>
          <w:color w:val="000000"/>
          <w:sz w:val="24"/>
          <w:szCs w:val="24"/>
          <w:vertAlign w:val="subscript"/>
        </w:rPr>
        <w:t>7</w:t>
      </w:r>
      <w:r w:rsidR="0075422E" w:rsidRPr="002250FB">
        <w:rPr>
          <w:rFonts w:ascii="Arial" w:hAnsi="Arial" w:cs="Arial"/>
          <w:color w:val="000000"/>
          <w:sz w:val="24"/>
          <w:szCs w:val="24"/>
        </w:rPr>
        <w:t xml:space="preserve"> was chosen. The design team chose to limit the current to </w:t>
      </w:r>
      <w:r>
        <w:rPr>
          <w:rFonts w:ascii="Arial" w:hAnsi="Arial" w:cs="Arial"/>
          <w:color w:val="000000"/>
          <w:sz w:val="24"/>
          <w:szCs w:val="24"/>
        </w:rPr>
        <w:t>0</w:t>
      </w:r>
      <w:r w:rsidR="0075422E" w:rsidRPr="002250FB">
        <w:rPr>
          <w:rFonts w:ascii="Arial" w:hAnsi="Arial" w:cs="Arial"/>
          <w:color w:val="000000"/>
          <w:sz w:val="24"/>
          <w:szCs w:val="24"/>
        </w:rPr>
        <w:t>.75A as that was the maximum current the motors could handle.</w:t>
      </w:r>
    </w:p>
    <w:p w14:paraId="017A657D" w14:textId="77777777" w:rsidR="0075422E" w:rsidRPr="00781869" w:rsidRDefault="0075422E" w:rsidP="00C50ED2">
      <w:pPr>
        <w:pStyle w:val="NormalWeb"/>
        <w:spacing w:beforeAutospacing="0" w:afterAutospacing="0"/>
        <w:jc w:val="both"/>
        <w:rPr>
          <w:rFonts w:ascii="Arial" w:hAnsi="Arial" w:cs="Arial"/>
          <w:color w:val="000000"/>
        </w:rPr>
      </w:pPr>
    </w:p>
    <w:p w14:paraId="4F941505" w14:textId="094AA79E" w:rsidR="0075422E" w:rsidRPr="00781869" w:rsidRDefault="00934A78" w:rsidP="00934A78">
      <w:pPr>
        <w:pStyle w:val="NormalWeb"/>
        <w:spacing w:beforeAutospacing="0" w:afterAutospacing="0"/>
        <w:jc w:val="right"/>
        <w:rPr>
          <w:rFonts w:ascii="Arial" w:hAnsi="Arial" w:cs="Arial"/>
          <w:color w:val="000000"/>
        </w:rPr>
      </w:pPr>
      <w:r>
        <w:rPr>
          <w:rFonts w:ascii="Arial" w:hAnsi="Arial" w:cs="Arial"/>
          <w:color w:val="000000"/>
        </w:rPr>
        <w:t xml:space="preserve">     </w:t>
      </w:r>
      <m:oMath>
        <m:r>
          <w:rPr>
            <w:rFonts w:ascii="Cambria Math" w:hAnsi="Cambria Math" w:cs="Arial"/>
            <w:color w:val="000000"/>
          </w:rPr>
          <m:t>R</m:t>
        </m:r>
        <m:r>
          <m:rPr>
            <m:sty m:val="p"/>
          </m:rPr>
          <w:rPr>
            <w:rFonts w:ascii="Cambria Math" w:hAnsi="Cambria Math" w:cs="Arial"/>
            <w:color w:val="000000"/>
          </w:rPr>
          <w:softHyphen/>
        </m:r>
        <m:r>
          <m:rPr>
            <m:sty m:val="p"/>
          </m:rPr>
          <w:rPr>
            <w:rFonts w:ascii="Cambria Math" w:hAnsi="Cambria Math" w:cs="Arial"/>
            <w:color w:val="000000"/>
          </w:rPr>
          <w:softHyphen/>
        </m:r>
        <m:r>
          <w:rPr>
            <w:rFonts w:ascii="Cambria Math" w:hAnsi="Cambria Math" w:cs="Arial"/>
            <w:color w:val="000000"/>
            <w:vertAlign w:val="subscript"/>
          </w:rPr>
          <m:t xml:space="preserve">CL </m:t>
        </m:r>
        <m:r>
          <w:rPr>
            <w:rFonts w:ascii="Cambria Math" w:hAnsi="Cambria Math" w:cs="Arial"/>
            <w:color w:val="000000"/>
          </w:rPr>
          <m:t xml:space="preserve">= </m:t>
        </m:r>
        <m:f>
          <m:fPr>
            <m:ctrlPr>
              <w:rPr>
                <w:rFonts w:ascii="Cambria Math" w:hAnsi="Cambria Math" w:cs="Arial"/>
                <w:i/>
                <w:color w:val="000000"/>
              </w:rPr>
            </m:ctrlPr>
          </m:fPr>
          <m:num>
            <m:d>
              <m:dPr>
                <m:ctrlPr>
                  <w:rPr>
                    <w:rFonts w:ascii="Cambria Math" w:hAnsi="Cambria Math" w:cs="Arial"/>
                    <w:i/>
                    <w:color w:val="000000"/>
                  </w:rPr>
                </m:ctrlPr>
              </m:dPr>
              <m:e>
                <m:r>
                  <w:rPr>
                    <w:rFonts w:ascii="Cambria Math" w:hAnsi="Cambria Math" w:cs="Arial"/>
                    <w:color w:val="000000"/>
                  </w:rPr>
                  <m:t>15000</m:t>
                </m:r>
              </m:e>
            </m:d>
            <m:d>
              <m:dPr>
                <m:ctrlPr>
                  <w:rPr>
                    <w:rFonts w:ascii="Cambria Math" w:hAnsi="Cambria Math" w:cs="Arial"/>
                    <w:i/>
                    <w:color w:val="000000"/>
                  </w:rPr>
                </m:ctrlPr>
              </m:dPr>
              <m:e>
                <m:r>
                  <w:rPr>
                    <w:rFonts w:ascii="Cambria Math" w:hAnsi="Cambria Math" w:cs="Arial"/>
                    <w:color w:val="000000"/>
                  </w:rPr>
                  <m:t>4.75</m:t>
                </m:r>
              </m:e>
            </m:d>
          </m:num>
          <m:den>
            <m:sSub>
              <m:sSubPr>
                <m:ctrlPr>
                  <w:rPr>
                    <w:rFonts w:ascii="Cambria Math" w:hAnsi="Cambria Math" w:cs="Arial"/>
                    <w:i/>
                    <w:color w:val="000000"/>
                  </w:rPr>
                </m:ctrlPr>
              </m:sSubPr>
              <m:e>
                <m:r>
                  <w:rPr>
                    <w:rFonts w:ascii="Cambria Math" w:hAnsi="Cambria Math" w:cs="Arial"/>
                    <w:color w:val="000000"/>
                  </w:rPr>
                  <m:t>I</m:t>
                </m:r>
              </m:e>
              <m:sub>
                <m:r>
                  <w:rPr>
                    <w:rFonts w:ascii="Cambria Math" w:hAnsi="Cambria Math" w:cs="Arial"/>
                    <w:color w:val="000000"/>
                  </w:rPr>
                  <m:t>LIM</m:t>
                </m:r>
              </m:sub>
            </m:sSub>
          </m:den>
        </m:f>
        <m:r>
          <w:rPr>
            <w:rFonts w:ascii="Cambria Math" w:hAnsi="Cambria Math" w:cs="Arial"/>
            <w:color w:val="000000"/>
          </w:rPr>
          <m:t>-13750Ω</m:t>
        </m:r>
      </m:oMath>
      <w:r w:rsidR="0075422E" w:rsidRPr="00781869">
        <w:rPr>
          <w:rFonts w:ascii="Arial" w:hAnsi="Arial" w:cs="Arial"/>
          <w:color w:val="000000"/>
        </w:rPr>
        <w:t xml:space="preserve"> </w:t>
      </w:r>
      <w:r w:rsidR="0075422E" w:rsidRPr="00781869">
        <w:rPr>
          <w:rFonts w:ascii="Arial" w:hAnsi="Arial" w:cs="Arial"/>
          <w:color w:val="000000"/>
        </w:rPr>
        <w:tab/>
      </w:r>
      <w:r>
        <w:rPr>
          <w:rFonts w:ascii="Arial" w:hAnsi="Arial" w:cs="Arial"/>
          <w:color w:val="000000"/>
        </w:rPr>
        <w:t xml:space="preserve"> </w:t>
      </w:r>
      <w:r>
        <w:rPr>
          <w:rFonts w:ascii="Arial" w:hAnsi="Arial" w:cs="Arial"/>
          <w:color w:val="000000"/>
        </w:rPr>
        <w:tab/>
        <w:t xml:space="preserve">  </w:t>
      </w:r>
      <w:r w:rsidR="002250FB">
        <w:rPr>
          <w:rFonts w:ascii="Arial" w:hAnsi="Arial" w:cs="Arial"/>
          <w:color w:val="000000"/>
        </w:rPr>
        <w:tab/>
      </w:r>
      <w:r w:rsidR="0075422E" w:rsidRPr="00781869">
        <w:rPr>
          <w:rFonts w:ascii="Arial" w:hAnsi="Arial" w:cs="Arial"/>
          <w:color w:val="000000"/>
        </w:rPr>
        <w:t>(E5.6.5-</w:t>
      </w:r>
      <w:r w:rsidR="002250FB">
        <w:rPr>
          <w:rFonts w:ascii="Arial" w:hAnsi="Arial" w:cs="Arial"/>
          <w:color w:val="000000"/>
        </w:rPr>
        <w:t>6</w:t>
      </w:r>
      <w:r w:rsidR="0075422E" w:rsidRPr="00781869">
        <w:rPr>
          <w:rFonts w:ascii="Arial" w:hAnsi="Arial" w:cs="Arial"/>
          <w:color w:val="000000"/>
        </w:rPr>
        <w:t>)</w:t>
      </w:r>
    </w:p>
    <w:p w14:paraId="426121C3" w14:textId="77777777" w:rsidR="002250FB" w:rsidRDefault="002250FB" w:rsidP="00C50ED2">
      <w:pPr>
        <w:pStyle w:val="NormalWeb"/>
        <w:spacing w:beforeAutospacing="0" w:afterAutospacing="0"/>
        <w:jc w:val="both"/>
        <w:rPr>
          <w:rFonts w:ascii="Arial" w:hAnsi="Arial" w:cs="Arial"/>
          <w:color w:val="000000"/>
        </w:rPr>
      </w:pPr>
    </w:p>
    <w:p w14:paraId="7EF74BE3" w14:textId="2709E9F5" w:rsidR="0075422E" w:rsidRPr="00934A78"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Set</w:t>
      </w:r>
      <w:r w:rsidR="002250FB">
        <w:rPr>
          <w:rFonts w:ascii="Arial" w:hAnsi="Arial" w:cs="Arial"/>
          <w:color w:val="000000"/>
        </w:rPr>
        <w:t>ting</w:t>
      </w:r>
      <w:r w:rsidRPr="00934A78">
        <w:rPr>
          <w:rFonts w:ascii="Arial" w:hAnsi="Arial" w:cs="Arial"/>
          <w:color w:val="000000"/>
        </w:rPr>
        <w:t xml:space="preserve"> I</w:t>
      </w:r>
      <w:r w:rsidRPr="00934A78">
        <w:rPr>
          <w:rFonts w:ascii="Arial" w:hAnsi="Arial" w:cs="Arial"/>
          <w:color w:val="000000"/>
          <w:vertAlign w:val="subscript"/>
        </w:rPr>
        <w:t xml:space="preserve">LIM </w:t>
      </w:r>
      <w:r w:rsidRPr="00934A78">
        <w:rPr>
          <w:rFonts w:ascii="Arial" w:hAnsi="Arial" w:cs="Arial"/>
          <w:color w:val="000000"/>
        </w:rPr>
        <w:t xml:space="preserve">to </w:t>
      </w:r>
      <w:r w:rsidR="002250FB" w:rsidRPr="00934A78">
        <w:rPr>
          <w:rFonts w:ascii="Arial" w:hAnsi="Arial" w:cs="Arial"/>
          <w:color w:val="000000"/>
        </w:rPr>
        <w:t>0</w:t>
      </w:r>
      <w:r w:rsidRPr="00934A78">
        <w:rPr>
          <w:rFonts w:ascii="Arial" w:hAnsi="Arial" w:cs="Arial"/>
          <w:color w:val="000000"/>
        </w:rPr>
        <w:t>.75A</w:t>
      </w:r>
      <w:r w:rsidR="002250FB" w:rsidRPr="00934A78">
        <w:rPr>
          <w:rFonts w:ascii="Arial" w:hAnsi="Arial" w:cs="Arial"/>
          <w:color w:val="000000"/>
        </w:rPr>
        <w:t>,</w:t>
      </w:r>
    </w:p>
    <w:p w14:paraId="235913CD" w14:textId="77777777" w:rsidR="002250FB" w:rsidRPr="00934A78" w:rsidRDefault="002250FB" w:rsidP="00C50ED2">
      <w:pPr>
        <w:pStyle w:val="NormalWeb"/>
        <w:spacing w:beforeAutospacing="0" w:afterAutospacing="0"/>
        <w:jc w:val="both"/>
        <w:rPr>
          <w:rFonts w:ascii="Arial" w:hAnsi="Arial" w:cs="Arial"/>
          <w:color w:val="000000"/>
        </w:rPr>
      </w:pPr>
    </w:p>
    <w:p w14:paraId="7810DA34" w14:textId="25395B17" w:rsidR="00934A78" w:rsidRPr="00934A78" w:rsidRDefault="00934A78" w:rsidP="00934A78">
      <w:pPr>
        <w:jc w:val="right"/>
        <w:rPr>
          <w:rFonts w:ascii="Arial" w:hAnsi="Arial" w:cs="Arial"/>
          <w:sz w:val="24"/>
          <w:szCs w:val="24"/>
        </w:rPr>
      </w:pPr>
      <w:r>
        <w:rPr>
          <w:rFonts w:ascii="Arial" w:eastAsia="Times New Roman" w:hAnsi="Arial" w:cs="Arial"/>
          <w:color w:val="000000"/>
          <w:sz w:val="24"/>
          <w:szCs w:val="24"/>
        </w:rPr>
        <w:t xml:space="preserve">     </w:t>
      </w:r>
      <m:oMath>
        <m:r>
          <w:rPr>
            <w:rFonts w:ascii="Cambria Math" w:hAnsi="Cambria Math" w:cs="Arial"/>
            <w:color w:val="000000"/>
            <w:sz w:val="24"/>
            <w:szCs w:val="24"/>
          </w:rPr>
          <m:t>R</m:t>
        </m:r>
        <m:r>
          <m:rPr>
            <m:sty m:val="p"/>
          </m:rPr>
          <w:rPr>
            <w:rFonts w:ascii="Cambria Math" w:hAnsi="Cambria Math" w:cs="Arial"/>
            <w:color w:val="000000"/>
            <w:sz w:val="24"/>
            <w:szCs w:val="24"/>
          </w:rPr>
          <w:softHyphen/>
        </m:r>
        <m:r>
          <m:rPr>
            <m:sty m:val="p"/>
          </m:rPr>
          <w:rPr>
            <w:rFonts w:ascii="Cambria Math" w:hAnsi="Cambria Math" w:cs="Arial"/>
            <w:color w:val="000000"/>
            <w:sz w:val="24"/>
            <w:szCs w:val="24"/>
          </w:rPr>
          <w:softHyphen/>
        </m:r>
        <m:r>
          <w:rPr>
            <w:rFonts w:ascii="Cambria Math" w:hAnsi="Cambria Math" w:cs="Arial"/>
            <w:color w:val="000000"/>
            <w:sz w:val="24"/>
            <w:szCs w:val="24"/>
            <w:vertAlign w:val="subscript"/>
          </w:rPr>
          <m:t xml:space="preserve">CL </m:t>
        </m:r>
        <m:r>
          <w:rPr>
            <w:rFonts w:ascii="Cambria Math" w:hAnsi="Cambria Math" w:cs="Arial"/>
            <w:color w:val="000000"/>
            <w:sz w:val="24"/>
            <w:szCs w:val="24"/>
          </w:rPr>
          <m:t xml:space="preserve">= </m:t>
        </m:r>
        <m:f>
          <m:fPr>
            <m:ctrlPr>
              <w:rPr>
                <w:rFonts w:ascii="Cambria Math" w:hAnsi="Cambria Math" w:cs="Arial"/>
                <w:i/>
                <w:color w:val="000000"/>
                <w:sz w:val="24"/>
                <w:szCs w:val="24"/>
              </w:rPr>
            </m:ctrlPr>
          </m:fPr>
          <m:num>
            <m:d>
              <m:dPr>
                <m:ctrlPr>
                  <w:rPr>
                    <w:rFonts w:ascii="Cambria Math" w:hAnsi="Cambria Math" w:cs="Arial"/>
                    <w:i/>
                    <w:color w:val="000000"/>
                    <w:sz w:val="24"/>
                    <w:szCs w:val="24"/>
                  </w:rPr>
                </m:ctrlPr>
              </m:dPr>
              <m:e>
                <m:r>
                  <w:rPr>
                    <w:rFonts w:ascii="Cambria Math" w:hAnsi="Cambria Math" w:cs="Arial"/>
                    <w:color w:val="000000"/>
                    <w:sz w:val="24"/>
                    <w:szCs w:val="24"/>
                  </w:rPr>
                  <m:t>15000</m:t>
                </m:r>
              </m:e>
            </m:d>
            <m:d>
              <m:dPr>
                <m:ctrlPr>
                  <w:rPr>
                    <w:rFonts w:ascii="Cambria Math" w:hAnsi="Cambria Math" w:cs="Arial"/>
                    <w:i/>
                    <w:color w:val="000000"/>
                    <w:sz w:val="24"/>
                    <w:szCs w:val="24"/>
                  </w:rPr>
                </m:ctrlPr>
              </m:dPr>
              <m:e>
                <m:r>
                  <w:rPr>
                    <w:rFonts w:ascii="Cambria Math" w:hAnsi="Cambria Math" w:cs="Arial"/>
                    <w:color w:val="000000"/>
                    <w:sz w:val="24"/>
                    <w:szCs w:val="24"/>
                  </w:rPr>
                  <m:t>4.75</m:t>
                </m:r>
              </m:e>
            </m:d>
          </m:num>
          <m:den>
            <m:r>
              <w:rPr>
                <w:rFonts w:ascii="Cambria Math" w:hAnsi="Cambria Math" w:cs="Arial"/>
                <w:color w:val="000000"/>
                <w:sz w:val="24"/>
                <w:szCs w:val="24"/>
              </w:rPr>
              <m:t>0.75</m:t>
            </m:r>
          </m:den>
        </m:f>
        <m:r>
          <w:rPr>
            <w:rFonts w:ascii="Cambria Math" w:hAnsi="Cambria Math" w:cs="Arial"/>
            <w:color w:val="000000"/>
            <w:sz w:val="24"/>
            <w:szCs w:val="24"/>
          </w:rPr>
          <m:t>-13750Ω</m:t>
        </m:r>
        <m:r>
          <w:rPr>
            <w:rFonts w:ascii="Cambria Math" w:eastAsiaTheme="minorEastAsia" w:hAnsi="Cambria Math" w:cs="Arial"/>
            <w:color w:val="000000"/>
            <w:sz w:val="24"/>
            <w:szCs w:val="24"/>
          </w:rPr>
          <m:t xml:space="preserve"> =  81250 </m:t>
        </m:r>
        <m:r>
          <w:rPr>
            <w:rFonts w:ascii="Cambria Math" w:eastAsia="Times New Roman" w:hAnsi="Cambria Math" w:cs="Arial"/>
            <w:color w:val="000000"/>
            <w:sz w:val="24"/>
            <w:szCs w:val="24"/>
          </w:rPr>
          <m:t>Ω</m:t>
        </m:r>
      </m:oMath>
      <w:r w:rsidRPr="00934A78">
        <w:rPr>
          <w:rFonts w:ascii="Arial" w:eastAsiaTheme="minorEastAsia" w:hAnsi="Arial" w:cs="Arial"/>
          <w:color w:val="000000"/>
          <w:sz w:val="24"/>
          <w:szCs w:val="24"/>
        </w:rPr>
        <w:t xml:space="preserve">  </w:t>
      </w:r>
      <w:r w:rsidRPr="00934A78">
        <w:rPr>
          <w:rFonts w:ascii="Arial" w:eastAsiaTheme="minorEastAsia" w:hAnsi="Arial" w:cs="Arial"/>
          <w:color w:val="000000"/>
          <w:sz w:val="24"/>
          <w:szCs w:val="24"/>
        </w:rPr>
        <w:tab/>
      </w:r>
      <w:r>
        <w:rPr>
          <w:rFonts w:ascii="Arial" w:eastAsiaTheme="minorEastAsia" w:hAnsi="Arial" w:cs="Arial"/>
          <w:color w:val="000000"/>
          <w:sz w:val="24"/>
          <w:szCs w:val="24"/>
        </w:rPr>
        <w:tab/>
      </w:r>
      <w:r w:rsidRPr="00934A78">
        <w:rPr>
          <w:rFonts w:ascii="Arial" w:eastAsiaTheme="minorEastAsia" w:hAnsi="Arial" w:cs="Arial"/>
          <w:color w:val="000000"/>
          <w:sz w:val="24"/>
          <w:szCs w:val="24"/>
        </w:rPr>
        <w:t>(E5.6.5-7)</w:t>
      </w:r>
    </w:p>
    <w:p w14:paraId="052B8183" w14:textId="2468507B" w:rsidR="0075422E" w:rsidRPr="00934A78" w:rsidRDefault="00934A78" w:rsidP="00934A78">
      <w:pPr>
        <w:ind w:left="2880" w:firstLine="720"/>
        <w:jc w:val="both"/>
        <w:rPr>
          <w:rFonts w:ascii="Arial" w:hAnsi="Arial" w:cs="Arial"/>
          <w:color w:val="000000"/>
          <w:sz w:val="24"/>
          <w:szCs w:val="24"/>
        </w:rPr>
      </w:pPr>
      <w:r>
        <w:rPr>
          <w:rFonts w:ascii="Arial" w:hAnsi="Arial" w:cs="Arial"/>
          <w:color w:val="000000"/>
          <w:sz w:val="24"/>
          <w:szCs w:val="24"/>
        </w:rPr>
        <w:t xml:space="preserve"> </w:t>
      </w:r>
    </w:p>
    <w:p w14:paraId="71143090" w14:textId="3E0B4695" w:rsidR="0075422E" w:rsidRPr="00781869" w:rsidRDefault="00934A78" w:rsidP="00C50ED2">
      <w:pPr>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Thus the c</w:t>
      </w:r>
      <w:r w:rsidR="0075422E" w:rsidRPr="00781869">
        <w:rPr>
          <w:rFonts w:ascii="Arial" w:eastAsia="Times New Roman" w:hAnsi="Arial" w:cs="Arial"/>
          <w:color w:val="000000"/>
          <w:sz w:val="24"/>
          <w:szCs w:val="24"/>
        </w:rPr>
        <w:t xml:space="preserve">urrent </w:t>
      </w:r>
      <w:r>
        <w:rPr>
          <w:rFonts w:ascii="Arial" w:eastAsia="Times New Roman" w:hAnsi="Arial" w:cs="Arial"/>
          <w:color w:val="000000"/>
          <w:sz w:val="24"/>
          <w:szCs w:val="24"/>
        </w:rPr>
        <w:t>limiting resistor was set to 82</w:t>
      </w:r>
      <w:r w:rsidR="0075422E" w:rsidRPr="00781869">
        <w:rPr>
          <w:rFonts w:ascii="Arial" w:eastAsia="Times New Roman" w:hAnsi="Arial" w:cs="Arial"/>
          <w:color w:val="000000"/>
          <w:sz w:val="24"/>
          <w:szCs w:val="24"/>
        </w:rPr>
        <w:t>kΩ, as it is a close approximation to the calculated resistance value, whic</w:t>
      </w:r>
      <w:r w:rsidR="00DE30D1" w:rsidRPr="00781869">
        <w:rPr>
          <w:rFonts w:ascii="Arial" w:eastAsia="Times New Roman" w:hAnsi="Arial" w:cs="Arial"/>
          <w:color w:val="000000"/>
          <w:sz w:val="24"/>
          <w:szCs w:val="24"/>
        </w:rPr>
        <w:t>h is not available to buy</w:t>
      </w:r>
      <w:r>
        <w:rPr>
          <w:rFonts w:ascii="Arial" w:eastAsia="Times New Roman" w:hAnsi="Arial" w:cs="Arial"/>
          <w:color w:val="000000"/>
          <w:sz w:val="24"/>
          <w:szCs w:val="24"/>
        </w:rPr>
        <w:t>.</w:t>
      </w:r>
      <w:r w:rsidR="0075422E" w:rsidRPr="00781869">
        <w:rPr>
          <w:rFonts w:ascii="Arial" w:eastAsia="Times New Roman" w:hAnsi="Arial" w:cs="Arial"/>
          <w:color w:val="000000"/>
          <w:sz w:val="24"/>
          <w:szCs w:val="24"/>
        </w:rPr>
        <w:t xml:space="preserve"> </w:t>
      </w:r>
      <w:r>
        <w:rPr>
          <w:rFonts w:ascii="Arial" w:eastAsia="Times New Roman" w:hAnsi="Arial" w:cs="Arial"/>
          <w:color w:val="000000"/>
          <w:sz w:val="24"/>
          <w:szCs w:val="24"/>
        </w:rPr>
        <w:t>T</w:t>
      </w:r>
      <w:r w:rsidR="005617AC" w:rsidRPr="00781869">
        <w:rPr>
          <w:rFonts w:ascii="Arial" w:eastAsia="Times New Roman" w:hAnsi="Arial" w:cs="Arial"/>
          <w:color w:val="000000"/>
          <w:sz w:val="24"/>
          <w:szCs w:val="24"/>
        </w:rPr>
        <w:t>he</w:t>
      </w:r>
      <w:r w:rsidR="0075422E" w:rsidRPr="00781869">
        <w:rPr>
          <w:rFonts w:ascii="Arial" w:eastAsia="Times New Roman" w:hAnsi="Arial" w:cs="Arial"/>
          <w:color w:val="000000"/>
          <w:sz w:val="24"/>
          <w:szCs w:val="24"/>
        </w:rPr>
        <w:t xml:space="preserve"> two capacitors,</w:t>
      </w:r>
      <w:r w:rsidR="00BB0514">
        <w:rPr>
          <w:rFonts w:ascii="Arial" w:eastAsia="Times New Roman" w:hAnsi="Arial" w:cs="Arial"/>
          <w:color w:val="000000"/>
          <w:sz w:val="24"/>
          <w:szCs w:val="24"/>
        </w:rPr>
        <w:t xml:space="preserve"> 0.1</w:t>
      </w:r>
      <w:r w:rsidR="0075422E" w:rsidRPr="00781869">
        <w:rPr>
          <w:rFonts w:ascii="Arial" w:eastAsia="Times New Roman" w:hAnsi="Arial" w:cs="Arial"/>
          <w:color w:val="000000"/>
          <w:sz w:val="24"/>
          <w:szCs w:val="24"/>
        </w:rPr>
        <w:t>uF and 10uF, are to create noise immunity from the power supply for the circuit. Since the power amplifier switches a large amount of current, there are large transients along the power line, thus requiring a larger capacitor to minimize noise. Thus the 10uF capacitor was included in the design. The 2 diodes are to prevent back electromotive force, as des</w:t>
      </w:r>
      <w:r w:rsidR="00DE30D1" w:rsidRPr="00781869">
        <w:rPr>
          <w:rFonts w:ascii="Arial" w:eastAsia="Times New Roman" w:hAnsi="Arial" w:cs="Arial"/>
          <w:color w:val="000000"/>
          <w:sz w:val="24"/>
          <w:szCs w:val="24"/>
        </w:rPr>
        <w:t>cribed in the next section 5.6.5</w:t>
      </w:r>
      <w:r w:rsidR="0075422E" w:rsidRPr="00781869">
        <w:rPr>
          <w:rFonts w:ascii="Arial" w:eastAsia="Times New Roman" w:hAnsi="Arial" w:cs="Arial"/>
          <w:color w:val="000000"/>
          <w:sz w:val="24"/>
          <w:szCs w:val="24"/>
        </w:rPr>
        <w:t>.1.</w:t>
      </w:r>
    </w:p>
    <w:p w14:paraId="2E980A6F" w14:textId="77777777" w:rsidR="0075422E" w:rsidRPr="00781869" w:rsidRDefault="0075422E" w:rsidP="00C50ED2">
      <w:pPr>
        <w:jc w:val="both"/>
        <w:rPr>
          <w:rFonts w:ascii="Arial" w:eastAsia="Times New Roman" w:hAnsi="Arial" w:cs="Arial"/>
          <w:color w:val="000000"/>
          <w:sz w:val="24"/>
          <w:szCs w:val="24"/>
        </w:rPr>
      </w:pPr>
    </w:p>
    <w:p w14:paraId="19D52390" w14:textId="4BA9BB7D" w:rsidR="0075422E" w:rsidRPr="00781869" w:rsidRDefault="0075422E" w:rsidP="00C50ED2">
      <w:pPr>
        <w:pStyle w:val="Heading4"/>
        <w:spacing w:before="0"/>
        <w:rPr>
          <w:rFonts w:cs="Arial"/>
        </w:rPr>
      </w:pPr>
      <w:bookmarkStart w:id="158" w:name="_Toc449902672"/>
      <w:r w:rsidRPr="00781869">
        <w:rPr>
          <w:rFonts w:cs="Arial"/>
        </w:rPr>
        <w:t>Back Electromotive Force</w:t>
      </w:r>
      <w:bookmarkEnd w:id="158"/>
    </w:p>
    <w:p w14:paraId="20C1F99F" w14:textId="77777777" w:rsidR="0075422E" w:rsidRPr="00781869" w:rsidRDefault="0075422E" w:rsidP="00C50ED2">
      <w:pPr>
        <w:jc w:val="both"/>
        <w:rPr>
          <w:rFonts w:ascii="Arial" w:eastAsia="Times New Roman" w:hAnsi="Arial" w:cs="Arial"/>
          <w:color w:val="000000"/>
          <w:sz w:val="24"/>
          <w:szCs w:val="24"/>
        </w:rPr>
      </w:pPr>
    </w:p>
    <w:p w14:paraId="50AAA4F6" w14:textId="7BB55503" w:rsidR="00752854" w:rsidRPr="00FF401F" w:rsidRDefault="0075422E" w:rsidP="00C50ED2">
      <w:pPr>
        <w:jc w:val="both"/>
        <w:rPr>
          <w:rFonts w:ascii="Arial" w:eastAsia="Times New Roman" w:hAnsi="Arial" w:cs="Arial"/>
          <w:color w:val="000000"/>
          <w:sz w:val="24"/>
          <w:szCs w:val="24"/>
        </w:rPr>
      </w:pPr>
      <w:r w:rsidRPr="00781869">
        <w:rPr>
          <w:rFonts w:ascii="Arial" w:eastAsia="Times New Roman" w:hAnsi="Arial" w:cs="Arial"/>
          <w:color w:val="000000"/>
          <w:sz w:val="24"/>
          <w:szCs w:val="24"/>
        </w:rPr>
        <w:t xml:space="preserve">Electromotive force, or EMF, is the voltage generated by a spinning motor, such as the DC motor contained in the water pumps. All motors involve electromagnetic devices, and as such will follow the rules of electromagnetism. Thus, the motor itself will store energy when powered and when the supply is switched off, will generate its own force. Since it is generating its own voltage, the motor itself becomes a power source and will induce a current towards the original current driver, potentially causing a voltage spike. This is called back electromotive force, otherwise known as counter EMF or back EMF. It is a voltage that pushes back against a current that is driving it. If this back EMF is not suppressed or controlled, it can generate problems such as creating interference and can even damage the internal electronics. Thus, it is imperative that the design for the drivers suppresses this effect. Hence, the design team implemented two </w:t>
      </w:r>
      <w:proofErr w:type="spellStart"/>
      <w:r w:rsidRPr="00781869">
        <w:rPr>
          <w:rFonts w:ascii="Arial" w:eastAsia="Times New Roman" w:hAnsi="Arial" w:cs="Arial"/>
          <w:color w:val="000000"/>
          <w:sz w:val="24"/>
          <w:szCs w:val="24"/>
        </w:rPr>
        <w:t>Shottky</w:t>
      </w:r>
      <w:proofErr w:type="spellEnd"/>
      <w:r w:rsidRPr="00781869">
        <w:rPr>
          <w:rFonts w:ascii="Arial" w:eastAsia="Times New Roman" w:hAnsi="Arial" w:cs="Arial"/>
          <w:color w:val="000000"/>
          <w:sz w:val="24"/>
          <w:szCs w:val="24"/>
        </w:rPr>
        <w:t xml:space="preserve"> diodes as barrier rectifiers. These rectifiers will prevent current from going back into the op amp from the output of the circuit. Implementing these components effectively suppresses any effects that back EMF will have on the circuit, and will ensure the sa</w:t>
      </w:r>
      <w:r w:rsidR="00FF401F">
        <w:rPr>
          <w:rFonts w:ascii="Arial" w:eastAsia="Times New Roman" w:hAnsi="Arial" w:cs="Arial"/>
          <w:color w:val="000000"/>
          <w:sz w:val="24"/>
          <w:szCs w:val="24"/>
        </w:rPr>
        <w:t>fety from damage of the design.</w:t>
      </w:r>
    </w:p>
    <w:p w14:paraId="746D3358" w14:textId="77777777" w:rsidR="003869AF" w:rsidRPr="00FF401F" w:rsidRDefault="003869AF" w:rsidP="00C50ED2">
      <w:pPr>
        <w:jc w:val="both"/>
        <w:rPr>
          <w:rFonts w:ascii="Arial" w:hAnsi="Arial" w:cs="Arial"/>
          <w:color w:val="000000"/>
          <w:sz w:val="24"/>
          <w:szCs w:val="24"/>
        </w:rPr>
      </w:pPr>
    </w:p>
    <w:p w14:paraId="18FC3106" w14:textId="12062AFB" w:rsidR="0075422E" w:rsidRPr="00781869" w:rsidRDefault="0075422E" w:rsidP="000D061A">
      <w:pPr>
        <w:pStyle w:val="Heading3"/>
      </w:pPr>
      <w:bookmarkStart w:id="159" w:name="_Toc449902673"/>
      <w:r w:rsidRPr="00781869">
        <w:t>Connector</w:t>
      </w:r>
      <w:bookmarkEnd w:id="159"/>
    </w:p>
    <w:p w14:paraId="1DF1678F" w14:textId="77777777" w:rsidR="0075422E" w:rsidRPr="00781869" w:rsidRDefault="0075422E" w:rsidP="00C50ED2">
      <w:pPr>
        <w:pStyle w:val="NormalWeb"/>
        <w:spacing w:beforeAutospacing="0" w:afterAutospacing="0"/>
        <w:jc w:val="both"/>
        <w:rPr>
          <w:rFonts w:ascii="Arial" w:hAnsi="Arial" w:cs="Arial"/>
          <w:color w:val="000000"/>
        </w:rPr>
      </w:pPr>
    </w:p>
    <w:p w14:paraId="0872014B" w14:textId="0C90CC86" w:rsidR="00A12FDB" w:rsidRPr="00F54336" w:rsidRDefault="0075422E" w:rsidP="00F54336">
      <w:pPr>
        <w:pStyle w:val="NormalWeb"/>
        <w:spacing w:beforeAutospacing="0" w:afterAutospacing="0"/>
        <w:jc w:val="both"/>
        <w:rPr>
          <w:rFonts w:ascii="Arial" w:hAnsi="Arial" w:cs="Arial"/>
          <w:color w:val="000000"/>
        </w:rPr>
      </w:pPr>
      <w:r w:rsidRPr="00781869">
        <w:rPr>
          <w:rFonts w:ascii="Arial" w:hAnsi="Arial" w:cs="Arial"/>
          <w:color w:val="000000"/>
        </w:rPr>
        <w:t>To simplify the physical design, the design team used connectors to bunch together all 16 driver outputs, so that they could be transferred over a single port. This port can be connected to a bundle of wires that can then be connected to the water pumps. This and allows the isolation of the PCB from the water pumps, in addition with sim</w:t>
      </w:r>
      <w:r w:rsidR="003869AF" w:rsidRPr="00781869">
        <w:rPr>
          <w:rFonts w:ascii="Arial" w:hAnsi="Arial" w:cs="Arial"/>
          <w:color w:val="000000"/>
        </w:rPr>
        <w:t>plifying the output to one area. Figure 5.6.6</w:t>
      </w:r>
      <w:r w:rsidRPr="00781869">
        <w:rPr>
          <w:rFonts w:ascii="Arial" w:hAnsi="Arial" w:cs="Arial"/>
          <w:color w:val="000000"/>
        </w:rPr>
        <w:t xml:space="preserve"> shows the schematic for the connector.</w:t>
      </w:r>
    </w:p>
    <w:p w14:paraId="17D00DA4" w14:textId="77777777" w:rsidR="00B8679E" w:rsidRPr="00781869" w:rsidRDefault="00B8679E" w:rsidP="00C50ED2">
      <w:pPr>
        <w:pStyle w:val="NormalWeb"/>
        <w:spacing w:beforeAutospacing="0" w:afterAutospacing="0"/>
        <w:jc w:val="both"/>
        <w:rPr>
          <w:rFonts w:ascii="Arial" w:hAnsi="Arial" w:cs="Arial"/>
        </w:rPr>
      </w:pPr>
    </w:p>
    <w:p w14:paraId="7AC9AD6F" w14:textId="4B0722A4" w:rsidR="0075422E" w:rsidRPr="00781869" w:rsidRDefault="0075422E" w:rsidP="00C50ED2">
      <w:pPr>
        <w:pStyle w:val="Heading2"/>
        <w:spacing w:before="0" w:after="0"/>
        <w:rPr>
          <w:rFonts w:cs="Arial"/>
        </w:rPr>
      </w:pPr>
      <w:bookmarkStart w:id="160" w:name="_Toc449902674"/>
      <w:r w:rsidRPr="00781869">
        <w:rPr>
          <w:rFonts w:cs="Arial"/>
        </w:rPr>
        <w:t>PCB Design Schematic</w:t>
      </w:r>
      <w:bookmarkEnd w:id="160"/>
    </w:p>
    <w:p w14:paraId="260F6AD2" w14:textId="77777777" w:rsidR="0075422E" w:rsidRPr="00781869" w:rsidRDefault="0075422E" w:rsidP="00C50ED2">
      <w:pPr>
        <w:pStyle w:val="NormalWeb"/>
        <w:spacing w:beforeAutospacing="0" w:afterAutospacing="0"/>
        <w:jc w:val="both"/>
        <w:rPr>
          <w:rFonts w:ascii="Arial" w:hAnsi="Arial" w:cs="Arial"/>
          <w:color w:val="000000"/>
        </w:rPr>
      </w:pPr>
    </w:p>
    <w:p w14:paraId="7DA9DF1A" w14:textId="06E0E3B6" w:rsidR="00F54336" w:rsidRDefault="0075422E" w:rsidP="00C50ED2">
      <w:pPr>
        <w:pStyle w:val="NormalWeb"/>
        <w:spacing w:beforeAutospacing="0" w:afterAutospacing="0"/>
        <w:jc w:val="both"/>
        <w:rPr>
          <w:rFonts w:ascii="Arial" w:hAnsi="Arial" w:cs="Arial"/>
          <w:color w:val="000000"/>
        </w:rPr>
      </w:pPr>
      <w:r w:rsidRPr="00781869">
        <w:rPr>
          <w:rFonts w:ascii="Arial" w:hAnsi="Arial" w:cs="Arial"/>
          <w:color w:val="000000"/>
        </w:rPr>
        <w:t xml:space="preserve">In order to bring the digital schematics to a physical form, a custom printed circuit board must be designed, and then sent to a manufacturer to print out. Thus, the design team integrated all of the circuit components and designed the circuit board from scratch. Using </w:t>
      </w:r>
      <w:proofErr w:type="spellStart"/>
      <w:r w:rsidRPr="00781869">
        <w:rPr>
          <w:rFonts w:ascii="Arial" w:hAnsi="Arial" w:cs="Arial"/>
          <w:color w:val="000000"/>
        </w:rPr>
        <w:t>Ultiboard</w:t>
      </w:r>
      <w:proofErr w:type="spellEnd"/>
      <w:r w:rsidRPr="00781869">
        <w:rPr>
          <w:rFonts w:ascii="Arial" w:hAnsi="Arial" w:cs="Arial"/>
          <w:color w:val="000000"/>
        </w:rPr>
        <w:t xml:space="preserve"> software, th</w:t>
      </w:r>
      <w:r w:rsidR="001F7382">
        <w:rPr>
          <w:rFonts w:ascii="Arial" w:hAnsi="Arial" w:cs="Arial"/>
          <w:color w:val="000000"/>
        </w:rPr>
        <w:t>e PCB was designed</w:t>
      </w:r>
      <w:r w:rsidRPr="00781869">
        <w:rPr>
          <w:rFonts w:ascii="Arial" w:hAnsi="Arial" w:cs="Arial"/>
          <w:color w:val="000000"/>
        </w:rPr>
        <w:t xml:space="preserve"> and</w:t>
      </w:r>
      <w:r w:rsidR="00F54336">
        <w:rPr>
          <w:rFonts w:ascii="Arial" w:hAnsi="Arial" w:cs="Arial"/>
          <w:color w:val="000000"/>
        </w:rPr>
        <w:br/>
      </w:r>
    </w:p>
    <w:p w14:paraId="3881B88E" w14:textId="146F14E7" w:rsidR="0075422E" w:rsidRDefault="00F54336" w:rsidP="00C50ED2">
      <w:pPr>
        <w:pStyle w:val="NormalWeb"/>
        <w:spacing w:beforeAutospacing="0" w:afterAutospacing="0"/>
        <w:jc w:val="both"/>
        <w:rPr>
          <w:rFonts w:ascii="Arial" w:hAnsi="Arial" w:cs="Arial"/>
          <w:noProof/>
          <w:sz w:val="36"/>
          <w:szCs w:val="36"/>
        </w:rPr>
      </w:pPr>
      <w:r w:rsidRPr="00781869">
        <w:rPr>
          <w:rFonts w:ascii="Arial" w:hAnsi="Arial" w:cs="Arial"/>
          <w:noProof/>
          <w:sz w:val="36"/>
          <w:szCs w:val="36"/>
        </w:rPr>
        <w:lastRenderedPageBreak/>
        <w:drawing>
          <wp:inline distT="0" distB="0" distL="0" distR="0" wp14:anchorId="05A4F096" wp14:editId="23AE6025">
            <wp:extent cx="4982502" cy="5132717"/>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4987982" cy="5138363"/>
                    </a:xfrm>
                    <a:prstGeom prst="rect">
                      <a:avLst/>
                    </a:prstGeom>
                    <a:noFill/>
                    <a:ln w="9525">
                      <a:noFill/>
                      <a:miter lim="800000"/>
                      <a:headEnd/>
                      <a:tailEnd/>
                    </a:ln>
                  </pic:spPr>
                </pic:pic>
              </a:graphicData>
            </a:graphic>
          </wp:inline>
        </w:drawing>
      </w:r>
    </w:p>
    <w:p w14:paraId="5B19EC73" w14:textId="77777777" w:rsidR="00F54336" w:rsidRDefault="00F54336" w:rsidP="00F54336">
      <w:pPr>
        <w:pStyle w:val="Figures"/>
        <w:rPr>
          <w:sz w:val="36"/>
          <w:szCs w:val="36"/>
        </w:rPr>
      </w:pPr>
      <w:bookmarkStart w:id="161" w:name="_Toc449902507"/>
      <w:r>
        <w:t xml:space="preserve">Figure </w:t>
      </w:r>
      <w:r w:rsidR="00C26CCA">
        <w:fldChar w:fldCharType="begin"/>
      </w:r>
      <w:r w:rsidR="00C26CCA">
        <w:instrText xml:space="preserve"> STYLEREF 3 \s </w:instrText>
      </w:r>
      <w:r w:rsidR="00C26CCA">
        <w:fldChar w:fldCharType="separate"/>
      </w:r>
      <w:r w:rsidR="003C0A0E">
        <w:rPr>
          <w:noProof/>
        </w:rPr>
        <w:t>5.6.6</w:t>
      </w:r>
      <w:r w:rsidR="00C26CCA">
        <w:rPr>
          <w:noProof/>
        </w:rPr>
        <w:fldChar w:fldCharType="end"/>
      </w:r>
      <w:r>
        <w:t>: Connector from Drivers to Motors</w:t>
      </w:r>
      <w:bookmarkEnd w:id="161"/>
    </w:p>
    <w:p w14:paraId="6391F740" w14:textId="77777777" w:rsidR="0075422E" w:rsidRPr="00F54336" w:rsidRDefault="0075422E" w:rsidP="00C50ED2">
      <w:pPr>
        <w:pStyle w:val="NormalWeb"/>
        <w:spacing w:beforeAutospacing="0" w:afterAutospacing="0"/>
        <w:jc w:val="both"/>
        <w:rPr>
          <w:rFonts w:ascii="Arial" w:hAnsi="Arial" w:cs="Arial"/>
          <w:color w:val="000000"/>
        </w:rPr>
      </w:pPr>
    </w:p>
    <w:p w14:paraId="0481A369" w14:textId="108FCD24" w:rsidR="00F54336" w:rsidRPr="00391408" w:rsidRDefault="00F54336" w:rsidP="00391408">
      <w:pPr>
        <w:jc w:val="both"/>
        <w:rPr>
          <w:rFonts w:ascii="Times New Roman" w:hAnsi="Times New Roman" w:cs="Times New Roman"/>
          <w:sz w:val="24"/>
          <w:szCs w:val="24"/>
        </w:rPr>
      </w:pPr>
      <w:proofErr w:type="gramStart"/>
      <w:r w:rsidRPr="00F54336">
        <w:rPr>
          <w:rFonts w:ascii="Arial" w:hAnsi="Arial" w:cs="Arial"/>
          <w:color w:val="000000"/>
          <w:sz w:val="24"/>
          <w:szCs w:val="24"/>
        </w:rPr>
        <w:t>checked</w:t>
      </w:r>
      <w:proofErr w:type="gramEnd"/>
      <w:r w:rsidRPr="00F54336">
        <w:rPr>
          <w:rFonts w:ascii="Arial" w:hAnsi="Arial" w:cs="Arial"/>
          <w:color w:val="000000"/>
          <w:sz w:val="24"/>
          <w:szCs w:val="24"/>
        </w:rPr>
        <w:t xml:space="preserve"> for errors. Once this was done, the design team sent the design layout to a manufacturer for review, in order to determine whether the manufacturing </w:t>
      </w:r>
      <w:r w:rsidRPr="00391408">
        <w:rPr>
          <w:rFonts w:ascii="Arial" w:hAnsi="Arial" w:cs="Arial"/>
          <w:color w:val="000000"/>
          <w:sz w:val="24"/>
          <w:szCs w:val="24"/>
        </w:rPr>
        <w:t>corporation is capable of producing such a board.</w:t>
      </w:r>
      <w:r w:rsidRPr="00391408">
        <w:rPr>
          <w:rFonts w:ascii="Arial" w:hAnsi="Arial" w:cs="Arial"/>
          <w:noProof/>
          <w:sz w:val="24"/>
          <w:szCs w:val="24"/>
        </w:rPr>
        <w:t xml:space="preserve"> </w:t>
      </w:r>
    </w:p>
    <w:p w14:paraId="7C669D2D" w14:textId="77777777" w:rsidR="00F54336" w:rsidRPr="00391408" w:rsidRDefault="00F54336" w:rsidP="00391408">
      <w:pPr>
        <w:pStyle w:val="NormalWeb"/>
        <w:spacing w:beforeAutospacing="0" w:afterAutospacing="0"/>
        <w:jc w:val="both"/>
        <w:rPr>
          <w:rFonts w:ascii="Arial" w:hAnsi="Arial" w:cs="Arial"/>
          <w:color w:val="000000"/>
        </w:rPr>
      </w:pPr>
    </w:p>
    <w:p w14:paraId="16A9F889" w14:textId="77777777" w:rsidR="00391408" w:rsidRPr="00391408" w:rsidRDefault="0075422E" w:rsidP="00391408">
      <w:pPr>
        <w:jc w:val="both"/>
        <w:rPr>
          <w:rFonts w:ascii="Times New Roman" w:hAnsi="Times New Roman" w:cs="Times New Roman"/>
          <w:sz w:val="24"/>
          <w:szCs w:val="24"/>
        </w:rPr>
      </w:pPr>
      <w:r w:rsidRPr="00391408">
        <w:rPr>
          <w:rFonts w:ascii="Arial" w:hAnsi="Arial" w:cs="Arial"/>
          <w:color w:val="000000"/>
          <w:sz w:val="24"/>
          <w:szCs w:val="24"/>
        </w:rPr>
        <w:t xml:space="preserve">The design of the board itself was straightforward. All of the connectors were placed at the edge of the board for easy access. </w:t>
      </w:r>
      <w:r w:rsidR="00CF462C" w:rsidRPr="00391408">
        <w:rPr>
          <w:rFonts w:ascii="Arial" w:hAnsi="Arial" w:cs="Arial"/>
          <w:color w:val="000000"/>
          <w:sz w:val="24"/>
          <w:szCs w:val="24"/>
        </w:rPr>
        <w:t>The design team decided to use two PCBs in all, one for low power components, and one for the high power components. The low power board was biased at 3.3V and contained the processor and its neighboring components. The high power board was exclusively used for the power op amps, which required to be biased at 15V. The design team used two boards to facilitate testing.</w:t>
      </w:r>
      <w:r w:rsidRPr="00391408">
        <w:rPr>
          <w:rFonts w:ascii="Arial" w:hAnsi="Arial" w:cs="Arial"/>
          <w:color w:val="000000"/>
          <w:sz w:val="24"/>
          <w:szCs w:val="24"/>
        </w:rPr>
        <w:t xml:space="preserve"> For every component that contained a decoupling capacitor, the capacitors were placed as close to their corresponding components as possible, so that they could function properly. The linear regulator for the 3.3V power supply was placed so that it was far apart from the other components, as the regulator would dissipate the most heat. </w:t>
      </w:r>
      <w:r w:rsidR="00CF462C" w:rsidRPr="00391408">
        <w:rPr>
          <w:rFonts w:ascii="Arial" w:hAnsi="Arial" w:cs="Arial"/>
          <w:color w:val="000000"/>
          <w:sz w:val="24"/>
          <w:szCs w:val="24"/>
        </w:rPr>
        <w:t xml:space="preserve">Heat sinks </w:t>
      </w:r>
      <w:r w:rsidR="00CF462C" w:rsidRPr="00391408">
        <w:rPr>
          <w:rFonts w:ascii="Arial" w:hAnsi="Arial" w:cs="Arial"/>
          <w:color w:val="000000"/>
          <w:sz w:val="24"/>
          <w:szCs w:val="24"/>
        </w:rPr>
        <w:lastRenderedPageBreak/>
        <w:t>on the op amps were required for the high power board due to high heat dissipation</w:t>
      </w:r>
      <w:r w:rsidRPr="00391408">
        <w:rPr>
          <w:rFonts w:ascii="Arial" w:hAnsi="Arial" w:cs="Arial"/>
          <w:color w:val="000000"/>
          <w:sz w:val="24"/>
          <w:szCs w:val="24"/>
        </w:rPr>
        <w:t xml:space="preserve">. The reset switch was placed on the bottom left of the board, for ease of access. In addition, the design group segregated the power supply </w:t>
      </w:r>
      <w:proofErr w:type="gramStart"/>
      <w:r w:rsidRPr="00391408">
        <w:rPr>
          <w:rFonts w:ascii="Arial" w:hAnsi="Arial" w:cs="Arial"/>
          <w:color w:val="000000"/>
          <w:sz w:val="24"/>
          <w:szCs w:val="24"/>
        </w:rPr>
        <w:t>traces,</w:t>
      </w:r>
      <w:proofErr w:type="gramEnd"/>
      <w:r w:rsidRPr="00391408">
        <w:rPr>
          <w:rFonts w:ascii="Arial" w:hAnsi="Arial" w:cs="Arial"/>
          <w:color w:val="000000"/>
          <w:sz w:val="24"/>
          <w:szCs w:val="24"/>
        </w:rPr>
        <w:t xml:space="preserve"> so that the high current traces were kept separate from the low current traces. The same segregations were also made for the ground lines, so that there were separate sets of ground traces for high current and low current. This was done so that the noise of the high power traces did not affect the noise of the low power ones. Although not shown, the design team picked to have two ground planes, on top and one on bottom instead of ground traces. This was done to reduce impedance of the ground signals. The power traces were made to be as large as possible, as there were not enough layers for a power plane. The design team decided to use through-hole</w:t>
      </w:r>
      <w:r w:rsidR="00391408" w:rsidRPr="00391408">
        <w:rPr>
          <w:rFonts w:ascii="Arial" w:hAnsi="Arial" w:cs="Arial"/>
          <w:color w:val="000000"/>
          <w:sz w:val="24"/>
          <w:szCs w:val="24"/>
        </w:rPr>
        <w:t xml:space="preserve"> technology for the PCB. Figure</w:t>
      </w:r>
      <w:r w:rsidRPr="00391408">
        <w:rPr>
          <w:rFonts w:ascii="Arial" w:hAnsi="Arial" w:cs="Arial"/>
          <w:color w:val="000000"/>
          <w:sz w:val="24"/>
          <w:szCs w:val="24"/>
        </w:rPr>
        <w:t xml:space="preserve"> 5.7-1 </w:t>
      </w:r>
      <w:r w:rsidR="00391408" w:rsidRPr="00391408">
        <w:rPr>
          <w:rFonts w:ascii="Arial" w:hAnsi="Arial" w:cs="Arial"/>
          <w:color w:val="000000"/>
          <w:sz w:val="24"/>
          <w:szCs w:val="24"/>
        </w:rPr>
        <w:t xml:space="preserve">shows the layout of the low power PCB </w:t>
      </w:r>
      <w:r w:rsidRPr="00391408">
        <w:rPr>
          <w:rFonts w:ascii="Arial" w:hAnsi="Arial" w:cs="Arial"/>
          <w:color w:val="000000"/>
          <w:sz w:val="24"/>
          <w:szCs w:val="24"/>
        </w:rPr>
        <w:t xml:space="preserve">and </w:t>
      </w:r>
      <w:r w:rsidR="00391408" w:rsidRPr="00391408">
        <w:rPr>
          <w:rFonts w:ascii="Arial" w:hAnsi="Arial" w:cs="Arial"/>
          <w:color w:val="000000"/>
          <w:sz w:val="24"/>
          <w:szCs w:val="24"/>
        </w:rPr>
        <w:t xml:space="preserve">Figure </w:t>
      </w:r>
      <w:r w:rsidRPr="00391408">
        <w:rPr>
          <w:rFonts w:ascii="Arial" w:hAnsi="Arial" w:cs="Arial"/>
          <w:color w:val="000000"/>
          <w:sz w:val="24"/>
          <w:szCs w:val="24"/>
        </w:rPr>
        <w:t>5.7-2 show</w:t>
      </w:r>
      <w:r w:rsidR="00391408" w:rsidRPr="00391408">
        <w:rPr>
          <w:rFonts w:ascii="Arial" w:hAnsi="Arial" w:cs="Arial"/>
          <w:color w:val="000000"/>
          <w:sz w:val="24"/>
          <w:szCs w:val="24"/>
        </w:rPr>
        <w:t>s</w:t>
      </w:r>
      <w:r w:rsidRPr="00391408">
        <w:rPr>
          <w:rFonts w:ascii="Arial" w:hAnsi="Arial" w:cs="Arial"/>
          <w:color w:val="000000"/>
          <w:sz w:val="24"/>
          <w:szCs w:val="24"/>
        </w:rPr>
        <w:t xml:space="preserve"> </w:t>
      </w:r>
      <w:r w:rsidR="00CF462C" w:rsidRPr="00391408">
        <w:rPr>
          <w:rFonts w:ascii="Arial" w:hAnsi="Arial" w:cs="Arial"/>
          <w:color w:val="000000"/>
          <w:sz w:val="24"/>
          <w:szCs w:val="24"/>
        </w:rPr>
        <w:t xml:space="preserve">the layouts of the </w:t>
      </w:r>
      <w:r w:rsidR="00391408" w:rsidRPr="00391408">
        <w:rPr>
          <w:rFonts w:ascii="Arial" w:hAnsi="Arial" w:cs="Arial"/>
          <w:color w:val="000000"/>
          <w:sz w:val="24"/>
          <w:szCs w:val="24"/>
        </w:rPr>
        <w:t xml:space="preserve">high power PCB.  </w:t>
      </w:r>
      <w:r w:rsidR="00391408" w:rsidRPr="00391408">
        <w:rPr>
          <w:rFonts w:ascii="Arial" w:hAnsi="Arial" w:cs="Arial"/>
          <w:sz w:val="24"/>
          <w:szCs w:val="24"/>
        </w:rPr>
        <w:t>Figure 5.7-3 shows a more visual 3D model of the prototype PCBs.</w:t>
      </w:r>
      <w:r w:rsidR="00391408" w:rsidRPr="00391408">
        <w:rPr>
          <w:rFonts w:ascii="Times New Roman" w:hAnsi="Times New Roman" w:cs="Times New Roman"/>
          <w:sz w:val="24"/>
          <w:szCs w:val="24"/>
        </w:rPr>
        <w:t xml:space="preserve"> </w:t>
      </w:r>
    </w:p>
    <w:p w14:paraId="03EFDDA1" w14:textId="77777777" w:rsidR="0075422E" w:rsidRPr="00781869" w:rsidRDefault="0075422E" w:rsidP="00C50ED2">
      <w:pPr>
        <w:pStyle w:val="NormalWeb"/>
        <w:spacing w:beforeAutospacing="0" w:afterAutospacing="0"/>
        <w:jc w:val="both"/>
        <w:rPr>
          <w:rFonts w:ascii="Arial" w:hAnsi="Arial" w:cs="Arial"/>
          <w:color w:val="000000"/>
        </w:rPr>
      </w:pPr>
    </w:p>
    <w:p w14:paraId="5E0BD18F" w14:textId="39F4545F" w:rsidR="00A12FDB" w:rsidRPr="00781869" w:rsidRDefault="00CF462C" w:rsidP="00372061">
      <w:pPr>
        <w:pStyle w:val="NormalWeb"/>
        <w:keepNext/>
        <w:spacing w:beforeAutospacing="0" w:afterAutospacing="0"/>
        <w:jc w:val="center"/>
        <w:rPr>
          <w:rFonts w:ascii="Arial" w:hAnsi="Arial" w:cs="Arial"/>
        </w:rPr>
      </w:pPr>
      <w:r w:rsidRPr="00781869">
        <w:rPr>
          <w:noProof/>
        </w:rPr>
        <w:drawing>
          <wp:inline distT="0" distB="0" distL="0" distR="0" wp14:anchorId="72870670" wp14:editId="3A3B6661">
            <wp:extent cx="5471160" cy="3335634"/>
            <wp:effectExtent l="0" t="0" r="0" b="0"/>
            <wp:docPr id="1976668042" name="Picture 1976668042" descr="https://lh5.googleusercontent.com/yZcjg4K8IZffeNfozP05ZWJsgewv5xJExonXbxWYVl6mF7EYqzWB5WlMQF_qnryiVli2eYWTOLQxu29lw-LU9XyancyJw_2VULd2J5UffaHqpeOlzuk4bgaWlZGijxGJeFyRQ0qLV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Zcjg4K8IZffeNfozP05ZWJsgewv5xJExonXbxWYVl6mF7EYqzWB5WlMQF_qnryiVli2eYWTOLQxu29lw-LU9XyancyJw_2VULd2J5UffaHqpeOlzuk4bgaWlZGijxGJeFyRQ0qLV5U"/>
                    <pic:cNvPicPr>
                      <a:picLocks noChangeAspect="1" noChangeArrowheads="1"/>
                    </pic:cNvPicPr>
                  </pic:nvPicPr>
                  <pic:blipFill rotWithShape="1">
                    <a:blip r:embed="rId48">
                      <a:extLst>
                        <a:ext uri="{28A0092B-C50C-407E-A947-70E740481C1C}">
                          <a14:useLocalDpi xmlns:a14="http://schemas.microsoft.com/office/drawing/2010/main" val="0"/>
                        </a:ext>
                      </a:extLst>
                    </a:blip>
                    <a:srcRect l="4300" r="1435"/>
                    <a:stretch/>
                  </pic:blipFill>
                  <pic:spPr bwMode="auto">
                    <a:xfrm>
                      <a:off x="0" y="0"/>
                      <a:ext cx="5478952" cy="3340384"/>
                    </a:xfrm>
                    <a:prstGeom prst="rect">
                      <a:avLst/>
                    </a:prstGeom>
                    <a:noFill/>
                    <a:ln>
                      <a:noFill/>
                    </a:ln>
                    <a:extLst>
                      <a:ext uri="{53640926-AAD7-44D8-BBD7-CCE9431645EC}">
                        <a14:shadowObscured xmlns:a14="http://schemas.microsoft.com/office/drawing/2010/main"/>
                      </a:ext>
                    </a:extLst>
                  </pic:spPr>
                </pic:pic>
              </a:graphicData>
            </a:graphic>
          </wp:inline>
        </w:drawing>
      </w:r>
    </w:p>
    <w:p w14:paraId="24162CDA" w14:textId="51F67074" w:rsidR="0075422E" w:rsidRPr="00781869" w:rsidRDefault="00A12FDB" w:rsidP="004329EC">
      <w:pPr>
        <w:pStyle w:val="Figures"/>
        <w:rPr>
          <w:color w:val="000000"/>
          <w:sz w:val="36"/>
          <w:szCs w:val="36"/>
        </w:rPr>
      </w:pPr>
      <w:bookmarkStart w:id="162" w:name="_Toc449902508"/>
      <w:r w:rsidRPr="00781869">
        <w:t xml:space="preserve">Figure </w:t>
      </w:r>
      <w:r w:rsidR="00C26CCA">
        <w:fldChar w:fldCharType="begin"/>
      </w:r>
      <w:r w:rsidR="00C26CCA">
        <w:instrText xml:space="preserve"> STYLEREF 3 \s </w:instrText>
      </w:r>
      <w:r w:rsidR="00C26CCA">
        <w:fldChar w:fldCharType="separate"/>
      </w:r>
      <w:r w:rsidR="003C0A0E">
        <w:rPr>
          <w:noProof/>
        </w:rPr>
        <w:t>5.6.6</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xml:space="preserve">: </w:t>
      </w:r>
      <w:r w:rsidR="00247449" w:rsidRPr="00781869">
        <w:t>Low Power PCB</w:t>
      </w:r>
      <w:bookmarkEnd w:id="162"/>
    </w:p>
    <w:p w14:paraId="402C56A1" w14:textId="77777777" w:rsidR="0075422E" w:rsidRDefault="0075422E" w:rsidP="00C50ED2">
      <w:pPr>
        <w:pStyle w:val="NormalWeb"/>
        <w:spacing w:beforeAutospacing="0" w:afterAutospacing="0"/>
        <w:jc w:val="both"/>
        <w:rPr>
          <w:rFonts w:ascii="Arial" w:hAnsi="Arial" w:cs="Arial"/>
        </w:rPr>
      </w:pPr>
    </w:p>
    <w:p w14:paraId="130AF671" w14:textId="5DDCE1DC" w:rsidR="00391408" w:rsidRPr="00391408" w:rsidRDefault="00391408" w:rsidP="00391408">
      <w:pPr>
        <w:jc w:val="both"/>
        <w:rPr>
          <w:rFonts w:ascii="Times New Roman" w:hAnsi="Times New Roman" w:cs="Times New Roman"/>
          <w:sz w:val="24"/>
          <w:szCs w:val="24"/>
        </w:rPr>
      </w:pPr>
      <w:r w:rsidRPr="00391408">
        <w:rPr>
          <w:rFonts w:ascii="Arial" w:hAnsi="Arial" w:cs="Arial"/>
          <w:sz w:val="24"/>
          <w:szCs w:val="24"/>
        </w:rPr>
        <w:t xml:space="preserve">Figure 5.7-4 shows the design rule for the auto router. Due to the complexity of the boards and the large amount of traces, the design team utilized an auto routing software to rout all of the traces. Thus, no manual routing was done. The auto router used a 10 mil trace width, a standard width for typical boards. In addition, </w:t>
      </w:r>
      <w:proofErr w:type="gramStart"/>
      <w:r w:rsidRPr="00391408">
        <w:rPr>
          <w:rFonts w:ascii="Arial" w:hAnsi="Arial" w:cs="Arial"/>
          <w:sz w:val="24"/>
          <w:szCs w:val="24"/>
        </w:rPr>
        <w:t xml:space="preserve">clearance between traces as well as clearance between traces to </w:t>
      </w:r>
      <w:proofErr w:type="spellStart"/>
      <w:r w:rsidRPr="00391408">
        <w:rPr>
          <w:rFonts w:ascii="Arial" w:hAnsi="Arial" w:cs="Arial"/>
          <w:sz w:val="24"/>
          <w:szCs w:val="24"/>
        </w:rPr>
        <w:t>vias</w:t>
      </w:r>
      <w:proofErr w:type="spellEnd"/>
      <w:r w:rsidRPr="00391408">
        <w:rPr>
          <w:rFonts w:ascii="Arial" w:hAnsi="Arial" w:cs="Arial"/>
          <w:sz w:val="24"/>
          <w:szCs w:val="24"/>
        </w:rPr>
        <w:t xml:space="preserve"> were</w:t>
      </w:r>
      <w:proofErr w:type="gramEnd"/>
      <w:r w:rsidRPr="00391408">
        <w:rPr>
          <w:rFonts w:ascii="Arial" w:hAnsi="Arial" w:cs="Arial"/>
          <w:sz w:val="24"/>
          <w:szCs w:val="24"/>
        </w:rPr>
        <w:t xml:space="preserve"> set to 10 mil as well. These design rules are easy for manufacturers to fabricate PCBs. Although smaller clearances and trace widths can be done, the board would have cost much more, and the yield would not</w:t>
      </w:r>
      <w:r w:rsidR="00D356C1">
        <w:rPr>
          <w:rFonts w:ascii="Arial" w:hAnsi="Arial" w:cs="Arial"/>
          <w:sz w:val="24"/>
          <w:szCs w:val="24"/>
        </w:rPr>
        <w:t xml:space="preserve"> have</w:t>
      </w:r>
      <w:r w:rsidRPr="00391408">
        <w:rPr>
          <w:rFonts w:ascii="Arial" w:hAnsi="Arial" w:cs="Arial"/>
          <w:sz w:val="24"/>
          <w:szCs w:val="24"/>
        </w:rPr>
        <w:t xml:space="preserve"> be</w:t>
      </w:r>
      <w:r w:rsidR="00D356C1">
        <w:rPr>
          <w:rFonts w:ascii="Arial" w:hAnsi="Arial" w:cs="Arial"/>
          <w:sz w:val="24"/>
          <w:szCs w:val="24"/>
        </w:rPr>
        <w:t>en</w:t>
      </w:r>
      <w:r w:rsidRPr="00391408">
        <w:rPr>
          <w:rFonts w:ascii="Arial" w:hAnsi="Arial" w:cs="Arial"/>
          <w:sz w:val="24"/>
          <w:szCs w:val="24"/>
        </w:rPr>
        <w:t xml:space="preserve"> as good.</w:t>
      </w:r>
      <w:r w:rsidRPr="00391408">
        <w:rPr>
          <w:rFonts w:ascii="Times New Roman" w:hAnsi="Times New Roman" w:cs="Times New Roman"/>
          <w:sz w:val="24"/>
          <w:szCs w:val="24"/>
        </w:rPr>
        <w:t xml:space="preserve"> </w:t>
      </w:r>
    </w:p>
    <w:p w14:paraId="361DDBB2" w14:textId="77777777" w:rsidR="00391408" w:rsidRPr="00781869" w:rsidRDefault="00391408" w:rsidP="00C50ED2">
      <w:pPr>
        <w:pStyle w:val="NormalWeb"/>
        <w:spacing w:beforeAutospacing="0" w:afterAutospacing="0"/>
        <w:jc w:val="both"/>
        <w:rPr>
          <w:rFonts w:ascii="Arial" w:hAnsi="Arial" w:cs="Arial"/>
        </w:rPr>
      </w:pPr>
    </w:p>
    <w:p w14:paraId="55A315DB" w14:textId="34CD07B0" w:rsidR="00A12FDB" w:rsidRPr="00781869" w:rsidRDefault="00CF462C" w:rsidP="00372061">
      <w:pPr>
        <w:pStyle w:val="NormalWeb"/>
        <w:keepNext/>
        <w:spacing w:beforeAutospacing="0" w:afterAutospacing="0"/>
        <w:jc w:val="center"/>
        <w:rPr>
          <w:rFonts w:ascii="Arial" w:hAnsi="Arial" w:cs="Arial"/>
        </w:rPr>
      </w:pPr>
      <w:r w:rsidRPr="00781869">
        <w:rPr>
          <w:noProof/>
        </w:rPr>
        <w:lastRenderedPageBreak/>
        <w:drawing>
          <wp:inline distT="0" distB="0" distL="0" distR="0" wp14:anchorId="347A1807" wp14:editId="633D6BBB">
            <wp:extent cx="5203605" cy="4371657"/>
            <wp:effectExtent l="0" t="0" r="0" b="0"/>
            <wp:docPr id="1976668043" name="Picture 1976668043" descr="https://lh6.googleusercontent.com/C38g_QwUBgv7uy1BJkY0Tv7c0tIMwUE8srpPSrtGuzSLqMSrN5lxQYycFbxXYhgRB3xj1qNoKIxJjF-VvLkFl-FhH5_U7odkv62RVuBaztN003y0SNkQ25xNxFoqfRefoxDJHfCWz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38g_QwUBgv7uy1BJkY0Tv7c0tIMwUE8srpPSrtGuzSLqMSrN5lxQYycFbxXYhgRB3xj1qNoKIxJjF-VvLkFl-FhH5_U7odkv62RVuBaztN003y0SNkQ25xNxFoqfRefoxDJHfCWzv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8146" cy="4383873"/>
                    </a:xfrm>
                    <a:prstGeom prst="rect">
                      <a:avLst/>
                    </a:prstGeom>
                    <a:noFill/>
                    <a:ln>
                      <a:noFill/>
                    </a:ln>
                  </pic:spPr>
                </pic:pic>
              </a:graphicData>
            </a:graphic>
          </wp:inline>
        </w:drawing>
      </w:r>
    </w:p>
    <w:p w14:paraId="00042F6B" w14:textId="0C04021B" w:rsidR="0075422E" w:rsidRPr="00781869" w:rsidRDefault="00A12FDB" w:rsidP="004329EC">
      <w:pPr>
        <w:pStyle w:val="Figures"/>
      </w:pPr>
      <w:bookmarkStart w:id="163" w:name="_Toc449902509"/>
      <w:r w:rsidRPr="00781869">
        <w:t xml:space="preserve">Figure </w:t>
      </w:r>
      <w:r w:rsidR="00C26CCA">
        <w:fldChar w:fldCharType="begin"/>
      </w:r>
      <w:r w:rsidR="00C26CCA">
        <w:instrText xml:space="preserve"> STYLEREF 3 \s </w:instrText>
      </w:r>
      <w:r w:rsidR="00C26CCA">
        <w:fldChar w:fldCharType="separate"/>
      </w:r>
      <w:r w:rsidR="003C0A0E">
        <w:rPr>
          <w:noProof/>
        </w:rPr>
        <w:t>5.6.6</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2</w:t>
      </w:r>
      <w:r w:rsidR="00C26CCA">
        <w:rPr>
          <w:noProof/>
        </w:rPr>
        <w:fldChar w:fldCharType="end"/>
      </w:r>
      <w:r w:rsidRPr="00781869">
        <w:t xml:space="preserve">: </w:t>
      </w:r>
      <w:r w:rsidR="00247449" w:rsidRPr="00781869">
        <w:t>High Power PCB</w:t>
      </w:r>
      <w:bookmarkEnd w:id="163"/>
    </w:p>
    <w:p w14:paraId="3577B768" w14:textId="7DEAF55A" w:rsidR="0075422E" w:rsidRPr="00781869" w:rsidRDefault="0075422E" w:rsidP="001A24D1">
      <w:pPr>
        <w:pStyle w:val="NormalWeb"/>
        <w:spacing w:beforeAutospacing="0" w:afterAutospacing="0"/>
        <w:jc w:val="both"/>
        <w:rPr>
          <w:rFonts w:ascii="Arial" w:hAnsi="Arial" w:cs="Arial"/>
        </w:rPr>
      </w:pPr>
    </w:p>
    <w:p w14:paraId="4E12C72A" w14:textId="41BA378C" w:rsidR="00A12FDB" w:rsidRDefault="001A24D1" w:rsidP="001A24D1">
      <w:pPr>
        <w:pStyle w:val="NormalWeb"/>
        <w:spacing w:beforeAutospacing="0" w:afterAutospacing="0"/>
        <w:jc w:val="both"/>
        <w:rPr>
          <w:rFonts w:ascii="Arial" w:hAnsi="Arial" w:cs="Arial"/>
        </w:rPr>
      </w:pPr>
      <w:r w:rsidRPr="001A24D1">
        <w:rPr>
          <w:rFonts w:ascii="Arial" w:hAnsi="Arial" w:cs="Arial"/>
        </w:rPr>
        <w:t xml:space="preserve">Similar to trace width and clearances, the through-hole and via sizes had to be specified as well. Figure 5.7-5 shows the design rules for the through-holes and </w:t>
      </w:r>
      <w:proofErr w:type="spellStart"/>
      <w:r w:rsidRPr="001A24D1">
        <w:rPr>
          <w:rFonts w:ascii="Arial" w:hAnsi="Arial" w:cs="Arial"/>
        </w:rPr>
        <w:t>vias</w:t>
      </w:r>
      <w:proofErr w:type="spellEnd"/>
      <w:r w:rsidRPr="001A24D1">
        <w:rPr>
          <w:rFonts w:ascii="Arial" w:hAnsi="Arial" w:cs="Arial"/>
        </w:rPr>
        <w:t>. It was decided that default design rules from the auto routing software would suffice. For the through hole pad annular ring, it was determined that 7 mil from the drill hole would be safe and easily manufactured. Via drill diameters and pad sizes were set to 23.6 and 39.37 mils, respectively. There were no micro-</w:t>
      </w:r>
      <w:proofErr w:type="spellStart"/>
      <w:r w:rsidRPr="001A24D1">
        <w:rPr>
          <w:rFonts w:ascii="Arial" w:hAnsi="Arial" w:cs="Arial"/>
        </w:rPr>
        <w:t>vias</w:t>
      </w:r>
      <w:proofErr w:type="spellEnd"/>
      <w:r w:rsidRPr="001A24D1">
        <w:rPr>
          <w:rFonts w:ascii="Arial" w:hAnsi="Arial" w:cs="Arial"/>
        </w:rPr>
        <w:t xml:space="preserve"> on this board, so the rest of the design rules were irrelevant</w:t>
      </w:r>
      <w:r>
        <w:rPr>
          <w:rFonts w:ascii="Arial" w:hAnsi="Arial" w:cs="Arial"/>
        </w:rPr>
        <w:t>.</w:t>
      </w:r>
    </w:p>
    <w:p w14:paraId="7B39B68C" w14:textId="77777777" w:rsidR="001A24D1" w:rsidRDefault="001A24D1" w:rsidP="001A24D1">
      <w:pPr>
        <w:pStyle w:val="NormalWeb"/>
        <w:spacing w:beforeAutospacing="0" w:afterAutospacing="0"/>
        <w:jc w:val="both"/>
        <w:rPr>
          <w:rFonts w:ascii="Arial" w:hAnsi="Arial" w:cs="Arial"/>
        </w:rPr>
      </w:pPr>
    </w:p>
    <w:p w14:paraId="701D04FA" w14:textId="162D5B58" w:rsidR="001A24D1" w:rsidRDefault="001A24D1" w:rsidP="001A24D1">
      <w:pPr>
        <w:pStyle w:val="NormalWeb"/>
        <w:spacing w:beforeAutospacing="0" w:afterAutospacing="0"/>
        <w:jc w:val="both"/>
        <w:rPr>
          <w:rFonts w:ascii="Arial" w:hAnsi="Arial" w:cs="Arial"/>
        </w:rPr>
      </w:pPr>
      <w:r w:rsidRPr="001A24D1">
        <w:rPr>
          <w:rFonts w:ascii="Arial" w:hAnsi="Arial" w:cs="Arial"/>
        </w:rPr>
        <w:t xml:space="preserve">Figure 5.7-6 shows the summary statistics for the PCBs after the auto router completed its work. At 657 pins, 93 </w:t>
      </w:r>
      <w:proofErr w:type="spellStart"/>
      <w:r w:rsidRPr="001A24D1">
        <w:rPr>
          <w:rFonts w:ascii="Arial" w:hAnsi="Arial" w:cs="Arial"/>
        </w:rPr>
        <w:t>vias</w:t>
      </w:r>
      <w:proofErr w:type="spellEnd"/>
      <w:r w:rsidRPr="001A24D1">
        <w:rPr>
          <w:rFonts w:ascii="Arial" w:hAnsi="Arial" w:cs="Arial"/>
        </w:rPr>
        <w:t>, and 468 connections, these boards were relatively complicated</w:t>
      </w:r>
      <w:r>
        <w:rPr>
          <w:rFonts w:ascii="Arial" w:hAnsi="Arial" w:cs="Arial"/>
        </w:rPr>
        <w:t>.</w:t>
      </w:r>
    </w:p>
    <w:p w14:paraId="06B2FC4D" w14:textId="77777777" w:rsidR="001A24D1" w:rsidRDefault="001A24D1" w:rsidP="001A24D1">
      <w:pPr>
        <w:pStyle w:val="NormalWeb"/>
        <w:spacing w:beforeAutospacing="0" w:afterAutospacing="0"/>
        <w:jc w:val="both"/>
        <w:rPr>
          <w:rFonts w:ascii="Arial" w:hAnsi="Arial" w:cs="Arial"/>
        </w:rPr>
      </w:pPr>
    </w:p>
    <w:p w14:paraId="1B85D524" w14:textId="7F7F1BFA" w:rsidR="001A24D1" w:rsidRPr="00781869" w:rsidRDefault="001A24D1" w:rsidP="001A24D1">
      <w:pPr>
        <w:pStyle w:val="NormalWeb"/>
        <w:spacing w:beforeAutospacing="0" w:afterAutospacing="0"/>
        <w:jc w:val="both"/>
        <w:rPr>
          <w:rFonts w:ascii="Arial" w:hAnsi="Arial" w:cs="Arial"/>
        </w:rPr>
      </w:pPr>
      <w:r w:rsidRPr="001A24D1">
        <w:rPr>
          <w:rFonts w:ascii="Arial" w:hAnsi="Arial" w:cs="Arial"/>
        </w:rPr>
        <w:t>Most of the traces on the boards were set to 10 mil traces and 10 mil clearance. However, for power traces, these were set to be much bigger, to reduce trace impedance. They were set to 100 mils for VDD1 (15V) and 130 mils for VDD2. These were the biggest trace widths the auto router was able to route without manual intervention after many trials and errors. For the traces from the high current power amps to the water pump connector, they were set to 30 mils.</w:t>
      </w:r>
    </w:p>
    <w:p w14:paraId="70421718" w14:textId="36FB9FC5" w:rsidR="00A12FDB" w:rsidRPr="00781869" w:rsidRDefault="00CF462C" w:rsidP="00C50ED2">
      <w:pPr>
        <w:pStyle w:val="NormalWeb"/>
        <w:keepNext/>
        <w:spacing w:beforeAutospacing="0" w:afterAutospacing="0"/>
        <w:jc w:val="center"/>
        <w:rPr>
          <w:rFonts w:ascii="Arial" w:hAnsi="Arial" w:cs="Arial"/>
        </w:rPr>
      </w:pPr>
      <w:r w:rsidRPr="00781869">
        <w:rPr>
          <w:rFonts w:ascii="Arial" w:hAnsi="Arial" w:cs="Arial"/>
          <w:noProof/>
        </w:rPr>
        <w:lastRenderedPageBreak/>
        <w:drawing>
          <wp:inline distT="0" distB="0" distL="0" distR="0" wp14:anchorId="05FE74EC" wp14:editId="73E1C2D0">
            <wp:extent cx="5476875" cy="2647950"/>
            <wp:effectExtent l="0" t="0" r="9525" b="0"/>
            <wp:docPr id="1976668046" name="Picture 197666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noFill/>
                    </a:ln>
                  </pic:spPr>
                </pic:pic>
              </a:graphicData>
            </a:graphic>
          </wp:inline>
        </w:drawing>
      </w:r>
      <w:r w:rsidRPr="00781869">
        <w:rPr>
          <w:noProof/>
        </w:rPr>
        <w:drawing>
          <wp:inline distT="0" distB="0" distL="0" distR="0" wp14:anchorId="2D66F6B2" wp14:editId="75E8454F">
            <wp:extent cx="5486400" cy="3845859"/>
            <wp:effectExtent l="0" t="0" r="0" b="2540"/>
            <wp:docPr id="1976668045" name="Picture 1976668045" descr="https://lh6.googleusercontent.com/g-gwuyCR25sKPhWH0Tc5cIDPYMMWf3DEI4vcyZH1YhpbOYPOOIChhjXK3iRhMgJIRtGdcfFLvS-X2YUvIaJyQil_4TSdhHj4Rm3-DjFhjtrtolB9Vip9LC2DlPJfK4NlDVTSbqKKe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g-gwuyCR25sKPhWH0Tc5cIDPYMMWf3DEI4vcyZH1YhpbOYPOOIChhjXK3iRhMgJIRtGdcfFLvS-X2YUvIaJyQil_4TSdhHj4Rm3-DjFhjtrtolB9Vip9LC2DlPJfK4NlDVTSbqKKec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845859"/>
                    </a:xfrm>
                    <a:prstGeom prst="rect">
                      <a:avLst/>
                    </a:prstGeom>
                    <a:noFill/>
                    <a:ln>
                      <a:noFill/>
                    </a:ln>
                  </pic:spPr>
                </pic:pic>
              </a:graphicData>
            </a:graphic>
          </wp:inline>
        </w:drawing>
      </w:r>
    </w:p>
    <w:p w14:paraId="327CDF2B" w14:textId="6E2D2C4B" w:rsidR="00A12FDB" w:rsidRPr="00781869" w:rsidRDefault="00A12FDB" w:rsidP="004329EC">
      <w:pPr>
        <w:pStyle w:val="Figures"/>
      </w:pPr>
      <w:bookmarkStart w:id="164" w:name="_Toc449902510"/>
      <w:r w:rsidRPr="00781869">
        <w:t xml:space="preserve">Figure </w:t>
      </w:r>
      <w:r w:rsidR="003869AF" w:rsidRPr="00781869">
        <w:t>5.7-3</w:t>
      </w:r>
      <w:r w:rsidRPr="00781869">
        <w:t>: 3D Model of PCB</w:t>
      </w:r>
      <w:r w:rsidR="00CF462C" w:rsidRPr="00781869">
        <w:t>s (Low power on top, high power on bottom)</w:t>
      </w:r>
      <w:bookmarkEnd w:id="164"/>
    </w:p>
    <w:p w14:paraId="43F0F865" w14:textId="77777777" w:rsidR="0075422E" w:rsidRDefault="0075422E" w:rsidP="00C50ED2">
      <w:pPr>
        <w:pStyle w:val="NormalWeb"/>
        <w:spacing w:beforeAutospacing="0" w:afterAutospacing="0"/>
        <w:jc w:val="center"/>
        <w:rPr>
          <w:rFonts w:ascii="Arial" w:hAnsi="Arial" w:cs="Arial"/>
        </w:rPr>
      </w:pPr>
    </w:p>
    <w:p w14:paraId="7A386547" w14:textId="4C551025" w:rsidR="001A24D1" w:rsidRPr="00781869" w:rsidRDefault="001A24D1" w:rsidP="001A24D1">
      <w:pPr>
        <w:pStyle w:val="NormalWeb"/>
        <w:spacing w:beforeAutospacing="0" w:afterAutospacing="0"/>
        <w:jc w:val="both"/>
        <w:rPr>
          <w:rFonts w:ascii="Arial" w:hAnsi="Arial" w:cs="Arial"/>
        </w:rPr>
      </w:pPr>
      <w:r w:rsidRPr="001A24D1">
        <w:rPr>
          <w:rFonts w:ascii="Arial" w:hAnsi="Arial" w:cs="Arial"/>
        </w:rPr>
        <w:t xml:space="preserve">Figure 5.7-7 shows the PCB </w:t>
      </w:r>
      <w:proofErr w:type="gramStart"/>
      <w:r w:rsidRPr="001A24D1">
        <w:rPr>
          <w:rFonts w:ascii="Arial" w:hAnsi="Arial" w:cs="Arial"/>
        </w:rPr>
        <w:t>board stack</w:t>
      </w:r>
      <w:proofErr w:type="gramEnd"/>
      <w:r w:rsidRPr="001A24D1">
        <w:rPr>
          <w:rFonts w:ascii="Arial" w:hAnsi="Arial" w:cs="Arial"/>
        </w:rPr>
        <w:t xml:space="preserve"> up. It is a two layer board with a copper top and copper bottom. Above the copper layers are the solder masks. These are to protect all the traces on the board when components are being soldered to the boards. Above the solder masks are the silk screen layers. This makes it easy for the user to assemble and debug the board. It lists all of the components and where they are located on the board.</w:t>
      </w:r>
    </w:p>
    <w:p w14:paraId="661DB1E8" w14:textId="77777777" w:rsidR="004F2EF8"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lastRenderedPageBreak/>
        <w:drawing>
          <wp:inline distT="0" distB="0" distL="0" distR="0" wp14:anchorId="1A8CD33C" wp14:editId="48149903">
            <wp:extent cx="5404104" cy="2816352"/>
            <wp:effectExtent l="0" t="0" r="6350" b="3175"/>
            <wp:docPr id="1795916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5404104" cy="2816352"/>
                    </a:xfrm>
                    <a:prstGeom prst="rect">
                      <a:avLst/>
                    </a:prstGeom>
                  </pic:spPr>
                </pic:pic>
              </a:graphicData>
            </a:graphic>
          </wp:inline>
        </w:drawing>
      </w:r>
    </w:p>
    <w:p w14:paraId="0E7619A1" w14:textId="00DA5381" w:rsidR="0075422E" w:rsidRPr="00781869" w:rsidRDefault="004F2EF8" w:rsidP="004329EC">
      <w:pPr>
        <w:pStyle w:val="Figures"/>
      </w:pPr>
      <w:bookmarkStart w:id="165" w:name="_Toc449902511"/>
      <w:r w:rsidRPr="00781869">
        <w:t xml:space="preserve">Figure </w:t>
      </w:r>
      <w:r w:rsidR="003869AF" w:rsidRPr="00781869">
        <w:t>5.7</w:t>
      </w:r>
      <w:r w:rsidR="00C17F2B" w:rsidRPr="00781869">
        <w:noBreakHyphen/>
      </w:r>
      <w:r w:rsidR="00C26CCA">
        <w:fldChar w:fldCharType="begin"/>
      </w:r>
      <w:r w:rsidR="00C26CCA">
        <w:instrText xml:space="preserve"> SEQ Figure \* ARABIC \s 3 </w:instrText>
      </w:r>
      <w:r w:rsidR="00C26CCA">
        <w:fldChar w:fldCharType="separate"/>
      </w:r>
      <w:r w:rsidR="003C0A0E">
        <w:rPr>
          <w:noProof/>
        </w:rPr>
        <w:t>3</w:t>
      </w:r>
      <w:r w:rsidR="00C26CCA">
        <w:rPr>
          <w:noProof/>
        </w:rPr>
        <w:fldChar w:fldCharType="end"/>
      </w:r>
      <w:r w:rsidRPr="00781869">
        <w:t>: PCB Design Rule for Traces and Clearance</w:t>
      </w:r>
      <w:bookmarkEnd w:id="165"/>
    </w:p>
    <w:p w14:paraId="21DF3439" w14:textId="77777777" w:rsidR="0075422E" w:rsidRPr="00781869" w:rsidRDefault="0075422E" w:rsidP="004329EC">
      <w:pPr>
        <w:pStyle w:val="Figures"/>
      </w:pPr>
    </w:p>
    <w:p w14:paraId="48B6FED2" w14:textId="77777777" w:rsidR="0075422E" w:rsidRPr="00781869" w:rsidRDefault="0075422E" w:rsidP="00C50ED2">
      <w:pPr>
        <w:pStyle w:val="NormalWeb"/>
        <w:spacing w:beforeAutospacing="0" w:afterAutospacing="0"/>
        <w:jc w:val="both"/>
        <w:rPr>
          <w:rFonts w:ascii="Arial" w:hAnsi="Arial" w:cs="Arial"/>
        </w:rPr>
      </w:pPr>
    </w:p>
    <w:p w14:paraId="1F9B996F" w14:textId="77777777" w:rsidR="004F2EF8" w:rsidRPr="00781869" w:rsidRDefault="0075422E"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6BD01679" wp14:editId="593EEB85">
            <wp:extent cx="5367528" cy="3355848"/>
            <wp:effectExtent l="0" t="0" r="508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367528" cy="3355848"/>
                    </a:xfrm>
                    <a:prstGeom prst="rect">
                      <a:avLst/>
                    </a:prstGeom>
                    <a:noFill/>
                    <a:ln w="9525">
                      <a:noFill/>
                      <a:miter lim="800000"/>
                      <a:headEnd/>
                      <a:tailEnd/>
                    </a:ln>
                  </pic:spPr>
                </pic:pic>
              </a:graphicData>
            </a:graphic>
          </wp:inline>
        </w:drawing>
      </w:r>
    </w:p>
    <w:p w14:paraId="2F5A9C8D" w14:textId="4DD97EF0" w:rsidR="0075422E" w:rsidRPr="00781869" w:rsidRDefault="004F2EF8" w:rsidP="004329EC">
      <w:pPr>
        <w:pStyle w:val="Figures"/>
      </w:pPr>
      <w:bookmarkStart w:id="166" w:name="_Toc449902512"/>
      <w:r w:rsidRPr="00781869">
        <w:t xml:space="preserve">Figure </w:t>
      </w:r>
      <w:r w:rsidR="00C26CCA">
        <w:fldChar w:fldCharType="begin"/>
      </w:r>
      <w:r w:rsidR="00C26CCA">
        <w:instrText xml:space="preserve"> STYLEREF 3 \s </w:instrText>
      </w:r>
      <w:r w:rsidR="00C26CCA">
        <w:fldChar w:fldCharType="separate"/>
      </w:r>
      <w:r w:rsidR="003C0A0E">
        <w:rPr>
          <w:noProof/>
        </w:rPr>
        <w:t>5.6.6</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4</w:t>
      </w:r>
      <w:r w:rsidR="00C26CCA">
        <w:rPr>
          <w:noProof/>
        </w:rPr>
        <w:fldChar w:fldCharType="end"/>
      </w:r>
      <w:r w:rsidRPr="00781869">
        <w:t xml:space="preserve">: PCB Design Rule for Through-Holes and </w:t>
      </w:r>
      <w:proofErr w:type="spellStart"/>
      <w:r w:rsidRPr="00781869">
        <w:t>Vias</w:t>
      </w:r>
      <w:bookmarkEnd w:id="166"/>
      <w:proofErr w:type="spellEnd"/>
    </w:p>
    <w:p w14:paraId="761FC355" w14:textId="77777777" w:rsidR="0075422E" w:rsidRPr="00781869" w:rsidRDefault="0075422E" w:rsidP="00C50ED2">
      <w:pPr>
        <w:pStyle w:val="NormalWeb"/>
        <w:spacing w:beforeAutospacing="0" w:afterAutospacing="0"/>
        <w:jc w:val="both"/>
        <w:rPr>
          <w:rFonts w:ascii="Arial" w:hAnsi="Arial" w:cs="Arial"/>
        </w:rPr>
      </w:pPr>
    </w:p>
    <w:p w14:paraId="70316B7B" w14:textId="5F1565A0" w:rsidR="0075422E" w:rsidRPr="00781869" w:rsidRDefault="001A24D1" w:rsidP="00C50ED2">
      <w:pPr>
        <w:pStyle w:val="NormalWeb"/>
        <w:spacing w:beforeAutospacing="0" w:afterAutospacing="0"/>
        <w:jc w:val="both"/>
        <w:rPr>
          <w:rFonts w:ascii="Arial" w:hAnsi="Arial" w:cs="Arial"/>
        </w:rPr>
      </w:pPr>
      <w:proofErr w:type="gramStart"/>
      <w:r w:rsidRPr="001A24D1">
        <w:rPr>
          <w:rFonts w:ascii="Arial" w:hAnsi="Arial" w:cs="Arial"/>
        </w:rPr>
        <w:t>A set of GBR type files were sent to a PCB manufacturer, along with its specs for confirmation.</w:t>
      </w:r>
      <w:proofErr w:type="gramEnd"/>
      <w:r w:rsidRPr="001A24D1">
        <w:rPr>
          <w:rFonts w:ascii="Arial" w:hAnsi="Arial" w:cs="Arial"/>
        </w:rPr>
        <w:t xml:space="preserve"> Table 5.7 shows the final job info specifications as confirmed by the manufacturer.</w:t>
      </w:r>
    </w:p>
    <w:p w14:paraId="32F552E8" w14:textId="77777777" w:rsidR="0075422E" w:rsidRPr="00781869" w:rsidRDefault="0075422E" w:rsidP="00C50ED2">
      <w:pPr>
        <w:pStyle w:val="NormalWeb"/>
        <w:spacing w:beforeAutospacing="0" w:afterAutospacing="0"/>
        <w:jc w:val="both"/>
        <w:rPr>
          <w:rFonts w:ascii="Arial" w:hAnsi="Arial" w:cs="Arial"/>
        </w:rPr>
      </w:pPr>
    </w:p>
    <w:p w14:paraId="2982EE7D" w14:textId="7DF221A4" w:rsidR="004F2EF8" w:rsidRPr="00781869" w:rsidRDefault="003869AF" w:rsidP="00C50ED2">
      <w:pPr>
        <w:pStyle w:val="NormalWeb"/>
        <w:keepNext/>
        <w:spacing w:beforeAutospacing="0" w:afterAutospacing="0"/>
        <w:jc w:val="center"/>
        <w:rPr>
          <w:rFonts w:ascii="Arial" w:hAnsi="Arial" w:cs="Arial"/>
        </w:rPr>
      </w:pPr>
      <w:r w:rsidRPr="00781869">
        <w:rPr>
          <w:rFonts w:ascii="Arial" w:hAnsi="Arial" w:cs="Arial"/>
          <w:noProof/>
        </w:rPr>
        <w:lastRenderedPageBreak/>
        <w:drawing>
          <wp:inline distT="0" distB="0" distL="0" distR="0" wp14:anchorId="2D0D76E8" wp14:editId="1AD524D1">
            <wp:extent cx="3876675" cy="1971675"/>
            <wp:effectExtent l="0" t="0" r="9525" b="9525"/>
            <wp:docPr id="1976668033" name="Picture 197666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6675" cy="1971675"/>
                    </a:xfrm>
                    <a:prstGeom prst="rect">
                      <a:avLst/>
                    </a:prstGeom>
                    <a:noFill/>
                    <a:ln>
                      <a:noFill/>
                    </a:ln>
                  </pic:spPr>
                </pic:pic>
              </a:graphicData>
            </a:graphic>
          </wp:inline>
        </w:drawing>
      </w:r>
    </w:p>
    <w:p w14:paraId="087A66A0" w14:textId="010572D2" w:rsidR="0075422E" w:rsidRPr="00781869" w:rsidRDefault="004F2EF8" w:rsidP="004329EC">
      <w:pPr>
        <w:pStyle w:val="Figures"/>
      </w:pPr>
      <w:bookmarkStart w:id="167" w:name="_Toc449902513"/>
      <w:r w:rsidRPr="00781869">
        <w:t xml:space="preserve">Figure </w:t>
      </w:r>
      <w:r w:rsidR="00C26CCA">
        <w:fldChar w:fldCharType="begin"/>
      </w:r>
      <w:r w:rsidR="00C26CCA">
        <w:instrText xml:space="preserve"> STYLEREF 3 \s </w:instrText>
      </w:r>
      <w:r w:rsidR="00C26CCA">
        <w:fldChar w:fldCharType="separate"/>
      </w:r>
      <w:r w:rsidR="003C0A0E">
        <w:rPr>
          <w:noProof/>
        </w:rPr>
        <w:t>5.6.6</w:t>
      </w:r>
      <w:r w:rsidR="00C26CCA">
        <w:rPr>
          <w:noProof/>
        </w:rPr>
        <w:fldChar w:fldCharType="end"/>
      </w:r>
      <w:r w:rsidRPr="00781869">
        <w:t>: PCB Board Statistics</w:t>
      </w:r>
      <w:bookmarkEnd w:id="167"/>
    </w:p>
    <w:p w14:paraId="22DC6030" w14:textId="77777777" w:rsidR="0075422E" w:rsidRDefault="0075422E" w:rsidP="00C50ED2">
      <w:pPr>
        <w:pStyle w:val="NormalWeb"/>
        <w:spacing w:beforeAutospacing="0" w:afterAutospacing="0"/>
        <w:jc w:val="both"/>
        <w:rPr>
          <w:rFonts w:ascii="Arial" w:hAnsi="Arial" w:cs="Arial"/>
        </w:rPr>
      </w:pPr>
    </w:p>
    <w:p w14:paraId="76592671" w14:textId="77777777" w:rsidR="001A24D1" w:rsidRPr="00781869" w:rsidRDefault="001A24D1" w:rsidP="00C50ED2">
      <w:pPr>
        <w:pStyle w:val="NormalWeb"/>
        <w:spacing w:beforeAutospacing="0" w:afterAutospacing="0"/>
        <w:jc w:val="both"/>
        <w:rPr>
          <w:rFonts w:ascii="Arial" w:hAnsi="Arial" w:cs="Arial"/>
        </w:rPr>
      </w:pPr>
    </w:p>
    <w:p w14:paraId="330F83FB" w14:textId="09B54AB4" w:rsidR="004F2EF8" w:rsidRPr="00781869" w:rsidRDefault="00DD133D" w:rsidP="00C50ED2">
      <w:pPr>
        <w:pStyle w:val="NormalWeb"/>
        <w:keepNext/>
        <w:spacing w:beforeAutospacing="0" w:afterAutospacing="0"/>
        <w:jc w:val="center"/>
        <w:rPr>
          <w:rFonts w:ascii="Arial" w:hAnsi="Arial" w:cs="Arial"/>
        </w:rPr>
      </w:pPr>
      <w:r w:rsidRPr="00781869">
        <w:rPr>
          <w:rFonts w:ascii="Arial" w:hAnsi="Arial" w:cs="Arial"/>
          <w:noProof/>
        </w:rPr>
        <w:drawing>
          <wp:inline distT="0" distB="0" distL="0" distR="0" wp14:anchorId="07C67659" wp14:editId="7E7C82DD">
            <wp:extent cx="2438400" cy="1447800"/>
            <wp:effectExtent l="0" t="0" r="0" b="0"/>
            <wp:docPr id="1976668034" name="Picture 197666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14:paraId="7B62C67C" w14:textId="6F76C6C7" w:rsidR="0075422E" w:rsidRPr="00781869" w:rsidRDefault="004F2EF8" w:rsidP="004329EC">
      <w:pPr>
        <w:pStyle w:val="Figures"/>
      </w:pPr>
      <w:bookmarkStart w:id="168" w:name="_Toc449902514"/>
      <w:r w:rsidRPr="00781869">
        <w:t xml:space="preserve">Figure </w:t>
      </w:r>
      <w:r w:rsidR="00B8679E" w:rsidRPr="00781869">
        <w:t>5.7-7</w:t>
      </w:r>
      <w:r w:rsidRPr="00781869">
        <w:t>: PCB Board Stack-up</w:t>
      </w:r>
      <w:bookmarkEnd w:id="168"/>
    </w:p>
    <w:p w14:paraId="14E94C61" w14:textId="77777777" w:rsidR="0075422E" w:rsidRDefault="0075422E" w:rsidP="00C50ED2">
      <w:pPr>
        <w:pStyle w:val="NormalWeb"/>
        <w:spacing w:beforeAutospacing="0" w:afterAutospacing="0"/>
        <w:jc w:val="both"/>
        <w:rPr>
          <w:rFonts w:ascii="Arial" w:hAnsi="Arial" w:cs="Arial"/>
        </w:rPr>
      </w:pPr>
    </w:p>
    <w:p w14:paraId="52E888A2" w14:textId="77777777" w:rsidR="001A24D1" w:rsidRPr="00781869" w:rsidRDefault="001A24D1" w:rsidP="00C50ED2">
      <w:pPr>
        <w:pStyle w:val="NormalWeb"/>
        <w:spacing w:beforeAutospacing="0" w:afterAutospacing="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564"/>
      </w:tblGrid>
      <w:tr w:rsidR="0075422E" w:rsidRPr="00781869" w14:paraId="41C466C9" w14:textId="77777777" w:rsidTr="004F2EF8">
        <w:trPr>
          <w:jc w:val="center"/>
        </w:trPr>
        <w:tc>
          <w:tcPr>
            <w:tcW w:w="0" w:type="auto"/>
          </w:tcPr>
          <w:p w14:paraId="5523E6F3"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Part Size (X,Y) inches</w:t>
            </w:r>
          </w:p>
        </w:tc>
        <w:tc>
          <w:tcPr>
            <w:tcW w:w="0" w:type="auto"/>
          </w:tcPr>
          <w:p w14:paraId="5D5FDD94"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10.5 X 6.5</w:t>
            </w:r>
          </w:p>
        </w:tc>
      </w:tr>
      <w:tr w:rsidR="0075422E" w:rsidRPr="00781869" w14:paraId="01F9A2A7" w14:textId="77777777" w:rsidTr="004F2EF8">
        <w:trPr>
          <w:jc w:val="center"/>
        </w:trPr>
        <w:tc>
          <w:tcPr>
            <w:tcW w:w="0" w:type="auto"/>
          </w:tcPr>
          <w:p w14:paraId="26A7F5B4"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Thickness</w:t>
            </w:r>
          </w:p>
        </w:tc>
        <w:tc>
          <w:tcPr>
            <w:tcW w:w="0" w:type="auto"/>
          </w:tcPr>
          <w:p w14:paraId="1489B536"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62 mil</w:t>
            </w:r>
          </w:p>
        </w:tc>
      </w:tr>
      <w:tr w:rsidR="0075422E" w:rsidRPr="00781869" w14:paraId="4E021C1B" w14:textId="77777777" w:rsidTr="004F2EF8">
        <w:trPr>
          <w:jc w:val="center"/>
        </w:trPr>
        <w:tc>
          <w:tcPr>
            <w:tcW w:w="0" w:type="auto"/>
          </w:tcPr>
          <w:p w14:paraId="60E17F76"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I/L Weight</w:t>
            </w:r>
          </w:p>
        </w:tc>
        <w:tc>
          <w:tcPr>
            <w:tcW w:w="0" w:type="auto"/>
          </w:tcPr>
          <w:p w14:paraId="45E3C4CF"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0 Oz</w:t>
            </w:r>
          </w:p>
        </w:tc>
      </w:tr>
      <w:tr w:rsidR="0075422E" w:rsidRPr="00781869" w14:paraId="33675355" w14:textId="77777777" w:rsidTr="004F2EF8">
        <w:trPr>
          <w:jc w:val="center"/>
        </w:trPr>
        <w:tc>
          <w:tcPr>
            <w:tcW w:w="0" w:type="auto"/>
          </w:tcPr>
          <w:p w14:paraId="41FD08A8"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O/L weight</w:t>
            </w:r>
          </w:p>
        </w:tc>
        <w:tc>
          <w:tcPr>
            <w:tcW w:w="0" w:type="auto"/>
          </w:tcPr>
          <w:p w14:paraId="2341EE7F"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1 Oz</w:t>
            </w:r>
          </w:p>
        </w:tc>
      </w:tr>
      <w:tr w:rsidR="0075422E" w:rsidRPr="00781869" w14:paraId="027FD6EA" w14:textId="77777777" w:rsidTr="004F2EF8">
        <w:trPr>
          <w:jc w:val="center"/>
        </w:trPr>
        <w:tc>
          <w:tcPr>
            <w:tcW w:w="0" w:type="auto"/>
          </w:tcPr>
          <w:p w14:paraId="1DF4AB83"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Copper Layers</w:t>
            </w:r>
          </w:p>
        </w:tc>
        <w:tc>
          <w:tcPr>
            <w:tcW w:w="0" w:type="auto"/>
          </w:tcPr>
          <w:p w14:paraId="4E648CF1"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2</w:t>
            </w:r>
          </w:p>
        </w:tc>
      </w:tr>
      <w:tr w:rsidR="0075422E" w:rsidRPr="00781869" w14:paraId="46414D29" w14:textId="77777777" w:rsidTr="004F2EF8">
        <w:trPr>
          <w:jc w:val="center"/>
        </w:trPr>
        <w:tc>
          <w:tcPr>
            <w:tcW w:w="0" w:type="auto"/>
          </w:tcPr>
          <w:p w14:paraId="7D648EEB"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Drill Layer</w:t>
            </w:r>
          </w:p>
        </w:tc>
        <w:tc>
          <w:tcPr>
            <w:tcW w:w="0" w:type="auto"/>
          </w:tcPr>
          <w:p w14:paraId="15CBCB42"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1</w:t>
            </w:r>
          </w:p>
        </w:tc>
      </w:tr>
      <w:tr w:rsidR="0075422E" w:rsidRPr="00781869" w14:paraId="59A3B2B9" w14:textId="77777777" w:rsidTr="004F2EF8">
        <w:trPr>
          <w:jc w:val="center"/>
        </w:trPr>
        <w:tc>
          <w:tcPr>
            <w:tcW w:w="0" w:type="auto"/>
          </w:tcPr>
          <w:p w14:paraId="523A01D9"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Route Length</w:t>
            </w:r>
          </w:p>
        </w:tc>
        <w:tc>
          <w:tcPr>
            <w:tcW w:w="0" w:type="auto"/>
          </w:tcPr>
          <w:p w14:paraId="1665C783"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34 Inch</w:t>
            </w:r>
          </w:p>
        </w:tc>
      </w:tr>
      <w:tr w:rsidR="0075422E" w:rsidRPr="00781869" w14:paraId="5AA9A692" w14:textId="77777777" w:rsidTr="004F2EF8">
        <w:trPr>
          <w:jc w:val="center"/>
        </w:trPr>
        <w:tc>
          <w:tcPr>
            <w:tcW w:w="0" w:type="auto"/>
          </w:tcPr>
          <w:p w14:paraId="780C3DA4" w14:textId="77777777" w:rsidR="0075422E" w:rsidRPr="00781869" w:rsidRDefault="0075422E" w:rsidP="00C50ED2">
            <w:pPr>
              <w:pStyle w:val="NormalWeb"/>
              <w:spacing w:beforeAutospacing="0" w:afterAutospacing="0"/>
              <w:rPr>
                <w:rFonts w:ascii="Arial" w:hAnsi="Arial" w:cs="Arial"/>
              </w:rPr>
            </w:pPr>
            <w:proofErr w:type="spellStart"/>
            <w:r w:rsidRPr="00781869">
              <w:rPr>
                <w:rFonts w:ascii="Arial" w:hAnsi="Arial" w:cs="Arial"/>
              </w:rPr>
              <w:t>Soldermask</w:t>
            </w:r>
            <w:proofErr w:type="spellEnd"/>
            <w:r w:rsidRPr="00781869">
              <w:rPr>
                <w:rFonts w:ascii="Arial" w:hAnsi="Arial" w:cs="Arial"/>
              </w:rPr>
              <w:t xml:space="preserve"> Side</w:t>
            </w:r>
          </w:p>
        </w:tc>
        <w:tc>
          <w:tcPr>
            <w:tcW w:w="0" w:type="auto"/>
          </w:tcPr>
          <w:p w14:paraId="08A5C600"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Both</w:t>
            </w:r>
          </w:p>
        </w:tc>
      </w:tr>
      <w:tr w:rsidR="0075422E" w:rsidRPr="00781869" w14:paraId="517800C5" w14:textId="77777777" w:rsidTr="004F2EF8">
        <w:trPr>
          <w:jc w:val="center"/>
        </w:trPr>
        <w:tc>
          <w:tcPr>
            <w:tcW w:w="0" w:type="auto"/>
          </w:tcPr>
          <w:p w14:paraId="39680E33" w14:textId="77777777" w:rsidR="0075422E" w:rsidRPr="00781869" w:rsidRDefault="0075422E" w:rsidP="00C50ED2">
            <w:pPr>
              <w:pStyle w:val="NormalWeb"/>
              <w:spacing w:beforeAutospacing="0" w:afterAutospacing="0"/>
              <w:rPr>
                <w:rFonts w:ascii="Arial" w:hAnsi="Arial" w:cs="Arial"/>
              </w:rPr>
            </w:pPr>
            <w:proofErr w:type="spellStart"/>
            <w:r w:rsidRPr="00781869">
              <w:rPr>
                <w:rFonts w:ascii="Arial" w:hAnsi="Arial" w:cs="Arial"/>
              </w:rPr>
              <w:t>Soldermask</w:t>
            </w:r>
            <w:proofErr w:type="spellEnd"/>
            <w:r w:rsidRPr="00781869">
              <w:rPr>
                <w:rFonts w:ascii="Arial" w:hAnsi="Arial" w:cs="Arial"/>
              </w:rPr>
              <w:t xml:space="preserve"> Color</w:t>
            </w:r>
          </w:p>
        </w:tc>
        <w:tc>
          <w:tcPr>
            <w:tcW w:w="0" w:type="auto"/>
          </w:tcPr>
          <w:p w14:paraId="67F5883A"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 xml:space="preserve">Green </w:t>
            </w:r>
          </w:p>
        </w:tc>
      </w:tr>
      <w:tr w:rsidR="0075422E" w:rsidRPr="00781869" w14:paraId="277BF7AA" w14:textId="77777777" w:rsidTr="004F2EF8">
        <w:trPr>
          <w:jc w:val="center"/>
        </w:trPr>
        <w:tc>
          <w:tcPr>
            <w:tcW w:w="0" w:type="auto"/>
          </w:tcPr>
          <w:p w14:paraId="03C26E65" w14:textId="77777777" w:rsidR="0075422E" w:rsidRPr="00781869" w:rsidRDefault="0075422E" w:rsidP="00C50ED2">
            <w:pPr>
              <w:pStyle w:val="NormalWeb"/>
              <w:spacing w:beforeAutospacing="0" w:afterAutospacing="0"/>
              <w:rPr>
                <w:rFonts w:ascii="Arial" w:hAnsi="Arial" w:cs="Arial"/>
              </w:rPr>
            </w:pPr>
            <w:proofErr w:type="spellStart"/>
            <w:r w:rsidRPr="00781869">
              <w:rPr>
                <w:rFonts w:ascii="Arial" w:hAnsi="Arial" w:cs="Arial"/>
              </w:rPr>
              <w:t>Soldermask</w:t>
            </w:r>
            <w:proofErr w:type="spellEnd"/>
            <w:r w:rsidRPr="00781869">
              <w:rPr>
                <w:rFonts w:ascii="Arial" w:hAnsi="Arial" w:cs="Arial"/>
              </w:rPr>
              <w:t xml:space="preserve"> Type</w:t>
            </w:r>
          </w:p>
        </w:tc>
        <w:tc>
          <w:tcPr>
            <w:tcW w:w="0" w:type="auto"/>
          </w:tcPr>
          <w:p w14:paraId="5511D096"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Photo image</w:t>
            </w:r>
          </w:p>
        </w:tc>
      </w:tr>
      <w:tr w:rsidR="0075422E" w:rsidRPr="00781869" w14:paraId="66F2ED92" w14:textId="77777777" w:rsidTr="004F2EF8">
        <w:trPr>
          <w:jc w:val="center"/>
        </w:trPr>
        <w:tc>
          <w:tcPr>
            <w:tcW w:w="0" w:type="auto"/>
          </w:tcPr>
          <w:p w14:paraId="59D9012F"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Silkscreen Side</w:t>
            </w:r>
          </w:p>
        </w:tc>
        <w:tc>
          <w:tcPr>
            <w:tcW w:w="0" w:type="auto"/>
          </w:tcPr>
          <w:p w14:paraId="750F4C66"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Both</w:t>
            </w:r>
          </w:p>
        </w:tc>
      </w:tr>
      <w:tr w:rsidR="0075422E" w:rsidRPr="00781869" w14:paraId="7410E02D" w14:textId="77777777" w:rsidTr="004F2EF8">
        <w:trPr>
          <w:jc w:val="center"/>
        </w:trPr>
        <w:tc>
          <w:tcPr>
            <w:tcW w:w="0" w:type="auto"/>
          </w:tcPr>
          <w:p w14:paraId="1090F872"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Silkscreen Color</w:t>
            </w:r>
          </w:p>
        </w:tc>
        <w:tc>
          <w:tcPr>
            <w:tcW w:w="0" w:type="auto"/>
          </w:tcPr>
          <w:p w14:paraId="2497F14D"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White</w:t>
            </w:r>
          </w:p>
        </w:tc>
      </w:tr>
      <w:tr w:rsidR="0075422E" w:rsidRPr="00781869" w14:paraId="35E6E2A6" w14:textId="77777777" w:rsidTr="004F2EF8">
        <w:trPr>
          <w:jc w:val="center"/>
        </w:trPr>
        <w:tc>
          <w:tcPr>
            <w:tcW w:w="0" w:type="auto"/>
          </w:tcPr>
          <w:p w14:paraId="467509F2"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Impedance Tolerance</w:t>
            </w:r>
          </w:p>
        </w:tc>
        <w:tc>
          <w:tcPr>
            <w:tcW w:w="0" w:type="auto"/>
          </w:tcPr>
          <w:p w14:paraId="130B5C76"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0%</w:t>
            </w:r>
          </w:p>
        </w:tc>
      </w:tr>
      <w:tr w:rsidR="0075422E" w:rsidRPr="00781869" w14:paraId="6534EA44" w14:textId="77777777" w:rsidTr="004F2EF8">
        <w:trPr>
          <w:jc w:val="center"/>
        </w:trPr>
        <w:tc>
          <w:tcPr>
            <w:tcW w:w="0" w:type="auto"/>
          </w:tcPr>
          <w:p w14:paraId="7591D497"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Board Bow and Twist Percentage</w:t>
            </w:r>
          </w:p>
        </w:tc>
        <w:tc>
          <w:tcPr>
            <w:tcW w:w="0" w:type="auto"/>
          </w:tcPr>
          <w:p w14:paraId="7695A056"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0%</w:t>
            </w:r>
          </w:p>
        </w:tc>
      </w:tr>
      <w:tr w:rsidR="0075422E" w:rsidRPr="00781869" w14:paraId="03FA8298" w14:textId="77777777" w:rsidTr="004F2EF8">
        <w:trPr>
          <w:jc w:val="center"/>
        </w:trPr>
        <w:tc>
          <w:tcPr>
            <w:tcW w:w="0" w:type="auto"/>
          </w:tcPr>
          <w:p w14:paraId="3A0C299D"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Gold Thickness</w:t>
            </w:r>
          </w:p>
        </w:tc>
        <w:tc>
          <w:tcPr>
            <w:tcW w:w="0" w:type="auto"/>
          </w:tcPr>
          <w:p w14:paraId="7FA54FFC"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0 mil</w:t>
            </w:r>
          </w:p>
        </w:tc>
      </w:tr>
      <w:tr w:rsidR="0075422E" w:rsidRPr="00781869" w14:paraId="6E777746" w14:textId="77777777" w:rsidTr="004F2EF8">
        <w:trPr>
          <w:jc w:val="center"/>
        </w:trPr>
        <w:tc>
          <w:tcPr>
            <w:tcW w:w="0" w:type="auto"/>
          </w:tcPr>
          <w:p w14:paraId="3C70A110"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Material</w:t>
            </w:r>
          </w:p>
        </w:tc>
        <w:tc>
          <w:tcPr>
            <w:tcW w:w="0" w:type="auto"/>
          </w:tcPr>
          <w:p w14:paraId="47DFC438"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FR4</w:t>
            </w:r>
          </w:p>
        </w:tc>
      </w:tr>
      <w:tr w:rsidR="0075422E" w:rsidRPr="00781869" w14:paraId="00BF3C20" w14:textId="77777777" w:rsidTr="004F2EF8">
        <w:trPr>
          <w:jc w:val="center"/>
        </w:trPr>
        <w:tc>
          <w:tcPr>
            <w:tcW w:w="0" w:type="auto"/>
          </w:tcPr>
          <w:p w14:paraId="7827BDF3" w14:textId="77777777" w:rsidR="0075422E" w:rsidRPr="00781869" w:rsidRDefault="0075422E" w:rsidP="00C50ED2">
            <w:pPr>
              <w:pStyle w:val="NormalWeb"/>
              <w:spacing w:beforeAutospacing="0" w:afterAutospacing="0"/>
              <w:rPr>
                <w:rFonts w:ascii="Arial" w:hAnsi="Arial" w:cs="Arial"/>
              </w:rPr>
            </w:pPr>
            <w:r w:rsidRPr="00781869">
              <w:rPr>
                <w:rFonts w:ascii="Arial" w:hAnsi="Arial" w:cs="Arial"/>
              </w:rPr>
              <w:t>Finish Type</w:t>
            </w:r>
          </w:p>
        </w:tc>
        <w:tc>
          <w:tcPr>
            <w:tcW w:w="0" w:type="auto"/>
          </w:tcPr>
          <w:p w14:paraId="27AF077E" w14:textId="77777777" w:rsidR="0075422E" w:rsidRPr="00781869" w:rsidRDefault="0075422E" w:rsidP="00C50ED2">
            <w:pPr>
              <w:pStyle w:val="NormalWeb"/>
              <w:spacing w:beforeAutospacing="0" w:afterAutospacing="0"/>
              <w:jc w:val="right"/>
              <w:rPr>
                <w:rFonts w:ascii="Arial" w:hAnsi="Arial" w:cs="Arial"/>
              </w:rPr>
            </w:pPr>
            <w:r w:rsidRPr="00781869">
              <w:rPr>
                <w:rFonts w:ascii="Arial" w:hAnsi="Arial" w:cs="Arial"/>
              </w:rPr>
              <w:t>HAL</w:t>
            </w:r>
          </w:p>
        </w:tc>
      </w:tr>
    </w:tbl>
    <w:p w14:paraId="09DB7F44" w14:textId="7A78E026" w:rsidR="004F2EF8" w:rsidRPr="00781869" w:rsidRDefault="004F2EF8" w:rsidP="004329EC">
      <w:pPr>
        <w:pStyle w:val="Tables"/>
      </w:pPr>
      <w:bookmarkStart w:id="169" w:name="_Toc437376668"/>
      <w:bookmarkStart w:id="170" w:name="_Toc449902457"/>
      <w:r w:rsidRPr="00781869">
        <w:t xml:space="preserve">Table </w:t>
      </w:r>
      <w:r w:rsidR="00C26CCA">
        <w:fldChar w:fldCharType="begin"/>
      </w:r>
      <w:r w:rsidR="00C26CCA">
        <w:instrText xml:space="preserve"> STYLEREF 2 \s </w:instrText>
      </w:r>
      <w:r w:rsidR="00C26CCA">
        <w:fldChar w:fldCharType="separate"/>
      </w:r>
      <w:r w:rsidR="003C0A0E">
        <w:rPr>
          <w:noProof/>
        </w:rPr>
        <w:t>5.7</w:t>
      </w:r>
      <w:r w:rsidR="00C26CCA">
        <w:rPr>
          <w:noProof/>
        </w:rPr>
        <w:fldChar w:fldCharType="end"/>
      </w:r>
      <w:r w:rsidRPr="00781869">
        <w:t>: Job Info</w:t>
      </w:r>
      <w:bookmarkEnd w:id="169"/>
      <w:bookmarkEnd w:id="170"/>
    </w:p>
    <w:p w14:paraId="14C5FE74" w14:textId="77777777" w:rsidR="0075422E" w:rsidRPr="00781869" w:rsidRDefault="0075422E" w:rsidP="00C50ED2">
      <w:pPr>
        <w:pStyle w:val="NormalWeb"/>
        <w:spacing w:beforeAutospacing="0" w:afterAutospacing="0"/>
        <w:rPr>
          <w:rFonts w:ascii="Arial" w:hAnsi="Arial" w:cs="Arial"/>
        </w:rPr>
      </w:pPr>
    </w:p>
    <w:p w14:paraId="0ABF73BF" w14:textId="77777777" w:rsidR="0075422E" w:rsidRPr="00781869" w:rsidRDefault="0075422E" w:rsidP="000200BD">
      <w:pPr>
        <w:pStyle w:val="NormalWeb"/>
        <w:spacing w:beforeAutospacing="0" w:afterAutospacing="0"/>
        <w:jc w:val="both"/>
        <w:rPr>
          <w:rFonts w:ascii="Arial" w:hAnsi="Arial" w:cs="Arial"/>
        </w:rPr>
      </w:pPr>
      <w:r w:rsidRPr="00781869">
        <w:rPr>
          <w:rFonts w:ascii="Arial" w:hAnsi="Arial" w:cs="Arial"/>
        </w:rPr>
        <w:lastRenderedPageBreak/>
        <w:t xml:space="preserve">Thus the board size is relatively large at 10.5 by 6.5 inches. The board is of standard thickness </w:t>
      </w:r>
      <w:proofErr w:type="gramStart"/>
      <w:r w:rsidRPr="00781869">
        <w:rPr>
          <w:rFonts w:ascii="Arial" w:hAnsi="Arial" w:cs="Arial"/>
        </w:rPr>
        <w:t>at 62 mil</w:t>
      </w:r>
      <w:proofErr w:type="gramEnd"/>
      <w:r w:rsidRPr="00781869">
        <w:rPr>
          <w:rFonts w:ascii="Arial" w:hAnsi="Arial" w:cs="Arial"/>
        </w:rPr>
        <w:t xml:space="preserve">. The board uses 1 ounce copper on all of the copper layers. The design team picked green for the board color, and white for the silkscreen color, for easy visualization. The board material was determined to be FR4. FR4 is a grade designation for PCBs, made of flame resistant fiberglass. This material was picked due to its inexpensiveness and ease of manufacturing. </w:t>
      </w:r>
    </w:p>
    <w:p w14:paraId="6DC8246D" w14:textId="77777777" w:rsidR="0075422E" w:rsidRPr="00781869" w:rsidRDefault="0075422E" w:rsidP="00C50ED2">
      <w:pPr>
        <w:pStyle w:val="NormalWeb"/>
        <w:spacing w:beforeAutospacing="0" w:afterAutospacing="0"/>
        <w:jc w:val="both"/>
        <w:rPr>
          <w:rFonts w:ascii="Arial" w:hAnsi="Arial" w:cs="Arial"/>
        </w:rPr>
      </w:pPr>
    </w:p>
    <w:p w14:paraId="322A52B9" w14:textId="1607623B" w:rsidR="0075422E" w:rsidRPr="00781869" w:rsidRDefault="0075422E" w:rsidP="000D061A">
      <w:pPr>
        <w:pStyle w:val="Heading3"/>
      </w:pPr>
      <w:bookmarkStart w:id="171" w:name="_Toc449902675"/>
      <w:r w:rsidRPr="00781869">
        <w:t>Selection of Manufacturer</w:t>
      </w:r>
      <w:bookmarkEnd w:id="171"/>
    </w:p>
    <w:p w14:paraId="1CB4570E" w14:textId="77777777" w:rsidR="0075422E" w:rsidRPr="00781869" w:rsidRDefault="0075422E" w:rsidP="00C50ED2">
      <w:pPr>
        <w:jc w:val="both"/>
        <w:rPr>
          <w:rFonts w:ascii="Arial" w:hAnsi="Arial" w:cs="Arial"/>
          <w:sz w:val="24"/>
          <w:szCs w:val="24"/>
        </w:rPr>
      </w:pPr>
    </w:p>
    <w:p w14:paraId="4D7C7160"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The design team selected Sunstone Circuits as the PCB manufacturer. This was mainly due to its cheapest cost of manufacturing, as the company has special prices for low volume, non-expedited PCB boards. For the design team’s PCB board, the total cost was quoted from Sunstone circuits at $229.75. This was much cheaper than the standard price which was around $500. Sunstone also provides a free design for manufacturing analysis based on the GBR files submitted. Thus, the design team took advantage of this free analysis.</w:t>
      </w:r>
    </w:p>
    <w:p w14:paraId="3A16600B" w14:textId="77777777" w:rsidR="0075422E" w:rsidRPr="00781869" w:rsidRDefault="0075422E" w:rsidP="00C50ED2">
      <w:pPr>
        <w:jc w:val="both"/>
        <w:rPr>
          <w:rFonts w:ascii="Arial" w:hAnsi="Arial" w:cs="Arial"/>
          <w:sz w:val="24"/>
          <w:szCs w:val="24"/>
          <w:u w:val="single"/>
        </w:rPr>
      </w:pPr>
    </w:p>
    <w:p w14:paraId="076F5C9E" w14:textId="28A0397E" w:rsidR="0075422E" w:rsidRPr="00781869" w:rsidRDefault="0075422E" w:rsidP="00C50ED2">
      <w:pPr>
        <w:pStyle w:val="Heading2"/>
        <w:spacing w:before="0" w:after="0"/>
        <w:rPr>
          <w:rFonts w:cs="Arial"/>
        </w:rPr>
      </w:pPr>
      <w:bookmarkStart w:id="172" w:name="_Toc449902676"/>
      <w:r w:rsidRPr="00781869">
        <w:rPr>
          <w:rFonts w:cs="Arial"/>
        </w:rPr>
        <w:t>LEDs</w:t>
      </w:r>
      <w:bookmarkEnd w:id="172"/>
    </w:p>
    <w:p w14:paraId="5640CBF9" w14:textId="77777777" w:rsidR="0075422E" w:rsidRPr="00781869" w:rsidRDefault="0075422E" w:rsidP="00C50ED2">
      <w:pPr>
        <w:jc w:val="both"/>
        <w:rPr>
          <w:rFonts w:ascii="Arial" w:eastAsia="Times New Roman" w:hAnsi="Arial" w:cs="Arial"/>
          <w:sz w:val="24"/>
          <w:szCs w:val="24"/>
        </w:rPr>
      </w:pPr>
    </w:p>
    <w:p w14:paraId="75C9D20F" w14:textId="2F91E60F" w:rsidR="0075422E" w:rsidRPr="00781869" w:rsidRDefault="000B1DAE" w:rsidP="00C50ED2">
      <w:pPr>
        <w:jc w:val="both"/>
        <w:rPr>
          <w:rFonts w:ascii="Arial" w:hAnsi="Arial" w:cs="Arial"/>
        </w:rPr>
      </w:pPr>
      <w:r w:rsidRPr="00781869">
        <w:rPr>
          <w:rFonts w:ascii="Arial" w:eastAsia="Times New Roman" w:hAnsi="Arial" w:cs="Arial"/>
          <w:sz w:val="24"/>
          <w:szCs w:val="24"/>
        </w:rPr>
        <w:t>Because a</w:t>
      </w:r>
      <w:r w:rsidR="0075422E" w:rsidRPr="00781869">
        <w:rPr>
          <w:rFonts w:ascii="Arial" w:eastAsia="Times New Roman" w:hAnsi="Arial" w:cs="Arial"/>
          <w:sz w:val="24"/>
          <w:szCs w:val="24"/>
        </w:rPr>
        <w:t xml:space="preserve"> source of light </w:t>
      </w:r>
      <w:r w:rsidRPr="00781869">
        <w:rPr>
          <w:rFonts w:ascii="Arial" w:eastAsia="Times New Roman" w:hAnsi="Arial" w:cs="Arial"/>
          <w:sz w:val="24"/>
          <w:szCs w:val="24"/>
        </w:rPr>
        <w:t xml:space="preserve">is needed </w:t>
      </w:r>
      <w:r w:rsidR="0075422E" w:rsidRPr="00781869">
        <w:rPr>
          <w:rFonts w:ascii="Arial" w:eastAsia="Times New Roman" w:hAnsi="Arial" w:cs="Arial"/>
          <w:sz w:val="24"/>
          <w:szCs w:val="24"/>
        </w:rPr>
        <w:t>for the display, the simplest and least power-consuming solution is to go with the light emitting diodes, more commonly known as LEDs, which will be programmed so that they flash to the beat of the music. The market for LEDs can vary in cost, quality, brand, and design. They are composed of PN junctions that transmit light when</w:t>
      </w:r>
      <w:r w:rsidR="00B53DA6" w:rsidRPr="00781869">
        <w:rPr>
          <w:rFonts w:ascii="Arial" w:eastAsia="Times New Roman" w:hAnsi="Arial" w:cs="Arial"/>
          <w:sz w:val="24"/>
          <w:szCs w:val="24"/>
        </w:rPr>
        <w:t xml:space="preserve"> put in forward-biasing mode. The team </w:t>
      </w:r>
      <w:r w:rsidR="0075422E" w:rsidRPr="00781869">
        <w:rPr>
          <w:rFonts w:ascii="Arial" w:eastAsia="Times New Roman" w:hAnsi="Arial" w:cs="Arial"/>
          <w:sz w:val="24"/>
          <w:szCs w:val="24"/>
        </w:rPr>
        <w:t xml:space="preserve">can find these in sizes of 3mm, 5mm, and 10mm. The desired size is 5mm and would typically require a voltage of approximately 2 volts. </w:t>
      </w:r>
      <w:r w:rsidR="00B53DA6" w:rsidRPr="00781869">
        <w:rPr>
          <w:rFonts w:ascii="Arial" w:eastAsia="Times New Roman" w:hAnsi="Arial" w:cs="Arial"/>
          <w:sz w:val="24"/>
          <w:szCs w:val="24"/>
        </w:rPr>
        <w:t>The</w:t>
      </w:r>
      <w:r w:rsidR="0075422E" w:rsidRPr="00781869">
        <w:rPr>
          <w:rFonts w:ascii="Arial" w:eastAsia="Times New Roman" w:hAnsi="Arial" w:cs="Arial"/>
          <w:sz w:val="24"/>
          <w:szCs w:val="24"/>
        </w:rPr>
        <w:t xml:space="preserve"> goal for this aspect of the project is to have 16 LEDs to match the 16 water pumps that create a multicolor display from the roof of the casing.</w:t>
      </w:r>
    </w:p>
    <w:p w14:paraId="5A8C798A" w14:textId="77777777" w:rsidR="0075422E" w:rsidRPr="00781869" w:rsidRDefault="0075422E" w:rsidP="00C50ED2">
      <w:pPr>
        <w:jc w:val="both"/>
        <w:rPr>
          <w:rFonts w:ascii="Arial" w:eastAsia="Times New Roman" w:hAnsi="Arial" w:cs="Arial"/>
          <w:b/>
          <w:sz w:val="24"/>
          <w:szCs w:val="24"/>
        </w:rPr>
      </w:pPr>
    </w:p>
    <w:p w14:paraId="5A1F9925" w14:textId="724BEE87" w:rsidR="0075422E" w:rsidRPr="00781869" w:rsidRDefault="0075422E" w:rsidP="000D061A">
      <w:pPr>
        <w:pStyle w:val="Heading3"/>
      </w:pPr>
      <w:bookmarkStart w:id="173" w:name="_Toc449902677"/>
      <w:r w:rsidRPr="00781869">
        <w:t>Schematics</w:t>
      </w:r>
      <w:bookmarkEnd w:id="173"/>
    </w:p>
    <w:p w14:paraId="0942FD82" w14:textId="77777777" w:rsidR="0075422E" w:rsidRPr="00781869" w:rsidRDefault="0075422E" w:rsidP="00C50ED2">
      <w:pPr>
        <w:jc w:val="both"/>
        <w:rPr>
          <w:rFonts w:ascii="Arial" w:eastAsia="Times New Roman" w:hAnsi="Arial" w:cs="Arial"/>
          <w:sz w:val="24"/>
          <w:szCs w:val="24"/>
        </w:rPr>
      </w:pPr>
    </w:p>
    <w:p w14:paraId="6A040844" w14:textId="32B5DF06"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schematic for the LED drivers are shown below.  Rather than using </w:t>
      </w:r>
      <w:r w:rsidR="00473C4F" w:rsidRPr="00781869">
        <w:rPr>
          <w:rFonts w:ascii="Arial" w:eastAsia="Times New Roman" w:hAnsi="Arial" w:cs="Arial"/>
          <w:sz w:val="24"/>
          <w:szCs w:val="24"/>
        </w:rPr>
        <w:t>discrete, individual drivers, the team</w:t>
      </w:r>
      <w:r w:rsidRPr="00781869">
        <w:rPr>
          <w:rFonts w:ascii="Arial" w:eastAsia="Times New Roman" w:hAnsi="Arial" w:cs="Arial"/>
          <w:sz w:val="24"/>
          <w:szCs w:val="24"/>
        </w:rPr>
        <w:t xml:space="preserve"> chose to use a highly integrated LED driver IC, the STP08CP05 from ST Microelectronics.  These IC’s are available in DIP package and can operate down to </w:t>
      </w:r>
      <w:r w:rsidR="00473C4F" w:rsidRPr="00781869">
        <w:rPr>
          <w:rFonts w:ascii="Arial" w:eastAsia="Times New Roman" w:hAnsi="Arial" w:cs="Arial"/>
          <w:sz w:val="24"/>
          <w:szCs w:val="24"/>
        </w:rPr>
        <w:t>3V.  This is critical since the team</w:t>
      </w:r>
      <w:r w:rsidRPr="00781869">
        <w:rPr>
          <w:rFonts w:ascii="Arial" w:eastAsia="Times New Roman" w:hAnsi="Arial" w:cs="Arial"/>
          <w:sz w:val="24"/>
          <w:szCs w:val="24"/>
        </w:rPr>
        <w:t xml:space="preserve"> did not want to work with SMT packages, and also wanted parts that work at 3.3V.  </w:t>
      </w:r>
      <w:r w:rsidR="00473C4F" w:rsidRPr="00781869">
        <w:rPr>
          <w:rFonts w:ascii="Arial" w:eastAsia="Times New Roman" w:hAnsi="Arial" w:cs="Arial"/>
          <w:sz w:val="24"/>
          <w:szCs w:val="24"/>
        </w:rPr>
        <w:t>They</w:t>
      </w:r>
      <w:r w:rsidRPr="00781869">
        <w:rPr>
          <w:rFonts w:ascii="Arial" w:eastAsia="Times New Roman" w:hAnsi="Arial" w:cs="Arial"/>
          <w:sz w:val="24"/>
          <w:szCs w:val="24"/>
        </w:rPr>
        <w:t xml:space="preserve"> used 2 of these IC’s, STP08CP05, in a cascaded configuration to drive the 16 LED’s in the system.  Thus the Serial Out pin of the first device is connected to the Serial In of the second device.  To simplify the system interconnects, </w:t>
      </w:r>
      <w:r w:rsidR="00181A34" w:rsidRPr="00781869">
        <w:rPr>
          <w:rFonts w:ascii="Arial" w:eastAsia="Times New Roman" w:hAnsi="Arial" w:cs="Arial"/>
          <w:sz w:val="24"/>
          <w:szCs w:val="24"/>
        </w:rPr>
        <w:t>they</w:t>
      </w:r>
      <w:r w:rsidRPr="00781869">
        <w:rPr>
          <w:rFonts w:ascii="Arial" w:eastAsia="Times New Roman" w:hAnsi="Arial" w:cs="Arial"/>
          <w:sz w:val="24"/>
          <w:szCs w:val="24"/>
        </w:rPr>
        <w:t xml:space="preserve"> decided to bring all LED driver outpu</w:t>
      </w:r>
      <w:r w:rsidR="00181A34" w:rsidRPr="00781869">
        <w:rPr>
          <w:rFonts w:ascii="Arial" w:eastAsia="Times New Roman" w:hAnsi="Arial" w:cs="Arial"/>
          <w:sz w:val="24"/>
          <w:szCs w:val="24"/>
        </w:rPr>
        <w:t>t wires to a connector.  Thus they</w:t>
      </w:r>
      <w:r w:rsidRPr="00781869">
        <w:rPr>
          <w:rFonts w:ascii="Arial" w:eastAsia="Times New Roman" w:hAnsi="Arial" w:cs="Arial"/>
          <w:sz w:val="24"/>
          <w:szCs w:val="24"/>
        </w:rPr>
        <w:t xml:space="preserve"> can easily connect/disconnect the processor PWB from the LED’s.  It also makes it easier for de</w:t>
      </w:r>
      <w:r w:rsidR="00181A34" w:rsidRPr="00781869">
        <w:rPr>
          <w:rFonts w:ascii="Arial" w:eastAsia="Times New Roman" w:hAnsi="Arial" w:cs="Arial"/>
          <w:sz w:val="24"/>
          <w:szCs w:val="24"/>
        </w:rPr>
        <w:t>bugging/troubleshooting since the</w:t>
      </w:r>
      <w:r w:rsidRPr="00781869">
        <w:rPr>
          <w:rFonts w:ascii="Arial" w:eastAsia="Times New Roman" w:hAnsi="Arial" w:cs="Arial"/>
          <w:sz w:val="24"/>
          <w:szCs w:val="24"/>
        </w:rPr>
        <w:t xml:space="preserve"> connector pins</w:t>
      </w:r>
      <w:r w:rsidR="00181A34" w:rsidRPr="00781869">
        <w:rPr>
          <w:rFonts w:ascii="Arial" w:eastAsia="Times New Roman" w:hAnsi="Arial" w:cs="Arial"/>
          <w:sz w:val="24"/>
          <w:szCs w:val="24"/>
        </w:rPr>
        <w:t xml:space="preserve"> can be probed</w:t>
      </w:r>
      <w:r w:rsidRPr="00781869">
        <w:rPr>
          <w:rFonts w:ascii="Arial" w:eastAsia="Times New Roman" w:hAnsi="Arial" w:cs="Arial"/>
          <w:sz w:val="24"/>
          <w:szCs w:val="24"/>
        </w:rPr>
        <w:t xml:space="preserve">. C56 and C55 provide decoupling capacitance for the LED drivers. </w:t>
      </w:r>
      <w:r w:rsidR="000C7D78" w:rsidRPr="00781869">
        <w:rPr>
          <w:rFonts w:ascii="Arial" w:eastAsia="Times New Roman" w:hAnsi="Arial" w:cs="Arial"/>
          <w:sz w:val="24"/>
          <w:szCs w:val="24"/>
        </w:rPr>
        <w:t>Figure 5.8.1 shows the schematic for the LED shift register.</w:t>
      </w:r>
    </w:p>
    <w:p w14:paraId="37BE00B4" w14:textId="77777777" w:rsidR="0075422E" w:rsidRPr="00781869" w:rsidRDefault="0075422E" w:rsidP="00C50ED2">
      <w:pPr>
        <w:jc w:val="both"/>
        <w:rPr>
          <w:rFonts w:ascii="Arial" w:eastAsia="Times New Roman" w:hAnsi="Arial" w:cs="Arial"/>
          <w:sz w:val="24"/>
          <w:szCs w:val="24"/>
        </w:rPr>
      </w:pPr>
    </w:p>
    <w:p w14:paraId="5F50CBE0" w14:textId="77777777" w:rsidR="004F2EF8" w:rsidRPr="00781869" w:rsidRDefault="0075422E" w:rsidP="00C50ED2">
      <w:pPr>
        <w:keepNext/>
        <w:ind w:firstLine="360"/>
        <w:jc w:val="both"/>
        <w:rPr>
          <w:rFonts w:ascii="Arial" w:hAnsi="Arial" w:cs="Arial"/>
        </w:rPr>
      </w:pPr>
      <w:r w:rsidRPr="00781869">
        <w:rPr>
          <w:rFonts w:ascii="Arial" w:hAnsi="Arial" w:cs="Arial"/>
          <w:noProof/>
        </w:rPr>
        <w:lastRenderedPageBreak/>
        <w:drawing>
          <wp:inline distT="0" distB="0" distL="0" distR="0" wp14:anchorId="42AEB77A" wp14:editId="5DDE2894">
            <wp:extent cx="5394960" cy="3831336"/>
            <wp:effectExtent l="0" t="0" r="0" b="0"/>
            <wp:docPr id="8104434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5394960" cy="3831336"/>
                    </a:xfrm>
                    <a:prstGeom prst="rect">
                      <a:avLst/>
                    </a:prstGeom>
                  </pic:spPr>
                </pic:pic>
              </a:graphicData>
            </a:graphic>
          </wp:inline>
        </w:drawing>
      </w:r>
    </w:p>
    <w:p w14:paraId="2E47C6A4" w14:textId="46C9FDA9" w:rsidR="0075422E" w:rsidRPr="00781869" w:rsidRDefault="004F2EF8" w:rsidP="00F34651">
      <w:pPr>
        <w:pStyle w:val="Figures"/>
        <w:rPr>
          <w:rFonts w:eastAsia="Times New Roman"/>
        </w:rPr>
      </w:pPr>
      <w:bookmarkStart w:id="174" w:name="_Toc449902515"/>
      <w:r w:rsidRPr="00781869">
        <w:t xml:space="preserve">Figure </w:t>
      </w:r>
      <w:r w:rsidR="00C26CCA">
        <w:fldChar w:fldCharType="begin"/>
      </w:r>
      <w:r w:rsidR="00C26CCA">
        <w:instrText xml:space="preserve"> STYLEREF 3 \s </w:instrText>
      </w:r>
      <w:r w:rsidR="00C26CCA">
        <w:fldChar w:fldCharType="separate"/>
      </w:r>
      <w:r w:rsidR="003C0A0E">
        <w:rPr>
          <w:noProof/>
        </w:rPr>
        <w:t>5.8.1</w:t>
      </w:r>
      <w:r w:rsidR="00C26CCA">
        <w:rPr>
          <w:noProof/>
        </w:rPr>
        <w:fldChar w:fldCharType="end"/>
      </w:r>
      <w:r w:rsidRPr="00781869">
        <w:t>: LED Drivers</w:t>
      </w:r>
      <w:bookmarkEnd w:id="174"/>
    </w:p>
    <w:p w14:paraId="129C3FFF" w14:textId="77777777" w:rsidR="0075422E" w:rsidRPr="00781869" w:rsidRDefault="0075422E" w:rsidP="00C50ED2">
      <w:pPr>
        <w:jc w:val="both"/>
        <w:rPr>
          <w:rFonts w:ascii="Arial" w:eastAsia="Times New Roman" w:hAnsi="Arial" w:cs="Arial"/>
          <w:b/>
          <w:sz w:val="24"/>
          <w:szCs w:val="24"/>
          <w:u w:val="single"/>
        </w:rPr>
      </w:pPr>
    </w:p>
    <w:p w14:paraId="0F4FD8E1" w14:textId="1B8EE958" w:rsidR="0075422E" w:rsidRPr="00781869" w:rsidRDefault="0075422E" w:rsidP="000D061A">
      <w:pPr>
        <w:pStyle w:val="Heading3"/>
      </w:pPr>
      <w:bookmarkStart w:id="175" w:name="_Toc449902678"/>
      <w:r w:rsidRPr="00781869">
        <w:t>LED Drivers</w:t>
      </w:r>
      <w:bookmarkEnd w:id="175"/>
    </w:p>
    <w:p w14:paraId="053FEEE8" w14:textId="77777777" w:rsidR="0075422E" w:rsidRPr="00781869" w:rsidRDefault="0075422E" w:rsidP="00C50ED2">
      <w:pPr>
        <w:jc w:val="both"/>
        <w:rPr>
          <w:rFonts w:ascii="Arial" w:eastAsia="Times New Roman" w:hAnsi="Arial" w:cs="Arial"/>
          <w:b/>
          <w:sz w:val="24"/>
          <w:szCs w:val="24"/>
          <w:u w:val="single"/>
        </w:rPr>
      </w:pPr>
    </w:p>
    <w:p w14:paraId="00BCF27B" w14:textId="4BABEDB1" w:rsidR="0075422E" w:rsidRPr="00781869" w:rsidRDefault="744A8A7F" w:rsidP="00C50ED2">
      <w:pPr>
        <w:jc w:val="both"/>
        <w:rPr>
          <w:rFonts w:ascii="Arial" w:eastAsia="Arial,Times New Roman" w:hAnsi="Arial" w:cs="Arial"/>
          <w:sz w:val="24"/>
          <w:szCs w:val="24"/>
        </w:rPr>
      </w:pPr>
      <w:r w:rsidRPr="00781869">
        <w:rPr>
          <w:rFonts w:ascii="Arial" w:eastAsia="Arial,Times New Roman" w:hAnsi="Arial" w:cs="Arial"/>
          <w:sz w:val="24"/>
          <w:szCs w:val="24"/>
        </w:rPr>
        <w:t>U23 and U24 are the LED drivers, providing a constant current source for the LED’s.  The STP08CP05 device is a monolithic, low voltage, low current, power 8-bit shift register designed for driving LED panels.  This highly integrated device includes the serial-to-parallel shift registers, the high current MOSFET drivers, as well as the thermal protection circuitry.  The STP08CP05 is low voltage and can be operated</w:t>
      </w:r>
      <w:r w:rsidR="0063014D" w:rsidRPr="00781869">
        <w:rPr>
          <w:rFonts w:ascii="Arial" w:eastAsia="Arial,Times New Roman" w:hAnsi="Arial" w:cs="Arial"/>
          <w:sz w:val="24"/>
          <w:szCs w:val="24"/>
        </w:rPr>
        <w:t xml:space="preserve"> all the way down to 3V.  In the application, it is </w:t>
      </w:r>
      <w:r w:rsidRPr="00781869">
        <w:rPr>
          <w:rFonts w:ascii="Arial" w:eastAsia="Arial,Times New Roman" w:hAnsi="Arial" w:cs="Arial"/>
          <w:sz w:val="24"/>
          <w:szCs w:val="24"/>
        </w:rPr>
        <w:t>use</w:t>
      </w:r>
      <w:r w:rsidR="0063014D" w:rsidRPr="00781869">
        <w:rPr>
          <w:rFonts w:ascii="Arial" w:eastAsia="Arial,Times New Roman" w:hAnsi="Arial" w:cs="Arial"/>
          <w:sz w:val="24"/>
          <w:szCs w:val="24"/>
        </w:rPr>
        <w:t>d</w:t>
      </w:r>
      <w:r w:rsidRPr="00781869">
        <w:rPr>
          <w:rFonts w:ascii="Arial" w:eastAsia="Arial,Times New Roman" w:hAnsi="Arial" w:cs="Arial"/>
          <w:sz w:val="24"/>
          <w:szCs w:val="24"/>
        </w:rPr>
        <w:t xml:space="preserve"> at 3.3V.  Besides being a low voltage device, the STP08CP05 draws very little current.  The supply current spec for the device shows only 13.5mA when fully on.  At 3.3V supply voltage, this part is using only 44.5mW.  Figure 5.8.2-1 is the internal block diagram of the STP08CP05 device.</w:t>
      </w:r>
    </w:p>
    <w:p w14:paraId="66516D4F" w14:textId="77777777" w:rsidR="00DD133D" w:rsidRDefault="00DD133D" w:rsidP="00C50ED2">
      <w:pPr>
        <w:jc w:val="both"/>
        <w:rPr>
          <w:rFonts w:ascii="Arial" w:eastAsia="Times New Roman" w:hAnsi="Arial" w:cs="Arial"/>
          <w:sz w:val="24"/>
          <w:szCs w:val="24"/>
        </w:rPr>
      </w:pPr>
    </w:p>
    <w:p w14:paraId="453EEE6C" w14:textId="053780A8" w:rsidR="00F34651" w:rsidRPr="00781869" w:rsidRDefault="00F34651" w:rsidP="00C50ED2">
      <w:pPr>
        <w:jc w:val="both"/>
        <w:rPr>
          <w:rFonts w:ascii="Arial" w:eastAsia="Times New Roman" w:hAnsi="Arial" w:cs="Arial"/>
          <w:sz w:val="24"/>
          <w:szCs w:val="24"/>
        </w:rPr>
      </w:pPr>
      <w:r w:rsidRPr="00F34651">
        <w:rPr>
          <w:rFonts w:ascii="Arial" w:eastAsia="Times New Roman" w:hAnsi="Arial" w:cs="Arial"/>
          <w:sz w:val="24"/>
          <w:szCs w:val="24"/>
        </w:rPr>
        <w:t>The STP08CP05 device contains an 8-bit serial-in, parallel-out shift register that feeds an 8-bit D-type storage register.  The serial shift register inputs are Serial Data In and Serial Data Clock.  The group connects the Serial Data In and Serial Data Clock pins directly to the PIC32 microprocessor general purpose IO pin.  Although the Serial Data Clock pin can be driven at up to 30 MHz, they will drive this pin at a much lower 1 MHz frequency.  The human eye is not sensitive to this high level rate of change so a much slower clock is adequate for the application.</w:t>
      </w:r>
    </w:p>
    <w:p w14:paraId="14DAD314" w14:textId="1B90A29B" w:rsidR="004F2EF8" w:rsidRPr="00781869" w:rsidRDefault="00B60C30" w:rsidP="00C50ED2">
      <w:pPr>
        <w:keepNext/>
        <w:jc w:val="center"/>
        <w:rPr>
          <w:rFonts w:ascii="Arial" w:hAnsi="Arial" w:cs="Arial"/>
        </w:rPr>
      </w:pPr>
      <w:r w:rsidRPr="00781869">
        <w:rPr>
          <w:rFonts w:ascii="Arial" w:hAnsi="Arial" w:cs="Arial"/>
          <w:noProof/>
        </w:rPr>
        <w:lastRenderedPageBreak/>
        <w:drawing>
          <wp:inline distT="0" distB="0" distL="0" distR="0" wp14:anchorId="16BAD619" wp14:editId="7CD3F845">
            <wp:extent cx="5486400" cy="3409950"/>
            <wp:effectExtent l="0" t="0" r="0" b="0"/>
            <wp:docPr id="1976668036" name="Picture 197666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8032" name="Screen Shot 2016-04-25 at 8.26.41 PM.png"/>
                    <pic:cNvPicPr/>
                  </pic:nvPicPr>
                  <pic:blipFill>
                    <a:blip r:embed="rId57">
                      <a:extLst>
                        <a:ext uri="{28A0092B-C50C-407E-A947-70E740481C1C}">
                          <a14:useLocalDpi xmlns:a14="http://schemas.microsoft.com/office/drawing/2010/main" val="0"/>
                        </a:ext>
                      </a:extLst>
                    </a:blip>
                    <a:stretch>
                      <a:fillRect/>
                    </a:stretch>
                  </pic:blipFill>
                  <pic:spPr>
                    <a:xfrm>
                      <a:off x="0" y="0"/>
                      <a:ext cx="5486400" cy="3409950"/>
                    </a:xfrm>
                    <a:prstGeom prst="rect">
                      <a:avLst/>
                    </a:prstGeom>
                  </pic:spPr>
                </pic:pic>
              </a:graphicData>
            </a:graphic>
          </wp:inline>
        </w:drawing>
      </w:r>
    </w:p>
    <w:p w14:paraId="29E06FEC" w14:textId="5664C950" w:rsidR="004F2EF8" w:rsidRPr="00781869" w:rsidRDefault="004F2EF8" w:rsidP="004329EC">
      <w:pPr>
        <w:pStyle w:val="Figures"/>
      </w:pPr>
      <w:bookmarkStart w:id="176" w:name="_Toc449902516"/>
      <w:r w:rsidRPr="00781869">
        <w:t xml:space="preserve">Figure </w:t>
      </w:r>
      <w:r w:rsidR="00C26CCA">
        <w:fldChar w:fldCharType="begin"/>
      </w:r>
      <w:r w:rsidR="00C26CCA">
        <w:instrText xml:space="preserve"> STYLEREF 3 \s </w:instrText>
      </w:r>
      <w:r w:rsidR="00C26CCA">
        <w:fldChar w:fldCharType="separate"/>
      </w:r>
      <w:r w:rsidR="003C0A0E">
        <w:rPr>
          <w:noProof/>
        </w:rPr>
        <w:t>5.8.2</w:t>
      </w:r>
      <w:r w:rsidR="00C26CCA">
        <w:rPr>
          <w:noProof/>
        </w:rPr>
        <w:fldChar w:fldCharType="end"/>
      </w:r>
      <w:r w:rsidRPr="00781869">
        <w:t>: Block Diagram of Shift Register</w:t>
      </w:r>
      <w:bookmarkEnd w:id="176"/>
      <w:r w:rsidRPr="00781869">
        <w:t xml:space="preserve"> </w:t>
      </w:r>
    </w:p>
    <w:p w14:paraId="23416926" w14:textId="77777777" w:rsidR="0075422E" w:rsidRPr="00781869" w:rsidRDefault="0075422E" w:rsidP="00C50ED2">
      <w:pPr>
        <w:jc w:val="both"/>
        <w:rPr>
          <w:rFonts w:ascii="Arial" w:eastAsia="Times New Roman" w:hAnsi="Arial" w:cs="Arial"/>
          <w:sz w:val="24"/>
          <w:szCs w:val="24"/>
        </w:rPr>
      </w:pPr>
    </w:p>
    <w:p w14:paraId="1F6BA94E" w14:textId="32A6B19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After the data has been shifted into</w:t>
      </w:r>
      <w:r w:rsidR="00B717A1" w:rsidRPr="00781869">
        <w:rPr>
          <w:rFonts w:ascii="Arial" w:eastAsia="Times New Roman" w:hAnsi="Arial" w:cs="Arial"/>
          <w:sz w:val="24"/>
          <w:szCs w:val="24"/>
        </w:rPr>
        <w:t xml:space="preserve"> the 8-bit shift register, it will</w:t>
      </w:r>
      <w:r w:rsidRPr="00781869">
        <w:rPr>
          <w:rFonts w:ascii="Arial" w:eastAsia="Times New Roman" w:hAnsi="Arial" w:cs="Arial"/>
          <w:sz w:val="24"/>
          <w:szCs w:val="24"/>
        </w:rPr>
        <w:t xml:space="preserve"> activate the Latch Enable pin on the STP08CP05 device.  As with the Serial Data I</w:t>
      </w:r>
      <w:r w:rsidR="00B717A1" w:rsidRPr="00781869">
        <w:rPr>
          <w:rFonts w:ascii="Arial" w:eastAsia="Times New Roman" w:hAnsi="Arial" w:cs="Arial"/>
          <w:sz w:val="24"/>
          <w:szCs w:val="24"/>
        </w:rPr>
        <w:t>n and Serial Data Clock pins, the group</w:t>
      </w:r>
      <w:r w:rsidRPr="00781869">
        <w:rPr>
          <w:rFonts w:ascii="Arial" w:eastAsia="Times New Roman" w:hAnsi="Arial" w:cs="Arial"/>
          <w:sz w:val="24"/>
          <w:szCs w:val="24"/>
        </w:rPr>
        <w:t xml:space="preserve"> connect</w:t>
      </w:r>
      <w:r w:rsidR="00B717A1" w:rsidRPr="00781869">
        <w:rPr>
          <w:rFonts w:ascii="Arial" w:eastAsia="Times New Roman" w:hAnsi="Arial" w:cs="Arial"/>
          <w:sz w:val="24"/>
          <w:szCs w:val="24"/>
        </w:rPr>
        <w:t>s</w:t>
      </w:r>
      <w:r w:rsidRPr="00781869">
        <w:rPr>
          <w:rFonts w:ascii="Arial" w:eastAsia="Times New Roman" w:hAnsi="Arial" w:cs="Arial"/>
          <w:sz w:val="24"/>
          <w:szCs w:val="24"/>
        </w:rPr>
        <w:t xml:space="preserve"> the Latch Enable pin directly to the PIC32 microprocessor general purpose IO pin.  Software will activate the Latch Enable pin once all the serial data has been loaded into the 8-bit shift register.  Although the STP08CP05 device has an Output Enable pin to turn on or turn off a</w:t>
      </w:r>
      <w:r w:rsidR="00E16883" w:rsidRPr="00781869">
        <w:rPr>
          <w:rFonts w:ascii="Arial" w:eastAsia="Times New Roman" w:hAnsi="Arial" w:cs="Arial"/>
          <w:sz w:val="24"/>
          <w:szCs w:val="24"/>
        </w:rPr>
        <w:t>ll the outputs simultaneously,</w:t>
      </w:r>
      <w:r w:rsidRPr="00781869">
        <w:rPr>
          <w:rFonts w:ascii="Arial" w:eastAsia="Times New Roman" w:hAnsi="Arial" w:cs="Arial"/>
          <w:sz w:val="24"/>
          <w:szCs w:val="24"/>
        </w:rPr>
        <w:t xml:space="preserve"> </w:t>
      </w:r>
      <w:r w:rsidR="00E16883" w:rsidRPr="00781869">
        <w:rPr>
          <w:rFonts w:ascii="Arial" w:eastAsia="Times New Roman" w:hAnsi="Arial" w:cs="Arial"/>
          <w:sz w:val="24"/>
          <w:szCs w:val="24"/>
        </w:rPr>
        <w:t xml:space="preserve">the team </w:t>
      </w:r>
      <w:r w:rsidRPr="00781869">
        <w:rPr>
          <w:rFonts w:ascii="Arial" w:eastAsia="Times New Roman" w:hAnsi="Arial" w:cs="Arial"/>
          <w:sz w:val="24"/>
          <w:szCs w:val="24"/>
        </w:rPr>
        <w:t>do</w:t>
      </w:r>
      <w:r w:rsidR="00E16883" w:rsidRPr="00781869">
        <w:rPr>
          <w:rFonts w:ascii="Arial" w:eastAsia="Times New Roman" w:hAnsi="Arial" w:cs="Arial"/>
          <w:sz w:val="24"/>
          <w:szCs w:val="24"/>
        </w:rPr>
        <w:t>es</w:t>
      </w:r>
      <w:r w:rsidRPr="00781869">
        <w:rPr>
          <w:rFonts w:ascii="Arial" w:eastAsia="Times New Roman" w:hAnsi="Arial" w:cs="Arial"/>
          <w:sz w:val="24"/>
          <w:szCs w:val="24"/>
        </w:rPr>
        <w:t xml:space="preserve"> not need this functionality, and thus have connected the Output Enable pin directly to GND, i.e., the devic</w:t>
      </w:r>
      <w:r w:rsidR="00BA5AF6" w:rsidRPr="00781869">
        <w:rPr>
          <w:rFonts w:ascii="Arial" w:eastAsia="Times New Roman" w:hAnsi="Arial" w:cs="Arial"/>
          <w:sz w:val="24"/>
          <w:szCs w:val="24"/>
        </w:rPr>
        <w:t>e outputs are always enabled.  Th</w:t>
      </w:r>
      <w:r w:rsidRPr="00781869">
        <w:rPr>
          <w:rFonts w:ascii="Arial" w:eastAsia="Times New Roman" w:hAnsi="Arial" w:cs="Arial"/>
          <w:sz w:val="24"/>
          <w:szCs w:val="24"/>
        </w:rPr>
        <w:t>e</w:t>
      </w:r>
      <w:r w:rsidR="00BA5AF6" w:rsidRPr="00781869">
        <w:rPr>
          <w:rFonts w:ascii="Arial" w:eastAsia="Times New Roman" w:hAnsi="Arial" w:cs="Arial"/>
          <w:sz w:val="24"/>
          <w:szCs w:val="24"/>
        </w:rPr>
        <w:t>y</w:t>
      </w:r>
      <w:r w:rsidRPr="00781869">
        <w:rPr>
          <w:rFonts w:ascii="Arial" w:eastAsia="Times New Roman" w:hAnsi="Arial" w:cs="Arial"/>
          <w:sz w:val="24"/>
          <w:szCs w:val="24"/>
        </w:rPr>
        <w:t xml:space="preserve"> used the serial shift register data to individually turn on or turn o</w:t>
      </w:r>
      <w:r w:rsidR="00567C1E" w:rsidRPr="00781869">
        <w:rPr>
          <w:rFonts w:ascii="Arial" w:eastAsia="Times New Roman" w:hAnsi="Arial" w:cs="Arial"/>
          <w:sz w:val="24"/>
          <w:szCs w:val="24"/>
        </w:rPr>
        <w:t>ff each individual LED. Since the project</w:t>
      </w:r>
      <w:r w:rsidRPr="00781869">
        <w:rPr>
          <w:rFonts w:ascii="Arial" w:eastAsia="Times New Roman" w:hAnsi="Arial" w:cs="Arial"/>
          <w:sz w:val="24"/>
          <w:szCs w:val="24"/>
        </w:rPr>
        <w:t xml:space="preserve"> needed 16 LED drivers, </w:t>
      </w:r>
      <w:r w:rsidR="00567C1E" w:rsidRPr="00781869">
        <w:rPr>
          <w:rFonts w:ascii="Arial" w:eastAsia="Times New Roman" w:hAnsi="Arial" w:cs="Arial"/>
          <w:sz w:val="24"/>
          <w:szCs w:val="24"/>
        </w:rPr>
        <w:t>they</w:t>
      </w:r>
      <w:r w:rsidRPr="00781869">
        <w:rPr>
          <w:rFonts w:ascii="Arial" w:eastAsia="Times New Roman" w:hAnsi="Arial" w:cs="Arial"/>
          <w:sz w:val="24"/>
          <w:szCs w:val="24"/>
        </w:rPr>
        <w:t xml:space="preserve"> used two of the STP08CP05 devices, connecting the Serial Data Out of the first device into the Serial Data In of the second device.  The Serial Data Clock are common </w:t>
      </w:r>
      <w:r w:rsidR="00EF0A6F" w:rsidRPr="00781869">
        <w:rPr>
          <w:rFonts w:ascii="Arial" w:eastAsia="Times New Roman" w:hAnsi="Arial" w:cs="Arial"/>
          <w:sz w:val="24"/>
          <w:szCs w:val="24"/>
        </w:rPr>
        <w:t>to both device and thus, they</w:t>
      </w:r>
      <w:r w:rsidRPr="00781869">
        <w:rPr>
          <w:rFonts w:ascii="Arial" w:eastAsia="Times New Roman" w:hAnsi="Arial" w:cs="Arial"/>
          <w:sz w:val="24"/>
          <w:szCs w:val="24"/>
        </w:rPr>
        <w:t xml:space="preserve"> effectively created a 16-bit logical shift registers out of the two STP08CP05 devices.</w:t>
      </w:r>
    </w:p>
    <w:p w14:paraId="004AC84B" w14:textId="77777777" w:rsidR="0075422E" w:rsidRPr="00781869" w:rsidRDefault="0075422E" w:rsidP="00C50ED2">
      <w:pPr>
        <w:jc w:val="both"/>
        <w:rPr>
          <w:rFonts w:ascii="Arial" w:eastAsia="Times New Roman" w:hAnsi="Arial" w:cs="Arial"/>
          <w:sz w:val="24"/>
          <w:szCs w:val="24"/>
        </w:rPr>
      </w:pPr>
    </w:p>
    <w:p w14:paraId="173EA2DB" w14:textId="08F7E112"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In the output stage, eight regulated current sources can provide 5mA to 100mA of constant current to drive the LEDs. The adjustable output current is programmed by setting an external resistor to a desired value. </w:t>
      </w:r>
      <w:r w:rsidR="00BA5AF6" w:rsidRPr="00781869">
        <w:rPr>
          <w:rFonts w:ascii="Arial" w:eastAsia="Times New Roman" w:hAnsi="Arial" w:cs="Arial"/>
          <w:sz w:val="24"/>
          <w:szCs w:val="24"/>
        </w:rPr>
        <w:t>In this application,</w:t>
      </w:r>
      <w:r w:rsidRPr="00781869">
        <w:rPr>
          <w:rFonts w:ascii="Arial" w:eastAsia="Times New Roman" w:hAnsi="Arial" w:cs="Arial"/>
          <w:sz w:val="24"/>
          <w:szCs w:val="24"/>
        </w:rPr>
        <w:t xml:space="preserve"> this resistor </w:t>
      </w:r>
      <w:r w:rsidR="00BA5AF6" w:rsidRPr="00781869">
        <w:rPr>
          <w:rFonts w:ascii="Arial" w:eastAsia="Times New Roman" w:hAnsi="Arial" w:cs="Arial"/>
          <w:sz w:val="24"/>
          <w:szCs w:val="24"/>
        </w:rPr>
        <w:t xml:space="preserve">is set </w:t>
      </w:r>
      <w:r w:rsidR="00FF401F">
        <w:rPr>
          <w:rFonts w:ascii="Arial" w:eastAsia="Times New Roman" w:hAnsi="Arial" w:cs="Arial"/>
          <w:sz w:val="24"/>
          <w:szCs w:val="24"/>
        </w:rPr>
        <w:t>to 1k</w:t>
      </w:r>
      <w:r w:rsidR="000C7D78" w:rsidRPr="00781869">
        <w:rPr>
          <w:rFonts w:ascii="Arial" w:eastAsia="Times New Roman" w:hAnsi="Arial" w:cs="Arial"/>
          <w:sz w:val="24"/>
          <w:szCs w:val="24"/>
        </w:rPr>
        <w:t>Ω</w:t>
      </w:r>
      <w:r w:rsidRPr="00781869">
        <w:rPr>
          <w:rFonts w:ascii="Arial" w:eastAsia="Times New Roman" w:hAnsi="Arial" w:cs="Arial"/>
          <w:sz w:val="24"/>
          <w:szCs w:val="24"/>
        </w:rPr>
        <w:t>. R60 and R61 are the curr</w:t>
      </w:r>
      <w:r w:rsidR="00F827EF" w:rsidRPr="00781869">
        <w:rPr>
          <w:rFonts w:ascii="Arial" w:eastAsia="Times New Roman" w:hAnsi="Arial" w:cs="Arial"/>
          <w:sz w:val="24"/>
          <w:szCs w:val="24"/>
        </w:rPr>
        <w:t>ent programming resistors in the</w:t>
      </w:r>
      <w:r w:rsidRPr="00781869">
        <w:rPr>
          <w:rFonts w:ascii="Arial" w:eastAsia="Times New Roman" w:hAnsi="Arial" w:cs="Arial"/>
          <w:sz w:val="24"/>
          <w:szCs w:val="24"/>
        </w:rPr>
        <w:t xml:space="preserve"> schematic.  The 1</w:t>
      </w:r>
      <w:r w:rsidR="00FF401F">
        <w:rPr>
          <w:rFonts w:ascii="Arial" w:eastAsia="Times New Roman" w:hAnsi="Arial" w:cs="Arial"/>
          <w:sz w:val="24"/>
          <w:szCs w:val="24"/>
        </w:rPr>
        <w:t>k</w:t>
      </w:r>
      <w:r w:rsidR="000C7D78" w:rsidRPr="00781869">
        <w:rPr>
          <w:rFonts w:ascii="Arial" w:eastAsia="Times New Roman" w:hAnsi="Arial" w:cs="Arial"/>
          <w:sz w:val="24"/>
          <w:szCs w:val="24"/>
        </w:rPr>
        <w:t>Ω</w:t>
      </w:r>
      <w:r w:rsidRPr="00781869">
        <w:rPr>
          <w:rFonts w:ascii="Arial" w:eastAsia="Times New Roman" w:hAnsi="Arial" w:cs="Arial"/>
          <w:sz w:val="24"/>
          <w:szCs w:val="24"/>
        </w:rPr>
        <w:t xml:space="preserve"> resistor value programs the STP08CP05 device to output a 20mA constant current output.  This is </w:t>
      </w:r>
      <w:r w:rsidR="00F827EF" w:rsidRPr="00781869">
        <w:rPr>
          <w:rFonts w:ascii="Arial" w:eastAsia="Times New Roman" w:hAnsi="Arial" w:cs="Arial"/>
          <w:sz w:val="24"/>
          <w:szCs w:val="24"/>
        </w:rPr>
        <w:t>the full turn on current for the</w:t>
      </w:r>
      <w:r w:rsidRPr="00781869">
        <w:rPr>
          <w:rFonts w:ascii="Arial" w:eastAsia="Times New Roman" w:hAnsi="Arial" w:cs="Arial"/>
          <w:sz w:val="24"/>
          <w:szCs w:val="24"/>
        </w:rPr>
        <w:t xml:space="preserve"> LED’s.  The STP08CP05 device provides a 20V maximum ou</w:t>
      </w:r>
      <w:r w:rsidR="00BA5AF6" w:rsidRPr="00781869">
        <w:rPr>
          <w:rFonts w:ascii="Arial" w:eastAsia="Times New Roman" w:hAnsi="Arial" w:cs="Arial"/>
          <w:sz w:val="24"/>
          <w:szCs w:val="24"/>
        </w:rPr>
        <w:t>tput driving capability.  In the design, the group</w:t>
      </w:r>
      <w:r w:rsidRPr="00781869">
        <w:rPr>
          <w:rFonts w:ascii="Arial" w:eastAsia="Times New Roman" w:hAnsi="Arial" w:cs="Arial"/>
          <w:sz w:val="24"/>
          <w:szCs w:val="24"/>
        </w:rPr>
        <w:t xml:space="preserve"> will be using 15V, and thus this will allow us to drive multiple LED’s in series to increase the overall brightness of the LEDs.</w:t>
      </w:r>
    </w:p>
    <w:p w14:paraId="58FA74B0" w14:textId="77777777" w:rsidR="0075422E" w:rsidRPr="00781869" w:rsidRDefault="0075422E" w:rsidP="00C50ED2">
      <w:pPr>
        <w:jc w:val="both"/>
        <w:rPr>
          <w:rFonts w:ascii="Arial" w:eastAsia="Times New Roman" w:hAnsi="Arial" w:cs="Arial"/>
          <w:sz w:val="24"/>
          <w:szCs w:val="24"/>
        </w:rPr>
      </w:pPr>
    </w:p>
    <w:p w14:paraId="3A2BA5B0" w14:textId="757EAB1A" w:rsidR="0075422E" w:rsidRPr="00781869" w:rsidRDefault="0075422E" w:rsidP="008B78DF">
      <w:pPr>
        <w:jc w:val="both"/>
        <w:rPr>
          <w:rFonts w:ascii="Arial" w:eastAsia="Times New Roman" w:hAnsi="Arial" w:cs="Arial"/>
          <w:sz w:val="24"/>
          <w:szCs w:val="24"/>
        </w:rPr>
      </w:pPr>
      <w:r w:rsidRPr="00781869">
        <w:rPr>
          <w:rFonts w:ascii="Arial" w:eastAsia="Times New Roman" w:hAnsi="Arial" w:cs="Arial"/>
          <w:sz w:val="24"/>
          <w:szCs w:val="24"/>
        </w:rPr>
        <w:lastRenderedPageBreak/>
        <w:t>Beside the standard LED driver functionality, the STP08CP05 device also incorporates other useful functionality.  The STP08CP05 device has built in Electro-static Discharge (ESD) protection of 2.5 KV to protect the device.  STP08CP05 device also has a built in thermal shutdown protection. The STP08CP05 device will automatically shut down all outputs if the internal temperature of the device reaches 170 degrees Celsius.</w:t>
      </w:r>
    </w:p>
    <w:p w14:paraId="47978CC3" w14:textId="77777777" w:rsidR="0075422E" w:rsidRPr="00781869" w:rsidRDefault="0075422E" w:rsidP="00C50ED2">
      <w:pPr>
        <w:jc w:val="both"/>
        <w:rPr>
          <w:rFonts w:ascii="Arial" w:eastAsia="Times New Roman" w:hAnsi="Arial" w:cs="Arial"/>
          <w:sz w:val="24"/>
          <w:szCs w:val="24"/>
        </w:rPr>
      </w:pPr>
    </w:p>
    <w:p w14:paraId="1BFFF6EC" w14:textId="6056EBBD" w:rsidR="0075422E" w:rsidRPr="00781869" w:rsidRDefault="001E0F80" w:rsidP="00C50ED2">
      <w:pPr>
        <w:jc w:val="both"/>
        <w:rPr>
          <w:rFonts w:ascii="Arial" w:eastAsia="Times New Roman" w:hAnsi="Arial" w:cs="Arial"/>
          <w:sz w:val="24"/>
          <w:szCs w:val="24"/>
        </w:rPr>
      </w:pPr>
      <w:r w:rsidRPr="00781869">
        <w:rPr>
          <w:rFonts w:ascii="Arial" w:eastAsia="Times New Roman" w:hAnsi="Arial" w:cs="Arial"/>
          <w:sz w:val="24"/>
          <w:szCs w:val="24"/>
        </w:rPr>
        <w:t>Since the group</w:t>
      </w:r>
      <w:r w:rsidR="0075422E" w:rsidRPr="00781869">
        <w:rPr>
          <w:rFonts w:ascii="Arial" w:eastAsia="Times New Roman" w:hAnsi="Arial" w:cs="Arial"/>
          <w:sz w:val="24"/>
          <w:szCs w:val="24"/>
        </w:rPr>
        <w:t xml:space="preserve"> </w:t>
      </w:r>
      <w:r w:rsidRPr="00781869">
        <w:rPr>
          <w:rFonts w:ascii="Arial" w:eastAsia="Times New Roman" w:hAnsi="Arial" w:cs="Arial"/>
          <w:sz w:val="24"/>
          <w:szCs w:val="24"/>
        </w:rPr>
        <w:t>is</w:t>
      </w:r>
      <w:r w:rsidR="0075422E" w:rsidRPr="00781869">
        <w:rPr>
          <w:rFonts w:ascii="Arial" w:eastAsia="Times New Roman" w:hAnsi="Arial" w:cs="Arial"/>
          <w:sz w:val="24"/>
          <w:szCs w:val="24"/>
        </w:rPr>
        <w:t xml:space="preserve"> using a DIP package, this device can dissipate up to 1.4W at 25 deg</w:t>
      </w:r>
      <w:r w:rsidRPr="00781869">
        <w:rPr>
          <w:rFonts w:ascii="Arial" w:eastAsia="Times New Roman" w:hAnsi="Arial" w:cs="Arial"/>
          <w:sz w:val="24"/>
          <w:szCs w:val="24"/>
        </w:rPr>
        <w:t>rees ambient temperature.  If they rate this to 1W, and since they</w:t>
      </w:r>
      <w:r w:rsidR="0075422E" w:rsidRPr="00781869">
        <w:rPr>
          <w:rFonts w:ascii="Arial" w:eastAsia="Times New Roman" w:hAnsi="Arial" w:cs="Arial"/>
          <w:sz w:val="24"/>
          <w:szCs w:val="24"/>
        </w:rPr>
        <w:t xml:space="preserve"> have 8 outputs, this mean</w:t>
      </w:r>
      <w:r w:rsidRPr="00781869">
        <w:rPr>
          <w:rFonts w:ascii="Arial" w:eastAsia="Times New Roman" w:hAnsi="Arial" w:cs="Arial"/>
          <w:sz w:val="24"/>
          <w:szCs w:val="24"/>
        </w:rPr>
        <w:t>s they</w:t>
      </w:r>
      <w:r w:rsidR="0075422E" w:rsidRPr="00781869">
        <w:rPr>
          <w:rFonts w:ascii="Arial" w:eastAsia="Times New Roman" w:hAnsi="Arial" w:cs="Arial"/>
          <w:sz w:val="24"/>
          <w:szCs w:val="24"/>
        </w:rPr>
        <w:t xml:space="preserve"> can safely dissipate up to 1W / 8 outputs</w:t>
      </w:r>
      <w:r w:rsidR="00F827EF" w:rsidRPr="00781869">
        <w:rPr>
          <w:rFonts w:ascii="Arial" w:eastAsia="Times New Roman" w:hAnsi="Arial" w:cs="Arial"/>
          <w:sz w:val="24"/>
          <w:szCs w:val="24"/>
        </w:rPr>
        <w:t xml:space="preserve"> = 125 </w:t>
      </w:r>
      <w:proofErr w:type="spellStart"/>
      <w:r w:rsidR="00F827EF" w:rsidRPr="00781869">
        <w:rPr>
          <w:rFonts w:ascii="Arial" w:eastAsia="Times New Roman" w:hAnsi="Arial" w:cs="Arial"/>
          <w:sz w:val="24"/>
          <w:szCs w:val="24"/>
        </w:rPr>
        <w:t>mW</w:t>
      </w:r>
      <w:proofErr w:type="spellEnd"/>
      <w:r w:rsidR="00F827EF" w:rsidRPr="00781869">
        <w:rPr>
          <w:rFonts w:ascii="Arial" w:eastAsia="Times New Roman" w:hAnsi="Arial" w:cs="Arial"/>
          <w:sz w:val="24"/>
          <w:szCs w:val="24"/>
        </w:rPr>
        <w:t xml:space="preserve"> per output.  Since the</w:t>
      </w:r>
      <w:r w:rsidR="0075422E" w:rsidRPr="00781869">
        <w:rPr>
          <w:rFonts w:ascii="Arial" w:eastAsia="Times New Roman" w:hAnsi="Arial" w:cs="Arial"/>
          <w:sz w:val="24"/>
          <w:szCs w:val="24"/>
        </w:rPr>
        <w:t xml:space="preserve"> constant current output is programmed to 20mA, </w:t>
      </w:r>
      <w:r w:rsidR="005B27DD" w:rsidRPr="00781869">
        <w:rPr>
          <w:rFonts w:ascii="Arial" w:eastAsia="Times New Roman" w:hAnsi="Arial" w:cs="Arial"/>
          <w:sz w:val="24"/>
          <w:szCs w:val="24"/>
        </w:rPr>
        <w:t>then the maximum voltage drop they</w:t>
      </w:r>
      <w:r w:rsidR="0075422E" w:rsidRPr="00781869">
        <w:rPr>
          <w:rFonts w:ascii="Arial" w:eastAsia="Times New Roman" w:hAnsi="Arial" w:cs="Arial"/>
          <w:sz w:val="24"/>
          <w:szCs w:val="24"/>
        </w:rPr>
        <w:t xml:space="preserve"> can tolerate inside the STP08CP05 device is</w:t>
      </w:r>
      <w:r w:rsidR="005B27DD" w:rsidRPr="00781869">
        <w:rPr>
          <w:rFonts w:ascii="Arial" w:eastAsia="Times New Roman" w:hAnsi="Arial" w:cs="Arial"/>
          <w:sz w:val="24"/>
          <w:szCs w:val="24"/>
        </w:rPr>
        <w:t xml:space="preserve"> 125mW / 20mA = 6.25V. The group will d</w:t>
      </w:r>
      <w:r w:rsidR="0075422E" w:rsidRPr="00781869">
        <w:rPr>
          <w:rFonts w:ascii="Arial" w:eastAsia="Times New Roman" w:hAnsi="Arial" w:cs="Arial"/>
          <w:sz w:val="24"/>
          <w:szCs w:val="24"/>
        </w:rPr>
        <w:t>esign the LED voltage to be less than 6.25V at the STP08CP05 device.</w:t>
      </w:r>
    </w:p>
    <w:p w14:paraId="45B08CA8" w14:textId="77777777" w:rsidR="0075422E" w:rsidRPr="00781869" w:rsidRDefault="0075422E" w:rsidP="00C50ED2">
      <w:pPr>
        <w:jc w:val="both"/>
        <w:rPr>
          <w:rFonts w:ascii="Arial" w:eastAsia="Times New Roman" w:hAnsi="Arial" w:cs="Arial"/>
          <w:b/>
          <w:sz w:val="24"/>
          <w:szCs w:val="24"/>
        </w:rPr>
      </w:pPr>
    </w:p>
    <w:p w14:paraId="2110E977" w14:textId="162FF749" w:rsidR="0075422E" w:rsidRPr="00781869" w:rsidRDefault="0075422E" w:rsidP="000D061A">
      <w:pPr>
        <w:pStyle w:val="Heading3"/>
      </w:pPr>
      <w:bookmarkStart w:id="177" w:name="_Toc449902679"/>
      <w:r w:rsidRPr="00781869">
        <w:t>Color Spectrum</w:t>
      </w:r>
      <w:bookmarkEnd w:id="177"/>
    </w:p>
    <w:p w14:paraId="20D94B4E" w14:textId="77777777" w:rsidR="0075422E" w:rsidRPr="00781869" w:rsidRDefault="0075422E" w:rsidP="00C50ED2">
      <w:pPr>
        <w:ind w:firstLine="720"/>
        <w:jc w:val="both"/>
        <w:rPr>
          <w:rFonts w:ascii="Arial" w:hAnsi="Arial" w:cs="Arial"/>
          <w:sz w:val="24"/>
          <w:szCs w:val="24"/>
        </w:rPr>
      </w:pPr>
    </w:p>
    <w:p w14:paraId="5F271A31" w14:textId="4709B51E" w:rsidR="008B78DF" w:rsidRPr="00781869" w:rsidRDefault="008B78DF" w:rsidP="008B78DF">
      <w:pPr>
        <w:jc w:val="both"/>
        <w:rPr>
          <w:rFonts w:ascii="Arial" w:eastAsia="Times New Roman" w:hAnsi="Arial" w:cs="Arial"/>
          <w:sz w:val="24"/>
          <w:szCs w:val="24"/>
        </w:rPr>
      </w:pPr>
      <w:r w:rsidRPr="00781869">
        <w:rPr>
          <w:rFonts w:ascii="Arial" w:eastAsia="Times New Roman" w:hAnsi="Arial" w:cs="Arial"/>
          <w:sz w:val="24"/>
          <w:szCs w:val="24"/>
        </w:rPr>
        <w:t>The human eye perceives colored light through the primary red, blue, and green. Each of these colors require</w:t>
      </w:r>
      <w:r w:rsidR="00FF401F">
        <w:rPr>
          <w:rFonts w:ascii="Arial" w:eastAsia="Times New Roman" w:hAnsi="Arial" w:cs="Arial"/>
          <w:sz w:val="24"/>
          <w:szCs w:val="24"/>
        </w:rPr>
        <w:t>s</w:t>
      </w:r>
      <w:r w:rsidRPr="00781869">
        <w:rPr>
          <w:rFonts w:ascii="Arial" w:eastAsia="Times New Roman" w:hAnsi="Arial" w:cs="Arial"/>
          <w:sz w:val="24"/>
          <w:szCs w:val="24"/>
        </w:rPr>
        <w:t xml:space="preserve"> 8 bits which have integer values varying from 0 t</w:t>
      </w:r>
      <w:r w:rsidR="00FF401F">
        <w:rPr>
          <w:rFonts w:ascii="Arial" w:eastAsia="Times New Roman" w:hAnsi="Arial" w:cs="Arial"/>
          <w:sz w:val="24"/>
          <w:szCs w:val="24"/>
        </w:rPr>
        <w:t xml:space="preserve">o 255, which can display </w:t>
      </w:r>
      <w:r w:rsidRPr="00781869">
        <w:rPr>
          <w:rFonts w:ascii="Arial" w:eastAsia="Times New Roman" w:hAnsi="Arial" w:cs="Arial"/>
          <w:sz w:val="24"/>
          <w:szCs w:val="24"/>
        </w:rPr>
        <w:t>256*256*256=16777216 possible colors. The group wants to keep it simple and hope to ultimately obtain the following color spectrum shown on Figure 5.8.3-1 by using single color LEDs.</w:t>
      </w:r>
    </w:p>
    <w:p w14:paraId="11EE1A99" w14:textId="77777777" w:rsidR="00442BCF" w:rsidRPr="00781869" w:rsidRDefault="00442BCF" w:rsidP="00C50ED2">
      <w:pPr>
        <w:jc w:val="both"/>
        <w:rPr>
          <w:rFonts w:ascii="Arial" w:hAnsi="Arial" w:cs="Arial"/>
        </w:rPr>
      </w:pPr>
    </w:p>
    <w:p w14:paraId="66A6C192" w14:textId="3DB5908E" w:rsidR="007060F8" w:rsidRPr="00781869" w:rsidRDefault="008B78DF" w:rsidP="00C50ED2">
      <w:pPr>
        <w:keepNext/>
        <w:jc w:val="center"/>
        <w:rPr>
          <w:rFonts w:ascii="Arial" w:hAnsi="Arial" w:cs="Arial"/>
        </w:rPr>
      </w:pPr>
      <w:r w:rsidRPr="00781869">
        <w:rPr>
          <w:rFonts w:ascii="Arial" w:hAnsi="Arial" w:cs="Arial"/>
          <w:noProof/>
        </w:rPr>
        <w:drawing>
          <wp:inline distT="0" distB="0" distL="0" distR="0" wp14:anchorId="26318E3E" wp14:editId="562AA981">
            <wp:extent cx="2413000" cy="355600"/>
            <wp:effectExtent l="0" t="0" r="0" b="0"/>
            <wp:docPr id="1976668037" name="Picture 197666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8035" name="Screen Shot 2016-04-25 at 8.32.11 PM.png"/>
                    <pic:cNvPicPr/>
                  </pic:nvPicPr>
                  <pic:blipFill>
                    <a:blip r:embed="rId58">
                      <a:extLst>
                        <a:ext uri="{28A0092B-C50C-407E-A947-70E740481C1C}">
                          <a14:useLocalDpi xmlns:a14="http://schemas.microsoft.com/office/drawing/2010/main" val="0"/>
                        </a:ext>
                      </a:extLst>
                    </a:blip>
                    <a:stretch>
                      <a:fillRect/>
                    </a:stretch>
                  </pic:blipFill>
                  <pic:spPr>
                    <a:xfrm>
                      <a:off x="0" y="0"/>
                      <a:ext cx="2413000" cy="355600"/>
                    </a:xfrm>
                    <a:prstGeom prst="rect">
                      <a:avLst/>
                    </a:prstGeom>
                  </pic:spPr>
                </pic:pic>
              </a:graphicData>
            </a:graphic>
          </wp:inline>
        </w:drawing>
      </w:r>
    </w:p>
    <w:p w14:paraId="265CE777" w14:textId="66F569B1" w:rsidR="007060F8" w:rsidRPr="00781869" w:rsidRDefault="007060F8" w:rsidP="004329EC">
      <w:pPr>
        <w:pStyle w:val="Figures"/>
      </w:pPr>
      <w:bookmarkStart w:id="178" w:name="_Toc449902517"/>
      <w:r w:rsidRPr="00781869">
        <w:t xml:space="preserve">Figure </w:t>
      </w:r>
      <w:r w:rsidR="00C26CCA">
        <w:fldChar w:fldCharType="begin"/>
      </w:r>
      <w:r w:rsidR="00C26CCA">
        <w:instrText xml:space="preserve"> STYLEREF 3 \s </w:instrText>
      </w:r>
      <w:r w:rsidR="00C26CCA">
        <w:fldChar w:fldCharType="separate"/>
      </w:r>
      <w:r w:rsidR="003C0A0E">
        <w:rPr>
          <w:noProof/>
        </w:rPr>
        <w:t>5.8.3</w:t>
      </w:r>
      <w:r w:rsidR="00C26CCA">
        <w:rPr>
          <w:noProof/>
        </w:rPr>
        <w:fldChar w:fldCharType="end"/>
      </w:r>
      <w:r w:rsidRPr="00781869">
        <w:t>: Color Spectrum</w:t>
      </w:r>
      <w:bookmarkEnd w:id="178"/>
    </w:p>
    <w:p w14:paraId="1652C139" w14:textId="77777777" w:rsidR="0075422E" w:rsidRPr="00877591" w:rsidRDefault="0075422E" w:rsidP="00C50ED2">
      <w:pPr>
        <w:jc w:val="both"/>
        <w:rPr>
          <w:rFonts w:ascii="Arial" w:eastAsia="Times New Roman" w:hAnsi="Arial" w:cs="Arial"/>
          <w:b/>
          <w:sz w:val="24"/>
          <w:szCs w:val="24"/>
        </w:rPr>
      </w:pPr>
    </w:p>
    <w:p w14:paraId="7FCB6D9D" w14:textId="21A6E0A2" w:rsidR="0075422E" w:rsidRPr="00781869" w:rsidRDefault="0075422E" w:rsidP="000D061A">
      <w:pPr>
        <w:pStyle w:val="Heading3"/>
      </w:pPr>
      <w:bookmarkStart w:id="179" w:name="_Toc449902680"/>
      <w:r w:rsidRPr="00781869">
        <w:t>Power distribution</w:t>
      </w:r>
      <w:bookmarkEnd w:id="179"/>
    </w:p>
    <w:p w14:paraId="3A390BEF" w14:textId="77777777" w:rsidR="0075422E" w:rsidRPr="00877591" w:rsidRDefault="0075422E" w:rsidP="00C50ED2">
      <w:pPr>
        <w:jc w:val="both"/>
        <w:rPr>
          <w:rFonts w:ascii="Arial" w:hAnsi="Arial" w:cs="Arial"/>
          <w:sz w:val="24"/>
        </w:rPr>
      </w:pPr>
    </w:p>
    <w:p w14:paraId="398B98E1" w14:textId="73753243"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Powering an LED or multiple LEDs differs from powering typical electronics. The majority of electronics demand a constant voltage source, whereas LEDs require a constant current source. </w:t>
      </w:r>
      <w:r w:rsidR="000C7D78" w:rsidRPr="00781869">
        <w:rPr>
          <w:rFonts w:ascii="Arial" w:eastAsia="Times New Roman" w:hAnsi="Arial" w:cs="Arial"/>
          <w:sz w:val="24"/>
          <w:szCs w:val="24"/>
        </w:rPr>
        <w:t>The</w:t>
      </w:r>
      <w:r w:rsidRPr="00781869">
        <w:rPr>
          <w:rFonts w:ascii="Arial" w:eastAsia="Times New Roman" w:hAnsi="Arial" w:cs="Arial"/>
          <w:sz w:val="24"/>
          <w:szCs w:val="24"/>
        </w:rPr>
        <w:t xml:space="preserve"> simplest way to power </w:t>
      </w:r>
      <w:r w:rsidR="000C7D78" w:rsidRPr="00781869">
        <w:rPr>
          <w:rFonts w:ascii="Arial" w:eastAsia="Times New Roman" w:hAnsi="Arial" w:cs="Arial"/>
          <w:sz w:val="24"/>
          <w:szCs w:val="24"/>
        </w:rPr>
        <w:t>the LEDs</w:t>
      </w:r>
      <w:r w:rsidRPr="00781869">
        <w:rPr>
          <w:rFonts w:ascii="Arial" w:eastAsia="Times New Roman" w:hAnsi="Arial" w:cs="Arial"/>
          <w:sz w:val="24"/>
          <w:szCs w:val="24"/>
        </w:rPr>
        <w:t xml:space="preserve"> would be to use a DC source with constant voltage that is already supplying energy to other components in the circuit.</w:t>
      </w:r>
    </w:p>
    <w:p w14:paraId="3B74CD66" w14:textId="77777777" w:rsidR="0075422E" w:rsidRPr="00781869" w:rsidRDefault="0075422E" w:rsidP="00C50ED2">
      <w:pPr>
        <w:jc w:val="both"/>
        <w:rPr>
          <w:rFonts w:ascii="Arial" w:eastAsia="Times New Roman" w:hAnsi="Arial" w:cs="Arial"/>
          <w:sz w:val="24"/>
          <w:szCs w:val="24"/>
        </w:rPr>
      </w:pPr>
    </w:p>
    <w:p w14:paraId="7ECC2E7F" w14:textId="3D4F6AC6"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A very common and inexpensive way to do this is to place an LED in series with a resistor so that current can be controlled. The only </w:t>
      </w:r>
      <w:proofErr w:type="gramStart"/>
      <w:r w:rsidRPr="00781869">
        <w:rPr>
          <w:rFonts w:ascii="Arial" w:eastAsia="Times New Roman" w:hAnsi="Arial" w:cs="Arial"/>
          <w:sz w:val="24"/>
          <w:szCs w:val="24"/>
        </w:rPr>
        <w:t>drawbacks to this is</w:t>
      </w:r>
      <w:proofErr w:type="gramEnd"/>
      <w:r w:rsidRPr="00781869">
        <w:rPr>
          <w:rFonts w:ascii="Arial" w:eastAsia="Times New Roman" w:hAnsi="Arial" w:cs="Arial"/>
          <w:sz w:val="24"/>
          <w:szCs w:val="24"/>
        </w:rPr>
        <w:t xml:space="preserve"> that power dropped across the resistor is lost as heat and the current cannot be controlled closely. These downsides are more evident when multiple LEDs are involved, so it might be better for them to be powered</w:t>
      </w:r>
      <w:r w:rsidR="005701D5">
        <w:rPr>
          <w:rFonts w:ascii="Arial" w:eastAsia="Times New Roman" w:hAnsi="Arial" w:cs="Arial"/>
          <w:sz w:val="24"/>
          <w:szCs w:val="24"/>
        </w:rPr>
        <w:t xml:space="preserve"> in parallel. The only drawback</w:t>
      </w:r>
      <w:r w:rsidRPr="00781869">
        <w:rPr>
          <w:rFonts w:ascii="Arial" w:eastAsia="Times New Roman" w:hAnsi="Arial" w:cs="Arial"/>
          <w:sz w:val="24"/>
          <w:szCs w:val="24"/>
        </w:rPr>
        <w:t xml:space="preserve"> to putting them in parallel, however, is th</w:t>
      </w:r>
      <w:r w:rsidR="005701D5">
        <w:rPr>
          <w:rFonts w:ascii="Arial" w:eastAsia="Times New Roman" w:hAnsi="Arial" w:cs="Arial"/>
          <w:sz w:val="24"/>
          <w:szCs w:val="24"/>
        </w:rPr>
        <w:t>at the light output can vary fro</w:t>
      </w:r>
      <w:r w:rsidRPr="00781869">
        <w:rPr>
          <w:rFonts w:ascii="Arial" w:eastAsia="Times New Roman" w:hAnsi="Arial" w:cs="Arial"/>
          <w:sz w:val="24"/>
          <w:szCs w:val="24"/>
        </w:rPr>
        <w:t>m one LED to another. If one fails to “open”, the others will receive more current. This can potentially cause the other LEDs to burn out. A more efficient method would be to use a switching mode power supply which has the ability to boost the output voltage. This allows for more LEDs to be placed in series.</w:t>
      </w:r>
    </w:p>
    <w:p w14:paraId="7A20C5D4" w14:textId="5B8AD406"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lastRenderedPageBreak/>
        <w:t>Below is the schematic of</w:t>
      </w:r>
      <w:r w:rsidR="00D01CB2" w:rsidRPr="00781869">
        <w:rPr>
          <w:rFonts w:ascii="Arial" w:eastAsia="Times New Roman" w:hAnsi="Arial" w:cs="Arial"/>
          <w:sz w:val="24"/>
          <w:szCs w:val="24"/>
        </w:rPr>
        <w:t xml:space="preserve"> one of 16</w:t>
      </w:r>
      <w:r w:rsidRPr="00781869">
        <w:rPr>
          <w:rFonts w:ascii="Arial" w:eastAsia="Times New Roman" w:hAnsi="Arial" w:cs="Arial"/>
          <w:sz w:val="24"/>
          <w:szCs w:val="24"/>
        </w:rPr>
        <w:t xml:space="preserve"> external LED Display</w:t>
      </w:r>
      <w:r w:rsidR="00D01CB2" w:rsidRPr="00781869">
        <w:rPr>
          <w:rFonts w:ascii="Arial" w:eastAsia="Times New Roman" w:hAnsi="Arial" w:cs="Arial"/>
          <w:sz w:val="24"/>
          <w:szCs w:val="24"/>
        </w:rPr>
        <w:t>s which show</w:t>
      </w:r>
      <w:r w:rsidRPr="00781869">
        <w:rPr>
          <w:rFonts w:ascii="Arial" w:eastAsia="Times New Roman" w:hAnsi="Arial" w:cs="Arial"/>
          <w:sz w:val="24"/>
          <w:szCs w:val="24"/>
        </w:rPr>
        <w:t xml:space="preserve"> how the LEDs are connected to the Processor PWB.  There are 16 </w:t>
      </w:r>
      <w:r w:rsidR="00D01CB2" w:rsidRPr="00781869">
        <w:rPr>
          <w:rFonts w:ascii="Arial" w:eastAsia="Times New Roman" w:hAnsi="Arial" w:cs="Arial"/>
          <w:sz w:val="24"/>
          <w:szCs w:val="24"/>
        </w:rPr>
        <w:t xml:space="preserve">individual LED boards with each </w:t>
      </w:r>
      <w:r w:rsidRPr="00781869">
        <w:rPr>
          <w:rFonts w:ascii="Arial" w:eastAsia="Times New Roman" w:hAnsi="Arial" w:cs="Arial"/>
          <w:sz w:val="24"/>
          <w:szCs w:val="24"/>
        </w:rPr>
        <w:t xml:space="preserve">corresponding to a frequency spectrum.  </w:t>
      </w:r>
      <w:r w:rsidR="00D01CB2" w:rsidRPr="00781869">
        <w:rPr>
          <w:rFonts w:ascii="Arial" w:eastAsia="Times New Roman" w:hAnsi="Arial" w:cs="Arial"/>
          <w:sz w:val="24"/>
          <w:szCs w:val="24"/>
        </w:rPr>
        <w:t>Each i</w:t>
      </w:r>
      <w:r w:rsidRPr="00781869">
        <w:rPr>
          <w:rFonts w:ascii="Arial" w:eastAsia="Times New Roman" w:hAnsi="Arial" w:cs="Arial"/>
          <w:sz w:val="24"/>
          <w:szCs w:val="24"/>
        </w:rPr>
        <w:t xml:space="preserve">s identical in design.  All channels are connected to the Processor PWB via a standard 25-pin connector.  </w:t>
      </w:r>
    </w:p>
    <w:p w14:paraId="5652546B" w14:textId="77777777" w:rsidR="0075422E" w:rsidRPr="00781869" w:rsidRDefault="0075422E" w:rsidP="00C50ED2">
      <w:pPr>
        <w:jc w:val="both"/>
        <w:rPr>
          <w:rFonts w:ascii="Arial" w:eastAsia="Times New Roman" w:hAnsi="Arial" w:cs="Arial"/>
          <w:sz w:val="24"/>
          <w:szCs w:val="24"/>
        </w:rPr>
      </w:pPr>
    </w:p>
    <w:p w14:paraId="2F7D7732" w14:textId="56FA559D"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The LEDs are all drive</w:t>
      </w:r>
      <w:r w:rsidR="00A209A4" w:rsidRPr="00781869">
        <w:rPr>
          <w:rFonts w:ascii="Arial" w:eastAsia="Times New Roman" w:hAnsi="Arial" w:cs="Arial"/>
          <w:sz w:val="24"/>
          <w:szCs w:val="24"/>
        </w:rPr>
        <w:t>n from the 15V power supply.  The group has</w:t>
      </w:r>
      <w:r w:rsidRPr="00781869">
        <w:rPr>
          <w:rFonts w:ascii="Arial" w:eastAsia="Times New Roman" w:hAnsi="Arial" w:cs="Arial"/>
          <w:sz w:val="24"/>
          <w:szCs w:val="24"/>
        </w:rPr>
        <w:t xml:space="preserve"> a series 330 Ohm resistor in-line with the LEDs.  This resistor purpose is to reduce the voltage to the LEDs.  Since the LEDs are driven by a 20mA constant current source, the resistor will drop 330 Ohm x 20 mA = 6.6V.  The resistor will dissipate 330 Ohm x 20 mA x 20mA = 132mW.   This is acceptable since the resistors are 250mW components.</w:t>
      </w:r>
    </w:p>
    <w:p w14:paraId="7B528956" w14:textId="77777777" w:rsidR="0075422E" w:rsidRPr="00781869" w:rsidRDefault="0075422E" w:rsidP="00C50ED2">
      <w:pPr>
        <w:jc w:val="both"/>
        <w:rPr>
          <w:rFonts w:ascii="Arial" w:eastAsia="Times New Roman" w:hAnsi="Arial" w:cs="Arial"/>
          <w:sz w:val="24"/>
          <w:szCs w:val="24"/>
        </w:rPr>
      </w:pPr>
    </w:p>
    <w:p w14:paraId="286B8FB8" w14:textId="59E62A64"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LED forward voltage drop </w:t>
      </w:r>
      <w:r w:rsidR="00A209A4" w:rsidRPr="00781869">
        <w:rPr>
          <w:rFonts w:ascii="Arial" w:eastAsia="Times New Roman" w:hAnsi="Arial" w:cs="Arial"/>
          <w:sz w:val="24"/>
          <w:szCs w:val="24"/>
        </w:rPr>
        <w:t>specification is 3.4V.  Since the design is</w:t>
      </w:r>
      <w:r w:rsidRPr="00781869">
        <w:rPr>
          <w:rFonts w:ascii="Arial" w:eastAsia="Times New Roman" w:hAnsi="Arial" w:cs="Arial"/>
          <w:sz w:val="24"/>
          <w:szCs w:val="24"/>
        </w:rPr>
        <w:t xml:space="preserve"> using 2 LEDs in series, the total voltage drop across both LED</w:t>
      </w:r>
      <w:r w:rsidR="00D01CB2" w:rsidRPr="00781869">
        <w:rPr>
          <w:rFonts w:ascii="Arial" w:eastAsia="Times New Roman" w:hAnsi="Arial" w:cs="Arial"/>
          <w:sz w:val="24"/>
          <w:szCs w:val="24"/>
        </w:rPr>
        <w:t>s</w:t>
      </w:r>
      <w:r w:rsidRPr="00781869">
        <w:rPr>
          <w:rFonts w:ascii="Arial" w:eastAsia="Times New Roman" w:hAnsi="Arial" w:cs="Arial"/>
          <w:sz w:val="24"/>
          <w:szCs w:val="24"/>
        </w:rPr>
        <w:t xml:space="preserve"> is 3.4V x 2 = 6.8V.  The available voltage at the LED is 15V – 6.6V = 8.4V, this is higher than the required 6.8V forward voltage drop to turn on the LED.</w:t>
      </w:r>
    </w:p>
    <w:p w14:paraId="417559D7" w14:textId="77777777" w:rsidR="0075422E" w:rsidRPr="00781869" w:rsidRDefault="0075422E" w:rsidP="00C50ED2">
      <w:pPr>
        <w:jc w:val="both"/>
        <w:rPr>
          <w:rFonts w:ascii="Arial" w:eastAsia="Times New Roman" w:hAnsi="Arial" w:cs="Arial"/>
          <w:sz w:val="24"/>
          <w:szCs w:val="24"/>
        </w:rPr>
      </w:pPr>
    </w:p>
    <w:p w14:paraId="4E045855" w14:textId="07BB17DA"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voltage at the driver chip is the Power Supply voltage minus the voltage drop across the resistor minus the LED forward voltage drop.  Thus, the voltage at the driver chip is 15V – 6.6V – 6.8V = 1.6V.  This is much lower than the 6.25V maximum calculated from the above “LED Driver” section.  Thus the driver IC will be well under the maximum power dissipation specification. </w:t>
      </w:r>
      <w:r w:rsidR="000C7D78" w:rsidRPr="00781869">
        <w:rPr>
          <w:rFonts w:ascii="Arial" w:eastAsia="Times New Roman" w:hAnsi="Arial" w:cs="Arial"/>
          <w:sz w:val="24"/>
          <w:szCs w:val="24"/>
        </w:rPr>
        <w:t>Figure 5.8.4-1 shows a schematic of the LED display.</w:t>
      </w:r>
    </w:p>
    <w:p w14:paraId="1C8D35FD" w14:textId="0C6446D1" w:rsidR="007060F8" w:rsidRPr="008F22CA" w:rsidRDefault="0075422E" w:rsidP="008F22CA">
      <w:pPr>
        <w:jc w:val="both"/>
        <w:rPr>
          <w:rFonts w:ascii="Arial" w:eastAsia="Times New Roman" w:hAnsi="Arial" w:cs="Arial"/>
          <w:sz w:val="24"/>
          <w:szCs w:val="24"/>
        </w:rPr>
      </w:pPr>
      <w:r w:rsidRPr="00781869">
        <w:rPr>
          <w:rFonts w:ascii="Arial" w:eastAsia="Times New Roman" w:hAnsi="Arial" w:cs="Arial"/>
          <w:sz w:val="24"/>
          <w:szCs w:val="24"/>
        </w:rPr>
        <w:t xml:space="preserve"> </w:t>
      </w:r>
      <w:r w:rsidR="7A824D28" w:rsidRPr="00781869">
        <w:rPr>
          <w:rFonts w:ascii="Arial" w:eastAsia="Arial,Times New Roman" w:hAnsi="Arial" w:cs="Arial"/>
          <w:noProof/>
          <w:sz w:val="24"/>
          <w:szCs w:val="24"/>
        </w:rPr>
        <w:t xml:space="preserve"> </w:t>
      </w:r>
      <w:r w:rsidR="0040641C" w:rsidRPr="00781869">
        <w:rPr>
          <w:rFonts w:ascii="Arial" w:eastAsia="Arial,Times New Roman" w:hAnsi="Arial" w:cs="Arial"/>
          <w:noProof/>
          <w:sz w:val="24"/>
          <w:szCs w:val="24"/>
        </w:rPr>
        <w:drawing>
          <wp:inline distT="0" distB="0" distL="0" distR="0" wp14:anchorId="1207D973" wp14:editId="706C78D4">
            <wp:extent cx="5478780" cy="3474720"/>
            <wp:effectExtent l="0" t="0" r="7620" b="0"/>
            <wp:docPr id="1976668053" name="Picture 197666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a:extLst>
                        <a:ext uri="{28A0092B-C50C-407E-A947-70E740481C1C}">
                          <a14:useLocalDpi xmlns:a14="http://schemas.microsoft.com/office/drawing/2010/main" val="0"/>
                        </a:ext>
                      </a:extLst>
                    </a:blip>
                    <a:srcRect t="2933" b="7905"/>
                    <a:stretch/>
                  </pic:blipFill>
                  <pic:spPr bwMode="auto">
                    <a:xfrm>
                      <a:off x="0" y="0"/>
                      <a:ext cx="5476875" cy="3473512"/>
                    </a:xfrm>
                    <a:prstGeom prst="rect">
                      <a:avLst/>
                    </a:prstGeom>
                    <a:noFill/>
                    <a:ln>
                      <a:noFill/>
                    </a:ln>
                    <a:extLst>
                      <a:ext uri="{53640926-AAD7-44D8-BBD7-CCE9431645EC}">
                        <a14:shadowObscured xmlns:a14="http://schemas.microsoft.com/office/drawing/2010/main"/>
                      </a:ext>
                    </a:extLst>
                  </pic:spPr>
                </pic:pic>
              </a:graphicData>
            </a:graphic>
          </wp:inline>
        </w:drawing>
      </w:r>
    </w:p>
    <w:p w14:paraId="1213AB51" w14:textId="7DFD85AE" w:rsidR="0075422E" w:rsidRPr="008F22CA" w:rsidRDefault="007060F8" w:rsidP="008F22CA">
      <w:pPr>
        <w:pStyle w:val="Figures"/>
      </w:pPr>
      <w:bookmarkStart w:id="180" w:name="_Toc449902518"/>
      <w:r w:rsidRPr="00781869">
        <w:t xml:space="preserve">Figure </w:t>
      </w:r>
      <w:r w:rsidR="00C26CCA">
        <w:fldChar w:fldCharType="begin"/>
      </w:r>
      <w:r w:rsidR="00C26CCA">
        <w:instrText xml:space="preserve"> STYLEREF 3 \s </w:instrText>
      </w:r>
      <w:r w:rsidR="00C26CCA">
        <w:fldChar w:fldCharType="separate"/>
      </w:r>
      <w:r w:rsidR="003C0A0E">
        <w:rPr>
          <w:noProof/>
        </w:rPr>
        <w:t>5.8.4</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External LED Display</w:t>
      </w:r>
      <w:bookmarkEnd w:id="180"/>
    </w:p>
    <w:p w14:paraId="17A0044A" w14:textId="321FCDD3" w:rsidR="0075422E" w:rsidRPr="00781869" w:rsidRDefault="0075422E" w:rsidP="00C50ED2">
      <w:pPr>
        <w:jc w:val="both"/>
        <w:rPr>
          <w:rFonts w:ascii="Arial" w:eastAsia="Times New Roman" w:hAnsi="Arial" w:cs="Arial"/>
          <w:noProof/>
          <w:sz w:val="24"/>
          <w:szCs w:val="24"/>
        </w:rPr>
      </w:pPr>
      <w:r w:rsidRPr="00781869">
        <w:rPr>
          <w:rFonts w:ascii="Arial" w:eastAsia="Times New Roman" w:hAnsi="Arial" w:cs="Arial"/>
          <w:noProof/>
          <w:sz w:val="24"/>
          <w:szCs w:val="24"/>
        </w:rPr>
        <w:lastRenderedPageBreak/>
        <w:t>In order to simplify the assembly of</w:t>
      </w:r>
      <w:r w:rsidR="00484D1D" w:rsidRPr="00781869">
        <w:rPr>
          <w:rFonts w:ascii="Arial" w:eastAsia="Times New Roman" w:hAnsi="Arial" w:cs="Arial"/>
          <w:noProof/>
          <w:sz w:val="24"/>
          <w:szCs w:val="24"/>
        </w:rPr>
        <w:t xml:space="preserve"> the external LED components, the group</w:t>
      </w:r>
      <w:r w:rsidRPr="00781869">
        <w:rPr>
          <w:rFonts w:ascii="Arial" w:eastAsia="Times New Roman" w:hAnsi="Arial" w:cs="Arial"/>
          <w:noProof/>
          <w:sz w:val="24"/>
          <w:szCs w:val="24"/>
        </w:rPr>
        <w:t xml:space="preserve"> decided to create a small PWB </w:t>
      </w:r>
      <w:r w:rsidR="00D01CB2" w:rsidRPr="00781869">
        <w:rPr>
          <w:rFonts w:ascii="Arial" w:eastAsia="Times New Roman" w:hAnsi="Arial" w:cs="Arial"/>
          <w:noProof/>
          <w:sz w:val="24"/>
          <w:szCs w:val="24"/>
        </w:rPr>
        <w:t>with 6 LEDs</w:t>
      </w:r>
      <w:r w:rsidRPr="00781869">
        <w:rPr>
          <w:rFonts w:ascii="Arial" w:eastAsia="Times New Roman" w:hAnsi="Arial" w:cs="Arial"/>
          <w:noProof/>
          <w:sz w:val="24"/>
          <w:szCs w:val="24"/>
        </w:rPr>
        <w:t>.  This allows the LEDs to be easily soldered onto the PWB, and the PWB</w:t>
      </w:r>
      <w:r w:rsidR="00F827EF" w:rsidRPr="00781869">
        <w:rPr>
          <w:rFonts w:ascii="Arial" w:eastAsia="Times New Roman" w:hAnsi="Arial" w:cs="Arial"/>
          <w:noProof/>
          <w:sz w:val="24"/>
          <w:szCs w:val="24"/>
        </w:rPr>
        <w:t xml:space="preserve"> to be easily installed onto the</w:t>
      </w:r>
      <w:r w:rsidRPr="00781869">
        <w:rPr>
          <w:rFonts w:ascii="Arial" w:eastAsia="Times New Roman" w:hAnsi="Arial" w:cs="Arial"/>
          <w:noProof/>
          <w:sz w:val="24"/>
          <w:szCs w:val="24"/>
        </w:rPr>
        <w:t xml:space="preserve"> water display assembly.  Below </w:t>
      </w:r>
      <w:r w:rsidR="008E1227" w:rsidRPr="00781869">
        <w:rPr>
          <w:rFonts w:ascii="Arial" w:eastAsia="Times New Roman" w:hAnsi="Arial" w:cs="Arial"/>
          <w:noProof/>
          <w:sz w:val="24"/>
          <w:szCs w:val="24"/>
        </w:rPr>
        <w:t xml:space="preserve">on figures 5.8.4-2 and 5.8.4-3 </w:t>
      </w:r>
      <w:r w:rsidRPr="00781869">
        <w:rPr>
          <w:rFonts w:ascii="Arial" w:eastAsia="Times New Roman" w:hAnsi="Arial" w:cs="Arial"/>
          <w:noProof/>
          <w:sz w:val="24"/>
          <w:szCs w:val="24"/>
        </w:rPr>
        <w:t>are the layouts of the mini-LED Display Assembly as well as a 3D model of the small board. These were designed from Ultiboard.</w:t>
      </w:r>
    </w:p>
    <w:p w14:paraId="70D157C2" w14:textId="77777777" w:rsidR="0075422E" w:rsidRPr="00781869" w:rsidRDefault="0075422E" w:rsidP="00C50ED2">
      <w:pPr>
        <w:rPr>
          <w:rFonts w:ascii="Arial" w:eastAsia="Times New Roman" w:hAnsi="Arial" w:cs="Arial"/>
          <w:noProof/>
          <w:sz w:val="24"/>
          <w:szCs w:val="24"/>
        </w:rPr>
      </w:pPr>
    </w:p>
    <w:p w14:paraId="717CB99C" w14:textId="772E1D46" w:rsidR="00555EFE" w:rsidRPr="00781869" w:rsidRDefault="00D01CB2" w:rsidP="00C50ED2">
      <w:pPr>
        <w:keepNext/>
        <w:jc w:val="center"/>
        <w:rPr>
          <w:rFonts w:ascii="Arial" w:hAnsi="Arial" w:cs="Arial"/>
        </w:rPr>
      </w:pPr>
      <w:r w:rsidRPr="00781869">
        <w:rPr>
          <w:rFonts w:ascii="Arial" w:hAnsi="Arial" w:cs="Arial"/>
          <w:noProof/>
        </w:rPr>
        <w:drawing>
          <wp:inline distT="0" distB="0" distL="0" distR="0" wp14:anchorId="3CFBFA2B" wp14:editId="3F25F40D">
            <wp:extent cx="2943225" cy="3705225"/>
            <wp:effectExtent l="0" t="0" r="9525" b="9525"/>
            <wp:docPr id="1976668048" name="Picture 197666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3225" cy="3705225"/>
                    </a:xfrm>
                    <a:prstGeom prst="rect">
                      <a:avLst/>
                    </a:prstGeom>
                    <a:noFill/>
                    <a:ln>
                      <a:noFill/>
                    </a:ln>
                  </pic:spPr>
                </pic:pic>
              </a:graphicData>
            </a:graphic>
          </wp:inline>
        </w:drawing>
      </w:r>
    </w:p>
    <w:p w14:paraId="2A209541" w14:textId="5543C3C4" w:rsidR="0075422E" w:rsidRPr="00781869" w:rsidRDefault="00555EFE" w:rsidP="004329EC">
      <w:pPr>
        <w:pStyle w:val="Figures"/>
        <w:rPr>
          <w:rFonts w:eastAsia="Times New Roman"/>
          <w:noProof/>
        </w:rPr>
      </w:pPr>
      <w:bookmarkStart w:id="181" w:name="_Toc449902519"/>
      <w:r w:rsidRPr="00781869">
        <w:t xml:space="preserve">Figure </w:t>
      </w:r>
      <w:r w:rsidR="00C26CCA">
        <w:fldChar w:fldCharType="begin"/>
      </w:r>
      <w:r w:rsidR="00C26CCA">
        <w:instrText xml:space="preserve"> STYLEREF 3 \s </w:instrText>
      </w:r>
      <w:r w:rsidR="00C26CCA">
        <w:fldChar w:fldCharType="separate"/>
      </w:r>
      <w:r w:rsidR="003C0A0E">
        <w:rPr>
          <w:noProof/>
        </w:rPr>
        <w:t>5.8.4</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2</w:t>
      </w:r>
      <w:r w:rsidR="00C26CCA">
        <w:rPr>
          <w:noProof/>
        </w:rPr>
        <w:fldChar w:fldCharType="end"/>
      </w:r>
      <w:r w:rsidRPr="00781869">
        <w:t>: Top Down PCB Model of Individual LED</w:t>
      </w:r>
      <w:bookmarkEnd w:id="181"/>
    </w:p>
    <w:p w14:paraId="16E06802" w14:textId="77777777" w:rsidR="0075422E" w:rsidRPr="00781869" w:rsidRDefault="0075422E" w:rsidP="00C50ED2">
      <w:pPr>
        <w:rPr>
          <w:rFonts w:ascii="Arial" w:eastAsia="Times New Roman" w:hAnsi="Arial" w:cs="Arial"/>
          <w:noProof/>
          <w:sz w:val="24"/>
          <w:szCs w:val="24"/>
        </w:rPr>
      </w:pPr>
    </w:p>
    <w:p w14:paraId="01BF7322" w14:textId="273FE86F" w:rsidR="00555EFE" w:rsidRPr="00781869" w:rsidRDefault="008B78DF" w:rsidP="00C50ED2">
      <w:pPr>
        <w:keepNext/>
        <w:jc w:val="center"/>
        <w:rPr>
          <w:rFonts w:ascii="Arial" w:hAnsi="Arial" w:cs="Arial"/>
        </w:rPr>
      </w:pPr>
      <w:r w:rsidRPr="00781869">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9C4A00C" wp14:editId="0AAFBB4C">
            <wp:simplePos x="0" y="0"/>
            <wp:positionH relativeFrom="column">
              <wp:posOffset>851535</wp:posOffset>
            </wp:positionH>
            <wp:positionV relativeFrom="paragraph">
              <wp:posOffset>128905</wp:posOffset>
            </wp:positionV>
            <wp:extent cx="3823335" cy="2315210"/>
            <wp:effectExtent l="0" t="0" r="12065" b="0"/>
            <wp:wrapTight wrapText="bothSides">
              <wp:wrapPolygon edited="0">
                <wp:start x="0" y="0"/>
                <wp:lineTo x="0" y="21327"/>
                <wp:lineTo x="21525" y="21327"/>
                <wp:lineTo x="21525" y="0"/>
                <wp:lineTo x="0" y="0"/>
              </wp:wrapPolygon>
            </wp:wrapTight>
            <wp:docPr id="1976668038" name="Picture 1976668038" descr="https://lh5.googleusercontent.com/sactF65_hzHkArya6vKStSQVszrJ_vePf345vKxE4dntt88kxkMumdmVaypELN05frrwWzoJt70xDlzIyK1Rh3XXUCxpio8i77IUYsqCVd_uVXBeN1_7_H644ArBJZ2YwkmTz3Xl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actF65_hzHkArya6vKStSQVszrJ_vePf345vKxE4dntt88kxkMumdmVaypELN05frrwWzoJt70xDlzIyK1Rh3XXUCxpio8i77IUYsqCVd_uVXBeN1_7_H644ArBJZ2YwkmTz3Xl0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3335"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8348E" w14:textId="77777777" w:rsidR="008B78DF" w:rsidRPr="00781869" w:rsidRDefault="008B78DF" w:rsidP="004329EC">
      <w:pPr>
        <w:pStyle w:val="Figures"/>
      </w:pPr>
    </w:p>
    <w:p w14:paraId="4134DEB0" w14:textId="77777777" w:rsidR="008B78DF" w:rsidRPr="00781869" w:rsidRDefault="008B78DF" w:rsidP="004329EC">
      <w:pPr>
        <w:pStyle w:val="Figures"/>
      </w:pPr>
    </w:p>
    <w:p w14:paraId="244FDB22" w14:textId="77777777" w:rsidR="008B78DF" w:rsidRPr="00781869" w:rsidRDefault="008B78DF" w:rsidP="004329EC">
      <w:pPr>
        <w:pStyle w:val="Figures"/>
      </w:pPr>
    </w:p>
    <w:p w14:paraId="26966EFC" w14:textId="77777777" w:rsidR="008B78DF" w:rsidRPr="00781869" w:rsidRDefault="008B78DF" w:rsidP="004329EC">
      <w:pPr>
        <w:pStyle w:val="Figures"/>
      </w:pPr>
    </w:p>
    <w:p w14:paraId="742C85E5" w14:textId="77777777" w:rsidR="008B78DF" w:rsidRPr="00781869" w:rsidRDefault="008B78DF" w:rsidP="004329EC">
      <w:pPr>
        <w:pStyle w:val="Figures"/>
      </w:pPr>
    </w:p>
    <w:p w14:paraId="6B19A5EA" w14:textId="77777777" w:rsidR="008B78DF" w:rsidRPr="00781869" w:rsidRDefault="008B78DF" w:rsidP="004329EC">
      <w:pPr>
        <w:pStyle w:val="Figures"/>
      </w:pPr>
    </w:p>
    <w:p w14:paraId="51FEE86F" w14:textId="77777777" w:rsidR="008B78DF" w:rsidRPr="00781869" w:rsidRDefault="008B78DF" w:rsidP="004329EC">
      <w:pPr>
        <w:pStyle w:val="Figures"/>
      </w:pPr>
    </w:p>
    <w:p w14:paraId="3B27CFDA" w14:textId="77777777" w:rsidR="008B78DF" w:rsidRPr="00781869" w:rsidRDefault="008B78DF" w:rsidP="004329EC">
      <w:pPr>
        <w:pStyle w:val="Figures"/>
      </w:pPr>
    </w:p>
    <w:p w14:paraId="015DBCC2" w14:textId="77777777" w:rsidR="008B78DF" w:rsidRPr="00781869" w:rsidRDefault="008B78DF" w:rsidP="004329EC">
      <w:pPr>
        <w:pStyle w:val="Figures"/>
      </w:pPr>
    </w:p>
    <w:p w14:paraId="041F1ACC" w14:textId="77777777" w:rsidR="008B78DF" w:rsidRPr="00781869" w:rsidRDefault="008B78DF" w:rsidP="004329EC">
      <w:pPr>
        <w:pStyle w:val="Figures"/>
      </w:pPr>
    </w:p>
    <w:p w14:paraId="3853C00E" w14:textId="77777777" w:rsidR="008B78DF" w:rsidRPr="00781869" w:rsidRDefault="008B78DF" w:rsidP="004329EC">
      <w:pPr>
        <w:pStyle w:val="Figures"/>
      </w:pPr>
    </w:p>
    <w:p w14:paraId="7FFBA40B" w14:textId="77777777" w:rsidR="008B78DF" w:rsidRPr="00781869" w:rsidRDefault="008B78DF" w:rsidP="004329EC">
      <w:pPr>
        <w:pStyle w:val="Figures"/>
      </w:pPr>
    </w:p>
    <w:p w14:paraId="3CE36600" w14:textId="77777777" w:rsidR="008B78DF" w:rsidRPr="00781869" w:rsidRDefault="008B78DF" w:rsidP="004329EC">
      <w:pPr>
        <w:pStyle w:val="Figures"/>
      </w:pPr>
    </w:p>
    <w:p w14:paraId="76BC0A45" w14:textId="6CEE7C0B" w:rsidR="00341F1B" w:rsidRPr="00F75E7C" w:rsidRDefault="00555EFE" w:rsidP="00F75E7C">
      <w:pPr>
        <w:pStyle w:val="Figures"/>
        <w:rPr>
          <w:rFonts w:eastAsia="Times New Roman"/>
        </w:rPr>
      </w:pPr>
      <w:bookmarkStart w:id="182" w:name="_Toc449902520"/>
      <w:r w:rsidRPr="00781869">
        <w:t xml:space="preserve">Figure </w:t>
      </w:r>
      <w:r w:rsidR="00C26CCA">
        <w:fldChar w:fldCharType="begin"/>
      </w:r>
      <w:r w:rsidR="00C26CCA">
        <w:instrText xml:space="preserve"> STYLEREF 3 \s </w:instrText>
      </w:r>
      <w:r w:rsidR="00C26CCA">
        <w:fldChar w:fldCharType="separate"/>
      </w:r>
      <w:r w:rsidR="003C0A0E">
        <w:rPr>
          <w:noProof/>
        </w:rPr>
        <w:t>5.8.4</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3</w:t>
      </w:r>
      <w:r w:rsidR="00C26CCA">
        <w:rPr>
          <w:noProof/>
        </w:rPr>
        <w:fldChar w:fldCharType="end"/>
      </w:r>
      <w:r w:rsidRPr="00781869">
        <w:t>: 3D Model of Individual LEDs</w:t>
      </w:r>
      <w:bookmarkEnd w:id="182"/>
    </w:p>
    <w:p w14:paraId="3763D9B0" w14:textId="6454EC47" w:rsidR="0075422E" w:rsidRPr="00781869" w:rsidRDefault="0075422E" w:rsidP="000D061A">
      <w:pPr>
        <w:pStyle w:val="Heading3"/>
      </w:pPr>
      <w:bookmarkStart w:id="183" w:name="_Toc449902681"/>
      <w:r w:rsidRPr="00781869">
        <w:lastRenderedPageBreak/>
        <w:t>Customizability</w:t>
      </w:r>
      <w:bookmarkEnd w:id="183"/>
    </w:p>
    <w:p w14:paraId="0CA2F59B" w14:textId="77777777" w:rsidR="0075422E" w:rsidRPr="00877591" w:rsidRDefault="0075422E" w:rsidP="00C50ED2">
      <w:pPr>
        <w:ind w:firstLine="720"/>
        <w:jc w:val="both"/>
        <w:rPr>
          <w:rFonts w:ascii="Arial" w:hAnsi="Arial" w:cs="Arial"/>
          <w:sz w:val="24"/>
        </w:rPr>
      </w:pPr>
    </w:p>
    <w:p w14:paraId="62B4E56B" w14:textId="21A363FC" w:rsidR="0075422E" w:rsidRPr="00781869" w:rsidRDefault="0075422E" w:rsidP="00C50ED2">
      <w:pPr>
        <w:jc w:val="both"/>
        <w:rPr>
          <w:rFonts w:ascii="Arial" w:hAnsi="Arial" w:cs="Arial"/>
        </w:rPr>
      </w:pPr>
      <w:r w:rsidRPr="00781869">
        <w:rPr>
          <w:rFonts w:ascii="Arial" w:eastAsia="Times New Roman" w:hAnsi="Arial" w:cs="Arial"/>
          <w:sz w:val="24"/>
          <w:szCs w:val="24"/>
        </w:rPr>
        <w:t xml:space="preserve">LEDs can be controlled using logic devices. In pursuance of </w:t>
      </w:r>
      <w:r w:rsidR="009A43BE" w:rsidRPr="00781869">
        <w:rPr>
          <w:rFonts w:ascii="Arial" w:eastAsia="Times New Roman" w:hAnsi="Arial" w:cs="Arial"/>
          <w:sz w:val="24"/>
          <w:szCs w:val="24"/>
        </w:rPr>
        <w:t>creating the colored display, the design team</w:t>
      </w:r>
      <w:r w:rsidRPr="00781869">
        <w:rPr>
          <w:rFonts w:ascii="Arial" w:eastAsia="Times New Roman" w:hAnsi="Arial" w:cs="Arial"/>
          <w:sz w:val="24"/>
          <w:szCs w:val="24"/>
        </w:rPr>
        <w:t xml:space="preserve"> can choose one of two methods.</w:t>
      </w:r>
    </w:p>
    <w:p w14:paraId="50D216DB" w14:textId="77777777" w:rsidR="0075422E" w:rsidRPr="00781869" w:rsidRDefault="0075422E" w:rsidP="00C50ED2">
      <w:pPr>
        <w:ind w:firstLine="720"/>
        <w:jc w:val="both"/>
        <w:rPr>
          <w:rFonts w:ascii="Arial" w:hAnsi="Arial" w:cs="Arial"/>
        </w:rPr>
      </w:pPr>
      <w:r w:rsidRPr="00781869">
        <w:rPr>
          <w:rFonts w:ascii="Arial" w:eastAsia="Times New Roman" w:hAnsi="Arial" w:cs="Arial"/>
          <w:sz w:val="24"/>
          <w:szCs w:val="24"/>
        </w:rPr>
        <w:t xml:space="preserve"> </w:t>
      </w:r>
    </w:p>
    <w:p w14:paraId="26C3B95C" w14:textId="77777777" w:rsidR="0075422E" w:rsidRPr="00781869" w:rsidRDefault="0075422E" w:rsidP="00C50ED2">
      <w:pPr>
        <w:jc w:val="both"/>
        <w:rPr>
          <w:rFonts w:ascii="Arial" w:hAnsi="Arial" w:cs="Arial"/>
        </w:rPr>
      </w:pPr>
      <w:r w:rsidRPr="00781869">
        <w:rPr>
          <w:rFonts w:ascii="Arial" w:eastAsia="Times New Roman" w:hAnsi="Arial" w:cs="Arial"/>
          <w:sz w:val="24"/>
          <w:szCs w:val="24"/>
        </w:rPr>
        <w:t xml:space="preserve">The first is to use single color LEDs that each </w:t>
      </w:r>
      <w:proofErr w:type="gramStart"/>
      <w:r w:rsidRPr="00781869">
        <w:rPr>
          <w:rFonts w:ascii="Arial" w:eastAsia="Times New Roman" w:hAnsi="Arial" w:cs="Arial"/>
          <w:sz w:val="24"/>
          <w:szCs w:val="24"/>
        </w:rPr>
        <w:t>emit</w:t>
      </w:r>
      <w:proofErr w:type="gramEnd"/>
      <w:r w:rsidRPr="00781869">
        <w:rPr>
          <w:rFonts w:ascii="Arial" w:eastAsia="Times New Roman" w:hAnsi="Arial" w:cs="Arial"/>
          <w:sz w:val="24"/>
          <w:szCs w:val="24"/>
        </w:rPr>
        <w:t xml:space="preserve"> one color. These only have a cathode and anode so they do not require much I/O control. The </w:t>
      </w:r>
      <w:proofErr w:type="gramStart"/>
      <w:r w:rsidRPr="00781869">
        <w:rPr>
          <w:rFonts w:ascii="Arial" w:eastAsia="Times New Roman" w:hAnsi="Arial" w:cs="Arial"/>
          <w:sz w:val="24"/>
          <w:szCs w:val="24"/>
        </w:rPr>
        <w:t>advantages of this is</w:t>
      </w:r>
      <w:proofErr w:type="gramEnd"/>
      <w:r w:rsidRPr="00781869">
        <w:rPr>
          <w:rFonts w:ascii="Arial" w:eastAsia="Times New Roman" w:hAnsi="Arial" w:cs="Arial"/>
          <w:sz w:val="24"/>
          <w:szCs w:val="24"/>
        </w:rPr>
        <w:t xml:space="preserve"> that there is a broader selection of packaging, more reliability, and better thermal dissipation. However, it requires extra wiring, less color blending, and is pricier. It will also result in each chamber having a different color, so there would be multiple colors flashing at the same time, which may not be very pleasing to the eye. Therefore, another option is to go with one consistent color.</w:t>
      </w:r>
    </w:p>
    <w:p w14:paraId="3DAAC42E" w14:textId="77777777" w:rsidR="0075422E" w:rsidRPr="00781869" w:rsidRDefault="0075422E" w:rsidP="00C50ED2">
      <w:pPr>
        <w:ind w:firstLine="720"/>
        <w:jc w:val="both"/>
        <w:rPr>
          <w:rFonts w:ascii="Arial" w:hAnsi="Arial" w:cs="Arial"/>
        </w:rPr>
      </w:pPr>
      <w:r w:rsidRPr="00781869">
        <w:rPr>
          <w:rFonts w:ascii="Arial" w:eastAsia="Times New Roman" w:hAnsi="Arial" w:cs="Arial"/>
          <w:sz w:val="24"/>
          <w:szCs w:val="24"/>
        </w:rPr>
        <w:t xml:space="preserve"> </w:t>
      </w:r>
    </w:p>
    <w:p w14:paraId="5B34F6AB" w14:textId="6334AA63" w:rsidR="0075422E" w:rsidRPr="00781869" w:rsidRDefault="0075422E" w:rsidP="00C50ED2">
      <w:pPr>
        <w:jc w:val="both"/>
        <w:rPr>
          <w:rFonts w:ascii="Arial" w:hAnsi="Arial" w:cs="Arial"/>
        </w:rPr>
      </w:pPr>
      <w:r w:rsidRPr="00781869">
        <w:rPr>
          <w:rFonts w:ascii="Arial" w:eastAsia="Times New Roman" w:hAnsi="Arial" w:cs="Arial"/>
          <w:sz w:val="24"/>
          <w:szCs w:val="24"/>
        </w:rPr>
        <w:t>The alternative method is to use RGB LEDs that contain three separate PN junct</w:t>
      </w:r>
      <w:r w:rsidR="009A43BE" w:rsidRPr="00781869">
        <w:rPr>
          <w:rFonts w:ascii="Arial" w:eastAsia="Times New Roman" w:hAnsi="Arial" w:cs="Arial"/>
          <w:sz w:val="24"/>
          <w:szCs w:val="24"/>
        </w:rPr>
        <w:t>ions for each color. This way, the group will</w:t>
      </w:r>
      <w:r w:rsidRPr="00781869">
        <w:rPr>
          <w:rFonts w:ascii="Arial" w:eastAsia="Times New Roman" w:hAnsi="Arial" w:cs="Arial"/>
          <w:sz w:val="24"/>
          <w:szCs w:val="24"/>
        </w:rPr>
        <w:t xml:space="preserve"> have simpler wiring, a lower cost, and more prominent color blending and saturation that is more alluring to the eye, even though there is poor thermal dissipation and less </w:t>
      </w:r>
      <w:r w:rsidR="00B14D6B" w:rsidRPr="00781869">
        <w:rPr>
          <w:rFonts w:ascii="Arial" w:eastAsia="Times New Roman" w:hAnsi="Arial" w:cs="Arial"/>
          <w:sz w:val="24"/>
          <w:szCs w:val="24"/>
        </w:rPr>
        <w:t>package availability. Ideally, they</w:t>
      </w:r>
      <w:r w:rsidRPr="00781869">
        <w:rPr>
          <w:rFonts w:ascii="Arial" w:eastAsia="Times New Roman" w:hAnsi="Arial" w:cs="Arial"/>
          <w:sz w:val="24"/>
          <w:szCs w:val="24"/>
        </w:rPr>
        <w:t xml:space="preserve"> want each chamber to be the sa</w:t>
      </w:r>
      <w:r w:rsidR="00B14D6B" w:rsidRPr="00781869">
        <w:rPr>
          <w:rFonts w:ascii="Arial" w:eastAsia="Times New Roman" w:hAnsi="Arial" w:cs="Arial"/>
          <w:sz w:val="24"/>
          <w:szCs w:val="24"/>
        </w:rPr>
        <w:t>me color at any given time so they</w:t>
      </w:r>
      <w:r w:rsidRPr="00781869">
        <w:rPr>
          <w:rFonts w:ascii="Arial" w:eastAsia="Times New Roman" w:hAnsi="Arial" w:cs="Arial"/>
          <w:sz w:val="24"/>
          <w:szCs w:val="24"/>
        </w:rPr>
        <w:t xml:space="preserve"> have a consistent show. The challenge would be to get them to be synchronized and even the slightest deviation can throw off the illusion.</w:t>
      </w:r>
    </w:p>
    <w:p w14:paraId="19E7F5C9" w14:textId="77777777" w:rsidR="0075422E" w:rsidRPr="00781869" w:rsidRDefault="0075422E" w:rsidP="00C50ED2">
      <w:pPr>
        <w:ind w:firstLine="720"/>
        <w:jc w:val="both"/>
        <w:rPr>
          <w:rFonts w:ascii="Arial" w:hAnsi="Arial" w:cs="Arial"/>
        </w:rPr>
      </w:pPr>
      <w:r w:rsidRPr="00781869">
        <w:rPr>
          <w:rFonts w:ascii="Arial" w:eastAsia="Times New Roman" w:hAnsi="Arial" w:cs="Arial"/>
          <w:sz w:val="24"/>
          <w:szCs w:val="24"/>
        </w:rPr>
        <w:t xml:space="preserve"> </w:t>
      </w:r>
    </w:p>
    <w:p w14:paraId="72CCD691" w14:textId="518EBFAD"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When it comes to shapes, LEDs can be </w:t>
      </w:r>
      <w:r w:rsidR="00555EFE" w:rsidRPr="00781869">
        <w:rPr>
          <w:rFonts w:ascii="Arial" w:eastAsia="Times New Roman" w:hAnsi="Arial" w:cs="Arial"/>
          <w:sz w:val="24"/>
          <w:szCs w:val="24"/>
        </w:rPr>
        <w:t>either rounded or</w:t>
      </w:r>
      <w:r w:rsidRPr="00781869">
        <w:rPr>
          <w:rFonts w:ascii="Arial" w:eastAsia="Times New Roman" w:hAnsi="Arial" w:cs="Arial"/>
          <w:sz w:val="24"/>
          <w:szCs w:val="24"/>
        </w:rPr>
        <w:t xml:space="preserve"> square. Round LEDs are the most common and although it won’t be completely necessary, it gives us a better viewing angle. The square based LEDs have a small dome on top and can be placed easily on a flat surface, so the viewing angle is not as good as the round LEDs but would not make a detrimental difference. Furthermore, the leads are much shorter and would entail more complex wiring.</w:t>
      </w:r>
    </w:p>
    <w:p w14:paraId="20D3542F" w14:textId="77777777" w:rsidR="0075422E" w:rsidRPr="00781869" w:rsidRDefault="0075422E" w:rsidP="00C50ED2">
      <w:pPr>
        <w:jc w:val="both"/>
        <w:rPr>
          <w:rFonts w:ascii="Arial" w:eastAsia="Times New Roman" w:hAnsi="Arial" w:cs="Arial"/>
          <w:sz w:val="24"/>
          <w:szCs w:val="24"/>
        </w:rPr>
      </w:pPr>
    </w:p>
    <w:p w14:paraId="66514D43" w14:textId="63433EF8" w:rsidR="0075422E" w:rsidRPr="00781869" w:rsidRDefault="0075422E" w:rsidP="000D061A">
      <w:pPr>
        <w:pStyle w:val="Heading3"/>
      </w:pPr>
      <w:bookmarkStart w:id="184" w:name="_Toc449902682"/>
      <w:r w:rsidRPr="00781869">
        <w:t>LED Selection</w:t>
      </w:r>
      <w:bookmarkEnd w:id="184"/>
    </w:p>
    <w:p w14:paraId="580DFA66" w14:textId="77777777" w:rsidR="0075422E" w:rsidRPr="00781869" w:rsidRDefault="0075422E" w:rsidP="00C50ED2">
      <w:pPr>
        <w:jc w:val="both"/>
        <w:rPr>
          <w:rFonts w:ascii="Arial" w:eastAsia="Times New Roman" w:hAnsi="Arial" w:cs="Arial"/>
          <w:sz w:val="24"/>
          <w:szCs w:val="24"/>
        </w:rPr>
      </w:pPr>
    </w:p>
    <w:p w14:paraId="23556B63" w14:textId="77777777" w:rsidR="008B78DF" w:rsidRPr="00781869" w:rsidRDefault="008B78DF" w:rsidP="008B78DF">
      <w:pPr>
        <w:jc w:val="both"/>
        <w:rPr>
          <w:rFonts w:ascii="Arial" w:eastAsia="Times New Roman" w:hAnsi="Arial" w:cs="Arial"/>
          <w:sz w:val="24"/>
          <w:szCs w:val="24"/>
        </w:rPr>
      </w:pPr>
      <w:r w:rsidRPr="00781869">
        <w:rPr>
          <w:rFonts w:ascii="Arial" w:eastAsia="Times New Roman" w:hAnsi="Arial" w:cs="Arial"/>
          <w:sz w:val="24"/>
          <w:szCs w:val="24"/>
        </w:rPr>
        <w:t xml:space="preserve">The design team wanted an LED that will generate a bright output with minimal driving current.  Since the LED light output has to go through the acrylic case as well as the water column, they expect a significant amount of light attenuation.  The LED that was selected is the YSL-R547W2C-A13 from China Young Sun LED Technology Company.  These are high output LEDs and are readily available from </w:t>
      </w:r>
      <w:proofErr w:type="spellStart"/>
      <w:r w:rsidRPr="00781869">
        <w:rPr>
          <w:rFonts w:ascii="Arial" w:eastAsia="Times New Roman" w:hAnsi="Arial" w:cs="Arial"/>
          <w:sz w:val="24"/>
          <w:szCs w:val="24"/>
        </w:rPr>
        <w:t>Sparkfun</w:t>
      </w:r>
      <w:proofErr w:type="spellEnd"/>
      <w:r w:rsidRPr="00781869">
        <w:rPr>
          <w:rFonts w:ascii="Arial" w:eastAsia="Times New Roman" w:hAnsi="Arial" w:cs="Arial"/>
          <w:sz w:val="24"/>
          <w:szCs w:val="24"/>
        </w:rPr>
        <w:t xml:space="preserve"> for a relative low cost of $0.95 per piece.  They are available in multiple colors, and red, blue, and green single color LEDs were selected for the project.  Below on table 5.8.6 are the specifications for the LEDs.</w:t>
      </w:r>
    </w:p>
    <w:p w14:paraId="18EC939F" w14:textId="43303431" w:rsidR="00A845C1" w:rsidRPr="00781869" w:rsidRDefault="00A845C1" w:rsidP="00C50ED2">
      <w:pPr>
        <w:jc w:val="both"/>
        <w:rPr>
          <w:rFonts w:ascii="Arial" w:eastAsia="Times New Roman" w:hAnsi="Arial" w:cs="Arial"/>
          <w:sz w:val="24"/>
          <w:szCs w:val="24"/>
        </w:rPr>
      </w:pPr>
    </w:p>
    <w:p w14:paraId="698C373E" w14:textId="2BCCB271" w:rsidR="00A845C1" w:rsidRDefault="00B813ED" w:rsidP="00C50ED2">
      <w:pPr>
        <w:jc w:val="both"/>
        <w:rPr>
          <w:rFonts w:ascii="Arial" w:eastAsia="Times New Roman" w:hAnsi="Arial" w:cs="Arial"/>
          <w:sz w:val="24"/>
          <w:szCs w:val="24"/>
        </w:rPr>
      </w:pPr>
      <w:r w:rsidRPr="00B813ED">
        <w:rPr>
          <w:rFonts w:ascii="Arial" w:eastAsia="Times New Roman" w:hAnsi="Arial" w:cs="Arial"/>
          <w:sz w:val="24"/>
          <w:szCs w:val="24"/>
        </w:rPr>
        <w:t xml:space="preserve">The luminous intensity specification for the LED is 8000 mcd minimum which is quite bright.  In fact, the reviews for this LED indicated that “The LEDs are so bright that it hurts to look directly at them”.  To ensure a bright LED display, looking through the water column, the design team decided to us two of them in series.   The forward current specification for the LED is 20 mA.  This is exactly </w:t>
      </w:r>
      <w:r>
        <w:rPr>
          <w:rFonts w:ascii="Arial" w:eastAsia="Times New Roman" w:hAnsi="Arial" w:cs="Arial"/>
          <w:sz w:val="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658"/>
        <w:gridCol w:w="683"/>
      </w:tblGrid>
      <w:tr w:rsidR="0075422E" w:rsidRPr="00781869" w14:paraId="1B65BDFB" w14:textId="77777777" w:rsidTr="005F0075">
        <w:trPr>
          <w:jc w:val="center"/>
        </w:trPr>
        <w:tc>
          <w:tcPr>
            <w:tcW w:w="0" w:type="auto"/>
          </w:tcPr>
          <w:p w14:paraId="5E6AAC93" w14:textId="77777777" w:rsidR="0075422E" w:rsidRPr="00781869" w:rsidRDefault="0075422E" w:rsidP="00C50ED2">
            <w:pPr>
              <w:jc w:val="center"/>
              <w:rPr>
                <w:rFonts w:ascii="Arial" w:eastAsia="Times New Roman" w:hAnsi="Arial" w:cs="Arial"/>
                <w:b/>
                <w:sz w:val="24"/>
                <w:szCs w:val="24"/>
              </w:rPr>
            </w:pPr>
            <w:r w:rsidRPr="00781869">
              <w:rPr>
                <w:rFonts w:ascii="Arial" w:eastAsia="Times New Roman" w:hAnsi="Arial" w:cs="Arial"/>
                <w:b/>
                <w:sz w:val="24"/>
                <w:szCs w:val="24"/>
              </w:rPr>
              <w:lastRenderedPageBreak/>
              <w:t>Items</w:t>
            </w:r>
          </w:p>
        </w:tc>
        <w:tc>
          <w:tcPr>
            <w:tcW w:w="0" w:type="auto"/>
          </w:tcPr>
          <w:p w14:paraId="3D6B7D29" w14:textId="77777777" w:rsidR="0075422E" w:rsidRPr="00781869" w:rsidRDefault="0075422E" w:rsidP="00C50ED2">
            <w:pPr>
              <w:jc w:val="center"/>
              <w:rPr>
                <w:rFonts w:ascii="Arial" w:eastAsia="Times New Roman" w:hAnsi="Arial" w:cs="Arial"/>
                <w:b/>
                <w:sz w:val="24"/>
                <w:szCs w:val="24"/>
              </w:rPr>
            </w:pPr>
            <w:r w:rsidRPr="00781869">
              <w:rPr>
                <w:rFonts w:ascii="Arial" w:eastAsia="Times New Roman" w:hAnsi="Arial" w:cs="Arial"/>
                <w:b/>
                <w:sz w:val="24"/>
                <w:szCs w:val="24"/>
              </w:rPr>
              <w:t>Absolute Maximum Rating</w:t>
            </w:r>
          </w:p>
        </w:tc>
        <w:tc>
          <w:tcPr>
            <w:tcW w:w="0" w:type="auto"/>
          </w:tcPr>
          <w:p w14:paraId="5FAD6E1A" w14:textId="77777777" w:rsidR="0075422E" w:rsidRPr="00781869" w:rsidRDefault="0075422E" w:rsidP="00C50ED2">
            <w:pPr>
              <w:jc w:val="center"/>
              <w:rPr>
                <w:rFonts w:ascii="Arial" w:eastAsia="Times New Roman" w:hAnsi="Arial" w:cs="Arial"/>
                <w:b/>
                <w:sz w:val="24"/>
                <w:szCs w:val="24"/>
              </w:rPr>
            </w:pPr>
            <w:r w:rsidRPr="00781869">
              <w:rPr>
                <w:rFonts w:ascii="Arial" w:eastAsia="Times New Roman" w:hAnsi="Arial" w:cs="Arial"/>
                <w:b/>
                <w:sz w:val="24"/>
                <w:szCs w:val="24"/>
              </w:rPr>
              <w:t>Unit</w:t>
            </w:r>
          </w:p>
        </w:tc>
      </w:tr>
      <w:tr w:rsidR="0075422E" w:rsidRPr="00781869" w14:paraId="10CF451A" w14:textId="77777777" w:rsidTr="005F0075">
        <w:trPr>
          <w:jc w:val="center"/>
        </w:trPr>
        <w:tc>
          <w:tcPr>
            <w:tcW w:w="0" w:type="auto"/>
          </w:tcPr>
          <w:p w14:paraId="2935F431"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Forward Current</w:t>
            </w:r>
          </w:p>
        </w:tc>
        <w:tc>
          <w:tcPr>
            <w:tcW w:w="0" w:type="auto"/>
          </w:tcPr>
          <w:p w14:paraId="15E5C383"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20</w:t>
            </w:r>
          </w:p>
        </w:tc>
        <w:tc>
          <w:tcPr>
            <w:tcW w:w="0" w:type="auto"/>
          </w:tcPr>
          <w:p w14:paraId="2A8A258C"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mA</w:t>
            </w:r>
          </w:p>
        </w:tc>
      </w:tr>
      <w:tr w:rsidR="0075422E" w:rsidRPr="00781869" w14:paraId="61735FC0" w14:textId="77777777" w:rsidTr="005F0075">
        <w:trPr>
          <w:jc w:val="center"/>
        </w:trPr>
        <w:tc>
          <w:tcPr>
            <w:tcW w:w="0" w:type="auto"/>
          </w:tcPr>
          <w:p w14:paraId="7A9AB6BB"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Peak Forward Current</w:t>
            </w:r>
          </w:p>
        </w:tc>
        <w:tc>
          <w:tcPr>
            <w:tcW w:w="0" w:type="auto"/>
          </w:tcPr>
          <w:p w14:paraId="1C611E4B"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30</w:t>
            </w:r>
          </w:p>
        </w:tc>
        <w:tc>
          <w:tcPr>
            <w:tcW w:w="0" w:type="auto"/>
          </w:tcPr>
          <w:p w14:paraId="54D3EE8C"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mA</w:t>
            </w:r>
          </w:p>
        </w:tc>
      </w:tr>
      <w:tr w:rsidR="0075422E" w:rsidRPr="00781869" w14:paraId="50EEB686" w14:textId="77777777" w:rsidTr="005F0075">
        <w:trPr>
          <w:jc w:val="center"/>
        </w:trPr>
        <w:tc>
          <w:tcPr>
            <w:tcW w:w="0" w:type="auto"/>
          </w:tcPr>
          <w:p w14:paraId="222D425C"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Suggestion Using current</w:t>
            </w:r>
          </w:p>
        </w:tc>
        <w:tc>
          <w:tcPr>
            <w:tcW w:w="0" w:type="auto"/>
          </w:tcPr>
          <w:p w14:paraId="3D5795B2"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16-18</w:t>
            </w:r>
          </w:p>
        </w:tc>
        <w:tc>
          <w:tcPr>
            <w:tcW w:w="0" w:type="auto"/>
          </w:tcPr>
          <w:p w14:paraId="64169212"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mA</w:t>
            </w:r>
          </w:p>
        </w:tc>
      </w:tr>
      <w:tr w:rsidR="0075422E" w:rsidRPr="00781869" w14:paraId="61CCC3EE" w14:textId="77777777" w:rsidTr="005F0075">
        <w:trPr>
          <w:jc w:val="center"/>
        </w:trPr>
        <w:tc>
          <w:tcPr>
            <w:tcW w:w="0" w:type="auto"/>
          </w:tcPr>
          <w:p w14:paraId="70DD016D"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Reverse Current (V=5V)</w:t>
            </w:r>
          </w:p>
        </w:tc>
        <w:tc>
          <w:tcPr>
            <w:tcW w:w="0" w:type="auto"/>
          </w:tcPr>
          <w:p w14:paraId="698CAF20"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10</w:t>
            </w:r>
          </w:p>
        </w:tc>
        <w:tc>
          <w:tcPr>
            <w:tcW w:w="0" w:type="auto"/>
          </w:tcPr>
          <w:p w14:paraId="55275AA1"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mA</w:t>
            </w:r>
          </w:p>
        </w:tc>
      </w:tr>
      <w:tr w:rsidR="0075422E" w:rsidRPr="00781869" w14:paraId="0E2BCC83" w14:textId="77777777" w:rsidTr="005F0075">
        <w:trPr>
          <w:jc w:val="center"/>
        </w:trPr>
        <w:tc>
          <w:tcPr>
            <w:tcW w:w="0" w:type="auto"/>
          </w:tcPr>
          <w:p w14:paraId="07855B74"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Power Dissipation</w:t>
            </w:r>
          </w:p>
        </w:tc>
        <w:tc>
          <w:tcPr>
            <w:tcW w:w="0" w:type="auto"/>
          </w:tcPr>
          <w:p w14:paraId="22122A63"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105</w:t>
            </w:r>
          </w:p>
        </w:tc>
        <w:tc>
          <w:tcPr>
            <w:tcW w:w="0" w:type="auto"/>
          </w:tcPr>
          <w:p w14:paraId="2DF0E91D" w14:textId="77777777" w:rsidR="0075422E" w:rsidRPr="00781869" w:rsidRDefault="0075422E" w:rsidP="00C50ED2">
            <w:pPr>
              <w:rPr>
                <w:rFonts w:ascii="Arial" w:eastAsia="Times New Roman" w:hAnsi="Arial" w:cs="Arial"/>
                <w:sz w:val="24"/>
                <w:szCs w:val="24"/>
              </w:rPr>
            </w:pPr>
            <w:proofErr w:type="spellStart"/>
            <w:r w:rsidRPr="00781869">
              <w:rPr>
                <w:rFonts w:ascii="Arial" w:eastAsia="Times New Roman" w:hAnsi="Arial" w:cs="Arial"/>
                <w:sz w:val="24"/>
                <w:szCs w:val="24"/>
              </w:rPr>
              <w:t>uA</w:t>
            </w:r>
            <w:proofErr w:type="spellEnd"/>
          </w:p>
        </w:tc>
      </w:tr>
      <w:tr w:rsidR="0075422E" w:rsidRPr="00781869" w14:paraId="30ACC7A5" w14:textId="77777777" w:rsidTr="005F0075">
        <w:trPr>
          <w:jc w:val="center"/>
        </w:trPr>
        <w:tc>
          <w:tcPr>
            <w:tcW w:w="0" w:type="auto"/>
          </w:tcPr>
          <w:p w14:paraId="4151824D"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Operation Temperature</w:t>
            </w:r>
          </w:p>
        </w:tc>
        <w:tc>
          <w:tcPr>
            <w:tcW w:w="0" w:type="auto"/>
          </w:tcPr>
          <w:p w14:paraId="6F008D1A"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40-85</w:t>
            </w:r>
          </w:p>
        </w:tc>
        <w:tc>
          <w:tcPr>
            <w:tcW w:w="0" w:type="auto"/>
          </w:tcPr>
          <w:p w14:paraId="03320314" w14:textId="77777777" w:rsidR="0075422E" w:rsidRPr="00781869" w:rsidRDefault="0075422E" w:rsidP="00C50ED2">
            <w:pPr>
              <w:rPr>
                <w:rFonts w:ascii="Arial" w:eastAsia="Times New Roman" w:hAnsi="Arial" w:cs="Arial"/>
                <w:sz w:val="24"/>
                <w:szCs w:val="24"/>
              </w:rPr>
            </w:pPr>
            <w:proofErr w:type="spellStart"/>
            <w:r w:rsidRPr="00781869">
              <w:rPr>
                <w:rFonts w:ascii="Arial" w:eastAsia="Times New Roman" w:hAnsi="Arial" w:cs="Arial"/>
                <w:sz w:val="24"/>
                <w:szCs w:val="24"/>
              </w:rPr>
              <w:t>mW</w:t>
            </w:r>
            <w:proofErr w:type="spellEnd"/>
          </w:p>
        </w:tc>
      </w:tr>
      <w:tr w:rsidR="0075422E" w:rsidRPr="00781869" w14:paraId="4E29E2EB" w14:textId="77777777" w:rsidTr="005F0075">
        <w:trPr>
          <w:jc w:val="center"/>
        </w:trPr>
        <w:tc>
          <w:tcPr>
            <w:tcW w:w="0" w:type="auto"/>
          </w:tcPr>
          <w:p w14:paraId="6F73D351"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Storage Temperature</w:t>
            </w:r>
          </w:p>
        </w:tc>
        <w:tc>
          <w:tcPr>
            <w:tcW w:w="0" w:type="auto"/>
          </w:tcPr>
          <w:p w14:paraId="497EBB1E"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40-100</w:t>
            </w:r>
          </w:p>
        </w:tc>
        <w:tc>
          <w:tcPr>
            <w:tcW w:w="0" w:type="auto"/>
          </w:tcPr>
          <w:p w14:paraId="1DDD4EEF"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C</w:t>
            </w:r>
          </w:p>
        </w:tc>
      </w:tr>
      <w:tr w:rsidR="0075422E" w:rsidRPr="00781869" w14:paraId="69B541FE" w14:textId="77777777" w:rsidTr="005F0075">
        <w:trPr>
          <w:jc w:val="center"/>
        </w:trPr>
        <w:tc>
          <w:tcPr>
            <w:tcW w:w="0" w:type="auto"/>
          </w:tcPr>
          <w:p w14:paraId="37F31EC6"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Lead Soldering Temperature</w:t>
            </w:r>
          </w:p>
        </w:tc>
        <w:tc>
          <w:tcPr>
            <w:tcW w:w="0" w:type="auto"/>
          </w:tcPr>
          <w:p w14:paraId="04F05DC3"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260 Degrees for 3 Seconds max</w:t>
            </w:r>
          </w:p>
        </w:tc>
        <w:tc>
          <w:tcPr>
            <w:tcW w:w="0" w:type="auto"/>
          </w:tcPr>
          <w:p w14:paraId="1449AE6D"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C</w:t>
            </w:r>
          </w:p>
        </w:tc>
      </w:tr>
      <w:tr w:rsidR="0075422E" w:rsidRPr="00781869" w14:paraId="100E419B" w14:textId="77777777" w:rsidTr="005F0075">
        <w:trPr>
          <w:jc w:val="center"/>
        </w:trPr>
        <w:tc>
          <w:tcPr>
            <w:tcW w:w="0" w:type="auto"/>
          </w:tcPr>
          <w:p w14:paraId="69B1A887"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Forward Voltage</w:t>
            </w:r>
          </w:p>
        </w:tc>
        <w:tc>
          <w:tcPr>
            <w:tcW w:w="0" w:type="auto"/>
          </w:tcPr>
          <w:p w14:paraId="5F9B3B87"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V</w:t>
            </w:r>
          </w:p>
        </w:tc>
        <w:tc>
          <w:tcPr>
            <w:tcW w:w="0" w:type="auto"/>
          </w:tcPr>
          <w:p w14:paraId="614786E1"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V</w:t>
            </w:r>
          </w:p>
        </w:tc>
      </w:tr>
      <w:tr w:rsidR="0075422E" w:rsidRPr="00781869" w14:paraId="47017990" w14:textId="77777777" w:rsidTr="005F0075">
        <w:trPr>
          <w:jc w:val="center"/>
        </w:trPr>
        <w:tc>
          <w:tcPr>
            <w:tcW w:w="0" w:type="auto"/>
          </w:tcPr>
          <w:p w14:paraId="0DF77EF3"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Wavelength</w:t>
            </w:r>
          </w:p>
        </w:tc>
        <w:tc>
          <w:tcPr>
            <w:tcW w:w="0" w:type="auto"/>
          </w:tcPr>
          <w:p w14:paraId="6ACDE71F"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7000</w:t>
            </w:r>
          </w:p>
        </w:tc>
        <w:tc>
          <w:tcPr>
            <w:tcW w:w="0" w:type="auto"/>
          </w:tcPr>
          <w:p w14:paraId="78288EF6"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K</w:t>
            </w:r>
          </w:p>
        </w:tc>
      </w:tr>
      <w:tr w:rsidR="0075422E" w:rsidRPr="00781869" w14:paraId="2ED3049E" w14:textId="77777777" w:rsidTr="005F0075">
        <w:trPr>
          <w:jc w:val="center"/>
        </w:trPr>
        <w:tc>
          <w:tcPr>
            <w:tcW w:w="0" w:type="auto"/>
          </w:tcPr>
          <w:p w14:paraId="1EA16F71"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Luminous Intensity</w:t>
            </w:r>
          </w:p>
        </w:tc>
        <w:tc>
          <w:tcPr>
            <w:tcW w:w="0" w:type="auto"/>
          </w:tcPr>
          <w:p w14:paraId="323D0BA2"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8000</w:t>
            </w:r>
          </w:p>
        </w:tc>
        <w:tc>
          <w:tcPr>
            <w:tcW w:w="0" w:type="auto"/>
          </w:tcPr>
          <w:p w14:paraId="6AF40790"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mcd</w:t>
            </w:r>
          </w:p>
        </w:tc>
      </w:tr>
      <w:tr w:rsidR="0075422E" w:rsidRPr="00781869" w14:paraId="1356DFBD" w14:textId="77777777" w:rsidTr="005F0075">
        <w:trPr>
          <w:jc w:val="center"/>
        </w:trPr>
        <w:tc>
          <w:tcPr>
            <w:tcW w:w="0" w:type="auto"/>
          </w:tcPr>
          <w:p w14:paraId="7064EB0D"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50% Viewing Angle</w:t>
            </w:r>
          </w:p>
        </w:tc>
        <w:tc>
          <w:tcPr>
            <w:tcW w:w="0" w:type="auto"/>
          </w:tcPr>
          <w:p w14:paraId="6A9A40C4" w14:textId="77777777" w:rsidR="0075422E" w:rsidRPr="00781869" w:rsidRDefault="0075422E" w:rsidP="00C50ED2">
            <w:pPr>
              <w:rPr>
                <w:rFonts w:ascii="Arial" w:eastAsia="Times New Roman" w:hAnsi="Arial" w:cs="Arial"/>
                <w:sz w:val="24"/>
                <w:szCs w:val="24"/>
              </w:rPr>
            </w:pPr>
            <w:r w:rsidRPr="00781869">
              <w:rPr>
                <w:rFonts w:ascii="Arial" w:eastAsia="Times New Roman" w:hAnsi="Arial" w:cs="Arial"/>
                <w:sz w:val="24"/>
                <w:szCs w:val="24"/>
              </w:rPr>
              <w:t>10</w:t>
            </w:r>
          </w:p>
        </w:tc>
        <w:tc>
          <w:tcPr>
            <w:tcW w:w="0" w:type="auto"/>
          </w:tcPr>
          <w:p w14:paraId="3AB38089" w14:textId="77777777" w:rsidR="0075422E" w:rsidRPr="00781869" w:rsidRDefault="0075422E" w:rsidP="00C50ED2">
            <w:pPr>
              <w:rPr>
                <w:rFonts w:ascii="Arial" w:eastAsia="Times New Roman" w:hAnsi="Arial" w:cs="Arial"/>
                <w:sz w:val="24"/>
                <w:szCs w:val="24"/>
              </w:rPr>
            </w:pPr>
            <w:proofErr w:type="spellStart"/>
            <w:r w:rsidRPr="00781869">
              <w:rPr>
                <w:rFonts w:ascii="Arial" w:eastAsia="Times New Roman" w:hAnsi="Arial" w:cs="Arial"/>
                <w:sz w:val="24"/>
                <w:szCs w:val="24"/>
              </w:rPr>
              <w:t>deg</w:t>
            </w:r>
            <w:proofErr w:type="spellEnd"/>
          </w:p>
        </w:tc>
      </w:tr>
    </w:tbl>
    <w:p w14:paraId="53605D4A" w14:textId="49033029" w:rsidR="00555EFE" w:rsidRPr="00781869" w:rsidRDefault="00555EFE" w:rsidP="004329EC">
      <w:pPr>
        <w:pStyle w:val="Tables"/>
      </w:pPr>
      <w:bookmarkStart w:id="185" w:name="_Toc437376669"/>
      <w:bookmarkStart w:id="186" w:name="_Toc449902458"/>
      <w:r w:rsidRPr="00781869">
        <w:t xml:space="preserve">Table </w:t>
      </w:r>
      <w:r w:rsidR="00C26CCA">
        <w:fldChar w:fldCharType="begin"/>
      </w:r>
      <w:r w:rsidR="00C26CCA">
        <w:instrText xml:space="preserve"> STYLEREF 2 \s </w:instrText>
      </w:r>
      <w:r w:rsidR="00C26CCA">
        <w:fldChar w:fldCharType="separate"/>
      </w:r>
      <w:r w:rsidR="003C0A0E">
        <w:rPr>
          <w:noProof/>
        </w:rPr>
        <w:t>5.8</w:t>
      </w:r>
      <w:r w:rsidR="00C26CCA">
        <w:rPr>
          <w:noProof/>
        </w:rPr>
        <w:fldChar w:fldCharType="end"/>
      </w:r>
      <w:r w:rsidR="00A845C1" w:rsidRPr="00781869">
        <w:t>.6</w:t>
      </w:r>
      <w:r w:rsidRPr="00781869">
        <w:t>: LED Specifications</w:t>
      </w:r>
      <w:bookmarkEnd w:id="185"/>
      <w:bookmarkEnd w:id="186"/>
    </w:p>
    <w:p w14:paraId="441F8517" w14:textId="77777777" w:rsidR="0075422E" w:rsidRPr="00781869" w:rsidRDefault="0075422E" w:rsidP="00C50ED2">
      <w:pPr>
        <w:rPr>
          <w:rFonts w:ascii="Arial" w:eastAsia="Times New Roman" w:hAnsi="Arial" w:cs="Arial"/>
          <w:sz w:val="24"/>
          <w:szCs w:val="24"/>
        </w:rPr>
      </w:pPr>
    </w:p>
    <w:p w14:paraId="0841AE95" w14:textId="2F96603D" w:rsidR="0075422E" w:rsidRPr="00781869" w:rsidRDefault="0075422E" w:rsidP="00C50ED2">
      <w:pPr>
        <w:jc w:val="both"/>
        <w:rPr>
          <w:rFonts w:ascii="Arial" w:eastAsia="Times New Roman" w:hAnsi="Arial" w:cs="Arial"/>
          <w:sz w:val="24"/>
          <w:szCs w:val="24"/>
        </w:rPr>
      </w:pPr>
      <w:proofErr w:type="gramStart"/>
      <w:r w:rsidRPr="00781869">
        <w:rPr>
          <w:rFonts w:ascii="Arial" w:eastAsia="Times New Roman" w:hAnsi="Arial" w:cs="Arial"/>
          <w:sz w:val="24"/>
          <w:szCs w:val="24"/>
        </w:rPr>
        <w:t>what</w:t>
      </w:r>
      <w:proofErr w:type="gramEnd"/>
      <w:r w:rsidRPr="00781869">
        <w:rPr>
          <w:rFonts w:ascii="Arial" w:eastAsia="Times New Roman" w:hAnsi="Arial" w:cs="Arial"/>
          <w:sz w:val="24"/>
          <w:szCs w:val="24"/>
        </w:rPr>
        <w:t xml:space="preserve"> </w:t>
      </w:r>
      <w:r w:rsidR="00466424" w:rsidRPr="00781869">
        <w:rPr>
          <w:rFonts w:ascii="Arial" w:eastAsia="Times New Roman" w:hAnsi="Arial" w:cs="Arial"/>
          <w:sz w:val="24"/>
          <w:szCs w:val="24"/>
        </w:rPr>
        <w:t>they</w:t>
      </w:r>
      <w:r w:rsidRPr="00781869">
        <w:rPr>
          <w:rFonts w:ascii="Arial" w:eastAsia="Times New Roman" w:hAnsi="Arial" w:cs="Arial"/>
          <w:sz w:val="24"/>
          <w:szCs w:val="24"/>
        </w:rPr>
        <w:t xml:space="preserve"> programmed the LED driver constant current source to generate (see previous section on the LED driver).  The forward voltage specification for th</w:t>
      </w:r>
      <w:r w:rsidR="00AA1688" w:rsidRPr="00781869">
        <w:rPr>
          <w:rFonts w:ascii="Arial" w:eastAsia="Times New Roman" w:hAnsi="Arial" w:cs="Arial"/>
          <w:sz w:val="24"/>
          <w:szCs w:val="24"/>
        </w:rPr>
        <w:t>e LED is 3.4V maximum.  Since they</w:t>
      </w:r>
      <w:r w:rsidRPr="00781869">
        <w:rPr>
          <w:rFonts w:ascii="Arial" w:eastAsia="Times New Roman" w:hAnsi="Arial" w:cs="Arial"/>
          <w:sz w:val="24"/>
          <w:szCs w:val="24"/>
        </w:rPr>
        <w:t xml:space="preserve"> are using 15V to drive the LED, </w:t>
      </w:r>
      <w:r w:rsidR="00AA1688" w:rsidRPr="00781869">
        <w:rPr>
          <w:rFonts w:ascii="Arial" w:eastAsia="Times New Roman" w:hAnsi="Arial" w:cs="Arial"/>
          <w:sz w:val="24"/>
          <w:szCs w:val="24"/>
        </w:rPr>
        <w:t>they</w:t>
      </w:r>
      <w:r w:rsidRPr="00781869">
        <w:rPr>
          <w:rFonts w:ascii="Arial" w:eastAsia="Times New Roman" w:hAnsi="Arial" w:cs="Arial"/>
          <w:sz w:val="24"/>
          <w:szCs w:val="24"/>
        </w:rPr>
        <w:t xml:space="preserve"> will have more than adequate voltage to drive the 3.4V LED.</w:t>
      </w:r>
    </w:p>
    <w:p w14:paraId="5AD33AD5" w14:textId="77777777" w:rsidR="0075422E" w:rsidRPr="00877591" w:rsidRDefault="0075422E" w:rsidP="00C50ED2">
      <w:pPr>
        <w:jc w:val="both"/>
        <w:rPr>
          <w:rFonts w:ascii="Arial" w:hAnsi="Arial" w:cs="Arial"/>
          <w:sz w:val="24"/>
        </w:rPr>
      </w:pPr>
    </w:p>
    <w:p w14:paraId="7484D9C3" w14:textId="7E3CBE13" w:rsidR="0075422E" w:rsidRPr="00781869" w:rsidRDefault="00555EFE" w:rsidP="00C50ED2">
      <w:pPr>
        <w:pStyle w:val="Heading2"/>
        <w:spacing w:before="0" w:after="0"/>
        <w:rPr>
          <w:rFonts w:cs="Arial"/>
        </w:rPr>
      </w:pPr>
      <w:bookmarkStart w:id="187" w:name="_Toc449902683"/>
      <w:r w:rsidRPr="00781869">
        <w:rPr>
          <w:rFonts w:cs="Arial"/>
        </w:rPr>
        <w:t>Water Pumps</w:t>
      </w:r>
      <w:bookmarkEnd w:id="187"/>
    </w:p>
    <w:p w14:paraId="27A30C9F" w14:textId="77777777" w:rsidR="0075422E" w:rsidRPr="00781869" w:rsidRDefault="0075422E" w:rsidP="00C50ED2">
      <w:pPr>
        <w:pStyle w:val="NormalWeb"/>
        <w:spacing w:beforeAutospacing="0" w:afterAutospacing="0"/>
        <w:jc w:val="both"/>
        <w:rPr>
          <w:rFonts w:ascii="Arial" w:hAnsi="Arial" w:cs="Arial"/>
        </w:rPr>
      </w:pPr>
    </w:p>
    <w:p w14:paraId="3527F020" w14:textId="77777777" w:rsidR="0075422E" w:rsidRPr="00781869" w:rsidRDefault="0075422E" w:rsidP="00C50ED2">
      <w:pPr>
        <w:pStyle w:val="NormalWeb"/>
        <w:spacing w:beforeAutospacing="0" w:afterAutospacing="0"/>
        <w:jc w:val="both"/>
        <w:rPr>
          <w:rFonts w:ascii="Arial" w:hAnsi="Arial" w:cs="Arial"/>
        </w:rPr>
      </w:pPr>
      <w:r w:rsidRPr="00781869">
        <w:rPr>
          <w:rFonts w:ascii="Arial" w:hAnsi="Arial" w:cs="Arial"/>
        </w:rPr>
        <w:t>In order to make this project a Dancing Water Spectrum Analyzer that uses water, different ways of displaying the frequency spectrum with water was explored. One option was to use a large water pump and a network of PVC pipes. The PVC pipes would have sixteen outlets for the water to act like a fountain. Each of the sixteen outlets would represent a specific audio frequency range. At the end of each outlet there would be a solenoid rotary shutter. The shutters would be controlled by the microprocessor to block or unblock the water flow. If the water was being blocked by the shutter that would mean that there was no audio frequency in that range. This set up would allow only active audio frequency ranges to be working. The result is an on or off Dancing Water Spectrum Analyzer. This is not what the group was looking for in the project. The goal of the project was to have water mimic a typical music spectrum analyzer that uses an LED display of various heights to signify the magnitude of the frequency in the specific frequency ranges. After more research the group came up with the idea of having sixteen individual water pumps. Each water pump would be individually controlled by the PIC32 microprocessor to have the water be various heights. This format with sixteen individually controlled water pumps would satisfy the goal the group wanted to display the magnitude of the audio frequency spectrum. There are various types of water pumps ranging from small outdoor fountain pumps to large pond pumps. The next section will discuss the method of determining what water pump would best fit the project.</w:t>
      </w:r>
    </w:p>
    <w:p w14:paraId="5833D696" w14:textId="77777777" w:rsidR="0075422E" w:rsidRPr="00781869" w:rsidRDefault="0075422E" w:rsidP="00C50ED2">
      <w:pPr>
        <w:pStyle w:val="NormalWeb"/>
        <w:spacing w:beforeAutospacing="0" w:afterAutospacing="0"/>
        <w:jc w:val="both"/>
        <w:rPr>
          <w:rFonts w:ascii="Arial" w:hAnsi="Arial" w:cs="Arial"/>
          <w:b/>
          <w:bCs/>
          <w:color w:val="000000"/>
        </w:rPr>
      </w:pPr>
      <w:r w:rsidRPr="00781869">
        <w:rPr>
          <w:rFonts w:ascii="Arial" w:hAnsi="Arial" w:cs="Arial"/>
        </w:rPr>
        <w:t xml:space="preserve"> </w:t>
      </w:r>
    </w:p>
    <w:p w14:paraId="57BC25F6" w14:textId="2D10C8E2" w:rsidR="0075422E" w:rsidRPr="00781869" w:rsidRDefault="00AC5562" w:rsidP="000D061A">
      <w:pPr>
        <w:pStyle w:val="Heading3"/>
      </w:pPr>
      <w:bookmarkStart w:id="188" w:name="_Toc449902684"/>
      <w:r w:rsidRPr="00781869">
        <w:lastRenderedPageBreak/>
        <w:t>Comparison of Various Pumps</w:t>
      </w:r>
      <w:bookmarkEnd w:id="188"/>
    </w:p>
    <w:p w14:paraId="680936AA" w14:textId="77777777" w:rsidR="0075422E" w:rsidRPr="00781869" w:rsidRDefault="0075422E" w:rsidP="00C50ED2">
      <w:pPr>
        <w:pStyle w:val="NormalWeb"/>
        <w:spacing w:beforeAutospacing="0" w:afterAutospacing="0"/>
        <w:jc w:val="both"/>
        <w:rPr>
          <w:rFonts w:ascii="Arial" w:hAnsi="Arial" w:cs="Arial"/>
          <w:b/>
          <w:bCs/>
          <w:color w:val="000000"/>
        </w:rPr>
      </w:pPr>
    </w:p>
    <w:p w14:paraId="448311F7" w14:textId="34D91564"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This section will discuss various types of water pumps and the reasoning behind choosing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As discussed in the previous section, the group’s first idea was to have one large water pump with a network of PVC pipes to act like a fountain. When research was done in determining if this display method was appropriate, different large water pumps were taken into consideration. These pumps require an AC power source and can cost easily upwar</w:t>
      </w:r>
      <w:r w:rsidR="00A845C1" w:rsidRPr="00781869">
        <w:rPr>
          <w:rFonts w:ascii="Arial" w:hAnsi="Arial" w:cs="Arial"/>
          <w:sz w:val="24"/>
          <w:szCs w:val="24"/>
        </w:rPr>
        <w:t>ds of fifty dollars. Table 5.9.1</w:t>
      </w:r>
      <w:r w:rsidRPr="00781869">
        <w:rPr>
          <w:rFonts w:ascii="Arial" w:hAnsi="Arial" w:cs="Arial"/>
          <w:sz w:val="24"/>
          <w:szCs w:val="24"/>
        </w:rPr>
        <w:t xml:space="preserve">-1 compares three pond pumps. The water pump with the highest water flow rate is the Atlantic WG TT1500. This pump also has the largest dimensions and is the most expensive. This high flow rate is not required for a small fountain and will be excluded. The </w:t>
      </w:r>
      <w:proofErr w:type="spellStart"/>
      <w:r w:rsidRPr="00781869">
        <w:rPr>
          <w:rFonts w:ascii="Arial" w:hAnsi="Arial" w:cs="Arial"/>
          <w:sz w:val="24"/>
          <w:szCs w:val="24"/>
        </w:rPr>
        <w:t>Pondmaster</w:t>
      </w:r>
      <w:proofErr w:type="spellEnd"/>
      <w:r w:rsidRPr="00781869">
        <w:rPr>
          <w:rFonts w:ascii="Arial" w:hAnsi="Arial" w:cs="Arial"/>
          <w:sz w:val="24"/>
          <w:szCs w:val="24"/>
        </w:rPr>
        <w:t xml:space="preserve"> Pond Mag 2 has the lowest water flow rate and is the smallest pump but its’ cost is higher than the </w:t>
      </w:r>
      <w:proofErr w:type="spellStart"/>
      <w:r w:rsidRPr="00781869">
        <w:rPr>
          <w:rFonts w:ascii="Arial" w:hAnsi="Arial" w:cs="Arial"/>
          <w:sz w:val="24"/>
          <w:szCs w:val="24"/>
        </w:rPr>
        <w:t>Aquascape</w:t>
      </w:r>
      <w:proofErr w:type="spellEnd"/>
      <w:r w:rsidRPr="00781869">
        <w:rPr>
          <w:rFonts w:ascii="Arial" w:hAnsi="Arial" w:cs="Arial"/>
          <w:sz w:val="24"/>
          <w:szCs w:val="24"/>
        </w:rPr>
        <w:t xml:space="preserve"> Ultra Pump 400. The </w:t>
      </w:r>
      <w:proofErr w:type="spellStart"/>
      <w:r w:rsidRPr="00781869">
        <w:rPr>
          <w:rFonts w:ascii="Arial" w:hAnsi="Arial" w:cs="Arial"/>
          <w:sz w:val="24"/>
          <w:szCs w:val="24"/>
        </w:rPr>
        <w:t>Aquascape</w:t>
      </w:r>
      <w:proofErr w:type="spellEnd"/>
      <w:r w:rsidRPr="00781869">
        <w:rPr>
          <w:rFonts w:ascii="Arial" w:hAnsi="Arial" w:cs="Arial"/>
          <w:sz w:val="24"/>
          <w:szCs w:val="24"/>
        </w:rPr>
        <w:t xml:space="preserve"> Ultra Pump 400 would have been the chosen water pump if a single water pump was being used as the water display. This is because the </w:t>
      </w:r>
      <w:proofErr w:type="spellStart"/>
      <w:r w:rsidRPr="00781869">
        <w:rPr>
          <w:rFonts w:ascii="Arial" w:hAnsi="Arial" w:cs="Arial"/>
          <w:sz w:val="24"/>
          <w:szCs w:val="24"/>
        </w:rPr>
        <w:t>Aquascape</w:t>
      </w:r>
      <w:proofErr w:type="spellEnd"/>
      <w:r w:rsidRPr="00781869">
        <w:rPr>
          <w:rFonts w:ascii="Arial" w:hAnsi="Arial" w:cs="Arial"/>
          <w:sz w:val="24"/>
          <w:szCs w:val="24"/>
        </w:rPr>
        <w:t xml:space="preserve"> Ultra Pump 400 is less expensive than the </w:t>
      </w:r>
      <w:proofErr w:type="spellStart"/>
      <w:r w:rsidRPr="00781869">
        <w:rPr>
          <w:rFonts w:ascii="Arial" w:hAnsi="Arial" w:cs="Arial"/>
          <w:sz w:val="24"/>
          <w:szCs w:val="24"/>
        </w:rPr>
        <w:t>Pondmaster</w:t>
      </w:r>
      <w:proofErr w:type="spellEnd"/>
      <w:r w:rsidRPr="00781869">
        <w:rPr>
          <w:rFonts w:ascii="Arial" w:hAnsi="Arial" w:cs="Arial"/>
          <w:sz w:val="24"/>
          <w:szCs w:val="24"/>
        </w:rPr>
        <w:t xml:space="preserve"> Pond Mag 2. </w:t>
      </w:r>
    </w:p>
    <w:p w14:paraId="73551462" w14:textId="77777777" w:rsidR="0075422E" w:rsidRPr="00781869" w:rsidRDefault="0075422E" w:rsidP="00C50ED2">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439"/>
        <w:gridCol w:w="2601"/>
        <w:gridCol w:w="2340"/>
        <w:gridCol w:w="2471"/>
      </w:tblGrid>
      <w:tr w:rsidR="0075422E" w:rsidRPr="00781869" w14:paraId="04D1F1EB" w14:textId="77777777" w:rsidTr="002F7B09">
        <w:trPr>
          <w:jc w:val="center"/>
        </w:trPr>
        <w:tc>
          <w:tcPr>
            <w:tcW w:w="0" w:type="auto"/>
            <w:shd w:val="clear" w:color="auto" w:fill="auto"/>
            <w:tcMar>
              <w:left w:w="103" w:type="dxa"/>
            </w:tcMar>
          </w:tcPr>
          <w:p w14:paraId="21FBE3C5" w14:textId="77777777" w:rsidR="0075422E" w:rsidRPr="00781869" w:rsidRDefault="0075422E" w:rsidP="00C50ED2">
            <w:pPr>
              <w:rPr>
                <w:rFonts w:ascii="Arial" w:hAnsi="Arial" w:cs="Arial"/>
                <w:sz w:val="24"/>
                <w:szCs w:val="24"/>
              </w:rPr>
            </w:pPr>
          </w:p>
        </w:tc>
        <w:tc>
          <w:tcPr>
            <w:tcW w:w="0" w:type="auto"/>
            <w:shd w:val="clear" w:color="auto" w:fill="auto"/>
            <w:tcMar>
              <w:left w:w="103" w:type="dxa"/>
            </w:tcMar>
          </w:tcPr>
          <w:p w14:paraId="575DD342" w14:textId="77777777" w:rsidR="0075422E" w:rsidRPr="00781869" w:rsidRDefault="0075422E" w:rsidP="00C50ED2">
            <w:pPr>
              <w:rPr>
                <w:rFonts w:ascii="Arial" w:hAnsi="Arial" w:cs="Arial"/>
                <w:b/>
                <w:sz w:val="24"/>
                <w:szCs w:val="24"/>
              </w:rPr>
            </w:pPr>
            <w:r w:rsidRPr="00781869">
              <w:rPr>
                <w:rFonts w:ascii="Arial" w:hAnsi="Arial" w:cs="Arial"/>
                <w:b/>
                <w:sz w:val="24"/>
                <w:szCs w:val="24"/>
              </w:rPr>
              <w:t xml:space="preserve">Atlantic </w:t>
            </w:r>
          </w:p>
          <w:p w14:paraId="457E6AE3" w14:textId="77777777" w:rsidR="0075422E" w:rsidRPr="00781869" w:rsidRDefault="0075422E" w:rsidP="00C50ED2">
            <w:pPr>
              <w:rPr>
                <w:rFonts w:ascii="Arial" w:hAnsi="Arial" w:cs="Arial"/>
                <w:b/>
                <w:sz w:val="24"/>
                <w:szCs w:val="24"/>
              </w:rPr>
            </w:pPr>
            <w:r w:rsidRPr="00781869">
              <w:rPr>
                <w:rFonts w:ascii="Arial" w:hAnsi="Arial" w:cs="Arial"/>
                <w:b/>
                <w:sz w:val="24"/>
                <w:szCs w:val="24"/>
              </w:rPr>
              <w:t>WG TT1500</w:t>
            </w:r>
          </w:p>
        </w:tc>
        <w:tc>
          <w:tcPr>
            <w:tcW w:w="0" w:type="auto"/>
            <w:shd w:val="clear" w:color="auto" w:fill="auto"/>
            <w:tcMar>
              <w:left w:w="103" w:type="dxa"/>
            </w:tcMar>
          </w:tcPr>
          <w:p w14:paraId="1DD74D20"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Pondmaster</w:t>
            </w:r>
            <w:proofErr w:type="spellEnd"/>
            <w:r w:rsidRPr="00781869">
              <w:rPr>
                <w:rFonts w:ascii="Arial" w:hAnsi="Arial" w:cs="Arial"/>
                <w:b/>
                <w:sz w:val="24"/>
                <w:szCs w:val="24"/>
              </w:rPr>
              <w:t xml:space="preserve"> </w:t>
            </w:r>
          </w:p>
          <w:p w14:paraId="67B6831D" w14:textId="77777777" w:rsidR="0075422E" w:rsidRPr="00781869" w:rsidRDefault="0075422E" w:rsidP="00C50ED2">
            <w:pPr>
              <w:rPr>
                <w:rFonts w:ascii="Arial" w:hAnsi="Arial" w:cs="Arial"/>
                <w:b/>
                <w:sz w:val="24"/>
                <w:szCs w:val="24"/>
              </w:rPr>
            </w:pPr>
            <w:r w:rsidRPr="00781869">
              <w:rPr>
                <w:rFonts w:ascii="Arial" w:hAnsi="Arial" w:cs="Arial"/>
                <w:b/>
                <w:sz w:val="24"/>
                <w:szCs w:val="24"/>
              </w:rPr>
              <w:t>Pond Mag 2</w:t>
            </w:r>
          </w:p>
        </w:tc>
        <w:tc>
          <w:tcPr>
            <w:tcW w:w="0" w:type="auto"/>
            <w:shd w:val="clear" w:color="auto" w:fill="auto"/>
            <w:tcMar>
              <w:left w:w="103" w:type="dxa"/>
            </w:tcMar>
          </w:tcPr>
          <w:p w14:paraId="5FD0DC1B"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Aquascape</w:t>
            </w:r>
            <w:proofErr w:type="spellEnd"/>
            <w:r w:rsidRPr="00781869">
              <w:rPr>
                <w:rFonts w:ascii="Arial" w:hAnsi="Arial" w:cs="Arial"/>
                <w:b/>
                <w:sz w:val="24"/>
                <w:szCs w:val="24"/>
              </w:rPr>
              <w:t xml:space="preserve"> </w:t>
            </w:r>
          </w:p>
          <w:p w14:paraId="6A98D937" w14:textId="77777777" w:rsidR="0075422E" w:rsidRPr="00781869" w:rsidRDefault="0075422E" w:rsidP="00C50ED2">
            <w:pPr>
              <w:rPr>
                <w:rFonts w:ascii="Arial" w:hAnsi="Arial" w:cs="Arial"/>
                <w:b/>
                <w:sz w:val="24"/>
                <w:szCs w:val="24"/>
              </w:rPr>
            </w:pPr>
            <w:r w:rsidRPr="00781869">
              <w:rPr>
                <w:rFonts w:ascii="Arial" w:hAnsi="Arial" w:cs="Arial"/>
                <w:b/>
                <w:sz w:val="24"/>
                <w:szCs w:val="24"/>
              </w:rPr>
              <w:t>Ultra Pump 400</w:t>
            </w:r>
          </w:p>
        </w:tc>
      </w:tr>
      <w:tr w:rsidR="0075422E" w:rsidRPr="00781869" w14:paraId="01843110" w14:textId="77777777" w:rsidTr="002F7B09">
        <w:trPr>
          <w:jc w:val="center"/>
        </w:trPr>
        <w:tc>
          <w:tcPr>
            <w:tcW w:w="0" w:type="auto"/>
            <w:shd w:val="clear" w:color="auto" w:fill="auto"/>
            <w:tcMar>
              <w:left w:w="103" w:type="dxa"/>
            </w:tcMar>
          </w:tcPr>
          <w:p w14:paraId="053A7D2C"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Voltage </w:t>
            </w:r>
          </w:p>
        </w:tc>
        <w:tc>
          <w:tcPr>
            <w:tcW w:w="0" w:type="auto"/>
            <w:shd w:val="clear" w:color="auto" w:fill="auto"/>
            <w:tcMar>
              <w:left w:w="103" w:type="dxa"/>
            </w:tcMar>
          </w:tcPr>
          <w:p w14:paraId="2FE0A853" w14:textId="77777777" w:rsidR="0075422E" w:rsidRPr="00781869" w:rsidRDefault="0075422E" w:rsidP="00C50ED2">
            <w:pPr>
              <w:rPr>
                <w:rFonts w:ascii="Arial" w:hAnsi="Arial" w:cs="Arial"/>
                <w:sz w:val="24"/>
                <w:szCs w:val="24"/>
              </w:rPr>
            </w:pPr>
            <w:r w:rsidRPr="00781869">
              <w:rPr>
                <w:rFonts w:ascii="Arial" w:hAnsi="Arial" w:cs="Arial"/>
                <w:sz w:val="24"/>
                <w:szCs w:val="24"/>
              </w:rPr>
              <w:t>110-120V AC</w:t>
            </w:r>
          </w:p>
        </w:tc>
        <w:tc>
          <w:tcPr>
            <w:tcW w:w="0" w:type="auto"/>
            <w:shd w:val="clear" w:color="auto" w:fill="auto"/>
            <w:tcMar>
              <w:left w:w="103" w:type="dxa"/>
            </w:tcMar>
          </w:tcPr>
          <w:p w14:paraId="58A6397D" w14:textId="77777777" w:rsidR="0075422E" w:rsidRPr="00781869" w:rsidRDefault="0075422E" w:rsidP="00C50ED2">
            <w:pPr>
              <w:rPr>
                <w:rFonts w:ascii="Arial" w:hAnsi="Arial" w:cs="Arial"/>
                <w:sz w:val="24"/>
                <w:szCs w:val="24"/>
              </w:rPr>
            </w:pPr>
            <w:r w:rsidRPr="00781869">
              <w:rPr>
                <w:rFonts w:ascii="Arial" w:hAnsi="Arial" w:cs="Arial"/>
                <w:sz w:val="24"/>
                <w:szCs w:val="24"/>
              </w:rPr>
              <w:t>110-120V AC</w:t>
            </w:r>
          </w:p>
        </w:tc>
        <w:tc>
          <w:tcPr>
            <w:tcW w:w="0" w:type="auto"/>
            <w:shd w:val="clear" w:color="auto" w:fill="auto"/>
            <w:tcMar>
              <w:left w:w="103" w:type="dxa"/>
            </w:tcMar>
          </w:tcPr>
          <w:p w14:paraId="7BF8593B" w14:textId="77777777" w:rsidR="0075422E" w:rsidRPr="00781869" w:rsidRDefault="0075422E" w:rsidP="00C50ED2">
            <w:pPr>
              <w:rPr>
                <w:rFonts w:ascii="Arial" w:hAnsi="Arial" w:cs="Arial"/>
                <w:sz w:val="24"/>
                <w:szCs w:val="24"/>
              </w:rPr>
            </w:pPr>
            <w:r w:rsidRPr="00781869">
              <w:rPr>
                <w:rFonts w:ascii="Arial" w:hAnsi="Arial" w:cs="Arial"/>
                <w:sz w:val="24"/>
                <w:szCs w:val="24"/>
              </w:rPr>
              <w:t>110-120V AC</w:t>
            </w:r>
          </w:p>
        </w:tc>
      </w:tr>
      <w:tr w:rsidR="0075422E" w:rsidRPr="00781869" w14:paraId="34337667" w14:textId="77777777" w:rsidTr="002F7B09">
        <w:trPr>
          <w:jc w:val="center"/>
        </w:trPr>
        <w:tc>
          <w:tcPr>
            <w:tcW w:w="0" w:type="auto"/>
            <w:shd w:val="clear" w:color="auto" w:fill="auto"/>
            <w:tcMar>
              <w:left w:w="103" w:type="dxa"/>
            </w:tcMar>
          </w:tcPr>
          <w:p w14:paraId="475AD368" w14:textId="77777777" w:rsidR="0075422E" w:rsidRPr="00781869" w:rsidRDefault="0075422E" w:rsidP="00C50ED2">
            <w:pPr>
              <w:rPr>
                <w:rFonts w:ascii="Arial" w:hAnsi="Arial" w:cs="Arial"/>
                <w:sz w:val="24"/>
                <w:szCs w:val="24"/>
              </w:rPr>
            </w:pPr>
            <w:r w:rsidRPr="00781869">
              <w:rPr>
                <w:rFonts w:ascii="Arial" w:hAnsi="Arial" w:cs="Arial"/>
                <w:sz w:val="24"/>
                <w:szCs w:val="24"/>
              </w:rPr>
              <w:t>Frequency</w:t>
            </w:r>
          </w:p>
        </w:tc>
        <w:tc>
          <w:tcPr>
            <w:tcW w:w="0" w:type="auto"/>
            <w:shd w:val="clear" w:color="auto" w:fill="auto"/>
            <w:tcMar>
              <w:left w:w="103" w:type="dxa"/>
            </w:tcMar>
          </w:tcPr>
          <w:p w14:paraId="026D1726"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c>
          <w:tcPr>
            <w:tcW w:w="0" w:type="auto"/>
            <w:shd w:val="clear" w:color="auto" w:fill="auto"/>
            <w:tcMar>
              <w:left w:w="103" w:type="dxa"/>
            </w:tcMar>
          </w:tcPr>
          <w:p w14:paraId="2E1DCDFE"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c>
          <w:tcPr>
            <w:tcW w:w="0" w:type="auto"/>
            <w:shd w:val="clear" w:color="auto" w:fill="auto"/>
            <w:tcMar>
              <w:left w:w="103" w:type="dxa"/>
            </w:tcMar>
          </w:tcPr>
          <w:p w14:paraId="4874642A"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r>
      <w:tr w:rsidR="0075422E" w:rsidRPr="00781869" w14:paraId="778E0484" w14:textId="77777777" w:rsidTr="002F7B09">
        <w:trPr>
          <w:jc w:val="center"/>
        </w:trPr>
        <w:tc>
          <w:tcPr>
            <w:tcW w:w="0" w:type="auto"/>
            <w:shd w:val="clear" w:color="auto" w:fill="auto"/>
            <w:tcMar>
              <w:left w:w="103" w:type="dxa"/>
            </w:tcMar>
          </w:tcPr>
          <w:p w14:paraId="35520A69"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Power </w:t>
            </w:r>
          </w:p>
        </w:tc>
        <w:tc>
          <w:tcPr>
            <w:tcW w:w="0" w:type="auto"/>
            <w:shd w:val="clear" w:color="auto" w:fill="auto"/>
            <w:tcMar>
              <w:left w:w="103" w:type="dxa"/>
            </w:tcMar>
          </w:tcPr>
          <w:p w14:paraId="27663271" w14:textId="77777777" w:rsidR="0075422E" w:rsidRPr="00781869" w:rsidRDefault="0075422E" w:rsidP="00C50ED2">
            <w:pPr>
              <w:rPr>
                <w:rFonts w:ascii="Arial" w:hAnsi="Arial" w:cs="Arial"/>
                <w:sz w:val="24"/>
                <w:szCs w:val="24"/>
              </w:rPr>
            </w:pPr>
            <w:r w:rsidRPr="00781869">
              <w:rPr>
                <w:rFonts w:ascii="Arial" w:hAnsi="Arial" w:cs="Arial"/>
                <w:sz w:val="24"/>
                <w:szCs w:val="24"/>
              </w:rPr>
              <w:t>101W</w:t>
            </w:r>
          </w:p>
        </w:tc>
        <w:tc>
          <w:tcPr>
            <w:tcW w:w="0" w:type="auto"/>
            <w:shd w:val="clear" w:color="auto" w:fill="auto"/>
            <w:tcMar>
              <w:left w:w="103" w:type="dxa"/>
            </w:tcMar>
          </w:tcPr>
          <w:p w14:paraId="16A9D9CB" w14:textId="77777777" w:rsidR="0075422E" w:rsidRPr="00781869" w:rsidRDefault="0075422E" w:rsidP="00C50ED2">
            <w:pPr>
              <w:rPr>
                <w:rFonts w:ascii="Arial" w:hAnsi="Arial" w:cs="Arial"/>
                <w:sz w:val="24"/>
                <w:szCs w:val="24"/>
              </w:rPr>
            </w:pPr>
            <w:r w:rsidRPr="00781869">
              <w:rPr>
                <w:rFonts w:ascii="Arial" w:hAnsi="Arial" w:cs="Arial"/>
                <w:sz w:val="24"/>
                <w:szCs w:val="24"/>
              </w:rPr>
              <w:t>N/A</w:t>
            </w:r>
          </w:p>
        </w:tc>
        <w:tc>
          <w:tcPr>
            <w:tcW w:w="0" w:type="auto"/>
            <w:shd w:val="clear" w:color="auto" w:fill="auto"/>
            <w:tcMar>
              <w:left w:w="103" w:type="dxa"/>
            </w:tcMar>
          </w:tcPr>
          <w:p w14:paraId="0D14F1D4" w14:textId="77777777" w:rsidR="0075422E" w:rsidRPr="00781869" w:rsidRDefault="0075422E" w:rsidP="00C50ED2">
            <w:pPr>
              <w:rPr>
                <w:rFonts w:ascii="Arial" w:hAnsi="Arial" w:cs="Arial"/>
                <w:sz w:val="24"/>
                <w:szCs w:val="24"/>
              </w:rPr>
            </w:pPr>
            <w:r w:rsidRPr="00781869">
              <w:rPr>
                <w:rFonts w:ascii="Arial" w:hAnsi="Arial" w:cs="Arial"/>
                <w:sz w:val="24"/>
                <w:szCs w:val="24"/>
              </w:rPr>
              <w:t>24W</w:t>
            </w:r>
          </w:p>
        </w:tc>
      </w:tr>
      <w:tr w:rsidR="0075422E" w:rsidRPr="00781869" w14:paraId="679E7D12" w14:textId="77777777" w:rsidTr="002F7B09">
        <w:trPr>
          <w:jc w:val="center"/>
        </w:trPr>
        <w:tc>
          <w:tcPr>
            <w:tcW w:w="0" w:type="auto"/>
            <w:shd w:val="clear" w:color="auto" w:fill="auto"/>
            <w:tcMar>
              <w:left w:w="103" w:type="dxa"/>
            </w:tcMar>
          </w:tcPr>
          <w:p w14:paraId="1E502621" w14:textId="77777777" w:rsidR="0075422E" w:rsidRPr="00781869" w:rsidRDefault="0075422E" w:rsidP="00C50ED2">
            <w:pPr>
              <w:rPr>
                <w:rFonts w:ascii="Arial" w:hAnsi="Arial" w:cs="Arial"/>
                <w:sz w:val="24"/>
                <w:szCs w:val="24"/>
              </w:rPr>
            </w:pPr>
            <w:r w:rsidRPr="00781869">
              <w:rPr>
                <w:rFonts w:ascii="Arial" w:hAnsi="Arial" w:cs="Arial"/>
                <w:sz w:val="24"/>
                <w:szCs w:val="24"/>
              </w:rPr>
              <w:t>Max Flow Rate</w:t>
            </w:r>
          </w:p>
        </w:tc>
        <w:tc>
          <w:tcPr>
            <w:tcW w:w="0" w:type="auto"/>
            <w:shd w:val="clear" w:color="auto" w:fill="auto"/>
            <w:tcMar>
              <w:left w:w="103" w:type="dxa"/>
            </w:tcMar>
          </w:tcPr>
          <w:p w14:paraId="03D3824E" w14:textId="77777777" w:rsidR="0075422E" w:rsidRPr="00781869" w:rsidRDefault="0075422E" w:rsidP="00C50ED2">
            <w:pPr>
              <w:rPr>
                <w:rFonts w:ascii="Arial" w:hAnsi="Arial" w:cs="Arial"/>
                <w:sz w:val="24"/>
                <w:szCs w:val="24"/>
              </w:rPr>
            </w:pPr>
            <w:r w:rsidRPr="00781869">
              <w:rPr>
                <w:rFonts w:ascii="Arial" w:hAnsi="Arial" w:cs="Arial"/>
                <w:sz w:val="24"/>
                <w:szCs w:val="24"/>
              </w:rPr>
              <w:t>1640GPH</w:t>
            </w:r>
          </w:p>
        </w:tc>
        <w:tc>
          <w:tcPr>
            <w:tcW w:w="0" w:type="auto"/>
            <w:shd w:val="clear" w:color="auto" w:fill="auto"/>
            <w:tcMar>
              <w:left w:w="103" w:type="dxa"/>
            </w:tcMar>
          </w:tcPr>
          <w:p w14:paraId="643A944B" w14:textId="77777777" w:rsidR="0075422E" w:rsidRPr="00781869" w:rsidRDefault="0075422E" w:rsidP="00C50ED2">
            <w:pPr>
              <w:rPr>
                <w:rFonts w:ascii="Arial" w:hAnsi="Arial" w:cs="Arial"/>
                <w:sz w:val="24"/>
                <w:szCs w:val="24"/>
              </w:rPr>
            </w:pPr>
            <w:r w:rsidRPr="00781869">
              <w:rPr>
                <w:rFonts w:ascii="Arial" w:hAnsi="Arial" w:cs="Arial"/>
                <w:sz w:val="24"/>
                <w:szCs w:val="24"/>
              </w:rPr>
              <w:t>250GPH</w:t>
            </w:r>
          </w:p>
        </w:tc>
        <w:tc>
          <w:tcPr>
            <w:tcW w:w="0" w:type="auto"/>
            <w:shd w:val="clear" w:color="auto" w:fill="auto"/>
            <w:tcMar>
              <w:left w:w="103" w:type="dxa"/>
            </w:tcMar>
          </w:tcPr>
          <w:p w14:paraId="3657F6A9" w14:textId="77777777" w:rsidR="0075422E" w:rsidRPr="00781869" w:rsidRDefault="0075422E" w:rsidP="00C50ED2">
            <w:pPr>
              <w:rPr>
                <w:rFonts w:ascii="Arial" w:hAnsi="Arial" w:cs="Arial"/>
                <w:sz w:val="24"/>
                <w:szCs w:val="24"/>
              </w:rPr>
            </w:pPr>
            <w:r w:rsidRPr="00781869">
              <w:rPr>
                <w:rFonts w:ascii="Arial" w:hAnsi="Arial" w:cs="Arial"/>
                <w:sz w:val="24"/>
                <w:szCs w:val="24"/>
              </w:rPr>
              <w:t>370GPH</w:t>
            </w:r>
          </w:p>
        </w:tc>
      </w:tr>
      <w:tr w:rsidR="0075422E" w:rsidRPr="00781869" w14:paraId="24AB863C" w14:textId="77777777" w:rsidTr="002F7B09">
        <w:trPr>
          <w:jc w:val="center"/>
        </w:trPr>
        <w:tc>
          <w:tcPr>
            <w:tcW w:w="0" w:type="auto"/>
            <w:shd w:val="clear" w:color="auto" w:fill="auto"/>
            <w:tcMar>
              <w:left w:w="103" w:type="dxa"/>
            </w:tcMar>
          </w:tcPr>
          <w:p w14:paraId="463106E9" w14:textId="77777777" w:rsidR="0075422E" w:rsidRPr="00781869" w:rsidRDefault="0075422E" w:rsidP="00C50ED2">
            <w:pPr>
              <w:rPr>
                <w:rFonts w:ascii="Arial" w:hAnsi="Arial" w:cs="Arial"/>
                <w:sz w:val="24"/>
                <w:szCs w:val="24"/>
              </w:rPr>
            </w:pPr>
            <w:r w:rsidRPr="00781869">
              <w:rPr>
                <w:rFonts w:ascii="Arial" w:hAnsi="Arial" w:cs="Arial"/>
                <w:sz w:val="24"/>
                <w:szCs w:val="24"/>
              </w:rPr>
              <w:t>Dimensions</w:t>
            </w:r>
          </w:p>
        </w:tc>
        <w:tc>
          <w:tcPr>
            <w:tcW w:w="0" w:type="auto"/>
            <w:shd w:val="clear" w:color="auto" w:fill="auto"/>
            <w:tcMar>
              <w:left w:w="103" w:type="dxa"/>
            </w:tcMar>
          </w:tcPr>
          <w:p w14:paraId="61E2FDA5" w14:textId="77777777" w:rsidR="0075422E" w:rsidRPr="00781869" w:rsidRDefault="0075422E" w:rsidP="00C50ED2">
            <w:pPr>
              <w:rPr>
                <w:rFonts w:ascii="Arial" w:hAnsi="Arial" w:cs="Arial"/>
                <w:sz w:val="24"/>
                <w:szCs w:val="24"/>
              </w:rPr>
            </w:pPr>
            <w:r w:rsidRPr="00781869">
              <w:rPr>
                <w:rFonts w:ascii="Arial" w:hAnsi="Arial" w:cs="Arial"/>
                <w:sz w:val="24"/>
                <w:szCs w:val="24"/>
              </w:rPr>
              <w:t>203.2x133.4x158.8mm</w:t>
            </w:r>
          </w:p>
        </w:tc>
        <w:tc>
          <w:tcPr>
            <w:tcW w:w="0" w:type="auto"/>
            <w:shd w:val="clear" w:color="auto" w:fill="auto"/>
            <w:tcMar>
              <w:left w:w="103" w:type="dxa"/>
            </w:tcMar>
          </w:tcPr>
          <w:p w14:paraId="5C299D73" w14:textId="77777777" w:rsidR="0075422E" w:rsidRPr="00781869" w:rsidRDefault="0075422E" w:rsidP="00C50ED2">
            <w:pPr>
              <w:rPr>
                <w:rFonts w:ascii="Arial" w:hAnsi="Arial" w:cs="Arial"/>
                <w:sz w:val="24"/>
                <w:szCs w:val="24"/>
              </w:rPr>
            </w:pPr>
            <w:r w:rsidRPr="00781869">
              <w:rPr>
                <w:rFonts w:ascii="Arial" w:hAnsi="Arial" w:cs="Arial"/>
                <w:sz w:val="24"/>
                <w:szCs w:val="24"/>
              </w:rPr>
              <w:t>114.3x96.5x88.9mm</w:t>
            </w:r>
          </w:p>
        </w:tc>
        <w:tc>
          <w:tcPr>
            <w:tcW w:w="0" w:type="auto"/>
            <w:shd w:val="clear" w:color="auto" w:fill="auto"/>
            <w:tcMar>
              <w:left w:w="103" w:type="dxa"/>
            </w:tcMar>
          </w:tcPr>
          <w:p w14:paraId="438A1DF1" w14:textId="77777777" w:rsidR="0075422E" w:rsidRPr="00781869" w:rsidRDefault="0075422E" w:rsidP="00C50ED2">
            <w:pPr>
              <w:rPr>
                <w:rFonts w:ascii="Arial" w:hAnsi="Arial" w:cs="Arial"/>
                <w:sz w:val="24"/>
                <w:szCs w:val="24"/>
              </w:rPr>
            </w:pPr>
            <w:r w:rsidRPr="00781869">
              <w:rPr>
                <w:rFonts w:ascii="Arial" w:hAnsi="Arial" w:cs="Arial"/>
                <w:sz w:val="24"/>
                <w:szCs w:val="24"/>
              </w:rPr>
              <w:t>139.7x101.6x88.9mm</w:t>
            </w:r>
          </w:p>
        </w:tc>
      </w:tr>
      <w:tr w:rsidR="0075422E" w:rsidRPr="00781869" w14:paraId="798BA448" w14:textId="77777777" w:rsidTr="002F7B09">
        <w:trPr>
          <w:jc w:val="center"/>
        </w:trPr>
        <w:tc>
          <w:tcPr>
            <w:tcW w:w="0" w:type="auto"/>
            <w:shd w:val="clear" w:color="auto" w:fill="auto"/>
            <w:tcMar>
              <w:left w:w="103" w:type="dxa"/>
            </w:tcMar>
          </w:tcPr>
          <w:p w14:paraId="634983E9" w14:textId="77777777" w:rsidR="0075422E" w:rsidRPr="00781869" w:rsidRDefault="0075422E" w:rsidP="00C50ED2">
            <w:pPr>
              <w:rPr>
                <w:rFonts w:ascii="Arial" w:hAnsi="Arial" w:cs="Arial"/>
                <w:sz w:val="24"/>
                <w:szCs w:val="24"/>
              </w:rPr>
            </w:pPr>
            <w:r w:rsidRPr="00781869">
              <w:rPr>
                <w:rFonts w:ascii="Arial" w:hAnsi="Arial" w:cs="Arial"/>
                <w:sz w:val="24"/>
                <w:szCs w:val="24"/>
              </w:rPr>
              <w:t>Weight</w:t>
            </w:r>
          </w:p>
        </w:tc>
        <w:tc>
          <w:tcPr>
            <w:tcW w:w="0" w:type="auto"/>
            <w:shd w:val="clear" w:color="auto" w:fill="auto"/>
            <w:tcMar>
              <w:left w:w="103" w:type="dxa"/>
            </w:tcMar>
          </w:tcPr>
          <w:p w14:paraId="165672DD" w14:textId="77777777" w:rsidR="0075422E" w:rsidRPr="00781869" w:rsidRDefault="0075422E" w:rsidP="00C50ED2">
            <w:pPr>
              <w:rPr>
                <w:rFonts w:ascii="Arial" w:hAnsi="Arial" w:cs="Arial"/>
                <w:sz w:val="24"/>
                <w:szCs w:val="24"/>
              </w:rPr>
            </w:pPr>
            <w:r w:rsidRPr="00781869">
              <w:rPr>
                <w:rFonts w:ascii="Arial" w:hAnsi="Arial" w:cs="Arial"/>
                <w:sz w:val="24"/>
                <w:szCs w:val="24"/>
              </w:rPr>
              <w:t>N/A</w:t>
            </w:r>
          </w:p>
        </w:tc>
        <w:tc>
          <w:tcPr>
            <w:tcW w:w="0" w:type="auto"/>
            <w:shd w:val="clear" w:color="auto" w:fill="auto"/>
            <w:tcMar>
              <w:left w:w="103" w:type="dxa"/>
            </w:tcMar>
          </w:tcPr>
          <w:p w14:paraId="0D814D5F" w14:textId="77777777" w:rsidR="0075422E" w:rsidRPr="00781869" w:rsidRDefault="0075422E" w:rsidP="00C50ED2">
            <w:pPr>
              <w:rPr>
                <w:rFonts w:ascii="Arial" w:hAnsi="Arial" w:cs="Arial"/>
                <w:sz w:val="24"/>
                <w:szCs w:val="24"/>
              </w:rPr>
            </w:pPr>
            <w:r w:rsidRPr="00781869">
              <w:rPr>
                <w:rFonts w:ascii="Arial" w:hAnsi="Arial" w:cs="Arial"/>
                <w:sz w:val="24"/>
                <w:szCs w:val="24"/>
              </w:rPr>
              <w:t>1.8kg</w:t>
            </w:r>
          </w:p>
        </w:tc>
        <w:tc>
          <w:tcPr>
            <w:tcW w:w="0" w:type="auto"/>
            <w:shd w:val="clear" w:color="auto" w:fill="auto"/>
            <w:tcMar>
              <w:left w:w="103" w:type="dxa"/>
            </w:tcMar>
          </w:tcPr>
          <w:p w14:paraId="3481FB1F" w14:textId="77777777" w:rsidR="0075422E" w:rsidRPr="00781869" w:rsidRDefault="0075422E" w:rsidP="00C50ED2">
            <w:pPr>
              <w:rPr>
                <w:rFonts w:ascii="Arial" w:hAnsi="Arial" w:cs="Arial"/>
                <w:sz w:val="24"/>
                <w:szCs w:val="24"/>
              </w:rPr>
            </w:pPr>
            <w:r w:rsidRPr="00781869">
              <w:rPr>
                <w:rFonts w:ascii="Arial" w:hAnsi="Arial" w:cs="Arial"/>
                <w:sz w:val="24"/>
                <w:szCs w:val="24"/>
              </w:rPr>
              <w:t>N/A</w:t>
            </w:r>
          </w:p>
        </w:tc>
      </w:tr>
      <w:tr w:rsidR="0075422E" w:rsidRPr="00781869" w14:paraId="4C71B86D" w14:textId="77777777" w:rsidTr="002F7B09">
        <w:trPr>
          <w:jc w:val="center"/>
        </w:trPr>
        <w:tc>
          <w:tcPr>
            <w:tcW w:w="0" w:type="auto"/>
            <w:shd w:val="clear" w:color="auto" w:fill="auto"/>
            <w:tcMar>
              <w:left w:w="103" w:type="dxa"/>
            </w:tcMar>
          </w:tcPr>
          <w:p w14:paraId="7D2A5E0E" w14:textId="77777777" w:rsidR="0075422E" w:rsidRPr="00781869" w:rsidRDefault="0075422E" w:rsidP="00C50ED2">
            <w:pPr>
              <w:rPr>
                <w:rFonts w:ascii="Arial" w:hAnsi="Arial" w:cs="Arial"/>
                <w:sz w:val="24"/>
                <w:szCs w:val="24"/>
              </w:rPr>
            </w:pPr>
            <w:r w:rsidRPr="00781869">
              <w:rPr>
                <w:rFonts w:ascii="Arial" w:hAnsi="Arial" w:cs="Arial"/>
                <w:sz w:val="24"/>
                <w:szCs w:val="24"/>
              </w:rPr>
              <w:t>Price</w:t>
            </w:r>
          </w:p>
        </w:tc>
        <w:tc>
          <w:tcPr>
            <w:tcW w:w="0" w:type="auto"/>
            <w:shd w:val="clear" w:color="auto" w:fill="auto"/>
            <w:tcMar>
              <w:left w:w="103" w:type="dxa"/>
            </w:tcMar>
          </w:tcPr>
          <w:p w14:paraId="5D6741AF" w14:textId="77777777" w:rsidR="0075422E" w:rsidRPr="00781869" w:rsidRDefault="0075422E" w:rsidP="00C50ED2">
            <w:pPr>
              <w:rPr>
                <w:rFonts w:ascii="Arial" w:hAnsi="Arial" w:cs="Arial"/>
                <w:sz w:val="24"/>
                <w:szCs w:val="24"/>
              </w:rPr>
            </w:pPr>
            <w:r w:rsidRPr="00781869">
              <w:rPr>
                <w:rFonts w:ascii="Arial" w:hAnsi="Arial" w:cs="Arial"/>
                <w:sz w:val="24"/>
                <w:szCs w:val="24"/>
              </w:rPr>
              <w:t>$159.99</w:t>
            </w:r>
          </w:p>
        </w:tc>
        <w:tc>
          <w:tcPr>
            <w:tcW w:w="0" w:type="auto"/>
            <w:shd w:val="clear" w:color="auto" w:fill="auto"/>
            <w:tcMar>
              <w:left w:w="103" w:type="dxa"/>
            </w:tcMar>
          </w:tcPr>
          <w:p w14:paraId="5D4FC77D" w14:textId="77777777" w:rsidR="0075422E" w:rsidRPr="00781869" w:rsidRDefault="0075422E" w:rsidP="00C50ED2">
            <w:pPr>
              <w:rPr>
                <w:rFonts w:ascii="Arial" w:hAnsi="Arial" w:cs="Arial"/>
                <w:sz w:val="24"/>
                <w:szCs w:val="24"/>
              </w:rPr>
            </w:pPr>
            <w:r w:rsidRPr="00781869">
              <w:rPr>
                <w:rFonts w:ascii="Arial" w:hAnsi="Arial" w:cs="Arial"/>
                <w:sz w:val="24"/>
                <w:szCs w:val="24"/>
              </w:rPr>
              <w:t>$78.19</w:t>
            </w:r>
          </w:p>
        </w:tc>
        <w:tc>
          <w:tcPr>
            <w:tcW w:w="0" w:type="auto"/>
            <w:shd w:val="clear" w:color="auto" w:fill="auto"/>
            <w:tcMar>
              <w:left w:w="103" w:type="dxa"/>
            </w:tcMar>
          </w:tcPr>
          <w:p w14:paraId="58A4FC59" w14:textId="77777777" w:rsidR="0075422E" w:rsidRPr="00781869" w:rsidRDefault="0075422E" w:rsidP="00C50ED2">
            <w:pPr>
              <w:rPr>
                <w:rFonts w:ascii="Arial" w:hAnsi="Arial" w:cs="Arial"/>
                <w:sz w:val="24"/>
                <w:szCs w:val="24"/>
              </w:rPr>
            </w:pPr>
            <w:r w:rsidRPr="00781869">
              <w:rPr>
                <w:rFonts w:ascii="Arial" w:hAnsi="Arial" w:cs="Arial"/>
                <w:sz w:val="24"/>
                <w:szCs w:val="24"/>
              </w:rPr>
              <w:t>$67.98</w:t>
            </w:r>
          </w:p>
        </w:tc>
      </w:tr>
    </w:tbl>
    <w:p w14:paraId="0C93A36A" w14:textId="73CBC466" w:rsidR="002F7B09" w:rsidRPr="00781869" w:rsidRDefault="002F7B09" w:rsidP="004329EC">
      <w:pPr>
        <w:pStyle w:val="Tables"/>
      </w:pPr>
      <w:bookmarkStart w:id="189" w:name="_Toc437376670"/>
      <w:bookmarkStart w:id="190" w:name="_Toc449902459"/>
      <w:r w:rsidRPr="00781869">
        <w:t xml:space="preserve">Table </w:t>
      </w:r>
      <w:r w:rsidR="00C26CCA">
        <w:fldChar w:fldCharType="begin"/>
      </w:r>
      <w:r w:rsidR="00C26CCA">
        <w:instrText xml:space="preserve"> STYLEREF 3 \s </w:instrText>
      </w:r>
      <w:r w:rsidR="00C26CCA">
        <w:fldChar w:fldCharType="separate"/>
      </w:r>
      <w:r w:rsidR="003C0A0E">
        <w:rPr>
          <w:noProof/>
        </w:rPr>
        <w:t>5.9.1</w:t>
      </w:r>
      <w:r w:rsidR="00C26CCA">
        <w:rPr>
          <w:noProof/>
        </w:rPr>
        <w:fldChar w:fldCharType="end"/>
      </w:r>
      <w:r w:rsidR="00936D39" w:rsidRPr="00781869">
        <w:noBreakHyphen/>
      </w:r>
      <w:r w:rsidR="00C26CCA">
        <w:fldChar w:fldCharType="begin"/>
      </w:r>
      <w:r w:rsidR="00C26CCA">
        <w:instrText xml:space="preserve"> SEQ Table \* ARABIC \s 3 </w:instrText>
      </w:r>
      <w:r w:rsidR="00C26CCA">
        <w:fldChar w:fldCharType="separate"/>
      </w:r>
      <w:r w:rsidR="003C0A0E">
        <w:rPr>
          <w:noProof/>
        </w:rPr>
        <w:t>1</w:t>
      </w:r>
      <w:r w:rsidR="00C26CCA">
        <w:rPr>
          <w:noProof/>
        </w:rPr>
        <w:fldChar w:fldCharType="end"/>
      </w:r>
      <w:r w:rsidRPr="00781869">
        <w:t>: AC Pond Pump Parameters</w:t>
      </w:r>
      <w:bookmarkEnd w:id="189"/>
      <w:bookmarkEnd w:id="190"/>
    </w:p>
    <w:p w14:paraId="0A2118E4" w14:textId="77777777" w:rsidR="0075422E" w:rsidRPr="00781869" w:rsidRDefault="0075422E" w:rsidP="00C50ED2">
      <w:pPr>
        <w:jc w:val="both"/>
        <w:rPr>
          <w:rFonts w:ascii="Arial" w:hAnsi="Arial" w:cs="Arial"/>
          <w:sz w:val="24"/>
          <w:szCs w:val="24"/>
        </w:rPr>
      </w:pPr>
    </w:p>
    <w:p w14:paraId="32C49E53"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large water pumps would not be used because there is no way to vary the water height due to a solenoid rotary shutter being needed to stop the water flow. The next </w:t>
      </w:r>
      <w:proofErr w:type="gramStart"/>
      <w:r w:rsidRPr="00781869">
        <w:rPr>
          <w:rFonts w:ascii="Arial" w:hAnsi="Arial" w:cs="Arial"/>
          <w:sz w:val="24"/>
          <w:szCs w:val="24"/>
        </w:rPr>
        <w:t>group of water pumps are</w:t>
      </w:r>
      <w:proofErr w:type="gramEnd"/>
      <w:r w:rsidRPr="00781869">
        <w:rPr>
          <w:rFonts w:ascii="Arial" w:hAnsi="Arial" w:cs="Arial"/>
          <w:sz w:val="24"/>
          <w:szCs w:val="24"/>
        </w:rPr>
        <w:t xml:space="preserve"> AC fish tank pumps in Table 5.9.1-2. These pumps are much smaller than the AC pond pumps in Table 5.9.1-1. With the small fish tank pumps, sixteen could be mounted in a line to form the water display. The </w:t>
      </w:r>
      <w:proofErr w:type="spellStart"/>
      <w:r w:rsidRPr="00781869">
        <w:rPr>
          <w:rFonts w:ascii="Arial" w:hAnsi="Arial" w:cs="Arial"/>
          <w:sz w:val="24"/>
          <w:szCs w:val="24"/>
        </w:rPr>
        <w:t>PonicsPumps</w:t>
      </w:r>
      <w:proofErr w:type="spellEnd"/>
      <w:r w:rsidRPr="00781869">
        <w:rPr>
          <w:rFonts w:ascii="Arial" w:hAnsi="Arial" w:cs="Arial"/>
          <w:sz w:val="24"/>
          <w:szCs w:val="24"/>
        </w:rPr>
        <w:t xml:space="preserve"> 12005 is a good choice because of its low power requirements. The downside to this pump is its price. </w:t>
      </w:r>
      <w:proofErr w:type="spellStart"/>
      <w:r w:rsidRPr="00781869">
        <w:rPr>
          <w:rFonts w:ascii="Arial" w:hAnsi="Arial" w:cs="Arial"/>
          <w:sz w:val="24"/>
          <w:szCs w:val="24"/>
        </w:rPr>
        <w:t>Uniclife</w:t>
      </w:r>
      <w:proofErr w:type="spellEnd"/>
      <w:r w:rsidRPr="00781869">
        <w:rPr>
          <w:rFonts w:ascii="Arial" w:hAnsi="Arial" w:cs="Arial"/>
          <w:sz w:val="24"/>
          <w:szCs w:val="24"/>
        </w:rPr>
        <w:t xml:space="preserve"> has three pumps of varying water flow rates. Of the three </w:t>
      </w:r>
      <w:proofErr w:type="spellStart"/>
      <w:r w:rsidRPr="00781869">
        <w:rPr>
          <w:rFonts w:ascii="Arial" w:hAnsi="Arial" w:cs="Arial"/>
          <w:sz w:val="24"/>
          <w:szCs w:val="24"/>
        </w:rPr>
        <w:t>Uniclife</w:t>
      </w:r>
      <w:proofErr w:type="spellEnd"/>
      <w:r w:rsidRPr="00781869">
        <w:rPr>
          <w:rFonts w:ascii="Arial" w:hAnsi="Arial" w:cs="Arial"/>
          <w:sz w:val="24"/>
          <w:szCs w:val="24"/>
        </w:rPr>
        <w:t xml:space="preserve"> pumps the UL-381 would be best suited for the project because it has the lowest power requirements and the smallest dimensions. Comparing the </w:t>
      </w:r>
      <w:proofErr w:type="spellStart"/>
      <w:r w:rsidRPr="00781869">
        <w:rPr>
          <w:rFonts w:ascii="Arial" w:hAnsi="Arial" w:cs="Arial"/>
          <w:sz w:val="24"/>
          <w:szCs w:val="24"/>
        </w:rPr>
        <w:t>PonicsPumps</w:t>
      </w:r>
      <w:proofErr w:type="spellEnd"/>
      <w:r w:rsidRPr="00781869">
        <w:rPr>
          <w:rFonts w:ascii="Arial" w:hAnsi="Arial" w:cs="Arial"/>
          <w:sz w:val="24"/>
          <w:szCs w:val="24"/>
        </w:rPr>
        <w:t xml:space="preserve"> 12005 and the </w:t>
      </w:r>
      <w:proofErr w:type="spellStart"/>
      <w:r w:rsidRPr="00781869">
        <w:rPr>
          <w:rFonts w:ascii="Arial" w:hAnsi="Arial" w:cs="Arial"/>
          <w:sz w:val="24"/>
          <w:szCs w:val="24"/>
        </w:rPr>
        <w:t>Uniclife</w:t>
      </w:r>
      <w:proofErr w:type="spellEnd"/>
      <w:r w:rsidRPr="00781869">
        <w:rPr>
          <w:rFonts w:ascii="Arial" w:hAnsi="Arial" w:cs="Arial"/>
          <w:sz w:val="24"/>
          <w:szCs w:val="24"/>
        </w:rPr>
        <w:t xml:space="preserve"> UL-381, the </w:t>
      </w:r>
      <w:proofErr w:type="spellStart"/>
      <w:r w:rsidRPr="00781869">
        <w:rPr>
          <w:rFonts w:ascii="Arial" w:hAnsi="Arial" w:cs="Arial"/>
          <w:sz w:val="24"/>
          <w:szCs w:val="24"/>
        </w:rPr>
        <w:t>Uniclife</w:t>
      </w:r>
      <w:proofErr w:type="spellEnd"/>
      <w:r w:rsidRPr="00781869">
        <w:rPr>
          <w:rFonts w:ascii="Arial" w:hAnsi="Arial" w:cs="Arial"/>
          <w:sz w:val="24"/>
          <w:szCs w:val="24"/>
        </w:rPr>
        <w:t xml:space="preserve"> UL-381 is the better option due to the lower price and smaller dimensions. Having the sixteen water pumps small in size will help make the entire display easily portable. </w:t>
      </w:r>
    </w:p>
    <w:p w14:paraId="1BDE78AD" w14:textId="77777777" w:rsidR="00B3483A" w:rsidRPr="00781869" w:rsidRDefault="00B3483A" w:rsidP="00C50ED2">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812"/>
        <w:gridCol w:w="1852"/>
        <w:gridCol w:w="1652"/>
        <w:gridCol w:w="1652"/>
        <w:gridCol w:w="1652"/>
      </w:tblGrid>
      <w:tr w:rsidR="0075422E" w:rsidRPr="00781869" w14:paraId="0A7F3393" w14:textId="77777777" w:rsidTr="002F7B09">
        <w:trPr>
          <w:jc w:val="center"/>
        </w:trPr>
        <w:tc>
          <w:tcPr>
            <w:tcW w:w="0" w:type="auto"/>
            <w:shd w:val="clear" w:color="auto" w:fill="auto"/>
            <w:tcMar>
              <w:left w:w="103" w:type="dxa"/>
            </w:tcMar>
          </w:tcPr>
          <w:p w14:paraId="16C6686B" w14:textId="77777777" w:rsidR="0075422E" w:rsidRPr="00781869" w:rsidRDefault="0075422E" w:rsidP="00C50ED2">
            <w:pPr>
              <w:rPr>
                <w:rFonts w:ascii="Arial" w:hAnsi="Arial" w:cs="Arial"/>
                <w:sz w:val="24"/>
                <w:szCs w:val="24"/>
              </w:rPr>
            </w:pPr>
          </w:p>
        </w:tc>
        <w:tc>
          <w:tcPr>
            <w:tcW w:w="0" w:type="auto"/>
            <w:shd w:val="clear" w:color="auto" w:fill="auto"/>
            <w:tcMar>
              <w:left w:w="103" w:type="dxa"/>
            </w:tcMar>
          </w:tcPr>
          <w:p w14:paraId="54A0A0D2"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PonicsPumps</w:t>
            </w:r>
            <w:proofErr w:type="spellEnd"/>
            <w:r w:rsidRPr="00781869">
              <w:rPr>
                <w:rFonts w:ascii="Arial" w:hAnsi="Arial" w:cs="Arial"/>
                <w:b/>
                <w:sz w:val="24"/>
                <w:szCs w:val="24"/>
              </w:rPr>
              <w:t xml:space="preserve"> </w:t>
            </w:r>
          </w:p>
          <w:p w14:paraId="31466ADC" w14:textId="77777777" w:rsidR="0075422E" w:rsidRPr="00781869" w:rsidRDefault="0075422E" w:rsidP="00C50ED2">
            <w:pPr>
              <w:rPr>
                <w:rFonts w:ascii="Arial" w:hAnsi="Arial" w:cs="Arial"/>
                <w:b/>
                <w:sz w:val="24"/>
                <w:szCs w:val="24"/>
              </w:rPr>
            </w:pPr>
            <w:r w:rsidRPr="00781869">
              <w:rPr>
                <w:rFonts w:ascii="Arial" w:hAnsi="Arial" w:cs="Arial"/>
                <w:b/>
                <w:sz w:val="24"/>
                <w:szCs w:val="24"/>
              </w:rPr>
              <w:t>12005</w:t>
            </w:r>
          </w:p>
        </w:tc>
        <w:tc>
          <w:tcPr>
            <w:tcW w:w="0" w:type="auto"/>
            <w:shd w:val="clear" w:color="auto" w:fill="auto"/>
            <w:tcMar>
              <w:left w:w="103" w:type="dxa"/>
            </w:tcMar>
          </w:tcPr>
          <w:p w14:paraId="757E5A34"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Uniclife</w:t>
            </w:r>
            <w:proofErr w:type="spellEnd"/>
            <w:r w:rsidRPr="00781869">
              <w:rPr>
                <w:rFonts w:ascii="Arial" w:hAnsi="Arial" w:cs="Arial"/>
                <w:b/>
                <w:sz w:val="24"/>
                <w:szCs w:val="24"/>
              </w:rPr>
              <w:t xml:space="preserve"> </w:t>
            </w:r>
          </w:p>
          <w:p w14:paraId="0B576665" w14:textId="77777777" w:rsidR="0075422E" w:rsidRPr="00781869" w:rsidRDefault="0075422E" w:rsidP="00C50ED2">
            <w:pPr>
              <w:rPr>
                <w:rFonts w:ascii="Arial" w:hAnsi="Arial" w:cs="Arial"/>
                <w:b/>
                <w:sz w:val="24"/>
                <w:szCs w:val="24"/>
              </w:rPr>
            </w:pPr>
            <w:r w:rsidRPr="00781869">
              <w:rPr>
                <w:rFonts w:ascii="Arial" w:hAnsi="Arial" w:cs="Arial"/>
                <w:b/>
                <w:sz w:val="24"/>
                <w:szCs w:val="24"/>
              </w:rPr>
              <w:t>UL-381</w:t>
            </w:r>
          </w:p>
        </w:tc>
        <w:tc>
          <w:tcPr>
            <w:tcW w:w="0" w:type="auto"/>
            <w:shd w:val="clear" w:color="auto" w:fill="auto"/>
            <w:tcMar>
              <w:left w:w="103" w:type="dxa"/>
            </w:tcMar>
          </w:tcPr>
          <w:p w14:paraId="32FFDA94"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Uniclife</w:t>
            </w:r>
            <w:proofErr w:type="spellEnd"/>
            <w:r w:rsidRPr="00781869">
              <w:rPr>
                <w:rFonts w:ascii="Arial" w:hAnsi="Arial" w:cs="Arial"/>
                <w:b/>
                <w:sz w:val="24"/>
                <w:szCs w:val="24"/>
              </w:rPr>
              <w:t xml:space="preserve"> </w:t>
            </w:r>
          </w:p>
          <w:p w14:paraId="1C7127D9" w14:textId="77777777" w:rsidR="0075422E" w:rsidRPr="00781869" w:rsidRDefault="0075422E" w:rsidP="00C50ED2">
            <w:pPr>
              <w:rPr>
                <w:rFonts w:ascii="Arial" w:hAnsi="Arial" w:cs="Arial"/>
                <w:b/>
                <w:sz w:val="24"/>
                <w:szCs w:val="24"/>
              </w:rPr>
            </w:pPr>
            <w:r w:rsidRPr="00781869">
              <w:rPr>
                <w:rFonts w:ascii="Arial" w:hAnsi="Arial" w:cs="Arial"/>
                <w:b/>
                <w:sz w:val="24"/>
                <w:szCs w:val="24"/>
              </w:rPr>
              <w:t>UL-401</w:t>
            </w:r>
          </w:p>
        </w:tc>
        <w:tc>
          <w:tcPr>
            <w:tcW w:w="0" w:type="auto"/>
            <w:shd w:val="clear" w:color="auto" w:fill="auto"/>
            <w:tcMar>
              <w:left w:w="103" w:type="dxa"/>
            </w:tcMar>
          </w:tcPr>
          <w:p w14:paraId="3C127FA2"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Uniclife</w:t>
            </w:r>
            <w:proofErr w:type="spellEnd"/>
            <w:r w:rsidRPr="00781869">
              <w:rPr>
                <w:rFonts w:ascii="Arial" w:hAnsi="Arial" w:cs="Arial"/>
                <w:b/>
                <w:sz w:val="24"/>
                <w:szCs w:val="24"/>
              </w:rPr>
              <w:t xml:space="preserve"> </w:t>
            </w:r>
          </w:p>
          <w:p w14:paraId="2CB72E7D" w14:textId="77777777" w:rsidR="0075422E" w:rsidRPr="00781869" w:rsidRDefault="0075422E" w:rsidP="00C50ED2">
            <w:pPr>
              <w:rPr>
                <w:rFonts w:ascii="Arial" w:hAnsi="Arial" w:cs="Arial"/>
                <w:b/>
                <w:sz w:val="24"/>
                <w:szCs w:val="24"/>
              </w:rPr>
            </w:pPr>
            <w:r w:rsidRPr="00781869">
              <w:rPr>
                <w:rFonts w:ascii="Arial" w:hAnsi="Arial" w:cs="Arial"/>
                <w:b/>
                <w:sz w:val="24"/>
                <w:szCs w:val="24"/>
              </w:rPr>
              <w:t>UL-403</w:t>
            </w:r>
          </w:p>
        </w:tc>
      </w:tr>
      <w:tr w:rsidR="0075422E" w:rsidRPr="00781869" w14:paraId="4A0B108F" w14:textId="77777777" w:rsidTr="002F7B09">
        <w:trPr>
          <w:jc w:val="center"/>
        </w:trPr>
        <w:tc>
          <w:tcPr>
            <w:tcW w:w="0" w:type="auto"/>
            <w:shd w:val="clear" w:color="auto" w:fill="auto"/>
            <w:tcMar>
              <w:left w:w="103" w:type="dxa"/>
            </w:tcMar>
          </w:tcPr>
          <w:p w14:paraId="4CEA50CA"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Voltage </w:t>
            </w:r>
          </w:p>
        </w:tc>
        <w:tc>
          <w:tcPr>
            <w:tcW w:w="0" w:type="auto"/>
            <w:shd w:val="clear" w:color="auto" w:fill="auto"/>
            <w:tcMar>
              <w:left w:w="103" w:type="dxa"/>
            </w:tcMar>
          </w:tcPr>
          <w:p w14:paraId="542A2CAC" w14:textId="77777777" w:rsidR="0075422E" w:rsidRPr="00781869" w:rsidRDefault="0075422E" w:rsidP="00C50ED2">
            <w:pPr>
              <w:rPr>
                <w:rFonts w:ascii="Arial" w:hAnsi="Arial" w:cs="Arial"/>
                <w:sz w:val="24"/>
                <w:szCs w:val="24"/>
              </w:rPr>
            </w:pPr>
            <w:r w:rsidRPr="00781869">
              <w:rPr>
                <w:rFonts w:ascii="Arial" w:hAnsi="Arial" w:cs="Arial"/>
                <w:sz w:val="24"/>
                <w:szCs w:val="24"/>
              </w:rPr>
              <w:t>120V AC</w:t>
            </w:r>
          </w:p>
        </w:tc>
        <w:tc>
          <w:tcPr>
            <w:tcW w:w="0" w:type="auto"/>
            <w:shd w:val="clear" w:color="auto" w:fill="auto"/>
            <w:tcMar>
              <w:left w:w="103" w:type="dxa"/>
            </w:tcMar>
          </w:tcPr>
          <w:p w14:paraId="7100B3C6" w14:textId="77777777" w:rsidR="0075422E" w:rsidRPr="00781869" w:rsidRDefault="0075422E" w:rsidP="00C50ED2">
            <w:pPr>
              <w:rPr>
                <w:rFonts w:ascii="Arial" w:hAnsi="Arial" w:cs="Arial"/>
                <w:sz w:val="24"/>
                <w:szCs w:val="24"/>
              </w:rPr>
            </w:pPr>
            <w:r w:rsidRPr="00781869">
              <w:rPr>
                <w:rFonts w:ascii="Arial" w:hAnsi="Arial" w:cs="Arial"/>
                <w:sz w:val="24"/>
                <w:szCs w:val="24"/>
              </w:rPr>
              <w:t>110-120V AC</w:t>
            </w:r>
          </w:p>
        </w:tc>
        <w:tc>
          <w:tcPr>
            <w:tcW w:w="0" w:type="auto"/>
            <w:shd w:val="clear" w:color="auto" w:fill="auto"/>
            <w:tcMar>
              <w:left w:w="103" w:type="dxa"/>
            </w:tcMar>
          </w:tcPr>
          <w:p w14:paraId="42FDA558" w14:textId="77777777" w:rsidR="0075422E" w:rsidRPr="00781869" w:rsidRDefault="0075422E" w:rsidP="00C50ED2">
            <w:pPr>
              <w:rPr>
                <w:rFonts w:ascii="Arial" w:hAnsi="Arial" w:cs="Arial"/>
                <w:sz w:val="24"/>
                <w:szCs w:val="24"/>
              </w:rPr>
            </w:pPr>
            <w:r w:rsidRPr="00781869">
              <w:rPr>
                <w:rFonts w:ascii="Arial" w:hAnsi="Arial" w:cs="Arial"/>
                <w:sz w:val="24"/>
                <w:szCs w:val="24"/>
              </w:rPr>
              <w:t>110-120V AC</w:t>
            </w:r>
          </w:p>
        </w:tc>
        <w:tc>
          <w:tcPr>
            <w:tcW w:w="0" w:type="auto"/>
            <w:shd w:val="clear" w:color="auto" w:fill="auto"/>
            <w:tcMar>
              <w:left w:w="103" w:type="dxa"/>
            </w:tcMar>
          </w:tcPr>
          <w:p w14:paraId="17BD08E6" w14:textId="77777777" w:rsidR="0075422E" w:rsidRPr="00781869" w:rsidRDefault="0075422E" w:rsidP="00C50ED2">
            <w:pPr>
              <w:rPr>
                <w:rFonts w:ascii="Arial" w:hAnsi="Arial" w:cs="Arial"/>
                <w:sz w:val="24"/>
                <w:szCs w:val="24"/>
              </w:rPr>
            </w:pPr>
            <w:r w:rsidRPr="00781869">
              <w:rPr>
                <w:rFonts w:ascii="Arial" w:hAnsi="Arial" w:cs="Arial"/>
                <w:sz w:val="24"/>
                <w:szCs w:val="24"/>
              </w:rPr>
              <w:t>110-120V AC</w:t>
            </w:r>
          </w:p>
        </w:tc>
      </w:tr>
      <w:tr w:rsidR="0075422E" w:rsidRPr="00781869" w14:paraId="4BD99EEE" w14:textId="77777777" w:rsidTr="002F7B09">
        <w:trPr>
          <w:jc w:val="center"/>
        </w:trPr>
        <w:tc>
          <w:tcPr>
            <w:tcW w:w="0" w:type="auto"/>
            <w:shd w:val="clear" w:color="auto" w:fill="auto"/>
            <w:tcMar>
              <w:left w:w="103" w:type="dxa"/>
            </w:tcMar>
          </w:tcPr>
          <w:p w14:paraId="25870FD9"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Frequency </w:t>
            </w:r>
          </w:p>
        </w:tc>
        <w:tc>
          <w:tcPr>
            <w:tcW w:w="0" w:type="auto"/>
            <w:shd w:val="clear" w:color="auto" w:fill="auto"/>
            <w:tcMar>
              <w:left w:w="103" w:type="dxa"/>
            </w:tcMar>
          </w:tcPr>
          <w:p w14:paraId="4977BFC3"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c>
          <w:tcPr>
            <w:tcW w:w="0" w:type="auto"/>
            <w:shd w:val="clear" w:color="auto" w:fill="auto"/>
            <w:tcMar>
              <w:left w:w="103" w:type="dxa"/>
            </w:tcMar>
          </w:tcPr>
          <w:p w14:paraId="12048411"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c>
          <w:tcPr>
            <w:tcW w:w="0" w:type="auto"/>
            <w:shd w:val="clear" w:color="auto" w:fill="auto"/>
            <w:tcMar>
              <w:left w:w="103" w:type="dxa"/>
            </w:tcMar>
          </w:tcPr>
          <w:p w14:paraId="524B4D0D"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c>
          <w:tcPr>
            <w:tcW w:w="0" w:type="auto"/>
            <w:shd w:val="clear" w:color="auto" w:fill="auto"/>
            <w:tcMar>
              <w:left w:w="103" w:type="dxa"/>
            </w:tcMar>
          </w:tcPr>
          <w:p w14:paraId="2DD7D380" w14:textId="77777777" w:rsidR="0075422E" w:rsidRPr="00781869" w:rsidRDefault="0075422E" w:rsidP="00C50ED2">
            <w:pPr>
              <w:rPr>
                <w:rFonts w:ascii="Arial" w:hAnsi="Arial" w:cs="Arial"/>
                <w:sz w:val="24"/>
                <w:szCs w:val="24"/>
              </w:rPr>
            </w:pPr>
            <w:r w:rsidRPr="00781869">
              <w:rPr>
                <w:rFonts w:ascii="Arial" w:hAnsi="Arial" w:cs="Arial"/>
                <w:sz w:val="24"/>
                <w:szCs w:val="24"/>
              </w:rPr>
              <w:t>60Hz</w:t>
            </w:r>
          </w:p>
        </w:tc>
      </w:tr>
      <w:tr w:rsidR="0075422E" w:rsidRPr="00781869" w14:paraId="1A971653" w14:textId="77777777" w:rsidTr="002F7B09">
        <w:trPr>
          <w:jc w:val="center"/>
        </w:trPr>
        <w:tc>
          <w:tcPr>
            <w:tcW w:w="0" w:type="auto"/>
            <w:shd w:val="clear" w:color="auto" w:fill="auto"/>
            <w:tcMar>
              <w:left w:w="103" w:type="dxa"/>
            </w:tcMar>
          </w:tcPr>
          <w:p w14:paraId="76B2EA99"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Power </w:t>
            </w:r>
          </w:p>
        </w:tc>
        <w:tc>
          <w:tcPr>
            <w:tcW w:w="0" w:type="auto"/>
            <w:shd w:val="clear" w:color="auto" w:fill="auto"/>
            <w:tcMar>
              <w:left w:w="103" w:type="dxa"/>
            </w:tcMar>
          </w:tcPr>
          <w:p w14:paraId="48DEDD21" w14:textId="77777777" w:rsidR="0075422E" w:rsidRPr="00781869" w:rsidRDefault="0075422E" w:rsidP="00C50ED2">
            <w:pPr>
              <w:rPr>
                <w:rFonts w:ascii="Arial" w:hAnsi="Arial" w:cs="Arial"/>
                <w:sz w:val="24"/>
                <w:szCs w:val="24"/>
              </w:rPr>
            </w:pPr>
            <w:r w:rsidRPr="00781869">
              <w:rPr>
                <w:rFonts w:ascii="Arial" w:hAnsi="Arial" w:cs="Arial"/>
                <w:sz w:val="24"/>
                <w:szCs w:val="24"/>
              </w:rPr>
              <w:t>6W</w:t>
            </w:r>
          </w:p>
        </w:tc>
        <w:tc>
          <w:tcPr>
            <w:tcW w:w="0" w:type="auto"/>
            <w:shd w:val="clear" w:color="auto" w:fill="auto"/>
            <w:tcMar>
              <w:left w:w="103" w:type="dxa"/>
            </w:tcMar>
          </w:tcPr>
          <w:p w14:paraId="28D6040C" w14:textId="77777777" w:rsidR="0075422E" w:rsidRPr="00781869" w:rsidRDefault="0075422E" w:rsidP="00C50ED2">
            <w:pPr>
              <w:rPr>
                <w:rFonts w:ascii="Arial" w:hAnsi="Arial" w:cs="Arial"/>
                <w:sz w:val="24"/>
                <w:szCs w:val="24"/>
              </w:rPr>
            </w:pPr>
            <w:r w:rsidRPr="00781869">
              <w:rPr>
                <w:rFonts w:ascii="Arial" w:hAnsi="Arial" w:cs="Arial"/>
                <w:sz w:val="24"/>
                <w:szCs w:val="24"/>
              </w:rPr>
              <w:t>4W</w:t>
            </w:r>
          </w:p>
        </w:tc>
        <w:tc>
          <w:tcPr>
            <w:tcW w:w="0" w:type="auto"/>
            <w:shd w:val="clear" w:color="auto" w:fill="auto"/>
            <w:tcMar>
              <w:left w:w="103" w:type="dxa"/>
            </w:tcMar>
          </w:tcPr>
          <w:p w14:paraId="3565F7A8" w14:textId="77777777" w:rsidR="0075422E" w:rsidRPr="00781869" w:rsidRDefault="0075422E" w:rsidP="00C50ED2">
            <w:pPr>
              <w:rPr>
                <w:rFonts w:ascii="Arial" w:hAnsi="Arial" w:cs="Arial"/>
                <w:sz w:val="24"/>
                <w:szCs w:val="24"/>
              </w:rPr>
            </w:pPr>
            <w:r w:rsidRPr="00781869">
              <w:rPr>
                <w:rFonts w:ascii="Arial" w:hAnsi="Arial" w:cs="Arial"/>
                <w:sz w:val="24"/>
                <w:szCs w:val="24"/>
              </w:rPr>
              <w:t>15W</w:t>
            </w:r>
          </w:p>
        </w:tc>
        <w:tc>
          <w:tcPr>
            <w:tcW w:w="0" w:type="auto"/>
            <w:shd w:val="clear" w:color="auto" w:fill="auto"/>
            <w:tcMar>
              <w:left w:w="103" w:type="dxa"/>
            </w:tcMar>
          </w:tcPr>
          <w:p w14:paraId="23DAC3D2" w14:textId="77777777" w:rsidR="0075422E" w:rsidRPr="00781869" w:rsidRDefault="0075422E" w:rsidP="00C50ED2">
            <w:pPr>
              <w:rPr>
                <w:rFonts w:ascii="Arial" w:hAnsi="Arial" w:cs="Arial"/>
                <w:sz w:val="24"/>
                <w:szCs w:val="24"/>
              </w:rPr>
            </w:pPr>
            <w:r w:rsidRPr="00781869">
              <w:rPr>
                <w:rFonts w:ascii="Arial" w:hAnsi="Arial" w:cs="Arial"/>
                <w:sz w:val="24"/>
                <w:szCs w:val="24"/>
              </w:rPr>
              <w:t>20W</w:t>
            </w:r>
          </w:p>
        </w:tc>
      </w:tr>
      <w:tr w:rsidR="0075422E" w:rsidRPr="00781869" w14:paraId="12CD75C7" w14:textId="77777777" w:rsidTr="002F7B09">
        <w:trPr>
          <w:jc w:val="center"/>
        </w:trPr>
        <w:tc>
          <w:tcPr>
            <w:tcW w:w="0" w:type="auto"/>
            <w:shd w:val="clear" w:color="auto" w:fill="auto"/>
            <w:tcMar>
              <w:left w:w="103" w:type="dxa"/>
            </w:tcMar>
          </w:tcPr>
          <w:p w14:paraId="3140291F" w14:textId="77777777" w:rsidR="0075422E" w:rsidRPr="00781869" w:rsidRDefault="0075422E" w:rsidP="00C50ED2">
            <w:pPr>
              <w:rPr>
                <w:rFonts w:ascii="Arial" w:hAnsi="Arial" w:cs="Arial"/>
                <w:sz w:val="24"/>
                <w:szCs w:val="24"/>
              </w:rPr>
            </w:pPr>
            <w:r w:rsidRPr="00781869">
              <w:rPr>
                <w:rFonts w:ascii="Arial" w:hAnsi="Arial" w:cs="Arial"/>
                <w:sz w:val="24"/>
                <w:szCs w:val="24"/>
              </w:rPr>
              <w:t>Max Flow Rate</w:t>
            </w:r>
          </w:p>
        </w:tc>
        <w:tc>
          <w:tcPr>
            <w:tcW w:w="0" w:type="auto"/>
            <w:shd w:val="clear" w:color="auto" w:fill="auto"/>
            <w:tcMar>
              <w:left w:w="103" w:type="dxa"/>
            </w:tcMar>
          </w:tcPr>
          <w:p w14:paraId="0576623B" w14:textId="77777777" w:rsidR="0075422E" w:rsidRPr="00781869" w:rsidRDefault="0075422E" w:rsidP="00C50ED2">
            <w:pPr>
              <w:rPr>
                <w:rFonts w:ascii="Arial" w:hAnsi="Arial" w:cs="Arial"/>
                <w:sz w:val="24"/>
                <w:szCs w:val="24"/>
              </w:rPr>
            </w:pPr>
            <w:r w:rsidRPr="00781869">
              <w:rPr>
                <w:rFonts w:ascii="Arial" w:hAnsi="Arial" w:cs="Arial"/>
                <w:sz w:val="24"/>
                <w:szCs w:val="24"/>
              </w:rPr>
              <w:t>119GPH</w:t>
            </w:r>
          </w:p>
        </w:tc>
        <w:tc>
          <w:tcPr>
            <w:tcW w:w="0" w:type="auto"/>
            <w:shd w:val="clear" w:color="auto" w:fill="auto"/>
            <w:tcMar>
              <w:left w:w="103" w:type="dxa"/>
            </w:tcMar>
          </w:tcPr>
          <w:p w14:paraId="29A32E5A" w14:textId="77777777" w:rsidR="0075422E" w:rsidRPr="00781869" w:rsidRDefault="0075422E" w:rsidP="00C50ED2">
            <w:pPr>
              <w:rPr>
                <w:rFonts w:ascii="Arial" w:hAnsi="Arial" w:cs="Arial"/>
                <w:sz w:val="24"/>
                <w:szCs w:val="24"/>
              </w:rPr>
            </w:pPr>
            <w:r w:rsidRPr="00781869">
              <w:rPr>
                <w:rFonts w:ascii="Arial" w:hAnsi="Arial" w:cs="Arial"/>
                <w:sz w:val="24"/>
                <w:szCs w:val="24"/>
              </w:rPr>
              <w:t>80GPH</w:t>
            </w:r>
          </w:p>
        </w:tc>
        <w:tc>
          <w:tcPr>
            <w:tcW w:w="0" w:type="auto"/>
            <w:shd w:val="clear" w:color="auto" w:fill="auto"/>
            <w:tcMar>
              <w:left w:w="103" w:type="dxa"/>
            </w:tcMar>
          </w:tcPr>
          <w:p w14:paraId="74360005" w14:textId="77777777" w:rsidR="0075422E" w:rsidRPr="00781869" w:rsidRDefault="0075422E" w:rsidP="00C50ED2">
            <w:pPr>
              <w:rPr>
                <w:rFonts w:ascii="Arial" w:hAnsi="Arial" w:cs="Arial"/>
                <w:sz w:val="24"/>
                <w:szCs w:val="24"/>
              </w:rPr>
            </w:pPr>
            <w:r w:rsidRPr="00781869">
              <w:rPr>
                <w:rFonts w:ascii="Arial" w:hAnsi="Arial" w:cs="Arial"/>
                <w:sz w:val="24"/>
                <w:szCs w:val="24"/>
              </w:rPr>
              <w:t>210GPH</w:t>
            </w:r>
          </w:p>
        </w:tc>
        <w:tc>
          <w:tcPr>
            <w:tcW w:w="0" w:type="auto"/>
            <w:shd w:val="clear" w:color="auto" w:fill="auto"/>
            <w:tcMar>
              <w:left w:w="103" w:type="dxa"/>
            </w:tcMar>
          </w:tcPr>
          <w:p w14:paraId="56ABAB0A" w14:textId="77777777" w:rsidR="0075422E" w:rsidRPr="00781869" w:rsidRDefault="0075422E" w:rsidP="00C50ED2">
            <w:pPr>
              <w:rPr>
                <w:rFonts w:ascii="Arial" w:hAnsi="Arial" w:cs="Arial"/>
                <w:sz w:val="24"/>
                <w:szCs w:val="24"/>
              </w:rPr>
            </w:pPr>
            <w:r w:rsidRPr="00781869">
              <w:rPr>
                <w:rFonts w:ascii="Arial" w:hAnsi="Arial" w:cs="Arial"/>
                <w:sz w:val="24"/>
                <w:szCs w:val="24"/>
              </w:rPr>
              <w:t>320GPH</w:t>
            </w:r>
          </w:p>
        </w:tc>
      </w:tr>
      <w:tr w:rsidR="0075422E" w:rsidRPr="00781869" w14:paraId="2B0466B5" w14:textId="77777777" w:rsidTr="002F7B09">
        <w:trPr>
          <w:jc w:val="center"/>
        </w:trPr>
        <w:tc>
          <w:tcPr>
            <w:tcW w:w="0" w:type="auto"/>
            <w:shd w:val="clear" w:color="auto" w:fill="auto"/>
            <w:tcMar>
              <w:left w:w="103" w:type="dxa"/>
            </w:tcMar>
          </w:tcPr>
          <w:p w14:paraId="6F2C1048" w14:textId="77777777" w:rsidR="0075422E" w:rsidRPr="00781869" w:rsidRDefault="0075422E" w:rsidP="00C50ED2">
            <w:pPr>
              <w:rPr>
                <w:rFonts w:ascii="Arial" w:hAnsi="Arial" w:cs="Arial"/>
                <w:sz w:val="24"/>
                <w:szCs w:val="24"/>
              </w:rPr>
            </w:pPr>
            <w:r w:rsidRPr="00781869">
              <w:rPr>
                <w:rFonts w:ascii="Arial" w:hAnsi="Arial" w:cs="Arial"/>
                <w:sz w:val="24"/>
                <w:szCs w:val="24"/>
              </w:rPr>
              <w:t>Dimensions</w:t>
            </w:r>
          </w:p>
        </w:tc>
        <w:tc>
          <w:tcPr>
            <w:tcW w:w="0" w:type="auto"/>
            <w:shd w:val="clear" w:color="auto" w:fill="auto"/>
            <w:tcMar>
              <w:left w:w="103" w:type="dxa"/>
            </w:tcMar>
          </w:tcPr>
          <w:p w14:paraId="087994D1" w14:textId="77777777" w:rsidR="0075422E" w:rsidRPr="00781869" w:rsidRDefault="0075422E" w:rsidP="00C50ED2">
            <w:pPr>
              <w:rPr>
                <w:rFonts w:ascii="Arial" w:hAnsi="Arial" w:cs="Arial"/>
                <w:sz w:val="24"/>
                <w:szCs w:val="24"/>
              </w:rPr>
            </w:pPr>
            <w:r w:rsidRPr="00781869">
              <w:rPr>
                <w:rFonts w:ascii="Arial" w:hAnsi="Arial" w:cs="Arial"/>
                <w:sz w:val="24"/>
                <w:szCs w:val="24"/>
              </w:rPr>
              <w:t>65x42x49.5mm</w:t>
            </w:r>
          </w:p>
        </w:tc>
        <w:tc>
          <w:tcPr>
            <w:tcW w:w="0" w:type="auto"/>
            <w:shd w:val="clear" w:color="auto" w:fill="auto"/>
            <w:tcMar>
              <w:left w:w="103" w:type="dxa"/>
            </w:tcMar>
          </w:tcPr>
          <w:p w14:paraId="3B4ED6BD" w14:textId="77777777" w:rsidR="0075422E" w:rsidRPr="00781869" w:rsidRDefault="0075422E" w:rsidP="00C50ED2">
            <w:pPr>
              <w:rPr>
                <w:rFonts w:ascii="Arial" w:hAnsi="Arial" w:cs="Arial"/>
                <w:sz w:val="24"/>
                <w:szCs w:val="24"/>
              </w:rPr>
            </w:pPr>
            <w:r w:rsidRPr="00781869">
              <w:rPr>
                <w:rFonts w:ascii="Arial" w:hAnsi="Arial" w:cs="Arial"/>
                <w:sz w:val="24"/>
                <w:szCs w:val="24"/>
              </w:rPr>
              <w:t>47x43x30mm</w:t>
            </w:r>
          </w:p>
        </w:tc>
        <w:tc>
          <w:tcPr>
            <w:tcW w:w="0" w:type="auto"/>
            <w:shd w:val="clear" w:color="auto" w:fill="auto"/>
            <w:tcMar>
              <w:left w:w="103" w:type="dxa"/>
            </w:tcMar>
          </w:tcPr>
          <w:p w14:paraId="5A90EF12" w14:textId="77777777" w:rsidR="0075422E" w:rsidRPr="00781869" w:rsidRDefault="0075422E" w:rsidP="00C50ED2">
            <w:pPr>
              <w:rPr>
                <w:rFonts w:ascii="Arial" w:hAnsi="Arial" w:cs="Arial"/>
                <w:sz w:val="24"/>
                <w:szCs w:val="24"/>
              </w:rPr>
            </w:pPr>
            <w:r w:rsidRPr="00781869">
              <w:rPr>
                <w:rFonts w:ascii="Arial" w:hAnsi="Arial" w:cs="Arial"/>
                <w:sz w:val="24"/>
                <w:szCs w:val="24"/>
              </w:rPr>
              <w:t>75x65x53mm</w:t>
            </w:r>
          </w:p>
        </w:tc>
        <w:tc>
          <w:tcPr>
            <w:tcW w:w="0" w:type="auto"/>
            <w:shd w:val="clear" w:color="auto" w:fill="auto"/>
            <w:tcMar>
              <w:left w:w="103" w:type="dxa"/>
            </w:tcMar>
          </w:tcPr>
          <w:p w14:paraId="05305A49" w14:textId="77777777" w:rsidR="0075422E" w:rsidRPr="00781869" w:rsidRDefault="0075422E" w:rsidP="00C50ED2">
            <w:pPr>
              <w:rPr>
                <w:rFonts w:ascii="Arial" w:hAnsi="Arial" w:cs="Arial"/>
                <w:sz w:val="24"/>
                <w:szCs w:val="24"/>
              </w:rPr>
            </w:pPr>
            <w:r w:rsidRPr="00781869">
              <w:rPr>
                <w:rFonts w:ascii="Arial" w:hAnsi="Arial" w:cs="Arial"/>
                <w:sz w:val="24"/>
                <w:szCs w:val="24"/>
              </w:rPr>
              <w:t>85x71x57mm</w:t>
            </w:r>
          </w:p>
        </w:tc>
      </w:tr>
      <w:tr w:rsidR="0075422E" w:rsidRPr="00781869" w14:paraId="011F78E5" w14:textId="77777777" w:rsidTr="002F7B09">
        <w:trPr>
          <w:jc w:val="center"/>
        </w:trPr>
        <w:tc>
          <w:tcPr>
            <w:tcW w:w="0" w:type="auto"/>
            <w:shd w:val="clear" w:color="auto" w:fill="auto"/>
            <w:tcMar>
              <w:left w:w="103" w:type="dxa"/>
            </w:tcMar>
          </w:tcPr>
          <w:p w14:paraId="62E4EC78" w14:textId="77777777" w:rsidR="0075422E" w:rsidRPr="00781869" w:rsidRDefault="0075422E" w:rsidP="00C50ED2">
            <w:pPr>
              <w:rPr>
                <w:rFonts w:ascii="Arial" w:hAnsi="Arial" w:cs="Arial"/>
                <w:sz w:val="24"/>
                <w:szCs w:val="24"/>
              </w:rPr>
            </w:pPr>
            <w:r w:rsidRPr="00781869">
              <w:rPr>
                <w:rFonts w:ascii="Arial" w:hAnsi="Arial" w:cs="Arial"/>
                <w:sz w:val="24"/>
                <w:szCs w:val="24"/>
              </w:rPr>
              <w:t>Weight</w:t>
            </w:r>
          </w:p>
        </w:tc>
        <w:tc>
          <w:tcPr>
            <w:tcW w:w="0" w:type="auto"/>
            <w:shd w:val="clear" w:color="auto" w:fill="auto"/>
            <w:tcMar>
              <w:left w:w="103" w:type="dxa"/>
            </w:tcMar>
          </w:tcPr>
          <w:p w14:paraId="035092B6" w14:textId="77777777" w:rsidR="0075422E" w:rsidRPr="00781869" w:rsidRDefault="0075422E" w:rsidP="00C50ED2">
            <w:pPr>
              <w:rPr>
                <w:rFonts w:ascii="Arial" w:hAnsi="Arial" w:cs="Arial"/>
                <w:sz w:val="24"/>
                <w:szCs w:val="24"/>
              </w:rPr>
            </w:pPr>
            <w:r w:rsidRPr="00781869">
              <w:rPr>
                <w:rFonts w:ascii="Arial" w:hAnsi="Arial" w:cs="Arial"/>
                <w:sz w:val="24"/>
                <w:szCs w:val="24"/>
              </w:rPr>
              <w:t>N/A</w:t>
            </w:r>
          </w:p>
        </w:tc>
        <w:tc>
          <w:tcPr>
            <w:tcW w:w="0" w:type="auto"/>
            <w:shd w:val="clear" w:color="auto" w:fill="auto"/>
            <w:tcMar>
              <w:left w:w="103" w:type="dxa"/>
            </w:tcMar>
          </w:tcPr>
          <w:p w14:paraId="4518FECC" w14:textId="77777777" w:rsidR="0075422E" w:rsidRPr="00781869" w:rsidRDefault="0075422E" w:rsidP="00C50ED2">
            <w:pPr>
              <w:rPr>
                <w:rFonts w:ascii="Arial" w:hAnsi="Arial" w:cs="Arial"/>
                <w:sz w:val="24"/>
                <w:szCs w:val="24"/>
              </w:rPr>
            </w:pPr>
            <w:r w:rsidRPr="00781869">
              <w:rPr>
                <w:rFonts w:ascii="Arial" w:hAnsi="Arial" w:cs="Arial"/>
                <w:sz w:val="24"/>
                <w:szCs w:val="24"/>
              </w:rPr>
              <w:t>N/A</w:t>
            </w:r>
          </w:p>
        </w:tc>
        <w:tc>
          <w:tcPr>
            <w:tcW w:w="0" w:type="auto"/>
            <w:shd w:val="clear" w:color="auto" w:fill="auto"/>
            <w:tcMar>
              <w:left w:w="103" w:type="dxa"/>
            </w:tcMar>
          </w:tcPr>
          <w:p w14:paraId="6AF3B82B" w14:textId="77777777" w:rsidR="0075422E" w:rsidRPr="00781869" w:rsidRDefault="0075422E" w:rsidP="00C50ED2">
            <w:pPr>
              <w:rPr>
                <w:rFonts w:ascii="Arial" w:hAnsi="Arial" w:cs="Arial"/>
                <w:sz w:val="24"/>
                <w:szCs w:val="24"/>
              </w:rPr>
            </w:pPr>
            <w:r w:rsidRPr="00781869">
              <w:rPr>
                <w:rFonts w:ascii="Arial" w:hAnsi="Arial" w:cs="Arial"/>
                <w:sz w:val="24"/>
                <w:szCs w:val="24"/>
              </w:rPr>
              <w:t>360g</w:t>
            </w:r>
          </w:p>
        </w:tc>
        <w:tc>
          <w:tcPr>
            <w:tcW w:w="0" w:type="auto"/>
            <w:shd w:val="clear" w:color="auto" w:fill="auto"/>
            <w:tcMar>
              <w:left w:w="103" w:type="dxa"/>
            </w:tcMar>
          </w:tcPr>
          <w:p w14:paraId="22ED3538" w14:textId="77777777" w:rsidR="0075422E" w:rsidRPr="00781869" w:rsidRDefault="0075422E" w:rsidP="00C50ED2">
            <w:pPr>
              <w:rPr>
                <w:rFonts w:ascii="Arial" w:hAnsi="Arial" w:cs="Arial"/>
                <w:sz w:val="24"/>
                <w:szCs w:val="24"/>
              </w:rPr>
            </w:pPr>
            <w:r w:rsidRPr="00781869">
              <w:rPr>
                <w:rFonts w:ascii="Arial" w:hAnsi="Arial" w:cs="Arial"/>
                <w:sz w:val="24"/>
                <w:szCs w:val="24"/>
              </w:rPr>
              <w:t>500g</w:t>
            </w:r>
          </w:p>
        </w:tc>
      </w:tr>
      <w:tr w:rsidR="0075422E" w:rsidRPr="00781869" w14:paraId="3E1C1DEC" w14:textId="77777777" w:rsidTr="002F7B09">
        <w:trPr>
          <w:jc w:val="center"/>
        </w:trPr>
        <w:tc>
          <w:tcPr>
            <w:tcW w:w="0" w:type="auto"/>
            <w:shd w:val="clear" w:color="auto" w:fill="auto"/>
            <w:tcMar>
              <w:left w:w="103" w:type="dxa"/>
            </w:tcMar>
          </w:tcPr>
          <w:p w14:paraId="2F6D8A9C" w14:textId="77777777" w:rsidR="0075422E" w:rsidRPr="00781869" w:rsidRDefault="0075422E" w:rsidP="00C50ED2">
            <w:pPr>
              <w:rPr>
                <w:rFonts w:ascii="Arial" w:hAnsi="Arial" w:cs="Arial"/>
                <w:sz w:val="24"/>
                <w:szCs w:val="24"/>
              </w:rPr>
            </w:pPr>
            <w:r w:rsidRPr="00781869">
              <w:rPr>
                <w:rFonts w:ascii="Arial" w:hAnsi="Arial" w:cs="Arial"/>
                <w:sz w:val="24"/>
                <w:szCs w:val="24"/>
              </w:rPr>
              <w:t>Price</w:t>
            </w:r>
          </w:p>
        </w:tc>
        <w:tc>
          <w:tcPr>
            <w:tcW w:w="0" w:type="auto"/>
            <w:shd w:val="clear" w:color="auto" w:fill="auto"/>
            <w:tcMar>
              <w:left w:w="103" w:type="dxa"/>
            </w:tcMar>
          </w:tcPr>
          <w:p w14:paraId="186B5CF7" w14:textId="77777777" w:rsidR="0075422E" w:rsidRPr="00781869" w:rsidRDefault="0075422E" w:rsidP="00C50ED2">
            <w:pPr>
              <w:rPr>
                <w:rFonts w:ascii="Arial" w:hAnsi="Arial" w:cs="Arial"/>
                <w:sz w:val="24"/>
                <w:szCs w:val="24"/>
              </w:rPr>
            </w:pPr>
            <w:r w:rsidRPr="00781869">
              <w:rPr>
                <w:rFonts w:ascii="Arial" w:hAnsi="Arial" w:cs="Arial"/>
                <w:sz w:val="24"/>
                <w:szCs w:val="24"/>
              </w:rPr>
              <w:t>$14.99</w:t>
            </w:r>
          </w:p>
        </w:tc>
        <w:tc>
          <w:tcPr>
            <w:tcW w:w="0" w:type="auto"/>
            <w:shd w:val="clear" w:color="auto" w:fill="auto"/>
            <w:tcMar>
              <w:left w:w="103" w:type="dxa"/>
            </w:tcMar>
          </w:tcPr>
          <w:p w14:paraId="69DA29FC" w14:textId="77777777" w:rsidR="0075422E" w:rsidRPr="00781869" w:rsidRDefault="0075422E" w:rsidP="00C50ED2">
            <w:pPr>
              <w:rPr>
                <w:rFonts w:ascii="Arial" w:hAnsi="Arial" w:cs="Arial"/>
                <w:sz w:val="24"/>
                <w:szCs w:val="24"/>
              </w:rPr>
            </w:pPr>
            <w:r w:rsidRPr="00781869">
              <w:rPr>
                <w:rFonts w:ascii="Arial" w:hAnsi="Arial" w:cs="Arial"/>
                <w:sz w:val="24"/>
                <w:szCs w:val="24"/>
              </w:rPr>
              <w:t>$7.99</w:t>
            </w:r>
          </w:p>
        </w:tc>
        <w:tc>
          <w:tcPr>
            <w:tcW w:w="0" w:type="auto"/>
            <w:shd w:val="clear" w:color="auto" w:fill="auto"/>
            <w:tcMar>
              <w:left w:w="103" w:type="dxa"/>
            </w:tcMar>
          </w:tcPr>
          <w:p w14:paraId="71899E38" w14:textId="77777777" w:rsidR="0075422E" w:rsidRPr="00781869" w:rsidRDefault="0075422E" w:rsidP="00C50ED2">
            <w:pPr>
              <w:rPr>
                <w:rFonts w:ascii="Arial" w:hAnsi="Arial" w:cs="Arial"/>
                <w:sz w:val="24"/>
                <w:szCs w:val="24"/>
              </w:rPr>
            </w:pPr>
            <w:r w:rsidRPr="00781869">
              <w:rPr>
                <w:rFonts w:ascii="Arial" w:hAnsi="Arial" w:cs="Arial"/>
                <w:sz w:val="24"/>
                <w:szCs w:val="24"/>
              </w:rPr>
              <w:t>$13.49</w:t>
            </w:r>
          </w:p>
        </w:tc>
        <w:tc>
          <w:tcPr>
            <w:tcW w:w="0" w:type="auto"/>
            <w:shd w:val="clear" w:color="auto" w:fill="auto"/>
            <w:tcMar>
              <w:left w:w="103" w:type="dxa"/>
            </w:tcMar>
          </w:tcPr>
          <w:p w14:paraId="4787C1A1" w14:textId="77777777" w:rsidR="0075422E" w:rsidRPr="00781869" w:rsidRDefault="0075422E" w:rsidP="00C50ED2">
            <w:pPr>
              <w:rPr>
                <w:rFonts w:ascii="Arial" w:hAnsi="Arial" w:cs="Arial"/>
                <w:sz w:val="24"/>
                <w:szCs w:val="24"/>
              </w:rPr>
            </w:pPr>
            <w:r w:rsidRPr="00781869">
              <w:rPr>
                <w:rFonts w:ascii="Arial" w:hAnsi="Arial" w:cs="Arial"/>
                <w:sz w:val="24"/>
                <w:szCs w:val="24"/>
              </w:rPr>
              <w:t>$15.99</w:t>
            </w:r>
          </w:p>
        </w:tc>
      </w:tr>
    </w:tbl>
    <w:p w14:paraId="5F55B872" w14:textId="69461EB9" w:rsidR="002F7B09" w:rsidRPr="00781869" w:rsidRDefault="002F7B09" w:rsidP="004329EC">
      <w:pPr>
        <w:pStyle w:val="Tables"/>
      </w:pPr>
      <w:bookmarkStart w:id="191" w:name="_Toc437376671"/>
      <w:bookmarkStart w:id="192" w:name="_Toc449902460"/>
      <w:r w:rsidRPr="00781869">
        <w:t xml:space="preserve">Table </w:t>
      </w:r>
      <w:r w:rsidR="00C26CCA">
        <w:fldChar w:fldCharType="begin"/>
      </w:r>
      <w:r w:rsidR="00C26CCA">
        <w:instrText xml:space="preserve"> STYLEREF 3 \s </w:instrText>
      </w:r>
      <w:r w:rsidR="00C26CCA">
        <w:fldChar w:fldCharType="separate"/>
      </w:r>
      <w:r w:rsidR="003C0A0E">
        <w:rPr>
          <w:noProof/>
        </w:rPr>
        <w:t>5.9.1</w:t>
      </w:r>
      <w:r w:rsidR="00C26CCA">
        <w:rPr>
          <w:noProof/>
        </w:rPr>
        <w:fldChar w:fldCharType="end"/>
      </w:r>
      <w:r w:rsidR="00936D39" w:rsidRPr="00781869">
        <w:noBreakHyphen/>
      </w:r>
      <w:r w:rsidR="00C26CCA">
        <w:fldChar w:fldCharType="begin"/>
      </w:r>
      <w:r w:rsidR="00C26CCA">
        <w:instrText xml:space="preserve"> SEQ Table \* ARABIC \s 3 </w:instrText>
      </w:r>
      <w:r w:rsidR="00C26CCA">
        <w:fldChar w:fldCharType="separate"/>
      </w:r>
      <w:r w:rsidR="003C0A0E">
        <w:rPr>
          <w:noProof/>
        </w:rPr>
        <w:t>2</w:t>
      </w:r>
      <w:r w:rsidR="00C26CCA">
        <w:rPr>
          <w:noProof/>
        </w:rPr>
        <w:fldChar w:fldCharType="end"/>
      </w:r>
      <w:r w:rsidRPr="00781869">
        <w:t>: AC Fish Tank Pump Parameters</w:t>
      </w:r>
      <w:bookmarkEnd w:id="191"/>
      <w:bookmarkEnd w:id="192"/>
    </w:p>
    <w:p w14:paraId="4AFC4834" w14:textId="77777777" w:rsidR="0075422E" w:rsidRPr="00781869" w:rsidRDefault="0075422E" w:rsidP="00C50ED2">
      <w:pPr>
        <w:jc w:val="center"/>
        <w:rPr>
          <w:rFonts w:ascii="Arial" w:hAnsi="Arial" w:cs="Arial"/>
          <w:i/>
          <w:sz w:val="24"/>
          <w:szCs w:val="24"/>
        </w:rPr>
      </w:pPr>
    </w:p>
    <w:p w14:paraId="4B6AE215"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Using the AC fish tank pumps for the water display has the challenge of needing AC voltage to vary the heights of the water. Since the pumps are using AC voltage this is difficult because in order to control the voltage supplied to the pumps to vary the height of the water a PIC32 microcontroller is being used. The PIC32 microcontroller has DC output voltages. Having the water pumps use DC voltage instead of AC voltage would be beneficial instead of having to convert DC voltage to AC voltage for the pumps in Table 5.9.1-2. A few DC water pumps were researched and put into Table 5.9.1-3. The ZKSJ DC40E-1250 water pump has the highest flow rate and requires the most power of all the pumps in the table. This water pump is also the most expensive and has the largest dimensions.  Due to the reasons stated before the ZKSJ DC40E-1250 will be excluded because the project does not need a pump with its capabilities. The TSSS </w:t>
      </w:r>
      <w:proofErr w:type="spellStart"/>
      <w:r w:rsidRPr="00781869">
        <w:rPr>
          <w:rFonts w:ascii="Arial" w:hAnsi="Arial" w:cs="Arial"/>
          <w:sz w:val="24"/>
          <w:szCs w:val="24"/>
        </w:rPr>
        <w:t>Hmax</w:t>
      </w:r>
      <w:proofErr w:type="spellEnd"/>
      <w:r w:rsidRPr="00781869">
        <w:rPr>
          <w:rFonts w:ascii="Arial" w:hAnsi="Arial" w:cs="Arial"/>
          <w:sz w:val="24"/>
          <w:szCs w:val="24"/>
        </w:rPr>
        <w:t xml:space="preserve"> AD20P-1230C is the least expensive DC pump but it weighs more than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and </w:t>
      </w:r>
      <w:proofErr w:type="spellStart"/>
      <w:r w:rsidRPr="00781869">
        <w:rPr>
          <w:rFonts w:ascii="Arial" w:hAnsi="Arial" w:cs="Arial"/>
          <w:sz w:val="24"/>
          <w:szCs w:val="24"/>
        </w:rPr>
        <w:t>Docooler</w:t>
      </w:r>
      <w:proofErr w:type="spellEnd"/>
      <w:r w:rsidRPr="00781869">
        <w:rPr>
          <w:rFonts w:ascii="Arial" w:hAnsi="Arial" w:cs="Arial"/>
          <w:sz w:val="24"/>
          <w:szCs w:val="24"/>
        </w:rPr>
        <w:t xml:space="preserve"> DC30A-1230. One of the goals of the project is portability and having lightweight water pumps are ideal. This removes the TSSS </w:t>
      </w:r>
      <w:proofErr w:type="spellStart"/>
      <w:r w:rsidRPr="00781869">
        <w:rPr>
          <w:rFonts w:ascii="Arial" w:hAnsi="Arial" w:cs="Arial"/>
          <w:sz w:val="24"/>
          <w:szCs w:val="24"/>
        </w:rPr>
        <w:t>Hmax</w:t>
      </w:r>
      <w:proofErr w:type="spellEnd"/>
      <w:r w:rsidRPr="00781869">
        <w:rPr>
          <w:rFonts w:ascii="Arial" w:hAnsi="Arial" w:cs="Arial"/>
          <w:sz w:val="24"/>
          <w:szCs w:val="24"/>
        </w:rPr>
        <w:t xml:space="preserve"> AD20P-1230C from the choice of possible pumps. Now comparing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and the </w:t>
      </w:r>
      <w:proofErr w:type="spellStart"/>
      <w:r w:rsidRPr="00781869">
        <w:rPr>
          <w:rFonts w:ascii="Arial" w:hAnsi="Arial" w:cs="Arial"/>
          <w:sz w:val="24"/>
          <w:szCs w:val="24"/>
        </w:rPr>
        <w:t>Docooler</w:t>
      </w:r>
      <w:proofErr w:type="spellEnd"/>
      <w:r w:rsidRPr="00781869">
        <w:rPr>
          <w:rFonts w:ascii="Arial" w:hAnsi="Arial" w:cs="Arial"/>
          <w:sz w:val="24"/>
          <w:szCs w:val="24"/>
        </w:rPr>
        <w:t xml:space="preserve"> DC30A-1230, the </w:t>
      </w:r>
      <w:proofErr w:type="spellStart"/>
      <w:r w:rsidRPr="00781869">
        <w:rPr>
          <w:rFonts w:ascii="Arial" w:hAnsi="Arial" w:cs="Arial"/>
          <w:sz w:val="24"/>
          <w:szCs w:val="24"/>
        </w:rPr>
        <w:t>Docooler</w:t>
      </w:r>
      <w:proofErr w:type="spellEnd"/>
      <w:r w:rsidRPr="00781869">
        <w:rPr>
          <w:rFonts w:ascii="Arial" w:hAnsi="Arial" w:cs="Arial"/>
          <w:sz w:val="24"/>
          <w:szCs w:val="24"/>
        </w:rPr>
        <w:t xml:space="preserve"> DC30A-1230 is slightly larger in dimensions, weight, power and price. </w:t>
      </w:r>
    </w:p>
    <w:p w14:paraId="550A9162" w14:textId="77777777" w:rsidR="002F7B09" w:rsidRPr="00781869" w:rsidRDefault="002F7B09" w:rsidP="00C50ED2">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431"/>
        <w:gridCol w:w="1806"/>
        <w:gridCol w:w="1612"/>
        <w:gridCol w:w="1806"/>
        <w:gridCol w:w="2196"/>
      </w:tblGrid>
      <w:tr w:rsidR="0075422E" w:rsidRPr="00781869" w14:paraId="6A622269" w14:textId="77777777" w:rsidTr="002F7B09">
        <w:trPr>
          <w:jc w:val="center"/>
        </w:trPr>
        <w:tc>
          <w:tcPr>
            <w:tcW w:w="0" w:type="auto"/>
            <w:shd w:val="clear" w:color="auto" w:fill="auto"/>
            <w:tcMar>
              <w:left w:w="103" w:type="dxa"/>
            </w:tcMar>
          </w:tcPr>
          <w:p w14:paraId="10BE3D8A" w14:textId="77777777" w:rsidR="0075422E" w:rsidRPr="00781869" w:rsidRDefault="0075422E" w:rsidP="00C50ED2">
            <w:pPr>
              <w:rPr>
                <w:rFonts w:ascii="Arial" w:hAnsi="Arial" w:cs="Arial"/>
                <w:sz w:val="24"/>
                <w:szCs w:val="24"/>
              </w:rPr>
            </w:pPr>
          </w:p>
        </w:tc>
        <w:tc>
          <w:tcPr>
            <w:tcW w:w="0" w:type="auto"/>
            <w:shd w:val="clear" w:color="auto" w:fill="auto"/>
            <w:tcMar>
              <w:left w:w="103" w:type="dxa"/>
            </w:tcMar>
          </w:tcPr>
          <w:p w14:paraId="6D4B9D0A"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Magicfly</w:t>
            </w:r>
            <w:proofErr w:type="spellEnd"/>
            <w:r w:rsidRPr="00781869">
              <w:rPr>
                <w:rFonts w:ascii="Arial" w:hAnsi="Arial" w:cs="Arial"/>
                <w:b/>
                <w:sz w:val="24"/>
                <w:szCs w:val="24"/>
              </w:rPr>
              <w:t xml:space="preserve"> DC30A-1230</w:t>
            </w:r>
          </w:p>
        </w:tc>
        <w:tc>
          <w:tcPr>
            <w:tcW w:w="0" w:type="auto"/>
            <w:shd w:val="clear" w:color="auto" w:fill="auto"/>
            <w:tcMar>
              <w:left w:w="103" w:type="dxa"/>
            </w:tcMar>
          </w:tcPr>
          <w:p w14:paraId="08D47489"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Docooler</w:t>
            </w:r>
            <w:proofErr w:type="spellEnd"/>
            <w:r w:rsidRPr="00781869">
              <w:rPr>
                <w:rFonts w:ascii="Arial" w:hAnsi="Arial" w:cs="Arial"/>
                <w:b/>
                <w:sz w:val="24"/>
                <w:szCs w:val="24"/>
              </w:rPr>
              <w:t xml:space="preserve"> DC30A-1230</w:t>
            </w:r>
          </w:p>
        </w:tc>
        <w:tc>
          <w:tcPr>
            <w:tcW w:w="0" w:type="auto"/>
            <w:shd w:val="clear" w:color="auto" w:fill="auto"/>
            <w:tcMar>
              <w:left w:w="103" w:type="dxa"/>
            </w:tcMar>
          </w:tcPr>
          <w:p w14:paraId="59874E76" w14:textId="77777777" w:rsidR="0075422E" w:rsidRPr="00781869" w:rsidRDefault="0075422E" w:rsidP="00C50ED2">
            <w:pPr>
              <w:rPr>
                <w:rFonts w:ascii="Arial" w:hAnsi="Arial" w:cs="Arial"/>
                <w:b/>
                <w:sz w:val="24"/>
                <w:szCs w:val="24"/>
              </w:rPr>
            </w:pPr>
            <w:r w:rsidRPr="00781869">
              <w:rPr>
                <w:rFonts w:ascii="Arial" w:hAnsi="Arial" w:cs="Arial"/>
                <w:b/>
                <w:sz w:val="24"/>
                <w:szCs w:val="24"/>
              </w:rPr>
              <w:t xml:space="preserve">ZKSJ </w:t>
            </w:r>
          </w:p>
          <w:p w14:paraId="36D9E287" w14:textId="77777777" w:rsidR="0075422E" w:rsidRPr="00781869" w:rsidRDefault="0075422E" w:rsidP="00C50ED2">
            <w:pPr>
              <w:rPr>
                <w:rFonts w:ascii="Arial" w:hAnsi="Arial" w:cs="Arial"/>
                <w:b/>
                <w:sz w:val="24"/>
                <w:szCs w:val="24"/>
              </w:rPr>
            </w:pPr>
            <w:r w:rsidRPr="00781869">
              <w:rPr>
                <w:rFonts w:ascii="Arial" w:hAnsi="Arial" w:cs="Arial"/>
                <w:b/>
                <w:sz w:val="24"/>
                <w:szCs w:val="24"/>
              </w:rPr>
              <w:t>DC40E-1250</w:t>
            </w:r>
          </w:p>
        </w:tc>
        <w:tc>
          <w:tcPr>
            <w:tcW w:w="0" w:type="auto"/>
            <w:shd w:val="clear" w:color="auto" w:fill="auto"/>
            <w:tcMar>
              <w:left w:w="103" w:type="dxa"/>
            </w:tcMar>
          </w:tcPr>
          <w:p w14:paraId="5FD430D4" w14:textId="77777777" w:rsidR="0075422E" w:rsidRPr="00781869" w:rsidRDefault="0075422E" w:rsidP="00C50ED2">
            <w:pPr>
              <w:rPr>
                <w:rFonts w:ascii="Arial" w:hAnsi="Arial" w:cs="Arial"/>
                <w:b/>
                <w:sz w:val="24"/>
                <w:szCs w:val="24"/>
              </w:rPr>
            </w:pPr>
            <w:r w:rsidRPr="00781869">
              <w:rPr>
                <w:rFonts w:ascii="Arial" w:hAnsi="Arial" w:cs="Arial"/>
                <w:b/>
                <w:sz w:val="24"/>
                <w:szCs w:val="24"/>
              </w:rPr>
              <w:t xml:space="preserve">TSSS </w:t>
            </w:r>
            <w:proofErr w:type="spellStart"/>
            <w:r w:rsidRPr="00781869">
              <w:rPr>
                <w:rFonts w:ascii="Arial" w:hAnsi="Arial" w:cs="Arial"/>
                <w:b/>
                <w:sz w:val="24"/>
                <w:szCs w:val="24"/>
              </w:rPr>
              <w:t>Hmax</w:t>
            </w:r>
            <w:proofErr w:type="spellEnd"/>
            <w:r w:rsidRPr="00781869">
              <w:rPr>
                <w:rFonts w:ascii="Arial" w:hAnsi="Arial" w:cs="Arial"/>
                <w:b/>
                <w:sz w:val="24"/>
                <w:szCs w:val="24"/>
              </w:rPr>
              <w:t xml:space="preserve"> AD20P-1230C</w:t>
            </w:r>
          </w:p>
        </w:tc>
      </w:tr>
      <w:tr w:rsidR="0075422E" w:rsidRPr="00781869" w14:paraId="736753F2" w14:textId="77777777" w:rsidTr="002F7B09">
        <w:trPr>
          <w:jc w:val="center"/>
        </w:trPr>
        <w:tc>
          <w:tcPr>
            <w:tcW w:w="0" w:type="auto"/>
            <w:shd w:val="clear" w:color="auto" w:fill="auto"/>
            <w:tcMar>
              <w:left w:w="103" w:type="dxa"/>
            </w:tcMar>
          </w:tcPr>
          <w:p w14:paraId="51CEF77A"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Voltage </w:t>
            </w:r>
          </w:p>
        </w:tc>
        <w:tc>
          <w:tcPr>
            <w:tcW w:w="0" w:type="auto"/>
            <w:shd w:val="clear" w:color="auto" w:fill="auto"/>
            <w:tcMar>
              <w:left w:w="103" w:type="dxa"/>
            </w:tcMar>
          </w:tcPr>
          <w:p w14:paraId="0BF8DB4A" w14:textId="77777777" w:rsidR="0075422E" w:rsidRPr="00781869" w:rsidRDefault="0075422E" w:rsidP="00C50ED2">
            <w:pPr>
              <w:rPr>
                <w:rFonts w:ascii="Arial" w:hAnsi="Arial" w:cs="Arial"/>
                <w:sz w:val="24"/>
                <w:szCs w:val="24"/>
              </w:rPr>
            </w:pPr>
            <w:r w:rsidRPr="00781869">
              <w:rPr>
                <w:rFonts w:ascii="Arial" w:hAnsi="Arial" w:cs="Arial"/>
                <w:sz w:val="24"/>
                <w:szCs w:val="24"/>
              </w:rPr>
              <w:t>12V DC</w:t>
            </w:r>
          </w:p>
        </w:tc>
        <w:tc>
          <w:tcPr>
            <w:tcW w:w="0" w:type="auto"/>
            <w:shd w:val="clear" w:color="auto" w:fill="auto"/>
            <w:tcMar>
              <w:left w:w="103" w:type="dxa"/>
            </w:tcMar>
          </w:tcPr>
          <w:p w14:paraId="650162CC" w14:textId="77777777" w:rsidR="0075422E" w:rsidRPr="00781869" w:rsidRDefault="0075422E" w:rsidP="00C50ED2">
            <w:pPr>
              <w:rPr>
                <w:rFonts w:ascii="Arial" w:hAnsi="Arial" w:cs="Arial"/>
                <w:sz w:val="24"/>
                <w:szCs w:val="24"/>
              </w:rPr>
            </w:pPr>
            <w:r w:rsidRPr="00781869">
              <w:rPr>
                <w:rFonts w:ascii="Arial" w:hAnsi="Arial" w:cs="Arial"/>
                <w:sz w:val="24"/>
                <w:szCs w:val="24"/>
              </w:rPr>
              <w:t>12V DC</w:t>
            </w:r>
          </w:p>
        </w:tc>
        <w:tc>
          <w:tcPr>
            <w:tcW w:w="0" w:type="auto"/>
            <w:shd w:val="clear" w:color="auto" w:fill="auto"/>
            <w:tcMar>
              <w:left w:w="103" w:type="dxa"/>
            </w:tcMar>
          </w:tcPr>
          <w:p w14:paraId="01381FCE"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12V DC </w:t>
            </w:r>
          </w:p>
        </w:tc>
        <w:tc>
          <w:tcPr>
            <w:tcW w:w="0" w:type="auto"/>
            <w:shd w:val="clear" w:color="auto" w:fill="auto"/>
            <w:tcMar>
              <w:left w:w="103" w:type="dxa"/>
            </w:tcMar>
          </w:tcPr>
          <w:p w14:paraId="6128C054" w14:textId="77777777" w:rsidR="0075422E" w:rsidRPr="00781869" w:rsidRDefault="0075422E" w:rsidP="00C50ED2">
            <w:pPr>
              <w:rPr>
                <w:rFonts w:ascii="Arial" w:hAnsi="Arial" w:cs="Arial"/>
                <w:sz w:val="24"/>
                <w:szCs w:val="24"/>
              </w:rPr>
            </w:pPr>
            <w:r w:rsidRPr="00781869">
              <w:rPr>
                <w:rFonts w:ascii="Arial" w:hAnsi="Arial" w:cs="Arial"/>
                <w:sz w:val="24"/>
                <w:szCs w:val="24"/>
              </w:rPr>
              <w:t>12V DC</w:t>
            </w:r>
          </w:p>
        </w:tc>
      </w:tr>
      <w:tr w:rsidR="0075422E" w:rsidRPr="00781869" w14:paraId="1D57E5ED" w14:textId="77777777" w:rsidTr="002F7B09">
        <w:trPr>
          <w:jc w:val="center"/>
        </w:trPr>
        <w:tc>
          <w:tcPr>
            <w:tcW w:w="0" w:type="auto"/>
            <w:shd w:val="clear" w:color="auto" w:fill="auto"/>
            <w:tcMar>
              <w:left w:w="103" w:type="dxa"/>
            </w:tcMar>
          </w:tcPr>
          <w:p w14:paraId="5E0C52C3"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Power </w:t>
            </w:r>
          </w:p>
        </w:tc>
        <w:tc>
          <w:tcPr>
            <w:tcW w:w="0" w:type="auto"/>
            <w:shd w:val="clear" w:color="auto" w:fill="auto"/>
            <w:tcMar>
              <w:left w:w="103" w:type="dxa"/>
            </w:tcMar>
          </w:tcPr>
          <w:p w14:paraId="19CFF9C1" w14:textId="77777777" w:rsidR="0075422E" w:rsidRPr="00781869" w:rsidRDefault="0075422E" w:rsidP="00C50ED2">
            <w:pPr>
              <w:rPr>
                <w:rFonts w:ascii="Arial" w:hAnsi="Arial" w:cs="Arial"/>
                <w:sz w:val="24"/>
                <w:szCs w:val="24"/>
              </w:rPr>
            </w:pPr>
            <w:r w:rsidRPr="00781869">
              <w:rPr>
                <w:rFonts w:ascii="Arial" w:hAnsi="Arial" w:cs="Arial"/>
                <w:sz w:val="24"/>
                <w:szCs w:val="24"/>
              </w:rPr>
              <w:t>4.2W</w:t>
            </w:r>
          </w:p>
        </w:tc>
        <w:tc>
          <w:tcPr>
            <w:tcW w:w="0" w:type="auto"/>
            <w:shd w:val="clear" w:color="auto" w:fill="auto"/>
            <w:tcMar>
              <w:left w:w="103" w:type="dxa"/>
            </w:tcMar>
          </w:tcPr>
          <w:p w14:paraId="5AAD1EB4" w14:textId="77777777" w:rsidR="0075422E" w:rsidRPr="00781869" w:rsidRDefault="0075422E" w:rsidP="00C50ED2">
            <w:pPr>
              <w:rPr>
                <w:rFonts w:ascii="Arial" w:hAnsi="Arial" w:cs="Arial"/>
                <w:sz w:val="24"/>
                <w:szCs w:val="24"/>
              </w:rPr>
            </w:pPr>
            <w:r w:rsidRPr="00781869">
              <w:rPr>
                <w:rFonts w:ascii="Arial" w:hAnsi="Arial" w:cs="Arial"/>
                <w:sz w:val="24"/>
                <w:szCs w:val="24"/>
              </w:rPr>
              <w:t>4.8W</w:t>
            </w:r>
          </w:p>
        </w:tc>
        <w:tc>
          <w:tcPr>
            <w:tcW w:w="0" w:type="auto"/>
            <w:shd w:val="clear" w:color="auto" w:fill="auto"/>
            <w:tcMar>
              <w:left w:w="103" w:type="dxa"/>
            </w:tcMar>
          </w:tcPr>
          <w:p w14:paraId="3E7FC512" w14:textId="77777777" w:rsidR="0075422E" w:rsidRPr="00781869" w:rsidRDefault="0075422E" w:rsidP="00C50ED2">
            <w:pPr>
              <w:rPr>
                <w:rFonts w:ascii="Arial" w:hAnsi="Arial" w:cs="Arial"/>
                <w:sz w:val="24"/>
                <w:szCs w:val="24"/>
              </w:rPr>
            </w:pPr>
            <w:r w:rsidRPr="00781869">
              <w:rPr>
                <w:rFonts w:ascii="Arial" w:hAnsi="Arial" w:cs="Arial"/>
                <w:sz w:val="24"/>
                <w:szCs w:val="24"/>
              </w:rPr>
              <w:t>13.5W</w:t>
            </w:r>
          </w:p>
        </w:tc>
        <w:tc>
          <w:tcPr>
            <w:tcW w:w="0" w:type="auto"/>
            <w:shd w:val="clear" w:color="auto" w:fill="auto"/>
            <w:tcMar>
              <w:left w:w="103" w:type="dxa"/>
            </w:tcMar>
          </w:tcPr>
          <w:p w14:paraId="46B809AC" w14:textId="77777777" w:rsidR="0075422E" w:rsidRPr="00781869" w:rsidRDefault="0075422E" w:rsidP="00C50ED2">
            <w:pPr>
              <w:rPr>
                <w:rFonts w:ascii="Arial" w:hAnsi="Arial" w:cs="Arial"/>
                <w:sz w:val="24"/>
                <w:szCs w:val="24"/>
              </w:rPr>
            </w:pPr>
            <w:r w:rsidRPr="00781869">
              <w:rPr>
                <w:rFonts w:ascii="Arial" w:hAnsi="Arial" w:cs="Arial"/>
                <w:sz w:val="24"/>
                <w:szCs w:val="24"/>
              </w:rPr>
              <w:t>4.8W</w:t>
            </w:r>
          </w:p>
        </w:tc>
      </w:tr>
      <w:tr w:rsidR="0075422E" w:rsidRPr="00781869" w14:paraId="1480DE97" w14:textId="77777777" w:rsidTr="002F7B09">
        <w:trPr>
          <w:jc w:val="center"/>
        </w:trPr>
        <w:tc>
          <w:tcPr>
            <w:tcW w:w="0" w:type="auto"/>
            <w:shd w:val="clear" w:color="auto" w:fill="auto"/>
            <w:tcMar>
              <w:left w:w="103" w:type="dxa"/>
            </w:tcMar>
          </w:tcPr>
          <w:p w14:paraId="501C71CA" w14:textId="77777777" w:rsidR="0075422E" w:rsidRPr="00781869" w:rsidRDefault="0075422E" w:rsidP="00C50ED2">
            <w:pPr>
              <w:rPr>
                <w:rFonts w:ascii="Arial" w:hAnsi="Arial" w:cs="Arial"/>
                <w:sz w:val="24"/>
                <w:szCs w:val="24"/>
              </w:rPr>
            </w:pPr>
            <w:r w:rsidRPr="00781869">
              <w:rPr>
                <w:rFonts w:ascii="Arial" w:hAnsi="Arial" w:cs="Arial"/>
                <w:sz w:val="24"/>
                <w:szCs w:val="24"/>
              </w:rPr>
              <w:t>Max Flow Rate</w:t>
            </w:r>
          </w:p>
        </w:tc>
        <w:tc>
          <w:tcPr>
            <w:tcW w:w="0" w:type="auto"/>
            <w:shd w:val="clear" w:color="auto" w:fill="auto"/>
            <w:tcMar>
              <w:left w:w="103" w:type="dxa"/>
            </w:tcMar>
          </w:tcPr>
          <w:p w14:paraId="6E46312A" w14:textId="77777777" w:rsidR="0075422E" w:rsidRPr="00781869" w:rsidRDefault="0075422E" w:rsidP="00C50ED2">
            <w:pPr>
              <w:rPr>
                <w:rFonts w:ascii="Arial" w:hAnsi="Arial" w:cs="Arial"/>
                <w:sz w:val="24"/>
                <w:szCs w:val="24"/>
              </w:rPr>
            </w:pPr>
            <w:r w:rsidRPr="00781869">
              <w:rPr>
                <w:rFonts w:ascii="Arial" w:hAnsi="Arial" w:cs="Arial"/>
                <w:sz w:val="24"/>
                <w:szCs w:val="24"/>
              </w:rPr>
              <w:t>240l/h</w:t>
            </w:r>
          </w:p>
        </w:tc>
        <w:tc>
          <w:tcPr>
            <w:tcW w:w="0" w:type="auto"/>
            <w:shd w:val="clear" w:color="auto" w:fill="auto"/>
            <w:tcMar>
              <w:left w:w="103" w:type="dxa"/>
            </w:tcMar>
          </w:tcPr>
          <w:p w14:paraId="15D90FD9" w14:textId="77777777" w:rsidR="0075422E" w:rsidRPr="00781869" w:rsidRDefault="0075422E" w:rsidP="00C50ED2">
            <w:pPr>
              <w:rPr>
                <w:rFonts w:ascii="Arial" w:hAnsi="Arial" w:cs="Arial"/>
                <w:sz w:val="24"/>
                <w:szCs w:val="24"/>
              </w:rPr>
            </w:pPr>
            <w:r w:rsidRPr="00781869">
              <w:rPr>
                <w:rFonts w:ascii="Arial" w:hAnsi="Arial" w:cs="Arial"/>
                <w:sz w:val="24"/>
                <w:szCs w:val="24"/>
              </w:rPr>
              <w:t>240l/h</w:t>
            </w:r>
          </w:p>
        </w:tc>
        <w:tc>
          <w:tcPr>
            <w:tcW w:w="0" w:type="auto"/>
            <w:shd w:val="clear" w:color="auto" w:fill="auto"/>
            <w:tcMar>
              <w:left w:w="103" w:type="dxa"/>
            </w:tcMar>
          </w:tcPr>
          <w:p w14:paraId="4341A769"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500l/h </w:t>
            </w:r>
          </w:p>
        </w:tc>
        <w:tc>
          <w:tcPr>
            <w:tcW w:w="0" w:type="auto"/>
            <w:shd w:val="clear" w:color="auto" w:fill="auto"/>
            <w:tcMar>
              <w:left w:w="103" w:type="dxa"/>
            </w:tcMar>
          </w:tcPr>
          <w:p w14:paraId="48C04E19" w14:textId="77777777" w:rsidR="0075422E" w:rsidRPr="00781869" w:rsidRDefault="0075422E" w:rsidP="00C50ED2">
            <w:pPr>
              <w:rPr>
                <w:rFonts w:ascii="Arial" w:hAnsi="Arial" w:cs="Arial"/>
                <w:sz w:val="24"/>
                <w:szCs w:val="24"/>
              </w:rPr>
            </w:pPr>
            <w:r w:rsidRPr="00781869">
              <w:rPr>
                <w:rFonts w:ascii="Arial" w:hAnsi="Arial" w:cs="Arial"/>
                <w:sz w:val="24"/>
                <w:szCs w:val="24"/>
              </w:rPr>
              <w:t>240l/h</w:t>
            </w:r>
          </w:p>
        </w:tc>
      </w:tr>
      <w:tr w:rsidR="0075422E" w:rsidRPr="00781869" w14:paraId="4F7A7B9F" w14:textId="77777777" w:rsidTr="002F7B09">
        <w:trPr>
          <w:jc w:val="center"/>
        </w:trPr>
        <w:tc>
          <w:tcPr>
            <w:tcW w:w="0" w:type="auto"/>
            <w:shd w:val="clear" w:color="auto" w:fill="auto"/>
            <w:tcMar>
              <w:left w:w="103" w:type="dxa"/>
            </w:tcMar>
          </w:tcPr>
          <w:p w14:paraId="2EE8019A" w14:textId="77777777" w:rsidR="0075422E" w:rsidRPr="00781869" w:rsidRDefault="0075422E" w:rsidP="00C50ED2">
            <w:pPr>
              <w:rPr>
                <w:rFonts w:ascii="Arial" w:hAnsi="Arial" w:cs="Arial"/>
                <w:sz w:val="24"/>
                <w:szCs w:val="24"/>
              </w:rPr>
            </w:pPr>
            <w:r w:rsidRPr="00781869">
              <w:rPr>
                <w:rFonts w:ascii="Arial" w:hAnsi="Arial" w:cs="Arial"/>
                <w:sz w:val="24"/>
                <w:szCs w:val="24"/>
              </w:rPr>
              <w:t>Dimensions</w:t>
            </w:r>
          </w:p>
        </w:tc>
        <w:tc>
          <w:tcPr>
            <w:tcW w:w="0" w:type="auto"/>
            <w:shd w:val="clear" w:color="auto" w:fill="auto"/>
            <w:tcMar>
              <w:left w:w="103" w:type="dxa"/>
            </w:tcMar>
          </w:tcPr>
          <w:p w14:paraId="15923402" w14:textId="77777777" w:rsidR="0075422E" w:rsidRPr="00781869" w:rsidRDefault="0075422E" w:rsidP="00C50ED2">
            <w:pPr>
              <w:rPr>
                <w:rFonts w:ascii="Arial" w:hAnsi="Arial" w:cs="Arial"/>
                <w:sz w:val="24"/>
                <w:szCs w:val="24"/>
              </w:rPr>
            </w:pPr>
            <w:r w:rsidRPr="00781869">
              <w:rPr>
                <w:rFonts w:ascii="Arial" w:hAnsi="Arial" w:cs="Arial"/>
                <w:sz w:val="24"/>
                <w:szCs w:val="24"/>
              </w:rPr>
              <w:t>51x34x42.7mm</w:t>
            </w:r>
          </w:p>
        </w:tc>
        <w:tc>
          <w:tcPr>
            <w:tcW w:w="0" w:type="auto"/>
            <w:shd w:val="clear" w:color="auto" w:fill="auto"/>
            <w:tcMar>
              <w:left w:w="103" w:type="dxa"/>
            </w:tcMar>
          </w:tcPr>
          <w:p w14:paraId="24E1FA02" w14:textId="77777777" w:rsidR="0075422E" w:rsidRPr="00781869" w:rsidRDefault="0075422E" w:rsidP="00C50ED2">
            <w:pPr>
              <w:rPr>
                <w:rFonts w:ascii="Arial" w:hAnsi="Arial" w:cs="Arial"/>
                <w:sz w:val="24"/>
                <w:szCs w:val="24"/>
              </w:rPr>
            </w:pPr>
            <w:r w:rsidRPr="00781869">
              <w:rPr>
                <w:rFonts w:ascii="Arial" w:hAnsi="Arial" w:cs="Arial"/>
                <w:sz w:val="24"/>
                <w:szCs w:val="24"/>
              </w:rPr>
              <w:t>52x46x55mm</w:t>
            </w:r>
          </w:p>
        </w:tc>
        <w:tc>
          <w:tcPr>
            <w:tcW w:w="0" w:type="auto"/>
            <w:shd w:val="clear" w:color="auto" w:fill="auto"/>
            <w:tcMar>
              <w:left w:w="103" w:type="dxa"/>
            </w:tcMar>
          </w:tcPr>
          <w:p w14:paraId="0C40EAEF" w14:textId="77777777" w:rsidR="0075422E" w:rsidRPr="00781869" w:rsidRDefault="0075422E" w:rsidP="00C50ED2">
            <w:pPr>
              <w:rPr>
                <w:rFonts w:ascii="Arial" w:hAnsi="Arial" w:cs="Arial"/>
                <w:sz w:val="24"/>
                <w:szCs w:val="24"/>
              </w:rPr>
            </w:pPr>
            <w:r w:rsidRPr="00781869">
              <w:rPr>
                <w:rFonts w:ascii="Arial" w:hAnsi="Arial" w:cs="Arial"/>
                <w:sz w:val="24"/>
                <w:szCs w:val="24"/>
              </w:rPr>
              <w:t>80x64.4x48mm</w:t>
            </w:r>
          </w:p>
        </w:tc>
        <w:tc>
          <w:tcPr>
            <w:tcW w:w="0" w:type="auto"/>
            <w:shd w:val="clear" w:color="auto" w:fill="auto"/>
            <w:tcMar>
              <w:left w:w="103" w:type="dxa"/>
            </w:tcMar>
          </w:tcPr>
          <w:p w14:paraId="31817BE3" w14:textId="77777777" w:rsidR="0075422E" w:rsidRPr="00781869" w:rsidRDefault="0075422E" w:rsidP="00C50ED2">
            <w:pPr>
              <w:rPr>
                <w:rFonts w:ascii="Arial" w:hAnsi="Arial" w:cs="Arial"/>
                <w:sz w:val="24"/>
                <w:szCs w:val="24"/>
              </w:rPr>
            </w:pPr>
            <w:r w:rsidRPr="00781869">
              <w:rPr>
                <w:rFonts w:ascii="Arial" w:hAnsi="Arial" w:cs="Arial"/>
                <w:sz w:val="24"/>
                <w:szCs w:val="24"/>
              </w:rPr>
              <w:t>53.3x38.1x35.6mm</w:t>
            </w:r>
          </w:p>
        </w:tc>
      </w:tr>
      <w:tr w:rsidR="0075422E" w:rsidRPr="00781869" w14:paraId="1DB6DCA0" w14:textId="77777777" w:rsidTr="002F7B09">
        <w:trPr>
          <w:jc w:val="center"/>
        </w:trPr>
        <w:tc>
          <w:tcPr>
            <w:tcW w:w="0" w:type="auto"/>
            <w:shd w:val="clear" w:color="auto" w:fill="auto"/>
            <w:tcMar>
              <w:left w:w="103" w:type="dxa"/>
            </w:tcMar>
          </w:tcPr>
          <w:p w14:paraId="28E55988" w14:textId="77777777" w:rsidR="0075422E" w:rsidRPr="00781869" w:rsidRDefault="0075422E" w:rsidP="00C50ED2">
            <w:pPr>
              <w:rPr>
                <w:rFonts w:ascii="Arial" w:hAnsi="Arial" w:cs="Arial"/>
                <w:sz w:val="24"/>
                <w:szCs w:val="24"/>
              </w:rPr>
            </w:pPr>
            <w:r w:rsidRPr="00781869">
              <w:rPr>
                <w:rFonts w:ascii="Arial" w:hAnsi="Arial" w:cs="Arial"/>
                <w:sz w:val="24"/>
                <w:szCs w:val="24"/>
              </w:rPr>
              <w:t>Weight</w:t>
            </w:r>
          </w:p>
        </w:tc>
        <w:tc>
          <w:tcPr>
            <w:tcW w:w="0" w:type="auto"/>
            <w:shd w:val="clear" w:color="auto" w:fill="auto"/>
            <w:tcMar>
              <w:left w:w="103" w:type="dxa"/>
            </w:tcMar>
          </w:tcPr>
          <w:p w14:paraId="01A876EC" w14:textId="77777777" w:rsidR="0075422E" w:rsidRPr="00781869" w:rsidRDefault="0075422E" w:rsidP="00C50ED2">
            <w:pPr>
              <w:rPr>
                <w:rFonts w:ascii="Arial" w:hAnsi="Arial" w:cs="Arial"/>
                <w:sz w:val="24"/>
                <w:szCs w:val="24"/>
              </w:rPr>
            </w:pPr>
            <w:r w:rsidRPr="00781869">
              <w:rPr>
                <w:rFonts w:ascii="Arial" w:hAnsi="Arial" w:cs="Arial"/>
                <w:sz w:val="24"/>
                <w:szCs w:val="24"/>
              </w:rPr>
              <w:t>50g</w:t>
            </w:r>
          </w:p>
        </w:tc>
        <w:tc>
          <w:tcPr>
            <w:tcW w:w="0" w:type="auto"/>
            <w:shd w:val="clear" w:color="auto" w:fill="auto"/>
            <w:tcMar>
              <w:left w:w="103" w:type="dxa"/>
            </w:tcMar>
          </w:tcPr>
          <w:p w14:paraId="36E6FE46" w14:textId="77777777" w:rsidR="0075422E" w:rsidRPr="00781869" w:rsidRDefault="0075422E" w:rsidP="00C50ED2">
            <w:pPr>
              <w:rPr>
                <w:rFonts w:ascii="Arial" w:hAnsi="Arial" w:cs="Arial"/>
                <w:sz w:val="24"/>
                <w:szCs w:val="24"/>
              </w:rPr>
            </w:pPr>
            <w:r w:rsidRPr="00781869">
              <w:rPr>
                <w:rFonts w:ascii="Arial" w:hAnsi="Arial" w:cs="Arial"/>
                <w:sz w:val="24"/>
                <w:szCs w:val="24"/>
              </w:rPr>
              <w:t>65g</w:t>
            </w:r>
          </w:p>
        </w:tc>
        <w:tc>
          <w:tcPr>
            <w:tcW w:w="0" w:type="auto"/>
            <w:shd w:val="clear" w:color="auto" w:fill="auto"/>
            <w:tcMar>
              <w:left w:w="103" w:type="dxa"/>
            </w:tcMar>
          </w:tcPr>
          <w:p w14:paraId="56B5824B" w14:textId="77777777" w:rsidR="0075422E" w:rsidRPr="00781869" w:rsidRDefault="0075422E" w:rsidP="00C50ED2">
            <w:pPr>
              <w:rPr>
                <w:rFonts w:ascii="Arial" w:hAnsi="Arial" w:cs="Arial"/>
                <w:sz w:val="24"/>
                <w:szCs w:val="24"/>
              </w:rPr>
            </w:pPr>
            <w:r w:rsidRPr="00781869">
              <w:rPr>
                <w:rFonts w:ascii="Arial" w:hAnsi="Arial" w:cs="Arial"/>
                <w:sz w:val="24"/>
                <w:szCs w:val="24"/>
              </w:rPr>
              <w:t>258g</w:t>
            </w:r>
          </w:p>
        </w:tc>
        <w:tc>
          <w:tcPr>
            <w:tcW w:w="0" w:type="auto"/>
            <w:shd w:val="clear" w:color="auto" w:fill="auto"/>
            <w:tcMar>
              <w:left w:w="103" w:type="dxa"/>
            </w:tcMar>
          </w:tcPr>
          <w:p w14:paraId="0C546BC3" w14:textId="77777777" w:rsidR="0075422E" w:rsidRPr="00781869" w:rsidRDefault="0075422E" w:rsidP="00C50ED2">
            <w:pPr>
              <w:rPr>
                <w:rFonts w:ascii="Arial" w:hAnsi="Arial" w:cs="Arial"/>
                <w:sz w:val="24"/>
                <w:szCs w:val="24"/>
              </w:rPr>
            </w:pPr>
            <w:r w:rsidRPr="00781869">
              <w:rPr>
                <w:rFonts w:ascii="Arial" w:hAnsi="Arial" w:cs="Arial"/>
                <w:sz w:val="24"/>
                <w:szCs w:val="24"/>
              </w:rPr>
              <w:t>105g</w:t>
            </w:r>
          </w:p>
        </w:tc>
      </w:tr>
      <w:tr w:rsidR="0075422E" w:rsidRPr="00781869" w14:paraId="54AD16D6" w14:textId="77777777" w:rsidTr="002F7B09">
        <w:trPr>
          <w:jc w:val="center"/>
        </w:trPr>
        <w:tc>
          <w:tcPr>
            <w:tcW w:w="0" w:type="auto"/>
            <w:shd w:val="clear" w:color="auto" w:fill="auto"/>
            <w:tcMar>
              <w:left w:w="103" w:type="dxa"/>
            </w:tcMar>
          </w:tcPr>
          <w:p w14:paraId="0B3AB63A" w14:textId="77777777" w:rsidR="0075422E" w:rsidRPr="00781869" w:rsidRDefault="0075422E" w:rsidP="00C50ED2">
            <w:pPr>
              <w:rPr>
                <w:rFonts w:ascii="Arial" w:hAnsi="Arial" w:cs="Arial"/>
                <w:sz w:val="24"/>
                <w:szCs w:val="24"/>
              </w:rPr>
            </w:pPr>
            <w:r w:rsidRPr="00781869">
              <w:rPr>
                <w:rFonts w:ascii="Arial" w:hAnsi="Arial" w:cs="Arial"/>
                <w:sz w:val="24"/>
                <w:szCs w:val="24"/>
              </w:rPr>
              <w:t>Price</w:t>
            </w:r>
          </w:p>
        </w:tc>
        <w:tc>
          <w:tcPr>
            <w:tcW w:w="0" w:type="auto"/>
            <w:shd w:val="clear" w:color="auto" w:fill="auto"/>
            <w:tcMar>
              <w:left w:w="103" w:type="dxa"/>
            </w:tcMar>
          </w:tcPr>
          <w:p w14:paraId="666D8936" w14:textId="77777777" w:rsidR="0075422E" w:rsidRPr="00781869" w:rsidRDefault="0075422E" w:rsidP="00C50ED2">
            <w:pPr>
              <w:rPr>
                <w:rFonts w:ascii="Arial" w:hAnsi="Arial" w:cs="Arial"/>
                <w:sz w:val="24"/>
                <w:szCs w:val="24"/>
              </w:rPr>
            </w:pPr>
            <w:r w:rsidRPr="00781869">
              <w:rPr>
                <w:rFonts w:ascii="Arial" w:hAnsi="Arial" w:cs="Arial"/>
                <w:sz w:val="24"/>
                <w:szCs w:val="24"/>
              </w:rPr>
              <w:t>$10.99</w:t>
            </w:r>
          </w:p>
        </w:tc>
        <w:tc>
          <w:tcPr>
            <w:tcW w:w="0" w:type="auto"/>
            <w:shd w:val="clear" w:color="auto" w:fill="auto"/>
            <w:tcMar>
              <w:left w:w="103" w:type="dxa"/>
            </w:tcMar>
          </w:tcPr>
          <w:p w14:paraId="1335DB06" w14:textId="77777777" w:rsidR="0075422E" w:rsidRPr="00781869" w:rsidRDefault="0075422E" w:rsidP="00C50ED2">
            <w:pPr>
              <w:rPr>
                <w:rFonts w:ascii="Arial" w:hAnsi="Arial" w:cs="Arial"/>
                <w:sz w:val="24"/>
                <w:szCs w:val="24"/>
              </w:rPr>
            </w:pPr>
            <w:r w:rsidRPr="00781869">
              <w:rPr>
                <w:rFonts w:ascii="Arial" w:hAnsi="Arial" w:cs="Arial"/>
                <w:sz w:val="24"/>
                <w:szCs w:val="24"/>
              </w:rPr>
              <w:t>$11.69</w:t>
            </w:r>
          </w:p>
        </w:tc>
        <w:tc>
          <w:tcPr>
            <w:tcW w:w="0" w:type="auto"/>
            <w:shd w:val="clear" w:color="auto" w:fill="auto"/>
            <w:tcMar>
              <w:left w:w="103" w:type="dxa"/>
            </w:tcMar>
          </w:tcPr>
          <w:p w14:paraId="14203911" w14:textId="77777777" w:rsidR="0075422E" w:rsidRPr="00781869" w:rsidRDefault="0075422E" w:rsidP="00C50ED2">
            <w:pPr>
              <w:rPr>
                <w:rFonts w:ascii="Arial" w:hAnsi="Arial" w:cs="Arial"/>
                <w:sz w:val="24"/>
                <w:szCs w:val="24"/>
              </w:rPr>
            </w:pPr>
            <w:r w:rsidRPr="00781869">
              <w:rPr>
                <w:rFonts w:ascii="Arial" w:hAnsi="Arial" w:cs="Arial"/>
                <w:sz w:val="24"/>
                <w:szCs w:val="24"/>
              </w:rPr>
              <w:t>$18.80</w:t>
            </w:r>
          </w:p>
        </w:tc>
        <w:tc>
          <w:tcPr>
            <w:tcW w:w="0" w:type="auto"/>
            <w:shd w:val="clear" w:color="auto" w:fill="auto"/>
            <w:tcMar>
              <w:left w:w="103" w:type="dxa"/>
            </w:tcMar>
          </w:tcPr>
          <w:p w14:paraId="333A0A62" w14:textId="77777777" w:rsidR="0075422E" w:rsidRPr="00781869" w:rsidRDefault="0075422E" w:rsidP="00C50ED2">
            <w:pPr>
              <w:rPr>
                <w:rFonts w:ascii="Arial" w:hAnsi="Arial" w:cs="Arial"/>
                <w:sz w:val="24"/>
                <w:szCs w:val="24"/>
              </w:rPr>
            </w:pPr>
            <w:r w:rsidRPr="00781869">
              <w:rPr>
                <w:rFonts w:ascii="Arial" w:hAnsi="Arial" w:cs="Arial"/>
                <w:sz w:val="24"/>
                <w:szCs w:val="24"/>
              </w:rPr>
              <w:t>$8.22</w:t>
            </w:r>
          </w:p>
        </w:tc>
      </w:tr>
    </w:tbl>
    <w:p w14:paraId="0F51E34A" w14:textId="4DB1C8F1" w:rsidR="0075422E" w:rsidRPr="00781869" w:rsidRDefault="002F7B09" w:rsidP="004329EC">
      <w:pPr>
        <w:pStyle w:val="Tables"/>
      </w:pPr>
      <w:bookmarkStart w:id="193" w:name="_Toc437376672"/>
      <w:bookmarkStart w:id="194" w:name="_Toc449902461"/>
      <w:r w:rsidRPr="00781869">
        <w:t xml:space="preserve">Table </w:t>
      </w:r>
      <w:r w:rsidR="00C26CCA">
        <w:fldChar w:fldCharType="begin"/>
      </w:r>
      <w:r w:rsidR="00C26CCA">
        <w:instrText xml:space="preserve"> STYLEREF 3 \s </w:instrText>
      </w:r>
      <w:r w:rsidR="00C26CCA">
        <w:fldChar w:fldCharType="separate"/>
      </w:r>
      <w:r w:rsidR="003C0A0E">
        <w:rPr>
          <w:noProof/>
        </w:rPr>
        <w:t>5.9.1</w:t>
      </w:r>
      <w:r w:rsidR="00C26CCA">
        <w:rPr>
          <w:noProof/>
        </w:rPr>
        <w:fldChar w:fldCharType="end"/>
      </w:r>
      <w:r w:rsidR="00936D39" w:rsidRPr="00781869">
        <w:noBreakHyphen/>
      </w:r>
      <w:r w:rsidR="00C26CCA">
        <w:fldChar w:fldCharType="begin"/>
      </w:r>
      <w:r w:rsidR="00C26CCA">
        <w:instrText xml:space="preserve"> SEQ Table \* ARABIC \s 3 </w:instrText>
      </w:r>
      <w:r w:rsidR="00C26CCA">
        <w:fldChar w:fldCharType="separate"/>
      </w:r>
      <w:r w:rsidR="003C0A0E">
        <w:rPr>
          <w:noProof/>
        </w:rPr>
        <w:t>3</w:t>
      </w:r>
      <w:r w:rsidR="00C26CCA">
        <w:rPr>
          <w:noProof/>
        </w:rPr>
        <w:fldChar w:fldCharType="end"/>
      </w:r>
      <w:r w:rsidRPr="00781869">
        <w:t>: DC Water Pump Parameters</w:t>
      </w:r>
      <w:bookmarkEnd w:id="193"/>
      <w:bookmarkEnd w:id="194"/>
    </w:p>
    <w:p w14:paraId="538955AA" w14:textId="77777777" w:rsidR="0075422E" w:rsidRPr="00781869" w:rsidRDefault="0075422E" w:rsidP="004329EC">
      <w:pPr>
        <w:pStyle w:val="Tables"/>
      </w:pPr>
    </w:p>
    <w:p w14:paraId="56A8350C"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Taking all the discussed water pumps into consideration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is the ideal DC water pump for the project.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has adequate water flow rate, requires the least amount of power to operate, and has </w:t>
      </w:r>
      <w:r w:rsidRPr="00781869">
        <w:rPr>
          <w:rFonts w:ascii="Arial" w:hAnsi="Arial" w:cs="Arial"/>
          <w:sz w:val="24"/>
          <w:szCs w:val="24"/>
        </w:rPr>
        <w:lastRenderedPageBreak/>
        <w:t xml:space="preserve">the lowest weight. Assembling sixteen of these water pumps to form the water display is feasible because of their small size and price. </w:t>
      </w:r>
    </w:p>
    <w:p w14:paraId="0E07E27B" w14:textId="77777777" w:rsidR="0075422E" w:rsidRPr="00781869" w:rsidRDefault="0075422E" w:rsidP="00C50ED2">
      <w:pPr>
        <w:jc w:val="both"/>
        <w:rPr>
          <w:rFonts w:ascii="Arial" w:eastAsia="Times New Roman" w:hAnsi="Arial" w:cs="Arial"/>
          <w:b/>
          <w:bCs/>
          <w:color w:val="000000"/>
          <w:sz w:val="24"/>
          <w:szCs w:val="24"/>
        </w:rPr>
      </w:pPr>
    </w:p>
    <w:p w14:paraId="5F884958" w14:textId="1943AB26" w:rsidR="0075422E" w:rsidRPr="00781869" w:rsidRDefault="00AC5562" w:rsidP="000D061A">
      <w:pPr>
        <w:pStyle w:val="Heading3"/>
      </w:pPr>
      <w:bookmarkStart w:id="195" w:name="_Toc449902685"/>
      <w:r w:rsidRPr="00781869">
        <w:t>Design</w:t>
      </w:r>
      <w:bookmarkEnd w:id="195"/>
    </w:p>
    <w:p w14:paraId="0A72ABCF" w14:textId="77777777" w:rsidR="0075422E" w:rsidRPr="00781869" w:rsidRDefault="0075422E" w:rsidP="00C50ED2">
      <w:pPr>
        <w:jc w:val="both"/>
        <w:rPr>
          <w:rFonts w:ascii="Arial" w:eastAsia="Times New Roman" w:hAnsi="Arial" w:cs="Arial"/>
          <w:b/>
          <w:bCs/>
          <w:color w:val="000000"/>
          <w:sz w:val="24"/>
          <w:szCs w:val="24"/>
        </w:rPr>
      </w:pPr>
    </w:p>
    <w:p w14:paraId="6C35DAD2" w14:textId="77777777" w:rsidR="0075422E" w:rsidRPr="00781869" w:rsidRDefault="0075422E" w:rsidP="00C50ED2">
      <w:pPr>
        <w:jc w:val="both"/>
        <w:rPr>
          <w:rFonts w:ascii="Arial" w:hAnsi="Arial" w:cs="Arial"/>
          <w:sz w:val="24"/>
          <w:szCs w:val="24"/>
        </w:rPr>
      </w:pPr>
      <w:r w:rsidRPr="00781869">
        <w:rPr>
          <w:rFonts w:ascii="Arial" w:eastAsia="Times New Roman" w:hAnsi="Arial" w:cs="Arial"/>
          <w:bCs/>
          <w:color w:val="000000"/>
          <w:sz w:val="24"/>
          <w:szCs w:val="24"/>
        </w:rPr>
        <w:t xml:space="preserve">A closer look at the requirements and specifications of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 will be discussed in this section. This is important in order to know the electrical and physical properties of the water pump and then assembling sixteen water pumps together to become the water display. </w:t>
      </w:r>
      <w:r w:rsidRPr="00781869">
        <w:rPr>
          <w:rFonts w:ascii="Arial" w:eastAsia="Times New Roman" w:hAnsi="Arial" w:cs="Arial"/>
          <w:bCs/>
          <w:color w:val="000000"/>
          <w:sz w:val="24"/>
          <w:szCs w:val="24"/>
        </w:rPr>
        <w:t xml:space="preserve">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is the DC water pump that will be used for the Dancing Water Spectrum Analyzer. Table 5.9.2-1 contains all the necessary information pertaining to the project’s electrical and physical components. The water pump uses a 12V DC input with a max current of 0.35A and consumes 4.2W of power. The max flow rate of 240l/h is adequate to create the fountain display. Having small dimensions of 51x34x42.7mm is beneficial to mount </w:t>
      </w:r>
      <w:proofErr w:type="gramStart"/>
      <w:r w:rsidRPr="00781869">
        <w:rPr>
          <w:rFonts w:ascii="Arial" w:hAnsi="Arial" w:cs="Arial"/>
          <w:sz w:val="24"/>
          <w:szCs w:val="24"/>
        </w:rPr>
        <w:t xml:space="preserve">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DC30A-1230’s in a row</w:t>
      </w:r>
      <w:proofErr w:type="gramEnd"/>
      <w:r w:rsidRPr="00781869">
        <w:rPr>
          <w:rFonts w:ascii="Arial" w:hAnsi="Arial" w:cs="Arial"/>
          <w:sz w:val="24"/>
          <w:szCs w:val="24"/>
        </w:rPr>
        <w:t xml:space="preserve">. The water pump’s light weight of 50g will help the project remain a portable display. A 140ºF temperature rating is within the limits of the project. The noise of the water pump being 35dB means that it is the same volume as a quiet conversation between people.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DC30A-1230’s noise will not interfere with the audio music being played by the project.  A life span of over 30000hrs will ensure that the water pumps will not need replacing unless one breaks for the duration of this project. A price of $10.99 will allow the team to purchase </w:t>
      </w:r>
      <w:proofErr w:type="gramStart"/>
      <w:r w:rsidRPr="00781869">
        <w:rPr>
          <w:rFonts w:ascii="Arial" w:hAnsi="Arial" w:cs="Arial"/>
          <w:sz w:val="24"/>
          <w:szCs w:val="24"/>
        </w:rPr>
        <w:t xml:space="preserve">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DC30A-1230’s within a reasonable price</w:t>
      </w:r>
      <w:proofErr w:type="gramEnd"/>
      <w:r w:rsidRPr="00781869">
        <w:rPr>
          <w:rFonts w:ascii="Arial" w:hAnsi="Arial" w:cs="Arial"/>
          <w:sz w:val="24"/>
          <w:szCs w:val="24"/>
        </w:rPr>
        <w:t xml:space="preserve">. </w:t>
      </w:r>
    </w:p>
    <w:p w14:paraId="69189416" w14:textId="77777777" w:rsidR="0075422E" w:rsidRPr="00781869" w:rsidRDefault="0075422E" w:rsidP="00C50ED2">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964"/>
      </w:tblGrid>
      <w:tr w:rsidR="0075422E" w:rsidRPr="00781869" w14:paraId="6DD5C27E" w14:textId="77777777" w:rsidTr="002F7B09">
        <w:trPr>
          <w:jc w:val="center"/>
        </w:trPr>
        <w:tc>
          <w:tcPr>
            <w:tcW w:w="0" w:type="auto"/>
            <w:gridSpan w:val="2"/>
            <w:shd w:val="clear" w:color="auto" w:fill="auto"/>
            <w:tcMar>
              <w:left w:w="108" w:type="dxa"/>
            </w:tcMar>
          </w:tcPr>
          <w:p w14:paraId="6EF5FC1C"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Magicfly</w:t>
            </w:r>
            <w:proofErr w:type="spellEnd"/>
            <w:r w:rsidRPr="00781869">
              <w:rPr>
                <w:rFonts w:ascii="Arial" w:hAnsi="Arial" w:cs="Arial"/>
                <w:b/>
                <w:sz w:val="24"/>
                <w:szCs w:val="24"/>
              </w:rPr>
              <w:t xml:space="preserve"> DC30A-1230</w:t>
            </w:r>
          </w:p>
        </w:tc>
      </w:tr>
      <w:tr w:rsidR="0075422E" w:rsidRPr="00781869" w14:paraId="7329E247" w14:textId="77777777" w:rsidTr="002F7B09">
        <w:trPr>
          <w:jc w:val="center"/>
        </w:trPr>
        <w:tc>
          <w:tcPr>
            <w:tcW w:w="0" w:type="auto"/>
            <w:shd w:val="clear" w:color="auto" w:fill="auto"/>
            <w:tcMar>
              <w:left w:w="108" w:type="dxa"/>
            </w:tcMar>
          </w:tcPr>
          <w:p w14:paraId="3C935396" w14:textId="77777777" w:rsidR="0075422E" w:rsidRPr="00781869" w:rsidRDefault="0075422E" w:rsidP="00C50ED2">
            <w:pPr>
              <w:rPr>
                <w:rFonts w:ascii="Arial" w:hAnsi="Arial" w:cs="Arial"/>
                <w:sz w:val="24"/>
                <w:szCs w:val="24"/>
              </w:rPr>
            </w:pPr>
            <w:r w:rsidRPr="00781869">
              <w:rPr>
                <w:rFonts w:ascii="Arial" w:hAnsi="Arial" w:cs="Arial"/>
                <w:sz w:val="24"/>
                <w:szCs w:val="24"/>
              </w:rPr>
              <w:t>Voltage</w:t>
            </w:r>
          </w:p>
        </w:tc>
        <w:tc>
          <w:tcPr>
            <w:tcW w:w="0" w:type="auto"/>
            <w:shd w:val="clear" w:color="auto" w:fill="auto"/>
            <w:tcMar>
              <w:left w:w="108" w:type="dxa"/>
            </w:tcMar>
          </w:tcPr>
          <w:p w14:paraId="7AFA660C" w14:textId="77777777" w:rsidR="0075422E" w:rsidRPr="00781869" w:rsidRDefault="0075422E" w:rsidP="00C50ED2">
            <w:pPr>
              <w:rPr>
                <w:rFonts w:ascii="Arial" w:hAnsi="Arial" w:cs="Arial"/>
                <w:sz w:val="24"/>
                <w:szCs w:val="24"/>
              </w:rPr>
            </w:pPr>
            <w:r w:rsidRPr="00781869">
              <w:rPr>
                <w:rFonts w:ascii="Arial" w:hAnsi="Arial" w:cs="Arial"/>
                <w:sz w:val="24"/>
                <w:szCs w:val="24"/>
              </w:rPr>
              <w:t>12V DC</w:t>
            </w:r>
          </w:p>
        </w:tc>
      </w:tr>
      <w:tr w:rsidR="0075422E" w:rsidRPr="00781869" w14:paraId="5DB2F8F3" w14:textId="77777777" w:rsidTr="002F7B09">
        <w:trPr>
          <w:jc w:val="center"/>
        </w:trPr>
        <w:tc>
          <w:tcPr>
            <w:tcW w:w="0" w:type="auto"/>
            <w:shd w:val="clear" w:color="auto" w:fill="auto"/>
            <w:tcMar>
              <w:left w:w="108" w:type="dxa"/>
            </w:tcMar>
          </w:tcPr>
          <w:p w14:paraId="28DAAAD1" w14:textId="77777777" w:rsidR="0075422E" w:rsidRPr="00781869" w:rsidRDefault="0075422E" w:rsidP="00C50ED2">
            <w:pPr>
              <w:rPr>
                <w:rFonts w:ascii="Arial" w:hAnsi="Arial" w:cs="Arial"/>
                <w:sz w:val="24"/>
                <w:szCs w:val="24"/>
              </w:rPr>
            </w:pPr>
            <w:r w:rsidRPr="00781869">
              <w:rPr>
                <w:rFonts w:ascii="Arial" w:hAnsi="Arial" w:cs="Arial"/>
                <w:sz w:val="24"/>
                <w:szCs w:val="24"/>
              </w:rPr>
              <w:t>Max Current</w:t>
            </w:r>
          </w:p>
        </w:tc>
        <w:tc>
          <w:tcPr>
            <w:tcW w:w="0" w:type="auto"/>
            <w:shd w:val="clear" w:color="auto" w:fill="auto"/>
            <w:tcMar>
              <w:left w:w="108" w:type="dxa"/>
            </w:tcMar>
          </w:tcPr>
          <w:p w14:paraId="67D7D27D" w14:textId="77777777" w:rsidR="0075422E" w:rsidRPr="00781869" w:rsidRDefault="0075422E" w:rsidP="00C50ED2">
            <w:pPr>
              <w:rPr>
                <w:rFonts w:ascii="Arial" w:hAnsi="Arial" w:cs="Arial"/>
                <w:sz w:val="24"/>
                <w:szCs w:val="24"/>
              </w:rPr>
            </w:pPr>
            <w:r w:rsidRPr="00781869">
              <w:rPr>
                <w:rFonts w:ascii="Arial" w:hAnsi="Arial" w:cs="Arial"/>
                <w:sz w:val="24"/>
                <w:szCs w:val="24"/>
              </w:rPr>
              <w:t xml:space="preserve">0.35A </w:t>
            </w:r>
          </w:p>
        </w:tc>
      </w:tr>
      <w:tr w:rsidR="0075422E" w:rsidRPr="00781869" w14:paraId="56150D66" w14:textId="77777777" w:rsidTr="002F7B09">
        <w:trPr>
          <w:jc w:val="center"/>
        </w:trPr>
        <w:tc>
          <w:tcPr>
            <w:tcW w:w="0" w:type="auto"/>
            <w:shd w:val="clear" w:color="auto" w:fill="auto"/>
            <w:tcMar>
              <w:left w:w="108" w:type="dxa"/>
            </w:tcMar>
          </w:tcPr>
          <w:p w14:paraId="36055F90" w14:textId="77777777" w:rsidR="0075422E" w:rsidRPr="00781869" w:rsidRDefault="0075422E" w:rsidP="00C50ED2">
            <w:pPr>
              <w:rPr>
                <w:rFonts w:ascii="Arial" w:hAnsi="Arial" w:cs="Arial"/>
                <w:sz w:val="24"/>
                <w:szCs w:val="24"/>
              </w:rPr>
            </w:pPr>
            <w:r w:rsidRPr="00781869">
              <w:rPr>
                <w:rFonts w:ascii="Arial" w:hAnsi="Arial" w:cs="Arial"/>
                <w:sz w:val="24"/>
                <w:szCs w:val="24"/>
              </w:rPr>
              <w:t>Power</w:t>
            </w:r>
          </w:p>
        </w:tc>
        <w:tc>
          <w:tcPr>
            <w:tcW w:w="0" w:type="auto"/>
            <w:shd w:val="clear" w:color="auto" w:fill="auto"/>
            <w:tcMar>
              <w:left w:w="108" w:type="dxa"/>
            </w:tcMar>
          </w:tcPr>
          <w:p w14:paraId="072FF6A0" w14:textId="77777777" w:rsidR="0075422E" w:rsidRPr="00781869" w:rsidRDefault="0075422E" w:rsidP="00C50ED2">
            <w:pPr>
              <w:rPr>
                <w:rFonts w:ascii="Arial" w:hAnsi="Arial" w:cs="Arial"/>
                <w:sz w:val="24"/>
                <w:szCs w:val="24"/>
              </w:rPr>
            </w:pPr>
            <w:r w:rsidRPr="00781869">
              <w:rPr>
                <w:rFonts w:ascii="Arial" w:hAnsi="Arial" w:cs="Arial"/>
                <w:sz w:val="24"/>
                <w:szCs w:val="24"/>
              </w:rPr>
              <w:t>4.2W</w:t>
            </w:r>
          </w:p>
        </w:tc>
      </w:tr>
      <w:tr w:rsidR="0075422E" w:rsidRPr="00781869" w14:paraId="0CBC4A7B" w14:textId="77777777" w:rsidTr="002F7B09">
        <w:trPr>
          <w:jc w:val="center"/>
        </w:trPr>
        <w:tc>
          <w:tcPr>
            <w:tcW w:w="0" w:type="auto"/>
            <w:shd w:val="clear" w:color="auto" w:fill="auto"/>
            <w:tcMar>
              <w:left w:w="108" w:type="dxa"/>
            </w:tcMar>
          </w:tcPr>
          <w:p w14:paraId="00AFE184" w14:textId="77777777" w:rsidR="0075422E" w:rsidRPr="00781869" w:rsidRDefault="0075422E" w:rsidP="00C50ED2">
            <w:pPr>
              <w:rPr>
                <w:rFonts w:ascii="Arial" w:hAnsi="Arial" w:cs="Arial"/>
                <w:sz w:val="24"/>
                <w:szCs w:val="24"/>
              </w:rPr>
            </w:pPr>
            <w:r w:rsidRPr="00781869">
              <w:rPr>
                <w:rFonts w:ascii="Arial" w:hAnsi="Arial" w:cs="Arial"/>
                <w:sz w:val="24"/>
                <w:szCs w:val="24"/>
              </w:rPr>
              <w:t>Max Flow Rate</w:t>
            </w:r>
          </w:p>
        </w:tc>
        <w:tc>
          <w:tcPr>
            <w:tcW w:w="0" w:type="auto"/>
            <w:shd w:val="clear" w:color="auto" w:fill="auto"/>
            <w:tcMar>
              <w:left w:w="108" w:type="dxa"/>
            </w:tcMar>
          </w:tcPr>
          <w:p w14:paraId="766B4829" w14:textId="77777777" w:rsidR="0075422E" w:rsidRPr="00781869" w:rsidRDefault="0075422E" w:rsidP="00C50ED2">
            <w:pPr>
              <w:rPr>
                <w:rFonts w:ascii="Arial" w:hAnsi="Arial" w:cs="Arial"/>
                <w:sz w:val="24"/>
                <w:szCs w:val="24"/>
              </w:rPr>
            </w:pPr>
            <w:r w:rsidRPr="00781869">
              <w:rPr>
                <w:rFonts w:ascii="Arial" w:hAnsi="Arial" w:cs="Arial"/>
                <w:sz w:val="24"/>
                <w:szCs w:val="24"/>
              </w:rPr>
              <w:t>240l/h</w:t>
            </w:r>
          </w:p>
        </w:tc>
      </w:tr>
      <w:tr w:rsidR="0075422E" w:rsidRPr="00781869" w14:paraId="4C9E0127" w14:textId="77777777" w:rsidTr="002F7B09">
        <w:trPr>
          <w:jc w:val="center"/>
        </w:trPr>
        <w:tc>
          <w:tcPr>
            <w:tcW w:w="0" w:type="auto"/>
            <w:shd w:val="clear" w:color="auto" w:fill="auto"/>
            <w:tcMar>
              <w:left w:w="108" w:type="dxa"/>
            </w:tcMar>
          </w:tcPr>
          <w:p w14:paraId="2E81F9D2" w14:textId="77777777" w:rsidR="0075422E" w:rsidRPr="00781869" w:rsidRDefault="0075422E" w:rsidP="00C50ED2">
            <w:pPr>
              <w:rPr>
                <w:rFonts w:ascii="Arial" w:hAnsi="Arial" w:cs="Arial"/>
                <w:sz w:val="24"/>
                <w:szCs w:val="24"/>
              </w:rPr>
            </w:pPr>
            <w:r w:rsidRPr="00781869">
              <w:rPr>
                <w:rFonts w:ascii="Arial" w:hAnsi="Arial" w:cs="Arial"/>
                <w:sz w:val="24"/>
                <w:szCs w:val="24"/>
              </w:rPr>
              <w:t>Dimensions</w:t>
            </w:r>
          </w:p>
        </w:tc>
        <w:tc>
          <w:tcPr>
            <w:tcW w:w="0" w:type="auto"/>
            <w:shd w:val="clear" w:color="auto" w:fill="auto"/>
            <w:tcMar>
              <w:left w:w="108" w:type="dxa"/>
            </w:tcMar>
          </w:tcPr>
          <w:p w14:paraId="4B59BC6A" w14:textId="77777777" w:rsidR="0075422E" w:rsidRPr="00781869" w:rsidRDefault="0075422E" w:rsidP="00C50ED2">
            <w:pPr>
              <w:rPr>
                <w:rFonts w:ascii="Arial" w:hAnsi="Arial" w:cs="Arial"/>
                <w:sz w:val="24"/>
                <w:szCs w:val="24"/>
              </w:rPr>
            </w:pPr>
            <w:r w:rsidRPr="00781869">
              <w:rPr>
                <w:rFonts w:ascii="Arial" w:hAnsi="Arial" w:cs="Arial"/>
                <w:sz w:val="24"/>
                <w:szCs w:val="24"/>
              </w:rPr>
              <w:t>51x34x42.7mm</w:t>
            </w:r>
          </w:p>
        </w:tc>
      </w:tr>
      <w:tr w:rsidR="0075422E" w:rsidRPr="00781869" w14:paraId="1C85D9E0" w14:textId="77777777" w:rsidTr="002F7B09">
        <w:trPr>
          <w:jc w:val="center"/>
        </w:trPr>
        <w:tc>
          <w:tcPr>
            <w:tcW w:w="0" w:type="auto"/>
            <w:shd w:val="clear" w:color="auto" w:fill="auto"/>
            <w:tcMar>
              <w:left w:w="108" w:type="dxa"/>
            </w:tcMar>
          </w:tcPr>
          <w:p w14:paraId="649F1C6B" w14:textId="77777777" w:rsidR="0075422E" w:rsidRPr="00781869" w:rsidRDefault="0075422E" w:rsidP="00C50ED2">
            <w:pPr>
              <w:rPr>
                <w:rFonts w:ascii="Arial" w:hAnsi="Arial" w:cs="Arial"/>
                <w:sz w:val="24"/>
                <w:szCs w:val="24"/>
              </w:rPr>
            </w:pPr>
            <w:r w:rsidRPr="00781869">
              <w:rPr>
                <w:rFonts w:ascii="Arial" w:hAnsi="Arial" w:cs="Arial"/>
                <w:sz w:val="24"/>
                <w:szCs w:val="24"/>
              </w:rPr>
              <w:t>Weight</w:t>
            </w:r>
          </w:p>
        </w:tc>
        <w:tc>
          <w:tcPr>
            <w:tcW w:w="0" w:type="auto"/>
            <w:shd w:val="clear" w:color="auto" w:fill="auto"/>
            <w:tcMar>
              <w:left w:w="108" w:type="dxa"/>
            </w:tcMar>
          </w:tcPr>
          <w:p w14:paraId="47121A40" w14:textId="77777777" w:rsidR="0075422E" w:rsidRPr="00781869" w:rsidRDefault="0075422E" w:rsidP="00C50ED2">
            <w:pPr>
              <w:rPr>
                <w:rFonts w:ascii="Arial" w:hAnsi="Arial" w:cs="Arial"/>
                <w:sz w:val="24"/>
                <w:szCs w:val="24"/>
              </w:rPr>
            </w:pPr>
            <w:r w:rsidRPr="00781869">
              <w:rPr>
                <w:rFonts w:ascii="Arial" w:hAnsi="Arial" w:cs="Arial"/>
                <w:sz w:val="24"/>
                <w:szCs w:val="24"/>
              </w:rPr>
              <w:t>50g</w:t>
            </w:r>
          </w:p>
        </w:tc>
      </w:tr>
      <w:tr w:rsidR="0075422E" w:rsidRPr="00781869" w14:paraId="287F1A1C" w14:textId="77777777" w:rsidTr="002F7B09">
        <w:trPr>
          <w:jc w:val="center"/>
        </w:trPr>
        <w:tc>
          <w:tcPr>
            <w:tcW w:w="0" w:type="auto"/>
            <w:shd w:val="clear" w:color="auto" w:fill="auto"/>
            <w:tcMar>
              <w:left w:w="108" w:type="dxa"/>
            </w:tcMar>
          </w:tcPr>
          <w:p w14:paraId="56042AEF" w14:textId="77777777" w:rsidR="0075422E" w:rsidRPr="00781869" w:rsidRDefault="0075422E" w:rsidP="00C50ED2">
            <w:pPr>
              <w:rPr>
                <w:rFonts w:ascii="Arial" w:hAnsi="Arial" w:cs="Arial"/>
                <w:sz w:val="24"/>
                <w:szCs w:val="24"/>
              </w:rPr>
            </w:pPr>
            <w:r w:rsidRPr="00781869">
              <w:rPr>
                <w:rFonts w:ascii="Arial" w:hAnsi="Arial" w:cs="Arial"/>
                <w:sz w:val="24"/>
                <w:szCs w:val="24"/>
              </w:rPr>
              <w:t>Max Temperature</w:t>
            </w:r>
          </w:p>
        </w:tc>
        <w:tc>
          <w:tcPr>
            <w:tcW w:w="0" w:type="auto"/>
            <w:shd w:val="clear" w:color="auto" w:fill="auto"/>
            <w:tcMar>
              <w:left w:w="108" w:type="dxa"/>
            </w:tcMar>
          </w:tcPr>
          <w:p w14:paraId="78EFF461" w14:textId="77777777" w:rsidR="0075422E" w:rsidRPr="00781869" w:rsidRDefault="0075422E" w:rsidP="00C50ED2">
            <w:pPr>
              <w:rPr>
                <w:rFonts w:ascii="Arial" w:hAnsi="Arial" w:cs="Arial"/>
                <w:sz w:val="24"/>
                <w:szCs w:val="24"/>
              </w:rPr>
            </w:pPr>
            <w:r w:rsidRPr="00781869">
              <w:rPr>
                <w:rFonts w:ascii="Arial" w:hAnsi="Arial" w:cs="Arial"/>
                <w:sz w:val="24"/>
                <w:szCs w:val="24"/>
              </w:rPr>
              <w:t>140ºF</w:t>
            </w:r>
          </w:p>
        </w:tc>
      </w:tr>
      <w:tr w:rsidR="0075422E" w:rsidRPr="00781869" w14:paraId="57A9FC62" w14:textId="77777777" w:rsidTr="002F7B09">
        <w:trPr>
          <w:jc w:val="center"/>
        </w:trPr>
        <w:tc>
          <w:tcPr>
            <w:tcW w:w="0" w:type="auto"/>
            <w:shd w:val="clear" w:color="auto" w:fill="auto"/>
            <w:tcMar>
              <w:left w:w="108" w:type="dxa"/>
            </w:tcMar>
          </w:tcPr>
          <w:p w14:paraId="2F197B2A" w14:textId="77777777" w:rsidR="0075422E" w:rsidRPr="00781869" w:rsidRDefault="0075422E" w:rsidP="00C50ED2">
            <w:pPr>
              <w:rPr>
                <w:rFonts w:ascii="Arial" w:hAnsi="Arial" w:cs="Arial"/>
                <w:sz w:val="24"/>
                <w:szCs w:val="24"/>
              </w:rPr>
            </w:pPr>
            <w:r w:rsidRPr="00781869">
              <w:rPr>
                <w:rFonts w:ascii="Arial" w:hAnsi="Arial" w:cs="Arial"/>
                <w:sz w:val="24"/>
                <w:szCs w:val="24"/>
              </w:rPr>
              <w:t>Noise</w:t>
            </w:r>
          </w:p>
        </w:tc>
        <w:tc>
          <w:tcPr>
            <w:tcW w:w="0" w:type="auto"/>
            <w:shd w:val="clear" w:color="auto" w:fill="auto"/>
            <w:tcMar>
              <w:left w:w="108" w:type="dxa"/>
            </w:tcMar>
          </w:tcPr>
          <w:p w14:paraId="7F96CFAC" w14:textId="77777777" w:rsidR="0075422E" w:rsidRPr="00781869" w:rsidRDefault="0075422E" w:rsidP="00C50ED2">
            <w:pPr>
              <w:rPr>
                <w:rFonts w:ascii="Arial" w:hAnsi="Arial" w:cs="Arial"/>
                <w:sz w:val="24"/>
                <w:szCs w:val="24"/>
              </w:rPr>
            </w:pPr>
            <w:r w:rsidRPr="00781869">
              <w:rPr>
                <w:rFonts w:ascii="Arial" w:hAnsi="Arial" w:cs="Arial"/>
                <w:sz w:val="24"/>
                <w:szCs w:val="24"/>
              </w:rPr>
              <w:t>35dB</w:t>
            </w:r>
          </w:p>
        </w:tc>
      </w:tr>
      <w:tr w:rsidR="0075422E" w:rsidRPr="00781869" w14:paraId="48A24D3A" w14:textId="77777777" w:rsidTr="002F7B09">
        <w:trPr>
          <w:jc w:val="center"/>
        </w:trPr>
        <w:tc>
          <w:tcPr>
            <w:tcW w:w="0" w:type="auto"/>
            <w:shd w:val="clear" w:color="auto" w:fill="auto"/>
            <w:tcMar>
              <w:left w:w="108" w:type="dxa"/>
            </w:tcMar>
          </w:tcPr>
          <w:p w14:paraId="2F442208" w14:textId="77777777" w:rsidR="0075422E" w:rsidRPr="00781869" w:rsidRDefault="0075422E" w:rsidP="00C50ED2">
            <w:pPr>
              <w:rPr>
                <w:rFonts w:ascii="Arial" w:hAnsi="Arial" w:cs="Arial"/>
                <w:sz w:val="24"/>
                <w:szCs w:val="24"/>
              </w:rPr>
            </w:pPr>
            <w:r w:rsidRPr="00781869">
              <w:rPr>
                <w:rFonts w:ascii="Arial" w:hAnsi="Arial" w:cs="Arial"/>
                <w:sz w:val="24"/>
                <w:szCs w:val="24"/>
              </w:rPr>
              <w:t>Life Span</w:t>
            </w:r>
          </w:p>
        </w:tc>
        <w:tc>
          <w:tcPr>
            <w:tcW w:w="0" w:type="auto"/>
            <w:shd w:val="clear" w:color="auto" w:fill="auto"/>
            <w:tcMar>
              <w:left w:w="108" w:type="dxa"/>
            </w:tcMar>
          </w:tcPr>
          <w:p w14:paraId="63DA4BFE" w14:textId="77777777" w:rsidR="0075422E" w:rsidRPr="00781869" w:rsidRDefault="0075422E" w:rsidP="00C50ED2">
            <w:pPr>
              <w:rPr>
                <w:rFonts w:ascii="Arial" w:hAnsi="Arial" w:cs="Arial"/>
                <w:sz w:val="24"/>
                <w:szCs w:val="24"/>
              </w:rPr>
            </w:pPr>
            <w:r w:rsidRPr="00781869">
              <w:rPr>
                <w:rFonts w:ascii="Arial" w:hAnsi="Arial" w:cs="Arial"/>
                <w:sz w:val="24"/>
                <w:szCs w:val="24"/>
              </w:rPr>
              <w:t>Above 30000hrs</w:t>
            </w:r>
          </w:p>
        </w:tc>
      </w:tr>
      <w:tr w:rsidR="0075422E" w:rsidRPr="00781869" w14:paraId="660CB2E6" w14:textId="77777777" w:rsidTr="002F7B09">
        <w:trPr>
          <w:jc w:val="center"/>
        </w:trPr>
        <w:tc>
          <w:tcPr>
            <w:tcW w:w="0" w:type="auto"/>
            <w:shd w:val="clear" w:color="auto" w:fill="auto"/>
            <w:tcMar>
              <w:left w:w="108" w:type="dxa"/>
            </w:tcMar>
          </w:tcPr>
          <w:p w14:paraId="157990E0" w14:textId="77777777" w:rsidR="0075422E" w:rsidRPr="00781869" w:rsidRDefault="0075422E" w:rsidP="00C50ED2">
            <w:pPr>
              <w:rPr>
                <w:rFonts w:ascii="Arial" w:hAnsi="Arial" w:cs="Arial"/>
                <w:sz w:val="24"/>
                <w:szCs w:val="24"/>
              </w:rPr>
            </w:pPr>
            <w:r w:rsidRPr="00781869">
              <w:rPr>
                <w:rFonts w:ascii="Arial" w:hAnsi="Arial" w:cs="Arial"/>
                <w:sz w:val="24"/>
                <w:szCs w:val="24"/>
              </w:rPr>
              <w:t>Price</w:t>
            </w:r>
          </w:p>
        </w:tc>
        <w:tc>
          <w:tcPr>
            <w:tcW w:w="0" w:type="auto"/>
            <w:shd w:val="clear" w:color="auto" w:fill="auto"/>
            <w:tcMar>
              <w:left w:w="108" w:type="dxa"/>
            </w:tcMar>
          </w:tcPr>
          <w:p w14:paraId="73B79CF1" w14:textId="77777777" w:rsidR="0075422E" w:rsidRPr="00781869" w:rsidRDefault="0075422E" w:rsidP="00C50ED2">
            <w:pPr>
              <w:rPr>
                <w:rFonts w:ascii="Arial" w:hAnsi="Arial" w:cs="Arial"/>
                <w:sz w:val="24"/>
                <w:szCs w:val="24"/>
              </w:rPr>
            </w:pPr>
            <w:r w:rsidRPr="00781869">
              <w:rPr>
                <w:rFonts w:ascii="Arial" w:hAnsi="Arial" w:cs="Arial"/>
                <w:sz w:val="24"/>
                <w:szCs w:val="24"/>
              </w:rPr>
              <w:t>$10.99</w:t>
            </w:r>
          </w:p>
        </w:tc>
      </w:tr>
    </w:tbl>
    <w:p w14:paraId="6F2C1BCE" w14:textId="5222FDB4" w:rsidR="002F7B09" w:rsidRPr="00781869" w:rsidRDefault="002F7B09" w:rsidP="004329EC">
      <w:pPr>
        <w:pStyle w:val="Tables"/>
      </w:pPr>
      <w:bookmarkStart w:id="196" w:name="_Toc437376673"/>
      <w:bookmarkStart w:id="197" w:name="_Toc449902462"/>
      <w:r w:rsidRPr="00781869">
        <w:t xml:space="preserve">Table </w:t>
      </w:r>
      <w:r w:rsidR="00C26CCA">
        <w:fldChar w:fldCharType="begin"/>
      </w:r>
      <w:r w:rsidR="00C26CCA">
        <w:instrText xml:space="preserve"> STYLEREF 2 \s </w:instrText>
      </w:r>
      <w:r w:rsidR="00C26CCA">
        <w:fldChar w:fldCharType="separate"/>
      </w:r>
      <w:r w:rsidR="003C0A0E">
        <w:rPr>
          <w:noProof/>
        </w:rPr>
        <w:t>5.9</w:t>
      </w:r>
      <w:r w:rsidR="00C26CCA">
        <w:rPr>
          <w:noProof/>
        </w:rPr>
        <w:fldChar w:fldCharType="end"/>
      </w:r>
      <w:r w:rsidR="00B8134D" w:rsidRPr="00781869">
        <w:t>.2</w:t>
      </w:r>
      <w:r w:rsidR="000343E4" w:rsidRPr="00781869">
        <w:noBreakHyphen/>
      </w:r>
      <w:r w:rsidR="00B8134D" w:rsidRPr="00781869">
        <w:t>1</w:t>
      </w:r>
      <w:r w:rsidRPr="00781869">
        <w:t xml:space="preserve">: </w:t>
      </w:r>
      <w:proofErr w:type="spellStart"/>
      <w:r w:rsidRPr="00781869">
        <w:t>Magicfly</w:t>
      </w:r>
      <w:proofErr w:type="spellEnd"/>
      <w:r w:rsidRPr="00781869">
        <w:t xml:space="preserve"> DC30A-1230 Parameters</w:t>
      </w:r>
      <w:bookmarkEnd w:id="196"/>
      <w:bookmarkEnd w:id="197"/>
    </w:p>
    <w:p w14:paraId="50F3097F" w14:textId="77777777" w:rsidR="0075422E" w:rsidRPr="00781869" w:rsidRDefault="0075422E" w:rsidP="00C50ED2">
      <w:pPr>
        <w:jc w:val="center"/>
        <w:rPr>
          <w:rFonts w:ascii="Arial" w:eastAsia="Times New Roman" w:hAnsi="Arial" w:cs="Arial"/>
          <w:bCs/>
          <w:i/>
          <w:color w:val="000000"/>
          <w:sz w:val="24"/>
          <w:szCs w:val="24"/>
        </w:rPr>
      </w:pPr>
    </w:p>
    <w:p w14:paraId="16C03A4F" w14:textId="6E918794" w:rsidR="0075422E" w:rsidRPr="00781869" w:rsidRDefault="0075422E" w:rsidP="00C50ED2">
      <w:pPr>
        <w:jc w:val="both"/>
        <w:rPr>
          <w:rFonts w:ascii="Arial" w:hAnsi="Arial" w:cs="Arial"/>
          <w:sz w:val="24"/>
          <w:szCs w:val="24"/>
        </w:rPr>
      </w:pPr>
      <w:r w:rsidRPr="00781869">
        <w:rPr>
          <w:rFonts w:ascii="Arial" w:eastAsia="Times New Roman" w:hAnsi="Arial" w:cs="Arial"/>
          <w:bCs/>
          <w:color w:val="000000"/>
          <w:sz w:val="24"/>
          <w:szCs w:val="24"/>
        </w:rPr>
        <w:t xml:space="preserve">In order to build the display structure a closer look at the dimensions of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is necessary. Figure 5.9.2-1 is the front view of the water pump.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has a length of 34mm but to </w:t>
      </w:r>
      <w:r w:rsidR="002C10A8" w:rsidRPr="00781869">
        <w:rPr>
          <w:rFonts w:ascii="Arial" w:hAnsi="Arial" w:cs="Arial"/>
          <w:sz w:val="24"/>
          <w:szCs w:val="24"/>
        </w:rPr>
        <w:t>attach</w:t>
      </w:r>
      <w:r w:rsidRPr="00781869">
        <w:rPr>
          <w:rFonts w:ascii="Arial" w:hAnsi="Arial" w:cs="Arial"/>
          <w:sz w:val="24"/>
          <w:szCs w:val="24"/>
        </w:rPr>
        <w:t xml:space="preserve"> the water pump to the display structure a bracket is used. This bracket increases the length of the water pump to a total of 50.5mm. The height is unaffected and remains at 42.7mm from the base to the water output. </w:t>
      </w:r>
    </w:p>
    <w:p w14:paraId="6789B520" w14:textId="77777777" w:rsidR="0075422E" w:rsidRPr="00781869" w:rsidRDefault="0075422E" w:rsidP="00C50ED2">
      <w:pPr>
        <w:jc w:val="both"/>
        <w:rPr>
          <w:rFonts w:ascii="Arial" w:eastAsia="Times New Roman" w:hAnsi="Arial" w:cs="Arial"/>
          <w:bCs/>
          <w:color w:val="000000"/>
          <w:sz w:val="24"/>
          <w:szCs w:val="24"/>
        </w:rPr>
      </w:pPr>
    </w:p>
    <w:p w14:paraId="779887C9" w14:textId="77777777" w:rsidR="002F7B09" w:rsidRPr="00781869" w:rsidRDefault="0075422E" w:rsidP="00C50ED2">
      <w:pPr>
        <w:keepNext/>
        <w:jc w:val="center"/>
        <w:rPr>
          <w:rFonts w:ascii="Arial" w:hAnsi="Arial" w:cs="Arial"/>
        </w:rPr>
      </w:pPr>
      <w:r w:rsidRPr="00781869">
        <w:rPr>
          <w:rFonts w:ascii="Arial" w:hAnsi="Arial" w:cs="Arial"/>
          <w:noProof/>
        </w:rPr>
        <w:lastRenderedPageBreak/>
        <w:drawing>
          <wp:inline distT="0" distB="0" distL="0" distR="0" wp14:anchorId="5913075D" wp14:editId="534A94A4">
            <wp:extent cx="2515235" cy="2267585"/>
            <wp:effectExtent l="0" t="0" r="0" b="0"/>
            <wp:docPr id="7522664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2515235" cy="2267585"/>
                    </a:xfrm>
                    <a:prstGeom prst="rect">
                      <a:avLst/>
                    </a:prstGeom>
                  </pic:spPr>
                </pic:pic>
              </a:graphicData>
            </a:graphic>
          </wp:inline>
        </w:drawing>
      </w:r>
    </w:p>
    <w:p w14:paraId="28F670F5" w14:textId="4F219E77" w:rsidR="0075422E" w:rsidRPr="00781869" w:rsidRDefault="002F7B09" w:rsidP="004329EC">
      <w:pPr>
        <w:pStyle w:val="Figures"/>
        <w:rPr>
          <w:rFonts w:eastAsia="Times New Roman"/>
          <w:b/>
          <w:bCs/>
          <w:color w:val="000000"/>
        </w:rPr>
      </w:pPr>
      <w:bookmarkStart w:id="198" w:name="_Toc449902521"/>
      <w:r w:rsidRPr="00781869">
        <w:t xml:space="preserve">Figure </w:t>
      </w:r>
      <w:r w:rsidR="00C26CCA">
        <w:fldChar w:fldCharType="begin"/>
      </w:r>
      <w:r w:rsidR="00C26CCA">
        <w:instrText xml:space="preserve"> STYLEREF 3 \s </w:instrText>
      </w:r>
      <w:r w:rsidR="00C26CCA">
        <w:fldChar w:fldCharType="separate"/>
      </w:r>
      <w:r w:rsidR="003C0A0E">
        <w:rPr>
          <w:noProof/>
        </w:rPr>
        <w:t>5.9.2</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xml:space="preserve">: </w:t>
      </w:r>
      <w:proofErr w:type="spellStart"/>
      <w:r w:rsidRPr="00781869">
        <w:t>Magicfly</w:t>
      </w:r>
      <w:proofErr w:type="spellEnd"/>
      <w:r w:rsidRPr="00781869">
        <w:t xml:space="preserve"> DC30A-120 Front View</w:t>
      </w:r>
      <w:bookmarkEnd w:id="198"/>
    </w:p>
    <w:p w14:paraId="7D3BC3FF" w14:textId="77777777" w:rsidR="0075422E" w:rsidRPr="00781869" w:rsidRDefault="0075422E" w:rsidP="00C50ED2">
      <w:pPr>
        <w:rPr>
          <w:rFonts w:ascii="Arial" w:eastAsia="Times New Roman" w:hAnsi="Arial" w:cs="Arial"/>
          <w:bCs/>
          <w:color w:val="000000"/>
          <w:sz w:val="24"/>
          <w:szCs w:val="24"/>
        </w:rPr>
      </w:pPr>
    </w:p>
    <w:p w14:paraId="78DB104F" w14:textId="198EE51A" w:rsidR="0075422E" w:rsidRPr="00781869" w:rsidRDefault="0075422E" w:rsidP="00C50ED2">
      <w:pPr>
        <w:jc w:val="both"/>
        <w:rPr>
          <w:rFonts w:ascii="Arial" w:hAnsi="Arial" w:cs="Arial"/>
          <w:sz w:val="24"/>
          <w:szCs w:val="24"/>
        </w:rPr>
      </w:pPr>
      <w:r w:rsidRPr="00781869">
        <w:rPr>
          <w:rFonts w:ascii="Arial" w:eastAsia="Times New Roman" w:hAnsi="Arial" w:cs="Arial"/>
          <w:bCs/>
          <w:color w:val="000000"/>
          <w:sz w:val="24"/>
          <w:szCs w:val="24"/>
        </w:rPr>
        <w:t xml:space="preserve">The next figure is of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DC30A-1230’s side view. Figure 5.9.2-2 shows that the width of the water pump is 51mm from the back to the water intake. </w:t>
      </w:r>
    </w:p>
    <w:p w14:paraId="070D9E83" w14:textId="77777777" w:rsidR="0075422E" w:rsidRPr="00781869" w:rsidRDefault="0075422E" w:rsidP="00C50ED2">
      <w:pPr>
        <w:jc w:val="both"/>
        <w:rPr>
          <w:rFonts w:ascii="Arial" w:eastAsia="Times New Roman" w:hAnsi="Arial" w:cs="Arial"/>
          <w:bCs/>
          <w:color w:val="000000"/>
          <w:sz w:val="24"/>
          <w:szCs w:val="24"/>
        </w:rPr>
      </w:pPr>
    </w:p>
    <w:p w14:paraId="696DC0A5" w14:textId="77777777" w:rsidR="002F7B09" w:rsidRPr="00781869" w:rsidRDefault="0075422E" w:rsidP="00C50ED2">
      <w:pPr>
        <w:keepNext/>
        <w:jc w:val="center"/>
        <w:rPr>
          <w:rFonts w:ascii="Arial" w:hAnsi="Arial" w:cs="Arial"/>
        </w:rPr>
      </w:pPr>
      <w:r w:rsidRPr="00781869">
        <w:rPr>
          <w:rFonts w:ascii="Arial" w:hAnsi="Arial" w:cs="Arial"/>
          <w:noProof/>
        </w:rPr>
        <w:drawing>
          <wp:inline distT="0" distB="0" distL="0" distR="0" wp14:anchorId="2363E934" wp14:editId="3E591231">
            <wp:extent cx="3115310" cy="2820035"/>
            <wp:effectExtent l="0" t="0" r="0" b="0"/>
            <wp:docPr id="10241829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3115310" cy="2820035"/>
                    </a:xfrm>
                    <a:prstGeom prst="rect">
                      <a:avLst/>
                    </a:prstGeom>
                  </pic:spPr>
                </pic:pic>
              </a:graphicData>
            </a:graphic>
          </wp:inline>
        </w:drawing>
      </w:r>
    </w:p>
    <w:p w14:paraId="3086CC27" w14:textId="0487C11B" w:rsidR="0075422E" w:rsidRPr="00781869" w:rsidRDefault="002F7B09" w:rsidP="004329EC">
      <w:pPr>
        <w:pStyle w:val="Figures"/>
        <w:rPr>
          <w:rFonts w:eastAsia="Times New Roman"/>
          <w:b/>
          <w:bCs/>
          <w:color w:val="000000"/>
        </w:rPr>
      </w:pPr>
      <w:bookmarkStart w:id="199" w:name="_Toc449902522"/>
      <w:r w:rsidRPr="00781869">
        <w:t xml:space="preserve">Figure </w:t>
      </w:r>
      <w:r w:rsidR="00C26CCA">
        <w:fldChar w:fldCharType="begin"/>
      </w:r>
      <w:r w:rsidR="00C26CCA">
        <w:instrText xml:space="preserve"> STYLEREF 3 \s </w:instrText>
      </w:r>
      <w:r w:rsidR="00C26CCA">
        <w:fldChar w:fldCharType="separate"/>
      </w:r>
      <w:r w:rsidR="003C0A0E">
        <w:rPr>
          <w:noProof/>
        </w:rPr>
        <w:t>5.9.2</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2</w:t>
      </w:r>
      <w:r w:rsidR="00C26CCA">
        <w:rPr>
          <w:noProof/>
        </w:rPr>
        <w:fldChar w:fldCharType="end"/>
      </w:r>
      <w:r w:rsidRPr="00781869">
        <w:t xml:space="preserve">: </w:t>
      </w:r>
      <w:proofErr w:type="spellStart"/>
      <w:r w:rsidRPr="00781869">
        <w:t>Magicfly</w:t>
      </w:r>
      <w:proofErr w:type="spellEnd"/>
      <w:r w:rsidRPr="00781869">
        <w:t xml:space="preserve"> DC30A-1230 Side View</w:t>
      </w:r>
      <w:bookmarkEnd w:id="199"/>
    </w:p>
    <w:p w14:paraId="72743128" w14:textId="77777777" w:rsidR="0075422E" w:rsidRPr="00781869" w:rsidRDefault="0075422E" w:rsidP="00C50ED2">
      <w:pPr>
        <w:jc w:val="center"/>
        <w:rPr>
          <w:rFonts w:ascii="Arial" w:eastAsia="Times New Roman" w:hAnsi="Arial" w:cs="Arial"/>
          <w:bCs/>
          <w:i/>
          <w:color w:val="000000"/>
          <w:sz w:val="24"/>
          <w:szCs w:val="24"/>
        </w:rPr>
      </w:pPr>
    </w:p>
    <w:p w14:paraId="6E8EBC39" w14:textId="35F4A4FB" w:rsidR="0075422E" w:rsidRPr="00781869" w:rsidRDefault="0075422E" w:rsidP="00C50ED2">
      <w:pPr>
        <w:jc w:val="both"/>
        <w:rPr>
          <w:rFonts w:ascii="Arial" w:hAnsi="Arial" w:cs="Arial"/>
          <w:sz w:val="24"/>
          <w:szCs w:val="24"/>
        </w:rPr>
      </w:pPr>
      <w:r w:rsidRPr="00781869">
        <w:rPr>
          <w:rFonts w:ascii="Arial" w:eastAsia="Times New Roman" w:hAnsi="Arial" w:cs="Arial"/>
          <w:bCs/>
          <w:color w:val="000000"/>
          <w:sz w:val="24"/>
          <w:szCs w:val="24"/>
        </w:rPr>
        <w:t xml:space="preserve">Sixteen of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will be used for the water display. Table 5.9.2-2 lists the requirements of having sixteen water pumps being used in unison. The required voltage for the water pumps are connected to controlling op-amps. These op-amps are connec</w:t>
      </w:r>
      <w:r w:rsidR="000A2630" w:rsidRPr="00781869">
        <w:rPr>
          <w:rFonts w:ascii="Arial" w:hAnsi="Arial" w:cs="Arial"/>
          <w:sz w:val="24"/>
          <w:szCs w:val="24"/>
        </w:rPr>
        <w:t>ted in parallel and require 15VD</w:t>
      </w:r>
      <w:r w:rsidRPr="00781869">
        <w:rPr>
          <w:rFonts w:ascii="Arial" w:hAnsi="Arial" w:cs="Arial"/>
          <w:sz w:val="24"/>
          <w:szCs w:val="24"/>
        </w:rPr>
        <w:t xml:space="preserve">C total. The max current that is required to be supplied for sixteen water pumps is 5.6A.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may have a startup current that draws more than 0.35A each. Each water pump will have 0.75A available to compensate for any excess startup current. This increases the total supplied current to 12A. The maximum power for all sixteen water pumps is 67.2W. Once all the water pumps are mounted the total length will be 808mm or </w:t>
      </w:r>
      <w:r w:rsidR="000A2630" w:rsidRPr="00781869">
        <w:rPr>
          <w:rFonts w:ascii="Arial" w:hAnsi="Arial" w:cs="Arial"/>
          <w:sz w:val="24"/>
          <w:szCs w:val="24"/>
        </w:rPr>
        <w:t>about 32</w:t>
      </w:r>
      <w:r w:rsidRPr="00781869">
        <w:rPr>
          <w:rFonts w:ascii="Arial" w:hAnsi="Arial" w:cs="Arial"/>
          <w:sz w:val="24"/>
          <w:szCs w:val="24"/>
        </w:rPr>
        <w:t xml:space="preserve">in. The combined weight </w:t>
      </w:r>
      <w:proofErr w:type="gramStart"/>
      <w:r w:rsidRPr="00781869">
        <w:rPr>
          <w:rFonts w:ascii="Arial" w:hAnsi="Arial" w:cs="Arial"/>
          <w:sz w:val="24"/>
          <w:szCs w:val="24"/>
        </w:rPr>
        <w:t xml:space="preserve">of </w:t>
      </w:r>
      <w:r w:rsidRPr="00781869">
        <w:rPr>
          <w:rFonts w:ascii="Arial" w:hAnsi="Arial" w:cs="Arial"/>
          <w:sz w:val="24"/>
          <w:szCs w:val="24"/>
        </w:rPr>
        <w:lastRenderedPageBreak/>
        <w:t xml:space="preserve">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DC30A-1230’s</w:t>
      </w:r>
      <w:proofErr w:type="gramEnd"/>
      <w:r w:rsidRPr="00781869">
        <w:rPr>
          <w:rFonts w:ascii="Arial" w:hAnsi="Arial" w:cs="Arial"/>
          <w:sz w:val="24"/>
          <w:szCs w:val="24"/>
        </w:rPr>
        <w:t xml:space="preserve"> is 800g or 1.76lbs. This low weight is a great start to having the Dancing Water Spectrum Analyzer </w:t>
      </w:r>
      <w:proofErr w:type="gramStart"/>
      <w:r w:rsidRPr="00781869">
        <w:rPr>
          <w:rFonts w:ascii="Arial" w:hAnsi="Arial" w:cs="Arial"/>
          <w:sz w:val="24"/>
          <w:szCs w:val="24"/>
        </w:rPr>
        <w:t>be</w:t>
      </w:r>
      <w:proofErr w:type="gramEnd"/>
      <w:r w:rsidRPr="00781869">
        <w:rPr>
          <w:rFonts w:ascii="Arial" w:hAnsi="Arial" w:cs="Arial"/>
          <w:sz w:val="24"/>
          <w:szCs w:val="24"/>
        </w:rPr>
        <w:t xml:space="preserve"> a portable water display. The total cost of the water pumps will be $175.84 and is within the projects budget. </w:t>
      </w:r>
    </w:p>
    <w:p w14:paraId="74D7B7BC" w14:textId="77777777" w:rsidR="0075422E" w:rsidRPr="00781869" w:rsidRDefault="0075422E" w:rsidP="00C50ED2">
      <w:pP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729"/>
      </w:tblGrid>
      <w:tr w:rsidR="0075422E" w:rsidRPr="00781869" w14:paraId="1F641C3F" w14:textId="77777777" w:rsidTr="002F7B09">
        <w:trPr>
          <w:jc w:val="center"/>
        </w:trPr>
        <w:tc>
          <w:tcPr>
            <w:tcW w:w="0" w:type="auto"/>
            <w:gridSpan w:val="2"/>
            <w:shd w:val="clear" w:color="auto" w:fill="auto"/>
            <w:tcMar>
              <w:left w:w="108" w:type="dxa"/>
            </w:tcMar>
          </w:tcPr>
          <w:p w14:paraId="12B0B032" w14:textId="77777777" w:rsidR="0075422E" w:rsidRPr="00781869" w:rsidRDefault="0075422E" w:rsidP="00C50ED2">
            <w:pPr>
              <w:rPr>
                <w:rFonts w:ascii="Arial" w:hAnsi="Arial" w:cs="Arial"/>
                <w:b/>
                <w:sz w:val="24"/>
                <w:szCs w:val="24"/>
              </w:rPr>
            </w:pPr>
            <w:proofErr w:type="spellStart"/>
            <w:r w:rsidRPr="00781869">
              <w:rPr>
                <w:rFonts w:ascii="Arial" w:hAnsi="Arial" w:cs="Arial"/>
                <w:b/>
                <w:sz w:val="24"/>
                <w:szCs w:val="24"/>
              </w:rPr>
              <w:t>Magicfly</w:t>
            </w:r>
            <w:proofErr w:type="spellEnd"/>
            <w:r w:rsidRPr="00781869">
              <w:rPr>
                <w:rFonts w:ascii="Arial" w:hAnsi="Arial" w:cs="Arial"/>
                <w:b/>
                <w:sz w:val="24"/>
                <w:szCs w:val="24"/>
              </w:rPr>
              <w:t xml:space="preserve"> DC30A-1230 (x16)</w:t>
            </w:r>
          </w:p>
        </w:tc>
      </w:tr>
      <w:tr w:rsidR="0075422E" w:rsidRPr="00781869" w14:paraId="2A1F7535" w14:textId="77777777" w:rsidTr="002F7B09">
        <w:trPr>
          <w:jc w:val="center"/>
        </w:trPr>
        <w:tc>
          <w:tcPr>
            <w:tcW w:w="0" w:type="auto"/>
            <w:shd w:val="clear" w:color="auto" w:fill="auto"/>
            <w:tcMar>
              <w:left w:w="108" w:type="dxa"/>
            </w:tcMar>
          </w:tcPr>
          <w:p w14:paraId="5E9C6B8F" w14:textId="77777777" w:rsidR="0075422E" w:rsidRPr="00781869" w:rsidRDefault="0075422E" w:rsidP="00C50ED2">
            <w:pPr>
              <w:rPr>
                <w:rFonts w:ascii="Arial" w:hAnsi="Arial" w:cs="Arial"/>
                <w:sz w:val="24"/>
                <w:szCs w:val="24"/>
              </w:rPr>
            </w:pPr>
            <w:r w:rsidRPr="00781869">
              <w:rPr>
                <w:rFonts w:ascii="Arial" w:hAnsi="Arial" w:cs="Arial"/>
                <w:sz w:val="24"/>
                <w:szCs w:val="24"/>
              </w:rPr>
              <w:t>Voltage</w:t>
            </w:r>
          </w:p>
        </w:tc>
        <w:tc>
          <w:tcPr>
            <w:tcW w:w="0" w:type="auto"/>
            <w:shd w:val="clear" w:color="auto" w:fill="auto"/>
            <w:tcMar>
              <w:left w:w="108" w:type="dxa"/>
            </w:tcMar>
          </w:tcPr>
          <w:p w14:paraId="31D74283" w14:textId="77777777" w:rsidR="0075422E" w:rsidRPr="00781869" w:rsidRDefault="0075422E" w:rsidP="00C50ED2">
            <w:pPr>
              <w:jc w:val="right"/>
              <w:rPr>
                <w:rFonts w:ascii="Arial" w:hAnsi="Arial" w:cs="Arial"/>
                <w:sz w:val="24"/>
                <w:szCs w:val="24"/>
              </w:rPr>
            </w:pPr>
            <w:r w:rsidRPr="00781869">
              <w:rPr>
                <w:rFonts w:ascii="Arial" w:hAnsi="Arial" w:cs="Arial"/>
                <w:sz w:val="24"/>
                <w:szCs w:val="24"/>
              </w:rPr>
              <w:t>12V DC</w:t>
            </w:r>
          </w:p>
        </w:tc>
      </w:tr>
      <w:tr w:rsidR="0075422E" w:rsidRPr="00781869" w14:paraId="244D8624" w14:textId="77777777" w:rsidTr="002F7B09">
        <w:trPr>
          <w:jc w:val="center"/>
        </w:trPr>
        <w:tc>
          <w:tcPr>
            <w:tcW w:w="0" w:type="auto"/>
            <w:shd w:val="clear" w:color="auto" w:fill="auto"/>
            <w:tcMar>
              <w:left w:w="108" w:type="dxa"/>
            </w:tcMar>
          </w:tcPr>
          <w:p w14:paraId="13E02F06" w14:textId="77777777" w:rsidR="0075422E" w:rsidRPr="00781869" w:rsidRDefault="0075422E" w:rsidP="00C50ED2">
            <w:pPr>
              <w:rPr>
                <w:rFonts w:ascii="Arial" w:hAnsi="Arial" w:cs="Arial"/>
                <w:sz w:val="24"/>
                <w:szCs w:val="24"/>
              </w:rPr>
            </w:pPr>
            <w:r w:rsidRPr="00781869">
              <w:rPr>
                <w:rFonts w:ascii="Arial" w:hAnsi="Arial" w:cs="Arial"/>
                <w:sz w:val="24"/>
                <w:szCs w:val="24"/>
              </w:rPr>
              <w:t>Max Current</w:t>
            </w:r>
          </w:p>
        </w:tc>
        <w:tc>
          <w:tcPr>
            <w:tcW w:w="0" w:type="auto"/>
            <w:shd w:val="clear" w:color="auto" w:fill="auto"/>
            <w:tcMar>
              <w:left w:w="108" w:type="dxa"/>
            </w:tcMar>
          </w:tcPr>
          <w:p w14:paraId="1A78B892" w14:textId="77777777" w:rsidR="0075422E" w:rsidRPr="00781869" w:rsidRDefault="0075422E" w:rsidP="00C50ED2">
            <w:pPr>
              <w:jc w:val="right"/>
              <w:rPr>
                <w:rFonts w:ascii="Arial" w:hAnsi="Arial" w:cs="Arial"/>
                <w:sz w:val="24"/>
                <w:szCs w:val="24"/>
              </w:rPr>
            </w:pPr>
            <w:r w:rsidRPr="00781869">
              <w:rPr>
                <w:rFonts w:ascii="Arial" w:hAnsi="Arial" w:cs="Arial"/>
                <w:sz w:val="24"/>
                <w:szCs w:val="24"/>
              </w:rPr>
              <w:t xml:space="preserve">5.6A </w:t>
            </w:r>
          </w:p>
        </w:tc>
      </w:tr>
      <w:tr w:rsidR="0075422E" w:rsidRPr="00781869" w14:paraId="11369F87" w14:textId="77777777" w:rsidTr="002F7B09">
        <w:trPr>
          <w:jc w:val="center"/>
        </w:trPr>
        <w:tc>
          <w:tcPr>
            <w:tcW w:w="0" w:type="auto"/>
            <w:shd w:val="clear" w:color="auto" w:fill="auto"/>
            <w:tcMar>
              <w:left w:w="108" w:type="dxa"/>
            </w:tcMar>
          </w:tcPr>
          <w:p w14:paraId="4D1FE965" w14:textId="77777777" w:rsidR="0075422E" w:rsidRPr="00781869" w:rsidRDefault="0075422E" w:rsidP="00C50ED2">
            <w:pPr>
              <w:rPr>
                <w:rFonts w:ascii="Arial" w:hAnsi="Arial" w:cs="Arial"/>
                <w:sz w:val="24"/>
                <w:szCs w:val="24"/>
              </w:rPr>
            </w:pPr>
            <w:r w:rsidRPr="00781869">
              <w:rPr>
                <w:rFonts w:ascii="Arial" w:hAnsi="Arial" w:cs="Arial"/>
                <w:sz w:val="24"/>
                <w:szCs w:val="24"/>
              </w:rPr>
              <w:t>Power</w:t>
            </w:r>
          </w:p>
        </w:tc>
        <w:tc>
          <w:tcPr>
            <w:tcW w:w="0" w:type="auto"/>
            <w:shd w:val="clear" w:color="auto" w:fill="auto"/>
            <w:tcMar>
              <w:left w:w="108" w:type="dxa"/>
            </w:tcMar>
          </w:tcPr>
          <w:p w14:paraId="5C49AB1F" w14:textId="77777777" w:rsidR="0075422E" w:rsidRPr="00781869" w:rsidRDefault="0075422E" w:rsidP="00C50ED2">
            <w:pPr>
              <w:jc w:val="right"/>
              <w:rPr>
                <w:rFonts w:ascii="Arial" w:hAnsi="Arial" w:cs="Arial"/>
                <w:sz w:val="24"/>
                <w:szCs w:val="24"/>
              </w:rPr>
            </w:pPr>
            <w:r w:rsidRPr="00781869">
              <w:rPr>
                <w:rFonts w:ascii="Arial" w:hAnsi="Arial" w:cs="Arial"/>
                <w:sz w:val="24"/>
                <w:szCs w:val="24"/>
              </w:rPr>
              <w:t>67.2W</w:t>
            </w:r>
          </w:p>
        </w:tc>
      </w:tr>
      <w:tr w:rsidR="0075422E" w:rsidRPr="00781869" w14:paraId="1DDA95F7" w14:textId="77777777" w:rsidTr="002F7B09">
        <w:trPr>
          <w:jc w:val="center"/>
        </w:trPr>
        <w:tc>
          <w:tcPr>
            <w:tcW w:w="0" w:type="auto"/>
            <w:shd w:val="clear" w:color="auto" w:fill="auto"/>
            <w:tcMar>
              <w:left w:w="108" w:type="dxa"/>
            </w:tcMar>
          </w:tcPr>
          <w:p w14:paraId="7792BAA8" w14:textId="77777777" w:rsidR="0075422E" w:rsidRPr="00781869" w:rsidRDefault="0075422E" w:rsidP="00C50ED2">
            <w:pPr>
              <w:rPr>
                <w:rFonts w:ascii="Arial" w:hAnsi="Arial" w:cs="Arial"/>
                <w:sz w:val="24"/>
                <w:szCs w:val="24"/>
              </w:rPr>
            </w:pPr>
            <w:r w:rsidRPr="00781869">
              <w:rPr>
                <w:rFonts w:ascii="Arial" w:hAnsi="Arial" w:cs="Arial"/>
                <w:sz w:val="24"/>
                <w:szCs w:val="24"/>
              </w:rPr>
              <w:t>Length</w:t>
            </w:r>
          </w:p>
        </w:tc>
        <w:tc>
          <w:tcPr>
            <w:tcW w:w="0" w:type="auto"/>
            <w:shd w:val="clear" w:color="auto" w:fill="auto"/>
            <w:tcMar>
              <w:left w:w="108" w:type="dxa"/>
            </w:tcMar>
          </w:tcPr>
          <w:p w14:paraId="530FBD36" w14:textId="12EF0A5A" w:rsidR="0075422E" w:rsidRPr="00781869" w:rsidRDefault="0075422E" w:rsidP="000A2630">
            <w:pPr>
              <w:jc w:val="right"/>
              <w:rPr>
                <w:rFonts w:ascii="Arial" w:hAnsi="Arial" w:cs="Arial"/>
                <w:sz w:val="24"/>
                <w:szCs w:val="24"/>
              </w:rPr>
            </w:pPr>
            <w:r w:rsidRPr="00781869">
              <w:rPr>
                <w:rFonts w:ascii="Arial" w:hAnsi="Arial" w:cs="Arial"/>
                <w:sz w:val="24"/>
                <w:szCs w:val="24"/>
              </w:rPr>
              <w:t>808mm / 3</w:t>
            </w:r>
            <w:r w:rsidR="000A2630" w:rsidRPr="00781869">
              <w:rPr>
                <w:rFonts w:ascii="Arial" w:hAnsi="Arial" w:cs="Arial"/>
                <w:sz w:val="24"/>
                <w:szCs w:val="24"/>
              </w:rPr>
              <w:t>2</w:t>
            </w:r>
            <w:r w:rsidRPr="00781869">
              <w:rPr>
                <w:rFonts w:ascii="Arial" w:hAnsi="Arial" w:cs="Arial"/>
                <w:sz w:val="24"/>
                <w:szCs w:val="24"/>
              </w:rPr>
              <w:t>in</w:t>
            </w:r>
          </w:p>
        </w:tc>
      </w:tr>
      <w:tr w:rsidR="0075422E" w:rsidRPr="00781869" w14:paraId="38A9DBB8" w14:textId="77777777" w:rsidTr="002F7B09">
        <w:trPr>
          <w:jc w:val="center"/>
        </w:trPr>
        <w:tc>
          <w:tcPr>
            <w:tcW w:w="0" w:type="auto"/>
            <w:shd w:val="clear" w:color="auto" w:fill="auto"/>
            <w:tcMar>
              <w:left w:w="108" w:type="dxa"/>
            </w:tcMar>
          </w:tcPr>
          <w:p w14:paraId="65B7D3EF" w14:textId="77777777" w:rsidR="0075422E" w:rsidRPr="00781869" w:rsidRDefault="0075422E" w:rsidP="00C50ED2">
            <w:pPr>
              <w:rPr>
                <w:rFonts w:ascii="Arial" w:hAnsi="Arial" w:cs="Arial"/>
                <w:sz w:val="24"/>
                <w:szCs w:val="24"/>
              </w:rPr>
            </w:pPr>
            <w:r w:rsidRPr="00781869">
              <w:rPr>
                <w:rFonts w:ascii="Arial" w:hAnsi="Arial" w:cs="Arial"/>
                <w:sz w:val="24"/>
                <w:szCs w:val="24"/>
              </w:rPr>
              <w:t>Weight</w:t>
            </w:r>
          </w:p>
        </w:tc>
        <w:tc>
          <w:tcPr>
            <w:tcW w:w="0" w:type="auto"/>
            <w:shd w:val="clear" w:color="auto" w:fill="auto"/>
            <w:tcMar>
              <w:left w:w="108" w:type="dxa"/>
            </w:tcMar>
          </w:tcPr>
          <w:p w14:paraId="584A624C" w14:textId="77777777" w:rsidR="0075422E" w:rsidRPr="00781869" w:rsidRDefault="0075422E" w:rsidP="00C50ED2">
            <w:pPr>
              <w:jc w:val="right"/>
              <w:rPr>
                <w:rFonts w:ascii="Arial" w:hAnsi="Arial" w:cs="Arial"/>
                <w:sz w:val="24"/>
                <w:szCs w:val="24"/>
              </w:rPr>
            </w:pPr>
            <w:r w:rsidRPr="00781869">
              <w:rPr>
                <w:rFonts w:ascii="Arial" w:hAnsi="Arial" w:cs="Arial"/>
                <w:sz w:val="24"/>
                <w:szCs w:val="24"/>
              </w:rPr>
              <w:t>800g / 1.76lbs</w:t>
            </w:r>
          </w:p>
        </w:tc>
      </w:tr>
      <w:tr w:rsidR="0075422E" w:rsidRPr="00781869" w14:paraId="55972467" w14:textId="77777777" w:rsidTr="002F7B09">
        <w:trPr>
          <w:jc w:val="center"/>
        </w:trPr>
        <w:tc>
          <w:tcPr>
            <w:tcW w:w="0" w:type="auto"/>
            <w:shd w:val="clear" w:color="auto" w:fill="auto"/>
            <w:tcMar>
              <w:left w:w="108" w:type="dxa"/>
            </w:tcMar>
          </w:tcPr>
          <w:p w14:paraId="675F0113" w14:textId="77777777" w:rsidR="0075422E" w:rsidRPr="00781869" w:rsidRDefault="0075422E" w:rsidP="00C50ED2">
            <w:pPr>
              <w:rPr>
                <w:rFonts w:ascii="Arial" w:hAnsi="Arial" w:cs="Arial"/>
                <w:sz w:val="24"/>
                <w:szCs w:val="24"/>
              </w:rPr>
            </w:pPr>
            <w:r w:rsidRPr="00781869">
              <w:rPr>
                <w:rFonts w:ascii="Arial" w:hAnsi="Arial" w:cs="Arial"/>
                <w:sz w:val="24"/>
                <w:szCs w:val="24"/>
              </w:rPr>
              <w:t>Price</w:t>
            </w:r>
          </w:p>
        </w:tc>
        <w:tc>
          <w:tcPr>
            <w:tcW w:w="0" w:type="auto"/>
            <w:shd w:val="clear" w:color="auto" w:fill="auto"/>
            <w:tcMar>
              <w:left w:w="108" w:type="dxa"/>
            </w:tcMar>
          </w:tcPr>
          <w:p w14:paraId="42B930EF" w14:textId="77777777" w:rsidR="0075422E" w:rsidRPr="00781869" w:rsidRDefault="0075422E" w:rsidP="00C50ED2">
            <w:pPr>
              <w:jc w:val="right"/>
              <w:rPr>
                <w:rFonts w:ascii="Arial" w:hAnsi="Arial" w:cs="Arial"/>
                <w:sz w:val="24"/>
                <w:szCs w:val="24"/>
              </w:rPr>
            </w:pPr>
            <w:r w:rsidRPr="00781869">
              <w:rPr>
                <w:rFonts w:ascii="Arial" w:hAnsi="Arial" w:cs="Arial"/>
                <w:sz w:val="24"/>
                <w:szCs w:val="24"/>
              </w:rPr>
              <w:t>$175.84</w:t>
            </w:r>
          </w:p>
        </w:tc>
      </w:tr>
    </w:tbl>
    <w:p w14:paraId="37521FDF" w14:textId="77E28023" w:rsidR="002F7B09" w:rsidRPr="00781869" w:rsidRDefault="002F7B09" w:rsidP="004329EC">
      <w:pPr>
        <w:pStyle w:val="Tables"/>
      </w:pPr>
      <w:bookmarkStart w:id="200" w:name="_Toc437376674"/>
      <w:bookmarkStart w:id="201" w:name="_Toc449902463"/>
      <w:r w:rsidRPr="00781869">
        <w:t xml:space="preserve">Table </w:t>
      </w:r>
      <w:r w:rsidR="00C26CCA">
        <w:fldChar w:fldCharType="begin"/>
      </w:r>
      <w:r w:rsidR="00C26CCA">
        <w:instrText xml:space="preserve"> STYLEREF 2 \s </w:instrText>
      </w:r>
      <w:r w:rsidR="00C26CCA">
        <w:fldChar w:fldCharType="separate"/>
      </w:r>
      <w:r w:rsidR="003C0A0E">
        <w:rPr>
          <w:noProof/>
        </w:rPr>
        <w:t>5.9</w:t>
      </w:r>
      <w:r w:rsidR="00C26CCA">
        <w:rPr>
          <w:noProof/>
        </w:rPr>
        <w:fldChar w:fldCharType="end"/>
      </w:r>
      <w:r w:rsidR="00B8134D" w:rsidRPr="00781869">
        <w:t>.2</w:t>
      </w:r>
      <w:r w:rsidR="00B8134D" w:rsidRPr="00781869">
        <w:noBreakHyphen/>
        <w:t>2</w:t>
      </w:r>
      <w:r w:rsidRPr="00781869">
        <w:t xml:space="preserve">: Sixteen </w:t>
      </w:r>
      <w:proofErr w:type="spellStart"/>
      <w:r w:rsidRPr="00781869">
        <w:t>Magicfly</w:t>
      </w:r>
      <w:proofErr w:type="spellEnd"/>
      <w:r w:rsidRPr="00781869">
        <w:t xml:space="preserve"> DC30A-1230 Parameters</w:t>
      </w:r>
      <w:bookmarkEnd w:id="200"/>
      <w:bookmarkEnd w:id="201"/>
    </w:p>
    <w:p w14:paraId="4EBFC423" w14:textId="77777777" w:rsidR="0075422E" w:rsidRPr="00781869" w:rsidRDefault="0075422E" w:rsidP="00C50ED2">
      <w:pPr>
        <w:jc w:val="center"/>
        <w:rPr>
          <w:rFonts w:ascii="Arial" w:eastAsia="Times New Roman" w:hAnsi="Arial" w:cs="Arial"/>
          <w:b/>
          <w:bCs/>
          <w:color w:val="000000"/>
          <w:sz w:val="24"/>
          <w:szCs w:val="24"/>
        </w:rPr>
      </w:pPr>
    </w:p>
    <w:p w14:paraId="2DD44B48" w14:textId="389E9267" w:rsidR="0075422E" w:rsidRPr="00781869" w:rsidRDefault="0075422E" w:rsidP="00C50ED2">
      <w:pPr>
        <w:jc w:val="both"/>
        <w:rPr>
          <w:rFonts w:ascii="Arial" w:hAnsi="Arial" w:cs="Arial"/>
          <w:sz w:val="24"/>
          <w:szCs w:val="24"/>
        </w:rPr>
      </w:pPr>
      <w:r w:rsidRPr="00781869">
        <w:rPr>
          <w:rFonts w:ascii="Arial" w:eastAsia="Times New Roman" w:hAnsi="Arial" w:cs="Arial"/>
          <w:bCs/>
          <w:color w:val="000000"/>
          <w:sz w:val="24"/>
          <w:szCs w:val="24"/>
        </w:rPr>
        <w:t>Figure 5.9.2-</w:t>
      </w:r>
      <w:r w:rsidR="002F7B09" w:rsidRPr="00781869">
        <w:rPr>
          <w:rFonts w:ascii="Arial" w:eastAsia="Times New Roman" w:hAnsi="Arial" w:cs="Arial"/>
          <w:bCs/>
          <w:color w:val="000000"/>
          <w:sz w:val="24"/>
          <w:szCs w:val="24"/>
        </w:rPr>
        <w:t>4</w:t>
      </w:r>
      <w:r w:rsidRPr="00781869">
        <w:rPr>
          <w:rFonts w:ascii="Arial" w:eastAsia="Times New Roman" w:hAnsi="Arial" w:cs="Arial"/>
          <w:bCs/>
          <w:color w:val="000000"/>
          <w:sz w:val="24"/>
          <w:szCs w:val="24"/>
        </w:rPr>
        <w:t xml:space="preserve"> is a visual representation </w:t>
      </w:r>
      <w:proofErr w:type="gramStart"/>
      <w:r w:rsidRPr="00781869">
        <w:rPr>
          <w:rFonts w:ascii="Arial" w:eastAsia="Times New Roman" w:hAnsi="Arial" w:cs="Arial"/>
          <w:bCs/>
          <w:color w:val="000000"/>
          <w:sz w:val="24"/>
          <w:szCs w:val="24"/>
        </w:rPr>
        <w:t xml:space="preserve">of the 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DC30A-1230’s</w:t>
      </w:r>
      <w:proofErr w:type="gramEnd"/>
      <w:r w:rsidRPr="00781869">
        <w:rPr>
          <w:rFonts w:ascii="Arial" w:hAnsi="Arial" w:cs="Arial"/>
          <w:sz w:val="24"/>
          <w:szCs w:val="24"/>
        </w:rPr>
        <w:t>. This is the front view with the water pumps mounted side by side. Each water pump has a mounting bracket that increases the length of each individual water pump. Combining all the water pumps in line will ha</w:t>
      </w:r>
      <w:r w:rsidR="000A2630" w:rsidRPr="00781869">
        <w:rPr>
          <w:rFonts w:ascii="Arial" w:hAnsi="Arial" w:cs="Arial"/>
          <w:sz w:val="24"/>
          <w:szCs w:val="24"/>
        </w:rPr>
        <w:t>ve a total length of 808mm or about 32in and a height of 1.625in</w:t>
      </w:r>
      <w:r w:rsidRPr="00781869">
        <w:rPr>
          <w:rFonts w:ascii="Arial" w:hAnsi="Arial" w:cs="Arial"/>
          <w:sz w:val="24"/>
          <w:szCs w:val="24"/>
        </w:rPr>
        <w:t xml:space="preserve">. </w:t>
      </w:r>
    </w:p>
    <w:p w14:paraId="132C50B2" w14:textId="77777777" w:rsidR="000A2630" w:rsidRPr="00781869" w:rsidRDefault="000A2630" w:rsidP="00C50ED2">
      <w:pPr>
        <w:jc w:val="both"/>
        <w:rPr>
          <w:rFonts w:ascii="Arial" w:hAnsi="Arial" w:cs="Arial"/>
          <w:sz w:val="24"/>
          <w:szCs w:val="24"/>
        </w:rPr>
      </w:pPr>
    </w:p>
    <w:p w14:paraId="7DB1906F" w14:textId="164C963D" w:rsidR="002F7B09" w:rsidRPr="00781869" w:rsidRDefault="000A2630" w:rsidP="000A2630">
      <w:pPr>
        <w:jc w:val="center"/>
        <w:rPr>
          <w:rFonts w:ascii="Arial" w:eastAsia="Times New Roman" w:hAnsi="Arial" w:cs="Arial"/>
          <w:b/>
          <w:bCs/>
          <w:color w:val="000000"/>
          <w:sz w:val="24"/>
          <w:szCs w:val="24"/>
        </w:rPr>
      </w:pPr>
      <w:r w:rsidRPr="00781869">
        <w:rPr>
          <w:rFonts w:ascii="Arial" w:eastAsia="Times New Roman" w:hAnsi="Arial" w:cs="Arial"/>
          <w:b/>
          <w:bCs/>
          <w:noProof/>
          <w:color w:val="000000"/>
          <w:sz w:val="24"/>
          <w:szCs w:val="24"/>
        </w:rPr>
        <w:drawing>
          <wp:inline distT="0" distB="0" distL="0" distR="0" wp14:anchorId="127E2395" wp14:editId="13516A98">
            <wp:extent cx="5486400" cy="530942"/>
            <wp:effectExtent l="0" t="0" r="0" b="2540"/>
            <wp:docPr id="16" name="Picture 16" descr="C:\Users\TIE\Downloads\SD2 16 Pu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E\Downloads\SD2 16 Pump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530942"/>
                    </a:xfrm>
                    <a:prstGeom prst="rect">
                      <a:avLst/>
                    </a:prstGeom>
                    <a:noFill/>
                    <a:ln>
                      <a:noFill/>
                    </a:ln>
                  </pic:spPr>
                </pic:pic>
              </a:graphicData>
            </a:graphic>
          </wp:inline>
        </w:drawing>
      </w:r>
    </w:p>
    <w:p w14:paraId="1F4E763A" w14:textId="5F787FED" w:rsidR="0075422E" w:rsidRPr="00781869" w:rsidRDefault="002F7B09" w:rsidP="004329EC">
      <w:pPr>
        <w:pStyle w:val="Figures"/>
        <w:rPr>
          <w:rFonts w:eastAsia="Times New Roman"/>
          <w:b/>
          <w:bCs/>
          <w:color w:val="000000"/>
        </w:rPr>
      </w:pPr>
      <w:bookmarkStart w:id="202" w:name="_Toc449902523"/>
      <w:r w:rsidRPr="00781869">
        <w:t xml:space="preserve">Figure </w:t>
      </w:r>
      <w:r w:rsidR="00C26CCA">
        <w:fldChar w:fldCharType="begin"/>
      </w:r>
      <w:r w:rsidR="00C26CCA">
        <w:instrText xml:space="preserve"> STYLEREF 3 \s </w:instrText>
      </w:r>
      <w:r w:rsidR="00C26CCA">
        <w:fldChar w:fldCharType="separate"/>
      </w:r>
      <w:r w:rsidR="003C0A0E">
        <w:rPr>
          <w:noProof/>
        </w:rPr>
        <w:t>5.9.2</w:t>
      </w:r>
      <w:r w:rsidR="00C26CCA">
        <w:rPr>
          <w:noProof/>
        </w:rPr>
        <w:fldChar w:fldCharType="end"/>
      </w:r>
      <w:r w:rsidR="00C17F2B" w:rsidRPr="00781869">
        <w:noBreakHyphen/>
      </w:r>
      <w:r w:rsidR="00EB54FA">
        <w:t>3</w:t>
      </w:r>
      <w:r w:rsidRPr="00781869">
        <w:t xml:space="preserve">: </w:t>
      </w:r>
      <w:proofErr w:type="gramStart"/>
      <w:r w:rsidRPr="00781869">
        <w:t xml:space="preserve">Sixteen </w:t>
      </w:r>
      <w:proofErr w:type="spellStart"/>
      <w:r w:rsidRPr="00781869">
        <w:t>Magicfly</w:t>
      </w:r>
      <w:proofErr w:type="spellEnd"/>
      <w:r w:rsidRPr="00781869">
        <w:t xml:space="preserve"> DC30A-1230 Front View</w:t>
      </w:r>
      <w:bookmarkEnd w:id="202"/>
      <w:proofErr w:type="gramEnd"/>
    </w:p>
    <w:p w14:paraId="2D85A35B" w14:textId="77777777" w:rsidR="0075422E" w:rsidRPr="00781869" w:rsidRDefault="0075422E" w:rsidP="00C50ED2">
      <w:pPr>
        <w:jc w:val="both"/>
        <w:rPr>
          <w:rFonts w:ascii="Arial" w:eastAsia="Times New Roman" w:hAnsi="Arial" w:cs="Arial"/>
          <w:b/>
          <w:bCs/>
          <w:color w:val="000000"/>
          <w:sz w:val="24"/>
          <w:szCs w:val="24"/>
        </w:rPr>
      </w:pPr>
    </w:p>
    <w:p w14:paraId="65271F7C" w14:textId="6AFB73B7" w:rsidR="0075422E" w:rsidRPr="00781869" w:rsidRDefault="00766E8B" w:rsidP="00C50ED2">
      <w:pPr>
        <w:pStyle w:val="Heading2"/>
        <w:spacing w:before="0" w:after="0"/>
        <w:rPr>
          <w:rFonts w:cs="Arial"/>
        </w:rPr>
      </w:pPr>
      <w:r w:rsidRPr="00781869">
        <w:rPr>
          <w:rFonts w:cs="Arial"/>
        </w:rPr>
        <w:t xml:space="preserve"> </w:t>
      </w:r>
      <w:bookmarkStart w:id="203" w:name="_Toc449902686"/>
      <w:r w:rsidR="00AC5562" w:rsidRPr="00781869">
        <w:rPr>
          <w:rFonts w:cs="Arial"/>
        </w:rPr>
        <w:t>Speakers</w:t>
      </w:r>
      <w:bookmarkEnd w:id="203"/>
    </w:p>
    <w:p w14:paraId="71D47E83" w14:textId="77777777" w:rsidR="00AC5562" w:rsidRPr="00781869" w:rsidRDefault="00AC5562" w:rsidP="00C50ED2">
      <w:pPr>
        <w:jc w:val="both"/>
        <w:rPr>
          <w:rFonts w:ascii="Arial" w:eastAsia="Times New Roman" w:hAnsi="Arial" w:cs="Arial"/>
          <w:b/>
          <w:bCs/>
          <w:color w:val="000000"/>
          <w:sz w:val="24"/>
          <w:szCs w:val="24"/>
        </w:rPr>
      </w:pPr>
    </w:p>
    <w:p w14:paraId="28EFCB5D" w14:textId="77777777"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The speakers for the Dancing Water Spectrum Analyzer will be purchased or borrowed. The speakers will use a standard wall plug for power. The input to the Dancing Water Spectrum Analyzer is an analog jack. A computer or </w:t>
      </w:r>
      <w:proofErr w:type="spellStart"/>
      <w:r w:rsidRPr="00781869">
        <w:rPr>
          <w:rFonts w:ascii="Arial" w:eastAsia="Times New Roman" w:hAnsi="Arial" w:cs="Arial"/>
          <w:bCs/>
          <w:color w:val="000000"/>
          <w:sz w:val="24"/>
          <w:szCs w:val="24"/>
        </w:rPr>
        <w:t>Ipod</w:t>
      </w:r>
      <w:proofErr w:type="spellEnd"/>
      <w:r w:rsidRPr="00781869">
        <w:rPr>
          <w:rFonts w:ascii="Arial" w:eastAsia="Times New Roman" w:hAnsi="Arial" w:cs="Arial"/>
          <w:bCs/>
          <w:color w:val="000000"/>
          <w:sz w:val="24"/>
          <w:szCs w:val="24"/>
        </w:rPr>
        <w:t xml:space="preserve"> or another electronic device will supply the song to be analyzed and displayed. The speakers will be connected to the computer or electronic device and provide the audio that goes with the water display. The volume of the speakers will be adjustable by the user. </w:t>
      </w:r>
    </w:p>
    <w:p w14:paraId="1259772B" w14:textId="77777777" w:rsidR="0075422E" w:rsidRPr="00781869" w:rsidRDefault="0075422E" w:rsidP="00C50ED2">
      <w:pPr>
        <w:jc w:val="both"/>
        <w:rPr>
          <w:rFonts w:ascii="Arial" w:eastAsia="Times New Roman" w:hAnsi="Arial" w:cs="Arial"/>
          <w:b/>
          <w:bCs/>
          <w:color w:val="000000"/>
          <w:sz w:val="24"/>
          <w:szCs w:val="24"/>
        </w:rPr>
      </w:pPr>
    </w:p>
    <w:p w14:paraId="0D3D71EF" w14:textId="5E909044" w:rsidR="0075422E" w:rsidRPr="00781869" w:rsidRDefault="00766E8B" w:rsidP="00C50ED2">
      <w:pPr>
        <w:pStyle w:val="Heading2"/>
        <w:spacing w:before="0" w:after="0"/>
        <w:rPr>
          <w:rFonts w:cs="Arial"/>
        </w:rPr>
      </w:pPr>
      <w:r w:rsidRPr="00781869">
        <w:rPr>
          <w:rFonts w:cs="Arial"/>
        </w:rPr>
        <w:t xml:space="preserve"> </w:t>
      </w:r>
      <w:bookmarkStart w:id="204" w:name="_Toc449902687"/>
      <w:r w:rsidR="00AC5562" w:rsidRPr="00781869">
        <w:rPr>
          <w:rFonts w:cs="Arial"/>
        </w:rPr>
        <w:t>Power Supply</w:t>
      </w:r>
      <w:bookmarkEnd w:id="204"/>
    </w:p>
    <w:p w14:paraId="094891FA" w14:textId="77777777" w:rsidR="0075422E" w:rsidRPr="00781869" w:rsidRDefault="0075422E" w:rsidP="00C50ED2">
      <w:pPr>
        <w:jc w:val="both"/>
        <w:rPr>
          <w:rFonts w:ascii="Arial" w:eastAsia="Times New Roman" w:hAnsi="Arial" w:cs="Arial"/>
          <w:b/>
          <w:bCs/>
          <w:color w:val="000000"/>
          <w:sz w:val="24"/>
          <w:szCs w:val="24"/>
        </w:rPr>
      </w:pPr>
    </w:p>
    <w:p w14:paraId="6999CB3A" w14:textId="77777777" w:rsidR="003B42AF"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This section will discuss two methods of designing the power supply for the Dancing Water Spectrum Analyzer. The group’s initial design for the power supply was using a non-switching power supply. This method once analyzed turned out to be large and expensive. The linear regulators used would also require large </w:t>
      </w:r>
      <w:proofErr w:type="spellStart"/>
      <w:r w:rsidRPr="00781869">
        <w:rPr>
          <w:rFonts w:ascii="Arial" w:eastAsia="Times New Roman" w:hAnsi="Arial" w:cs="Arial"/>
          <w:bCs/>
          <w:color w:val="000000"/>
          <w:sz w:val="24"/>
          <w:szCs w:val="24"/>
        </w:rPr>
        <w:t>heatsinks</w:t>
      </w:r>
      <w:proofErr w:type="spellEnd"/>
      <w:r w:rsidRPr="00781869">
        <w:rPr>
          <w:rFonts w:ascii="Arial" w:eastAsia="Times New Roman" w:hAnsi="Arial" w:cs="Arial"/>
          <w:bCs/>
          <w:color w:val="000000"/>
          <w:sz w:val="24"/>
          <w:szCs w:val="24"/>
        </w:rPr>
        <w:t xml:space="preserve">. Upon further research the group decided on a switching power supply because of </w:t>
      </w:r>
      <w:r w:rsidR="00EE4B91" w:rsidRPr="00781869">
        <w:rPr>
          <w:rFonts w:ascii="Arial" w:eastAsia="Times New Roman" w:hAnsi="Arial" w:cs="Arial"/>
          <w:bCs/>
          <w:color w:val="000000"/>
          <w:sz w:val="24"/>
          <w:szCs w:val="24"/>
        </w:rPr>
        <w:t xml:space="preserve">its efficiency and small size. Once the switching power supply was designed the cost of purchasing a PCB and parts was over the </w:t>
      </w:r>
      <w:r w:rsidR="00EE4B91" w:rsidRPr="00781869">
        <w:rPr>
          <w:rFonts w:ascii="Arial" w:eastAsia="Times New Roman" w:hAnsi="Arial" w:cs="Arial"/>
          <w:bCs/>
          <w:color w:val="000000"/>
          <w:sz w:val="24"/>
          <w:szCs w:val="24"/>
        </w:rPr>
        <w:lastRenderedPageBreak/>
        <w:t xml:space="preserve">groups budget because two PCBs were already being purchased for the microprocessor and the controlling op-amps. </w:t>
      </w:r>
    </w:p>
    <w:p w14:paraId="113D5D5E" w14:textId="77777777" w:rsidR="003B42AF" w:rsidRPr="00781869" w:rsidRDefault="003B42AF" w:rsidP="00C50ED2">
      <w:pPr>
        <w:jc w:val="both"/>
        <w:rPr>
          <w:rFonts w:ascii="Arial" w:eastAsia="Times New Roman" w:hAnsi="Arial" w:cs="Arial"/>
          <w:bCs/>
          <w:color w:val="000000"/>
          <w:sz w:val="24"/>
          <w:szCs w:val="24"/>
        </w:rPr>
      </w:pPr>
    </w:p>
    <w:p w14:paraId="416148CD" w14:textId="7A33976B" w:rsidR="00AC5562" w:rsidRPr="00781869" w:rsidRDefault="00EE4B91"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The group was unable to build a power supply for the project and one had to be purchased</w:t>
      </w:r>
      <w:r w:rsidR="00AC5562" w:rsidRPr="00781869">
        <w:rPr>
          <w:rFonts w:ascii="Arial" w:eastAsia="Times New Roman" w:hAnsi="Arial" w:cs="Arial"/>
          <w:bCs/>
          <w:color w:val="000000"/>
          <w:sz w:val="24"/>
          <w:szCs w:val="24"/>
        </w:rPr>
        <w:t xml:space="preserve"> in order for the project to be completed.</w:t>
      </w:r>
      <w:r w:rsidR="00AF51E9" w:rsidRPr="00781869">
        <w:rPr>
          <w:rFonts w:ascii="Arial" w:eastAsia="Times New Roman" w:hAnsi="Arial" w:cs="Arial"/>
          <w:bCs/>
          <w:color w:val="000000"/>
          <w:sz w:val="24"/>
          <w:szCs w:val="24"/>
        </w:rPr>
        <w:t xml:space="preserve"> Table 5.11-1 shows the specifications for the bought</w:t>
      </w:r>
      <w:r w:rsidR="003B42AF" w:rsidRPr="00781869">
        <w:rPr>
          <w:rFonts w:ascii="Arial" w:eastAsia="Times New Roman" w:hAnsi="Arial" w:cs="Arial"/>
          <w:bCs/>
          <w:color w:val="000000"/>
          <w:sz w:val="24"/>
          <w:szCs w:val="24"/>
        </w:rPr>
        <w:t xml:space="preserve"> SP320-15</w:t>
      </w:r>
      <w:r w:rsidR="00AF51E9" w:rsidRPr="00781869">
        <w:rPr>
          <w:rFonts w:ascii="Arial" w:eastAsia="Times New Roman" w:hAnsi="Arial" w:cs="Arial"/>
          <w:bCs/>
          <w:color w:val="000000"/>
          <w:sz w:val="24"/>
          <w:szCs w:val="24"/>
        </w:rPr>
        <w:t xml:space="preserve"> power supply. It takes an input voltage of 120VAC from the wall outlet and provides and output voltage of 15VDC at 20A. This is the correct output voltage needed to power the controlling op-amps. The total power provided by the power supply is 300W and the price is $64.37.</w:t>
      </w:r>
    </w:p>
    <w:p w14:paraId="29779BD7" w14:textId="77777777" w:rsidR="00EE4B91" w:rsidRPr="00781869" w:rsidRDefault="00EE4B91" w:rsidP="00C50ED2">
      <w:pPr>
        <w:jc w:val="both"/>
        <w:rPr>
          <w:rFonts w:ascii="Arial" w:eastAsia="Times New Roman" w:hAnsi="Arial" w:cs="Arial"/>
          <w:bCs/>
          <w:color w:val="000000"/>
          <w:sz w:val="24"/>
          <w:szCs w:val="24"/>
        </w:rPr>
      </w:pPr>
    </w:p>
    <w:tbl>
      <w:tblPr>
        <w:tblStyle w:val="TableGrid"/>
        <w:tblW w:w="0" w:type="auto"/>
        <w:jc w:val="center"/>
        <w:tblLook w:val="04A0" w:firstRow="1" w:lastRow="0" w:firstColumn="1" w:lastColumn="0" w:noHBand="0" w:noVBand="1"/>
      </w:tblPr>
      <w:tblGrid>
        <w:gridCol w:w="1818"/>
        <w:gridCol w:w="1110"/>
      </w:tblGrid>
      <w:tr w:rsidR="00EE4B91" w:rsidRPr="00781869" w14:paraId="502DCD79" w14:textId="77777777" w:rsidTr="00EE4B91">
        <w:trPr>
          <w:trHeight w:val="276"/>
          <w:jc w:val="center"/>
        </w:trPr>
        <w:tc>
          <w:tcPr>
            <w:tcW w:w="0" w:type="auto"/>
            <w:gridSpan w:val="2"/>
          </w:tcPr>
          <w:p w14:paraId="2BBB6C13" w14:textId="6EDA3209" w:rsidR="00EE4B91" w:rsidRPr="00781869" w:rsidRDefault="00EE4B91" w:rsidP="00EE4B91">
            <w:pPr>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SP320-15</w:t>
            </w:r>
          </w:p>
        </w:tc>
      </w:tr>
      <w:tr w:rsidR="00EE4B91" w:rsidRPr="00781869" w14:paraId="3FD63B48" w14:textId="77777777" w:rsidTr="00EE4B91">
        <w:trPr>
          <w:trHeight w:val="276"/>
          <w:jc w:val="center"/>
        </w:trPr>
        <w:tc>
          <w:tcPr>
            <w:tcW w:w="0" w:type="auto"/>
          </w:tcPr>
          <w:p w14:paraId="08307A1F" w14:textId="43BE85F2"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Input Voltage</w:t>
            </w:r>
          </w:p>
        </w:tc>
        <w:tc>
          <w:tcPr>
            <w:tcW w:w="0" w:type="auto"/>
          </w:tcPr>
          <w:p w14:paraId="46C99E99" w14:textId="7F25665C"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120VAC</w:t>
            </w:r>
          </w:p>
        </w:tc>
      </w:tr>
      <w:tr w:rsidR="00EE4B91" w:rsidRPr="00781869" w14:paraId="4B027439" w14:textId="77777777" w:rsidTr="00EE4B91">
        <w:trPr>
          <w:trHeight w:val="276"/>
          <w:jc w:val="center"/>
        </w:trPr>
        <w:tc>
          <w:tcPr>
            <w:tcW w:w="0" w:type="auto"/>
          </w:tcPr>
          <w:p w14:paraId="18AD21FC" w14:textId="7424D666"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Output Voltage</w:t>
            </w:r>
          </w:p>
        </w:tc>
        <w:tc>
          <w:tcPr>
            <w:tcW w:w="0" w:type="auto"/>
          </w:tcPr>
          <w:p w14:paraId="44FD7872" w14:textId="4441FBDE"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15VDC</w:t>
            </w:r>
          </w:p>
        </w:tc>
      </w:tr>
      <w:tr w:rsidR="00EE4B91" w:rsidRPr="00781869" w14:paraId="07C0145F" w14:textId="77777777" w:rsidTr="00EE4B91">
        <w:trPr>
          <w:trHeight w:val="276"/>
          <w:jc w:val="center"/>
        </w:trPr>
        <w:tc>
          <w:tcPr>
            <w:tcW w:w="0" w:type="auto"/>
          </w:tcPr>
          <w:p w14:paraId="38317B22" w14:textId="32685462"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Output Current</w:t>
            </w:r>
          </w:p>
        </w:tc>
        <w:tc>
          <w:tcPr>
            <w:tcW w:w="0" w:type="auto"/>
          </w:tcPr>
          <w:p w14:paraId="5D4DABAE" w14:textId="6779FA2F"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20A</w:t>
            </w:r>
          </w:p>
        </w:tc>
      </w:tr>
      <w:tr w:rsidR="00EE4B91" w:rsidRPr="00781869" w14:paraId="705E37A9" w14:textId="77777777" w:rsidTr="00EE4B91">
        <w:trPr>
          <w:trHeight w:val="276"/>
          <w:jc w:val="center"/>
        </w:trPr>
        <w:tc>
          <w:tcPr>
            <w:tcW w:w="0" w:type="auto"/>
          </w:tcPr>
          <w:p w14:paraId="469642B2" w14:textId="698A4095"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Output Power</w:t>
            </w:r>
          </w:p>
        </w:tc>
        <w:tc>
          <w:tcPr>
            <w:tcW w:w="0" w:type="auto"/>
          </w:tcPr>
          <w:p w14:paraId="0D898920" w14:textId="77DC8D6F"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300W</w:t>
            </w:r>
          </w:p>
        </w:tc>
      </w:tr>
      <w:tr w:rsidR="00EE4B91" w:rsidRPr="00781869" w14:paraId="3A240873" w14:textId="77777777" w:rsidTr="00EE4B91">
        <w:trPr>
          <w:trHeight w:val="276"/>
          <w:jc w:val="center"/>
        </w:trPr>
        <w:tc>
          <w:tcPr>
            <w:tcW w:w="0" w:type="auto"/>
          </w:tcPr>
          <w:p w14:paraId="1006765A" w14:textId="136508DC" w:rsidR="00EE4B91" w:rsidRPr="00781869" w:rsidRDefault="00EE4B91"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Price</w:t>
            </w:r>
          </w:p>
        </w:tc>
        <w:tc>
          <w:tcPr>
            <w:tcW w:w="0" w:type="auto"/>
          </w:tcPr>
          <w:p w14:paraId="62F70913" w14:textId="7AA39510" w:rsidR="00EE4B91" w:rsidRPr="00781869" w:rsidRDefault="00AF51E9" w:rsidP="00EE4B91">
            <w:pPr>
              <w:rPr>
                <w:rFonts w:ascii="Arial" w:eastAsia="Times New Roman" w:hAnsi="Arial" w:cs="Arial"/>
                <w:bCs/>
                <w:color w:val="000000"/>
                <w:sz w:val="24"/>
                <w:szCs w:val="24"/>
              </w:rPr>
            </w:pPr>
            <w:r w:rsidRPr="00781869">
              <w:rPr>
                <w:rFonts w:ascii="Arial" w:eastAsia="Times New Roman" w:hAnsi="Arial" w:cs="Arial"/>
                <w:bCs/>
                <w:color w:val="000000"/>
                <w:sz w:val="24"/>
                <w:szCs w:val="24"/>
              </w:rPr>
              <w:t>$64</w:t>
            </w:r>
            <w:r w:rsidR="00EE4B91" w:rsidRPr="00781869">
              <w:rPr>
                <w:rFonts w:ascii="Arial" w:eastAsia="Times New Roman" w:hAnsi="Arial" w:cs="Arial"/>
                <w:bCs/>
                <w:color w:val="000000"/>
                <w:sz w:val="24"/>
                <w:szCs w:val="24"/>
              </w:rPr>
              <w:t>.37</w:t>
            </w:r>
          </w:p>
        </w:tc>
      </w:tr>
    </w:tbl>
    <w:p w14:paraId="3D4E68A7" w14:textId="6A9682FB" w:rsidR="005701D5" w:rsidRDefault="00EE4B91" w:rsidP="005701D5">
      <w:pPr>
        <w:pStyle w:val="Tables"/>
      </w:pPr>
      <w:bookmarkStart w:id="205" w:name="_Toc449902464"/>
      <w:r w:rsidRPr="00781869">
        <w:t>Table</w:t>
      </w:r>
      <w:r w:rsidR="005701D5">
        <w:t xml:space="preserve"> 5.11</w:t>
      </w:r>
      <w:r w:rsidRPr="00781869">
        <w:t>: Power Supply Specifications</w:t>
      </w:r>
      <w:bookmarkEnd w:id="205"/>
    </w:p>
    <w:p w14:paraId="471600E2" w14:textId="77777777" w:rsidR="005701D5" w:rsidRDefault="005701D5" w:rsidP="005701D5">
      <w:pPr>
        <w:pStyle w:val="NormalWeb"/>
        <w:spacing w:beforeAutospacing="0" w:afterAutospacing="0"/>
        <w:rPr>
          <w:rFonts w:ascii="Arial" w:hAnsi="Arial" w:cs="Arial"/>
          <w:bCs/>
          <w:color w:val="000000"/>
        </w:rPr>
      </w:pPr>
    </w:p>
    <w:p w14:paraId="50B80585" w14:textId="04119448" w:rsidR="00AC5562" w:rsidRPr="005701D5" w:rsidRDefault="00AC5562" w:rsidP="00572982">
      <w:pPr>
        <w:pStyle w:val="NormalWeb"/>
        <w:spacing w:beforeAutospacing="0" w:afterAutospacing="0"/>
        <w:jc w:val="both"/>
        <w:rPr>
          <w:rFonts w:ascii="Arial" w:hAnsi="Arial" w:cs="Arial"/>
          <w:bCs/>
          <w:color w:val="000000"/>
        </w:rPr>
      </w:pPr>
      <w:r w:rsidRPr="005701D5">
        <w:rPr>
          <w:rFonts w:ascii="Arial" w:hAnsi="Arial" w:cs="Arial"/>
          <w:bCs/>
          <w:color w:val="000000"/>
        </w:rPr>
        <w:t xml:space="preserve">The Dancing Water Spectrum Analyzer will use sixteen </w:t>
      </w:r>
      <w:proofErr w:type="spellStart"/>
      <w:r w:rsidRPr="005701D5">
        <w:rPr>
          <w:rFonts w:ascii="Arial" w:hAnsi="Arial" w:cs="Arial"/>
        </w:rPr>
        <w:t>Magicfly</w:t>
      </w:r>
      <w:proofErr w:type="spellEnd"/>
      <w:r w:rsidRPr="005701D5">
        <w:rPr>
          <w:rFonts w:ascii="Arial" w:hAnsi="Arial" w:cs="Arial"/>
        </w:rPr>
        <w:t xml:space="preserve"> DC30A-1230’s water pumps to accomplish the water display. In order for these components to function properly adequate power must be supplied. Each </w:t>
      </w:r>
      <w:proofErr w:type="spellStart"/>
      <w:r w:rsidRPr="005701D5">
        <w:rPr>
          <w:rFonts w:ascii="Arial" w:hAnsi="Arial" w:cs="Arial"/>
        </w:rPr>
        <w:t>Magicfly</w:t>
      </w:r>
      <w:proofErr w:type="spellEnd"/>
      <w:r w:rsidRPr="005701D5">
        <w:rPr>
          <w:rFonts w:ascii="Arial" w:hAnsi="Arial" w:cs="Arial"/>
        </w:rPr>
        <w:t xml:space="preserve"> DC30A-1230’s has a maximum voltage of 12V and a maximum current of 0.35A when it is at full power. In order to compensate for any extra startup current from the water pumps, double the amount of current will be available to each </w:t>
      </w:r>
      <w:proofErr w:type="spellStart"/>
      <w:r w:rsidRPr="005701D5">
        <w:rPr>
          <w:rFonts w:ascii="Arial" w:hAnsi="Arial" w:cs="Arial"/>
        </w:rPr>
        <w:t>Magicfly</w:t>
      </w:r>
      <w:proofErr w:type="spellEnd"/>
      <w:r w:rsidRPr="005701D5">
        <w:rPr>
          <w:rFonts w:ascii="Arial" w:hAnsi="Arial" w:cs="Arial"/>
        </w:rPr>
        <w:t xml:space="preserve"> DC30A-1230. This means that each water pump needs to have access to 0.7A of current. Since there are sixteen water pumps that will be supplied with 0.7A, a total of 11.2A needs to be available from the power supply.</w:t>
      </w:r>
    </w:p>
    <w:p w14:paraId="2AD07BF5" w14:textId="77777777" w:rsidR="0075422E" w:rsidRPr="00781869" w:rsidRDefault="0075422E" w:rsidP="00C50ED2">
      <w:pPr>
        <w:jc w:val="both"/>
        <w:rPr>
          <w:rFonts w:ascii="Arial" w:eastAsia="Times New Roman" w:hAnsi="Arial" w:cs="Arial"/>
          <w:b/>
          <w:bCs/>
          <w:color w:val="000000"/>
          <w:sz w:val="24"/>
          <w:szCs w:val="24"/>
        </w:rPr>
      </w:pPr>
    </w:p>
    <w:p w14:paraId="1B303F52" w14:textId="4F5EFBC8" w:rsidR="0075422E" w:rsidRPr="00781869" w:rsidRDefault="0075422E" w:rsidP="000D061A">
      <w:pPr>
        <w:pStyle w:val="Heading3"/>
      </w:pPr>
      <w:bookmarkStart w:id="206" w:name="_Toc449902688"/>
      <w:r w:rsidRPr="00781869">
        <w:t>Non-Switching Power Supply</w:t>
      </w:r>
      <w:bookmarkEnd w:id="206"/>
    </w:p>
    <w:p w14:paraId="24F9F40C" w14:textId="77777777" w:rsidR="0075422E" w:rsidRPr="00781869" w:rsidRDefault="0075422E" w:rsidP="00C50ED2">
      <w:pPr>
        <w:jc w:val="both"/>
        <w:rPr>
          <w:rFonts w:ascii="Arial" w:hAnsi="Arial" w:cs="Arial"/>
          <w:sz w:val="24"/>
          <w:szCs w:val="24"/>
        </w:rPr>
      </w:pPr>
    </w:p>
    <w:p w14:paraId="3B75795C" w14:textId="5A54A9D4" w:rsidR="00AC5562" w:rsidRPr="00781869" w:rsidRDefault="00AC5562" w:rsidP="00C50ED2">
      <w:pPr>
        <w:jc w:val="both"/>
        <w:rPr>
          <w:rFonts w:ascii="Arial" w:hAnsi="Arial" w:cs="Arial"/>
          <w:sz w:val="24"/>
          <w:szCs w:val="24"/>
        </w:rPr>
      </w:pPr>
      <w:r w:rsidRPr="00781869">
        <w:rPr>
          <w:rFonts w:ascii="Arial" w:hAnsi="Arial" w:cs="Arial"/>
          <w:sz w:val="24"/>
          <w:szCs w:val="24"/>
        </w:rPr>
        <w:t xml:space="preserve">The initial design idea for the power supply was using linear regulators and a full wave bridge rectifier. The voltage and current will be regulated by four LM350 linear regulators connected in parallel. Each LM350 will have 15V and 3A output. A single LM350 will provide the voltage and current needed to power four of the op-amps that will be controlling the voltage provided to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 The four controlling op-amps will be connected in parallel to the LM350 and each op-amp will have a single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Since the LM350 will provide a current of 3A the current available to each op-amp will be 0.75A. Providing 0.75A to each of the water pumps will ensure that it will function even if it is required to turn on and off multiple times. The PIC32 microcontroller, D/A converters and LED’s will receive their power from a LM317 linear regulator. The single LM317 will provide 15V and 1.5A to the main circuit board. The LM317 is also connected in parallel with the four LM350’s. The input voltage for the four LM350’s and the LM317 is 18.6V. This input voltage is within the LM350’s and LM317’s application requirements. The main power supply is </w:t>
      </w:r>
      <w:r w:rsidRPr="00781869">
        <w:rPr>
          <w:rFonts w:ascii="Arial" w:hAnsi="Arial" w:cs="Arial"/>
          <w:sz w:val="24"/>
          <w:szCs w:val="24"/>
        </w:rPr>
        <w:lastRenderedPageBreak/>
        <w:t xml:space="preserve">connected to a wall outlet that is 115VAC and 60Hz. The wall outlet voltage is lowered by a transformer to 20VAC. After the transformer a full wave bridge rectifier is used to convert the 20VAC to 18.6VDC.  The 18.6V direct current is used as the input voltage for the LM350 and LM317 linear regulators. Once the voltage and current is regulated by the linear regulators it is sent to the main circuit board that holds the water pump controlling op-amps by a 15pin </w:t>
      </w:r>
      <w:r w:rsidR="00173D93" w:rsidRPr="00781869">
        <w:rPr>
          <w:rFonts w:ascii="Arial" w:hAnsi="Arial" w:cs="Arial"/>
          <w:sz w:val="24"/>
          <w:szCs w:val="24"/>
        </w:rPr>
        <w:t>connector cable. Figure 5.11.1</w:t>
      </w:r>
      <w:r w:rsidRPr="00781869">
        <w:rPr>
          <w:rFonts w:ascii="Arial" w:hAnsi="Arial" w:cs="Arial"/>
          <w:sz w:val="24"/>
          <w:szCs w:val="24"/>
        </w:rPr>
        <w:t xml:space="preserve"> is the wire diagram from the wall outlet to the connector cable as described. </w:t>
      </w:r>
    </w:p>
    <w:p w14:paraId="37F10966" w14:textId="77777777" w:rsidR="0075422E" w:rsidRPr="00781869" w:rsidRDefault="0075422E" w:rsidP="00C50ED2">
      <w:pPr>
        <w:jc w:val="both"/>
        <w:rPr>
          <w:rFonts w:ascii="Arial" w:eastAsia="Times New Roman" w:hAnsi="Arial" w:cs="Arial"/>
          <w:b/>
          <w:bCs/>
          <w:color w:val="000000"/>
          <w:sz w:val="24"/>
          <w:szCs w:val="24"/>
        </w:rPr>
      </w:pPr>
    </w:p>
    <w:p w14:paraId="4EAA0A46" w14:textId="77777777" w:rsidR="00A146BD" w:rsidRPr="00781869" w:rsidRDefault="0075422E" w:rsidP="00C50ED2">
      <w:pPr>
        <w:keepNext/>
        <w:jc w:val="center"/>
        <w:rPr>
          <w:rFonts w:ascii="Arial" w:hAnsi="Arial" w:cs="Arial"/>
        </w:rPr>
      </w:pPr>
      <w:r w:rsidRPr="00781869">
        <w:rPr>
          <w:rFonts w:ascii="Arial" w:hAnsi="Arial" w:cs="Arial"/>
          <w:noProof/>
        </w:rPr>
        <w:drawing>
          <wp:inline distT="0" distB="0" distL="0" distR="0" wp14:anchorId="3D59F19C" wp14:editId="525B8E5E">
            <wp:extent cx="5486400" cy="3621024"/>
            <wp:effectExtent l="0" t="0" r="0" b="0"/>
            <wp:docPr id="4286330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5486400" cy="3621024"/>
                    </a:xfrm>
                    <a:prstGeom prst="rect">
                      <a:avLst/>
                    </a:prstGeom>
                  </pic:spPr>
                </pic:pic>
              </a:graphicData>
            </a:graphic>
          </wp:inline>
        </w:drawing>
      </w:r>
    </w:p>
    <w:p w14:paraId="35027276" w14:textId="170DFCE5" w:rsidR="0075422E" w:rsidRPr="00781869" w:rsidRDefault="00A146BD" w:rsidP="004329EC">
      <w:pPr>
        <w:pStyle w:val="Figures"/>
        <w:rPr>
          <w:rFonts w:eastAsia="Times New Roman"/>
          <w:b/>
          <w:bCs/>
          <w:color w:val="000000"/>
        </w:rPr>
      </w:pPr>
      <w:bookmarkStart w:id="207" w:name="_Toc449902524"/>
      <w:r w:rsidRPr="00781869">
        <w:t xml:space="preserve">Figure </w:t>
      </w:r>
      <w:r w:rsidR="00C26CCA">
        <w:fldChar w:fldCharType="begin"/>
      </w:r>
      <w:r w:rsidR="00C26CCA">
        <w:instrText xml:space="preserve"> STYLEREF 3 \s </w:instrText>
      </w:r>
      <w:r w:rsidR="00C26CCA">
        <w:fldChar w:fldCharType="separate"/>
      </w:r>
      <w:r w:rsidR="003C0A0E">
        <w:rPr>
          <w:noProof/>
        </w:rPr>
        <w:t>5.11.1</w:t>
      </w:r>
      <w:r w:rsidR="00C26CCA">
        <w:rPr>
          <w:noProof/>
        </w:rPr>
        <w:fldChar w:fldCharType="end"/>
      </w:r>
      <w:r w:rsidR="00766E8B" w:rsidRPr="00781869">
        <w:t>: Wire Diagram of Non-Switching Power Supply</w:t>
      </w:r>
      <w:bookmarkEnd w:id="207"/>
    </w:p>
    <w:p w14:paraId="750F8341" w14:textId="77777777" w:rsidR="0075422E" w:rsidRPr="00781869" w:rsidRDefault="0075422E" w:rsidP="00C50ED2">
      <w:pPr>
        <w:jc w:val="both"/>
        <w:rPr>
          <w:rFonts w:ascii="Arial" w:eastAsia="Times New Roman" w:hAnsi="Arial" w:cs="Arial"/>
          <w:sz w:val="24"/>
          <w:szCs w:val="24"/>
        </w:rPr>
      </w:pPr>
    </w:p>
    <w:p w14:paraId="6F2B57A9" w14:textId="389EC1FD" w:rsidR="0075422E" w:rsidRPr="00781869" w:rsidRDefault="00AC5562" w:rsidP="00C50ED2">
      <w:pPr>
        <w:pStyle w:val="Heading4"/>
        <w:spacing w:before="0"/>
        <w:rPr>
          <w:rFonts w:eastAsia="Times New Roman" w:cs="Arial"/>
        </w:rPr>
      </w:pPr>
      <w:bookmarkStart w:id="208" w:name="_Toc449902689"/>
      <w:r w:rsidRPr="00781869">
        <w:rPr>
          <w:rFonts w:eastAsia="Times New Roman" w:cs="Arial"/>
        </w:rPr>
        <w:t>Power Source</w:t>
      </w:r>
      <w:bookmarkEnd w:id="208"/>
    </w:p>
    <w:p w14:paraId="6CCEE2C1" w14:textId="77777777" w:rsidR="0075422E" w:rsidRPr="00781869" w:rsidRDefault="0075422E" w:rsidP="00C50ED2">
      <w:pPr>
        <w:jc w:val="both"/>
        <w:rPr>
          <w:rFonts w:ascii="Arial" w:eastAsia="Times New Roman" w:hAnsi="Arial" w:cs="Arial"/>
          <w:b/>
          <w:bCs/>
          <w:color w:val="000000"/>
          <w:sz w:val="24"/>
          <w:szCs w:val="24"/>
        </w:rPr>
      </w:pPr>
    </w:p>
    <w:p w14:paraId="18B2AD9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This section will go into further detail on the components used for the non-switching power supply. A wall outlet of 115V at 60Hz will be the source of the power supply. From there a single pole single throw (SPST) switch will be used as an on-off switch. This will prevent any unwanted usage of the Dancing Water Spectrum Analyzer and will provide a means of cutting off the power to the project if any errors occur. After the switch there will be a transformer to lower the voltage to 20V and the current to 10A. A full wave bridge rectifier will convert the voltage from AC to DC to be used by the linear regulators. </w:t>
      </w:r>
    </w:p>
    <w:p w14:paraId="19B96C52" w14:textId="77777777" w:rsidR="00AC5562" w:rsidRPr="00781869" w:rsidRDefault="00AC5562" w:rsidP="00C50ED2">
      <w:pPr>
        <w:jc w:val="both"/>
        <w:rPr>
          <w:rFonts w:ascii="Arial" w:eastAsia="Times New Roman" w:hAnsi="Arial" w:cs="Arial"/>
          <w:bCs/>
          <w:color w:val="000000"/>
          <w:sz w:val="24"/>
          <w:szCs w:val="24"/>
        </w:rPr>
      </w:pPr>
    </w:p>
    <w:p w14:paraId="797D34B1" w14:textId="7E78E1DD"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The on-off switch will be a simple SPST switch for easy installment and usage. Table 5.11.</w:t>
      </w:r>
      <w:r w:rsidR="00766E8B" w:rsidRPr="00781869">
        <w:rPr>
          <w:rFonts w:ascii="Arial" w:eastAsia="Times New Roman" w:hAnsi="Arial" w:cs="Arial"/>
          <w:bCs/>
          <w:color w:val="000000"/>
          <w:sz w:val="24"/>
          <w:szCs w:val="24"/>
        </w:rPr>
        <w:t>1.</w:t>
      </w:r>
      <w:r w:rsidR="00173D93" w:rsidRPr="00781869">
        <w:rPr>
          <w:rFonts w:ascii="Arial" w:eastAsia="Times New Roman" w:hAnsi="Arial" w:cs="Arial"/>
          <w:bCs/>
          <w:color w:val="000000"/>
          <w:sz w:val="24"/>
          <w:szCs w:val="24"/>
        </w:rPr>
        <w:t>1-1</w:t>
      </w:r>
      <w:r w:rsidRPr="00781869">
        <w:rPr>
          <w:rFonts w:ascii="Arial" w:eastAsia="Times New Roman" w:hAnsi="Arial" w:cs="Arial"/>
          <w:bCs/>
          <w:color w:val="000000"/>
          <w:sz w:val="24"/>
          <w:szCs w:val="24"/>
        </w:rPr>
        <w:t xml:space="preserve"> is a list of switches that were taken into consideration. Each switch has a voltage rating of 125VAC because the switch will be located before </w:t>
      </w:r>
      <w:r w:rsidRPr="00781869">
        <w:rPr>
          <w:rFonts w:ascii="Arial" w:eastAsia="Times New Roman" w:hAnsi="Arial" w:cs="Arial"/>
          <w:bCs/>
          <w:color w:val="000000"/>
          <w:sz w:val="24"/>
          <w:szCs w:val="24"/>
        </w:rPr>
        <w:lastRenderedPageBreak/>
        <w:t xml:space="preserve">the transformer lowers the voltage or the full wave bridge rectifier converts AC to DC voltage. The maximum current that can pass though the switch will need to be at least 10A because that is what is required for the 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 to operate. This requirement means that the </w:t>
      </w:r>
      <w:r w:rsidRPr="00781869">
        <w:rPr>
          <w:rFonts w:ascii="Arial" w:eastAsia="Times New Roman" w:hAnsi="Arial" w:cs="Arial"/>
          <w:bCs/>
          <w:color w:val="000000"/>
          <w:sz w:val="24"/>
          <w:szCs w:val="24"/>
        </w:rPr>
        <w:t xml:space="preserve">NKK Switches CWSC11JCACS switch will have to be excluded. The switches are SPST for easy connections and usage. The CW Industries GRS-4011-1600 switch has no markings for on-off and could confuse the user if the Dancing Water Spectrum Analyzer has power or not and will be taken out of consideration. The project is most likely going to be used in a dark or dimly lighted area in order to see the LEDs that will be shown on the water display. This means that having a switch that lights up is beneficial in the user being able to locate it. The Cherry CRE22F4DBBNE switch does not light up and will be excluded for this project. The remaining E-Switch RSC241D1023-135 switch does light up in a green color to be easily identifiable. It also has on-off marking so that if the room is dark or bright the user can clearly see if the Dancing Water Spectrum Analyzer is powered on or not. The E-Switch RSC241D1023-135 dimensions and snap-in mounting make it easy to install on the power supply box. This switch is also the lower price of the two backlighted switches.  </w:t>
      </w:r>
    </w:p>
    <w:p w14:paraId="535B5F43" w14:textId="77777777" w:rsidR="00AC5562" w:rsidRPr="00781869" w:rsidRDefault="00AC5562" w:rsidP="00C50ED2">
      <w:pPr>
        <w:jc w:val="both"/>
        <w:rPr>
          <w:rFonts w:ascii="Arial" w:eastAsia="Times New Roman" w:hAnsi="Arial" w:cs="Arial"/>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877"/>
        <w:gridCol w:w="1837"/>
        <w:gridCol w:w="1804"/>
        <w:gridCol w:w="1862"/>
      </w:tblGrid>
      <w:tr w:rsidR="00AC5562" w:rsidRPr="00781869" w14:paraId="618BEA94" w14:textId="77777777" w:rsidTr="00766E8B">
        <w:tc>
          <w:tcPr>
            <w:tcW w:w="0" w:type="auto"/>
            <w:shd w:val="clear" w:color="auto" w:fill="auto"/>
            <w:tcMar>
              <w:left w:w="108" w:type="dxa"/>
            </w:tcMar>
          </w:tcPr>
          <w:p w14:paraId="73627C02" w14:textId="77777777" w:rsidR="00AC5562" w:rsidRPr="00781869" w:rsidRDefault="00AC5562" w:rsidP="00C50ED2">
            <w:pPr>
              <w:jc w:val="both"/>
              <w:rPr>
                <w:rFonts w:ascii="Arial" w:eastAsia="Times New Roman" w:hAnsi="Arial" w:cs="Arial"/>
                <w:bCs/>
                <w:color w:val="000000"/>
                <w:sz w:val="24"/>
                <w:szCs w:val="24"/>
              </w:rPr>
            </w:pPr>
          </w:p>
        </w:tc>
        <w:tc>
          <w:tcPr>
            <w:tcW w:w="0" w:type="auto"/>
            <w:shd w:val="clear" w:color="auto" w:fill="auto"/>
            <w:tcMar>
              <w:left w:w="108" w:type="dxa"/>
            </w:tcMar>
          </w:tcPr>
          <w:p w14:paraId="243C3D6F" w14:textId="77777777" w:rsidR="00AC5562" w:rsidRPr="00781869" w:rsidRDefault="00AC5562" w:rsidP="00C50ED2">
            <w:pPr>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NKK Switches CWSC11-JCACS</w:t>
            </w:r>
          </w:p>
        </w:tc>
        <w:tc>
          <w:tcPr>
            <w:tcW w:w="0" w:type="auto"/>
            <w:shd w:val="clear" w:color="auto" w:fill="auto"/>
            <w:tcMar>
              <w:left w:w="108" w:type="dxa"/>
            </w:tcMar>
          </w:tcPr>
          <w:p w14:paraId="360D8399" w14:textId="77777777" w:rsidR="00AC5562" w:rsidRPr="00781869" w:rsidRDefault="00AC5562" w:rsidP="00C50ED2">
            <w:pPr>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E-Switch RSC241D-1023135</w:t>
            </w:r>
          </w:p>
        </w:tc>
        <w:tc>
          <w:tcPr>
            <w:tcW w:w="0" w:type="auto"/>
            <w:shd w:val="clear" w:color="auto" w:fill="auto"/>
            <w:tcMar>
              <w:left w:w="108" w:type="dxa"/>
            </w:tcMar>
          </w:tcPr>
          <w:p w14:paraId="3F7E47DE" w14:textId="77777777" w:rsidR="00AC5562" w:rsidRPr="00781869" w:rsidRDefault="00AC5562" w:rsidP="00C50ED2">
            <w:pPr>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Cherry CRE22F4-DBBNE</w:t>
            </w:r>
          </w:p>
        </w:tc>
        <w:tc>
          <w:tcPr>
            <w:tcW w:w="0" w:type="auto"/>
            <w:shd w:val="clear" w:color="auto" w:fill="auto"/>
            <w:tcMar>
              <w:left w:w="108" w:type="dxa"/>
            </w:tcMar>
          </w:tcPr>
          <w:p w14:paraId="6A97EDD5" w14:textId="77777777" w:rsidR="00AC5562" w:rsidRPr="00781869" w:rsidRDefault="00AC5562" w:rsidP="00C50ED2">
            <w:pPr>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CW Industries GRS-4011-1600</w:t>
            </w:r>
          </w:p>
        </w:tc>
      </w:tr>
      <w:tr w:rsidR="00AC5562" w:rsidRPr="00781869" w14:paraId="3E811546" w14:textId="77777777" w:rsidTr="00766E8B">
        <w:tc>
          <w:tcPr>
            <w:tcW w:w="0" w:type="auto"/>
            <w:shd w:val="clear" w:color="auto" w:fill="auto"/>
            <w:tcMar>
              <w:left w:w="108" w:type="dxa"/>
            </w:tcMar>
          </w:tcPr>
          <w:p w14:paraId="4FB326A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Voltage</w:t>
            </w:r>
          </w:p>
        </w:tc>
        <w:tc>
          <w:tcPr>
            <w:tcW w:w="0" w:type="auto"/>
            <w:shd w:val="clear" w:color="auto" w:fill="auto"/>
            <w:tcMar>
              <w:left w:w="108" w:type="dxa"/>
            </w:tcMar>
          </w:tcPr>
          <w:p w14:paraId="26DF9EC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125VAC</w:t>
            </w:r>
          </w:p>
        </w:tc>
        <w:tc>
          <w:tcPr>
            <w:tcW w:w="0" w:type="auto"/>
            <w:shd w:val="clear" w:color="auto" w:fill="auto"/>
            <w:tcMar>
              <w:left w:w="108" w:type="dxa"/>
            </w:tcMar>
          </w:tcPr>
          <w:p w14:paraId="6BDC042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125VAC</w:t>
            </w:r>
          </w:p>
        </w:tc>
        <w:tc>
          <w:tcPr>
            <w:tcW w:w="0" w:type="auto"/>
            <w:shd w:val="clear" w:color="auto" w:fill="auto"/>
            <w:tcMar>
              <w:left w:w="108" w:type="dxa"/>
            </w:tcMar>
          </w:tcPr>
          <w:p w14:paraId="7298124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125VAC</w:t>
            </w:r>
          </w:p>
        </w:tc>
        <w:tc>
          <w:tcPr>
            <w:tcW w:w="0" w:type="auto"/>
            <w:shd w:val="clear" w:color="auto" w:fill="auto"/>
            <w:tcMar>
              <w:left w:w="108" w:type="dxa"/>
            </w:tcMar>
          </w:tcPr>
          <w:p w14:paraId="4F02EE6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125VAC</w:t>
            </w:r>
          </w:p>
        </w:tc>
      </w:tr>
      <w:tr w:rsidR="00AC5562" w:rsidRPr="00781869" w14:paraId="39B5C11A" w14:textId="77777777" w:rsidTr="00766E8B">
        <w:tc>
          <w:tcPr>
            <w:tcW w:w="0" w:type="auto"/>
            <w:shd w:val="clear" w:color="auto" w:fill="auto"/>
            <w:tcMar>
              <w:left w:w="108" w:type="dxa"/>
            </w:tcMar>
          </w:tcPr>
          <w:p w14:paraId="791A042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Max Current</w:t>
            </w:r>
          </w:p>
        </w:tc>
        <w:tc>
          <w:tcPr>
            <w:tcW w:w="0" w:type="auto"/>
            <w:shd w:val="clear" w:color="auto" w:fill="auto"/>
            <w:tcMar>
              <w:left w:w="108" w:type="dxa"/>
            </w:tcMar>
          </w:tcPr>
          <w:p w14:paraId="761F4C2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9A</w:t>
            </w:r>
          </w:p>
        </w:tc>
        <w:tc>
          <w:tcPr>
            <w:tcW w:w="0" w:type="auto"/>
            <w:shd w:val="clear" w:color="auto" w:fill="auto"/>
            <w:tcMar>
              <w:left w:w="108" w:type="dxa"/>
            </w:tcMar>
          </w:tcPr>
          <w:p w14:paraId="29BA30B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20A</w:t>
            </w:r>
          </w:p>
        </w:tc>
        <w:tc>
          <w:tcPr>
            <w:tcW w:w="0" w:type="auto"/>
            <w:shd w:val="clear" w:color="auto" w:fill="auto"/>
            <w:tcMar>
              <w:left w:w="108" w:type="dxa"/>
            </w:tcMar>
          </w:tcPr>
          <w:p w14:paraId="66ECAD2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20A</w:t>
            </w:r>
          </w:p>
        </w:tc>
        <w:tc>
          <w:tcPr>
            <w:tcW w:w="0" w:type="auto"/>
            <w:shd w:val="clear" w:color="auto" w:fill="auto"/>
            <w:tcMar>
              <w:left w:w="108" w:type="dxa"/>
            </w:tcMar>
          </w:tcPr>
          <w:p w14:paraId="20BACF7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16A</w:t>
            </w:r>
          </w:p>
        </w:tc>
      </w:tr>
      <w:tr w:rsidR="00AC5562" w:rsidRPr="00781869" w14:paraId="55F4780B" w14:textId="77777777" w:rsidTr="00766E8B">
        <w:tc>
          <w:tcPr>
            <w:tcW w:w="0" w:type="auto"/>
            <w:shd w:val="clear" w:color="auto" w:fill="auto"/>
            <w:tcMar>
              <w:left w:w="108" w:type="dxa"/>
            </w:tcMar>
          </w:tcPr>
          <w:p w14:paraId="0CBDD71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Switch Type</w:t>
            </w:r>
          </w:p>
        </w:tc>
        <w:tc>
          <w:tcPr>
            <w:tcW w:w="0" w:type="auto"/>
            <w:shd w:val="clear" w:color="auto" w:fill="auto"/>
            <w:tcMar>
              <w:left w:w="108" w:type="dxa"/>
            </w:tcMar>
          </w:tcPr>
          <w:p w14:paraId="69F2571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SPST</w:t>
            </w:r>
          </w:p>
        </w:tc>
        <w:tc>
          <w:tcPr>
            <w:tcW w:w="0" w:type="auto"/>
            <w:shd w:val="clear" w:color="auto" w:fill="auto"/>
            <w:tcMar>
              <w:left w:w="108" w:type="dxa"/>
            </w:tcMar>
          </w:tcPr>
          <w:p w14:paraId="1104DCB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SPST</w:t>
            </w:r>
          </w:p>
        </w:tc>
        <w:tc>
          <w:tcPr>
            <w:tcW w:w="0" w:type="auto"/>
            <w:shd w:val="clear" w:color="auto" w:fill="auto"/>
            <w:tcMar>
              <w:left w:w="108" w:type="dxa"/>
            </w:tcMar>
          </w:tcPr>
          <w:p w14:paraId="0294F30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SPST</w:t>
            </w:r>
          </w:p>
        </w:tc>
        <w:tc>
          <w:tcPr>
            <w:tcW w:w="0" w:type="auto"/>
            <w:shd w:val="clear" w:color="auto" w:fill="auto"/>
            <w:tcMar>
              <w:left w:w="108" w:type="dxa"/>
            </w:tcMar>
          </w:tcPr>
          <w:p w14:paraId="273C78D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SPST</w:t>
            </w:r>
          </w:p>
        </w:tc>
      </w:tr>
      <w:tr w:rsidR="00AC5562" w:rsidRPr="00781869" w14:paraId="1C2C964A" w14:textId="77777777" w:rsidTr="00766E8B">
        <w:tc>
          <w:tcPr>
            <w:tcW w:w="0" w:type="auto"/>
            <w:shd w:val="clear" w:color="auto" w:fill="auto"/>
            <w:tcMar>
              <w:left w:w="108" w:type="dxa"/>
            </w:tcMar>
          </w:tcPr>
          <w:p w14:paraId="1EAE27B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Markings</w:t>
            </w:r>
          </w:p>
        </w:tc>
        <w:tc>
          <w:tcPr>
            <w:tcW w:w="0" w:type="auto"/>
            <w:shd w:val="clear" w:color="auto" w:fill="auto"/>
            <w:tcMar>
              <w:left w:w="108" w:type="dxa"/>
            </w:tcMar>
          </w:tcPr>
          <w:p w14:paraId="1A36A30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None</w:t>
            </w:r>
          </w:p>
        </w:tc>
        <w:tc>
          <w:tcPr>
            <w:tcW w:w="0" w:type="auto"/>
            <w:shd w:val="clear" w:color="auto" w:fill="auto"/>
            <w:tcMar>
              <w:left w:w="108" w:type="dxa"/>
            </w:tcMar>
          </w:tcPr>
          <w:p w14:paraId="3D17F2B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On-Off</w:t>
            </w:r>
          </w:p>
        </w:tc>
        <w:tc>
          <w:tcPr>
            <w:tcW w:w="0" w:type="auto"/>
            <w:shd w:val="clear" w:color="auto" w:fill="auto"/>
            <w:tcMar>
              <w:left w:w="108" w:type="dxa"/>
            </w:tcMar>
          </w:tcPr>
          <w:p w14:paraId="5AC74DC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On-Off</w:t>
            </w:r>
          </w:p>
        </w:tc>
        <w:tc>
          <w:tcPr>
            <w:tcW w:w="0" w:type="auto"/>
            <w:shd w:val="clear" w:color="auto" w:fill="auto"/>
            <w:tcMar>
              <w:left w:w="108" w:type="dxa"/>
            </w:tcMar>
          </w:tcPr>
          <w:p w14:paraId="2AFF38A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None</w:t>
            </w:r>
          </w:p>
        </w:tc>
      </w:tr>
      <w:tr w:rsidR="00AC5562" w:rsidRPr="00781869" w14:paraId="257D684E" w14:textId="77777777" w:rsidTr="00766E8B">
        <w:tc>
          <w:tcPr>
            <w:tcW w:w="0" w:type="auto"/>
            <w:shd w:val="clear" w:color="auto" w:fill="auto"/>
            <w:tcMar>
              <w:left w:w="108" w:type="dxa"/>
            </w:tcMar>
          </w:tcPr>
          <w:p w14:paraId="758E5CE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Color</w:t>
            </w:r>
          </w:p>
        </w:tc>
        <w:tc>
          <w:tcPr>
            <w:tcW w:w="0" w:type="auto"/>
            <w:shd w:val="clear" w:color="auto" w:fill="auto"/>
            <w:tcMar>
              <w:left w:w="108" w:type="dxa"/>
            </w:tcMar>
          </w:tcPr>
          <w:p w14:paraId="718E5FA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Red</w:t>
            </w:r>
          </w:p>
        </w:tc>
        <w:tc>
          <w:tcPr>
            <w:tcW w:w="0" w:type="auto"/>
            <w:shd w:val="clear" w:color="auto" w:fill="auto"/>
            <w:tcMar>
              <w:left w:w="108" w:type="dxa"/>
            </w:tcMar>
          </w:tcPr>
          <w:p w14:paraId="7DF89F2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Green</w:t>
            </w:r>
          </w:p>
        </w:tc>
        <w:tc>
          <w:tcPr>
            <w:tcW w:w="0" w:type="auto"/>
            <w:shd w:val="clear" w:color="auto" w:fill="auto"/>
            <w:tcMar>
              <w:left w:w="108" w:type="dxa"/>
            </w:tcMar>
          </w:tcPr>
          <w:p w14:paraId="45FE5D0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Black</w:t>
            </w:r>
          </w:p>
        </w:tc>
        <w:tc>
          <w:tcPr>
            <w:tcW w:w="0" w:type="auto"/>
            <w:shd w:val="clear" w:color="auto" w:fill="auto"/>
            <w:tcMar>
              <w:left w:w="108" w:type="dxa"/>
            </w:tcMar>
          </w:tcPr>
          <w:p w14:paraId="4A43C8D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Black</w:t>
            </w:r>
          </w:p>
        </w:tc>
      </w:tr>
      <w:tr w:rsidR="00AC5562" w:rsidRPr="00781869" w14:paraId="686E784C" w14:textId="77777777" w:rsidTr="00766E8B">
        <w:tc>
          <w:tcPr>
            <w:tcW w:w="0" w:type="auto"/>
            <w:shd w:val="clear" w:color="auto" w:fill="auto"/>
            <w:tcMar>
              <w:left w:w="108" w:type="dxa"/>
            </w:tcMar>
          </w:tcPr>
          <w:p w14:paraId="57173DA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Lighted</w:t>
            </w:r>
          </w:p>
        </w:tc>
        <w:tc>
          <w:tcPr>
            <w:tcW w:w="0" w:type="auto"/>
            <w:shd w:val="clear" w:color="auto" w:fill="auto"/>
            <w:tcMar>
              <w:left w:w="108" w:type="dxa"/>
            </w:tcMar>
          </w:tcPr>
          <w:p w14:paraId="31A4BD7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Yes</w:t>
            </w:r>
          </w:p>
        </w:tc>
        <w:tc>
          <w:tcPr>
            <w:tcW w:w="0" w:type="auto"/>
            <w:shd w:val="clear" w:color="auto" w:fill="auto"/>
            <w:tcMar>
              <w:left w:w="108" w:type="dxa"/>
            </w:tcMar>
          </w:tcPr>
          <w:p w14:paraId="1804F52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Yes</w:t>
            </w:r>
          </w:p>
        </w:tc>
        <w:tc>
          <w:tcPr>
            <w:tcW w:w="0" w:type="auto"/>
            <w:shd w:val="clear" w:color="auto" w:fill="auto"/>
            <w:tcMar>
              <w:left w:w="108" w:type="dxa"/>
            </w:tcMar>
          </w:tcPr>
          <w:p w14:paraId="113E26E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No</w:t>
            </w:r>
          </w:p>
        </w:tc>
        <w:tc>
          <w:tcPr>
            <w:tcW w:w="0" w:type="auto"/>
            <w:shd w:val="clear" w:color="auto" w:fill="auto"/>
            <w:tcMar>
              <w:left w:w="108" w:type="dxa"/>
            </w:tcMar>
          </w:tcPr>
          <w:p w14:paraId="1867FD5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No</w:t>
            </w:r>
          </w:p>
        </w:tc>
      </w:tr>
      <w:tr w:rsidR="00AC5562" w:rsidRPr="00781869" w14:paraId="0E8D5255" w14:textId="77777777" w:rsidTr="00766E8B">
        <w:tc>
          <w:tcPr>
            <w:tcW w:w="0" w:type="auto"/>
            <w:shd w:val="clear" w:color="auto" w:fill="auto"/>
            <w:tcMar>
              <w:left w:w="108" w:type="dxa"/>
            </w:tcMar>
          </w:tcPr>
          <w:p w14:paraId="7109F45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Dimensions</w:t>
            </w:r>
          </w:p>
        </w:tc>
        <w:tc>
          <w:tcPr>
            <w:tcW w:w="0" w:type="auto"/>
            <w:shd w:val="clear" w:color="auto" w:fill="auto"/>
            <w:tcMar>
              <w:left w:w="108" w:type="dxa"/>
            </w:tcMar>
          </w:tcPr>
          <w:p w14:paraId="25EEB92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19.2x12.9mm</w:t>
            </w:r>
          </w:p>
        </w:tc>
        <w:tc>
          <w:tcPr>
            <w:tcW w:w="0" w:type="auto"/>
            <w:shd w:val="clear" w:color="auto" w:fill="auto"/>
            <w:tcMar>
              <w:left w:w="108" w:type="dxa"/>
            </w:tcMar>
          </w:tcPr>
          <w:p w14:paraId="5242764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27.2x12.1mm</w:t>
            </w:r>
          </w:p>
        </w:tc>
        <w:tc>
          <w:tcPr>
            <w:tcW w:w="0" w:type="auto"/>
            <w:shd w:val="clear" w:color="auto" w:fill="auto"/>
            <w:tcMar>
              <w:left w:w="108" w:type="dxa"/>
            </w:tcMar>
          </w:tcPr>
          <w:p w14:paraId="5AC0122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28.5x12.1mm</w:t>
            </w:r>
          </w:p>
        </w:tc>
        <w:tc>
          <w:tcPr>
            <w:tcW w:w="0" w:type="auto"/>
            <w:shd w:val="clear" w:color="auto" w:fill="auto"/>
            <w:tcMar>
              <w:left w:w="108" w:type="dxa"/>
            </w:tcMar>
          </w:tcPr>
          <w:p w14:paraId="1584466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19.2x12.9mm</w:t>
            </w:r>
          </w:p>
        </w:tc>
      </w:tr>
      <w:tr w:rsidR="00AC5562" w:rsidRPr="00781869" w14:paraId="6BAA7DA3" w14:textId="77777777" w:rsidTr="00766E8B">
        <w:tc>
          <w:tcPr>
            <w:tcW w:w="0" w:type="auto"/>
            <w:shd w:val="clear" w:color="auto" w:fill="auto"/>
            <w:tcMar>
              <w:left w:w="108" w:type="dxa"/>
            </w:tcMar>
          </w:tcPr>
          <w:p w14:paraId="5E9C3ED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Mount Type</w:t>
            </w:r>
          </w:p>
        </w:tc>
        <w:tc>
          <w:tcPr>
            <w:tcW w:w="0" w:type="auto"/>
            <w:shd w:val="clear" w:color="auto" w:fill="auto"/>
            <w:tcMar>
              <w:left w:w="108" w:type="dxa"/>
            </w:tcMar>
          </w:tcPr>
          <w:p w14:paraId="2B23FEF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Snap-In</w:t>
            </w:r>
          </w:p>
        </w:tc>
        <w:tc>
          <w:tcPr>
            <w:tcW w:w="0" w:type="auto"/>
            <w:shd w:val="clear" w:color="auto" w:fill="auto"/>
            <w:tcMar>
              <w:left w:w="108" w:type="dxa"/>
            </w:tcMar>
          </w:tcPr>
          <w:p w14:paraId="1EF95EC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Snap-In</w:t>
            </w:r>
          </w:p>
        </w:tc>
        <w:tc>
          <w:tcPr>
            <w:tcW w:w="0" w:type="auto"/>
            <w:shd w:val="clear" w:color="auto" w:fill="auto"/>
            <w:tcMar>
              <w:left w:w="108" w:type="dxa"/>
            </w:tcMar>
          </w:tcPr>
          <w:p w14:paraId="5FB5438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Snap-In</w:t>
            </w:r>
          </w:p>
        </w:tc>
        <w:tc>
          <w:tcPr>
            <w:tcW w:w="0" w:type="auto"/>
            <w:shd w:val="clear" w:color="auto" w:fill="auto"/>
            <w:tcMar>
              <w:left w:w="108" w:type="dxa"/>
            </w:tcMar>
          </w:tcPr>
          <w:p w14:paraId="47ED0A2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Snap-In</w:t>
            </w:r>
          </w:p>
        </w:tc>
      </w:tr>
      <w:tr w:rsidR="00AC5562" w:rsidRPr="00781869" w14:paraId="209339EA" w14:textId="77777777" w:rsidTr="00766E8B">
        <w:tc>
          <w:tcPr>
            <w:tcW w:w="0" w:type="auto"/>
            <w:shd w:val="clear" w:color="auto" w:fill="auto"/>
            <w:tcMar>
              <w:left w:w="108" w:type="dxa"/>
            </w:tcMar>
          </w:tcPr>
          <w:p w14:paraId="06A2B46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Price</w:t>
            </w:r>
          </w:p>
        </w:tc>
        <w:tc>
          <w:tcPr>
            <w:tcW w:w="0" w:type="auto"/>
            <w:shd w:val="clear" w:color="auto" w:fill="auto"/>
            <w:tcMar>
              <w:left w:w="108" w:type="dxa"/>
            </w:tcMar>
          </w:tcPr>
          <w:p w14:paraId="2AEF935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$4.49</w:t>
            </w:r>
          </w:p>
        </w:tc>
        <w:tc>
          <w:tcPr>
            <w:tcW w:w="0" w:type="auto"/>
            <w:shd w:val="clear" w:color="auto" w:fill="auto"/>
            <w:tcMar>
              <w:left w:w="108" w:type="dxa"/>
            </w:tcMar>
          </w:tcPr>
          <w:p w14:paraId="43F3FB6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$2.10</w:t>
            </w:r>
          </w:p>
        </w:tc>
        <w:tc>
          <w:tcPr>
            <w:tcW w:w="0" w:type="auto"/>
            <w:shd w:val="clear" w:color="auto" w:fill="auto"/>
            <w:tcMar>
              <w:left w:w="108" w:type="dxa"/>
            </w:tcMar>
          </w:tcPr>
          <w:p w14:paraId="0200318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$1.20</w:t>
            </w:r>
          </w:p>
        </w:tc>
        <w:tc>
          <w:tcPr>
            <w:tcW w:w="0" w:type="auto"/>
            <w:shd w:val="clear" w:color="auto" w:fill="auto"/>
            <w:tcMar>
              <w:left w:w="108" w:type="dxa"/>
            </w:tcMar>
          </w:tcPr>
          <w:p w14:paraId="5C78C7B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$0.70</w:t>
            </w:r>
          </w:p>
        </w:tc>
      </w:tr>
    </w:tbl>
    <w:p w14:paraId="5B909F8C" w14:textId="3C742C48" w:rsidR="00766E8B" w:rsidRPr="00781869" w:rsidRDefault="00A146BD" w:rsidP="00336829">
      <w:pPr>
        <w:pStyle w:val="Tables"/>
      </w:pPr>
      <w:bookmarkStart w:id="209" w:name="_Toc437376675"/>
      <w:bookmarkStart w:id="210" w:name="_Toc449902465"/>
      <w:r w:rsidRPr="00781869">
        <w:t>Table</w:t>
      </w:r>
      <w:r w:rsidR="00F013F0">
        <w:t xml:space="preserve"> </w:t>
      </w:r>
      <w:r w:rsidR="00C26CCA">
        <w:fldChar w:fldCharType="begin"/>
      </w:r>
      <w:r w:rsidR="00C26CCA">
        <w:instrText xml:space="preserve"> STYLEREF 3 \s </w:instrText>
      </w:r>
      <w:r w:rsidR="00C26CCA">
        <w:fldChar w:fldCharType="separate"/>
      </w:r>
      <w:r w:rsidR="003C0A0E">
        <w:rPr>
          <w:noProof/>
        </w:rPr>
        <w:t>5.11.1</w:t>
      </w:r>
      <w:r w:rsidR="00C26CCA">
        <w:rPr>
          <w:noProof/>
        </w:rPr>
        <w:fldChar w:fldCharType="end"/>
      </w:r>
      <w:r w:rsidR="00F013F0">
        <w:rPr>
          <w:noProof/>
        </w:rPr>
        <w:t>.1</w:t>
      </w:r>
      <w:r w:rsidR="00936D39" w:rsidRPr="00781869">
        <w:noBreakHyphen/>
      </w:r>
      <w:r w:rsidR="00C26CCA">
        <w:fldChar w:fldCharType="begin"/>
      </w:r>
      <w:r w:rsidR="00C26CCA">
        <w:instrText xml:space="preserve"> SEQ Table \* ARABIC \s 3 </w:instrText>
      </w:r>
      <w:r w:rsidR="00C26CCA">
        <w:fldChar w:fldCharType="separate"/>
      </w:r>
      <w:r w:rsidR="003C0A0E">
        <w:rPr>
          <w:noProof/>
        </w:rPr>
        <w:t>1</w:t>
      </w:r>
      <w:r w:rsidR="00C26CCA">
        <w:rPr>
          <w:noProof/>
        </w:rPr>
        <w:fldChar w:fldCharType="end"/>
      </w:r>
      <w:r w:rsidR="00766E8B" w:rsidRPr="00781869">
        <w:t>: Switch Parameters</w:t>
      </w:r>
      <w:bookmarkEnd w:id="209"/>
      <w:bookmarkEnd w:id="210"/>
    </w:p>
    <w:p w14:paraId="5EB1568B" w14:textId="77777777" w:rsidR="00AC5562" w:rsidRPr="00781869" w:rsidRDefault="00AC5562" w:rsidP="00C50ED2">
      <w:pPr>
        <w:jc w:val="both"/>
        <w:rPr>
          <w:rFonts w:ascii="Arial" w:eastAsia="Times New Roman" w:hAnsi="Arial" w:cs="Arial"/>
          <w:bCs/>
          <w:color w:val="000000"/>
          <w:sz w:val="24"/>
          <w:szCs w:val="24"/>
        </w:rPr>
      </w:pPr>
    </w:p>
    <w:p w14:paraId="545206DC" w14:textId="68E21091"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After the switch a transformer is used to lower the voltage from 115VAC to 20VAC. Another consideration when choosing a transformer is the amount of current that it can handle. Four transformers and their parameters are in Table 5.11.1-2. The voltage across the LM350’s and the LM317 is an input-output differential of 35V. The output voltage of the linear regulators will be 15V and having an input voltage a few volts above 15V will help to keep the temperature of the linear regulators low. The linear regulators will need a </w:t>
      </w:r>
      <w:proofErr w:type="spellStart"/>
      <w:r w:rsidRPr="00781869">
        <w:rPr>
          <w:rFonts w:ascii="Arial" w:eastAsia="Times New Roman" w:hAnsi="Arial" w:cs="Arial"/>
          <w:bCs/>
          <w:color w:val="000000"/>
          <w:sz w:val="24"/>
          <w:szCs w:val="24"/>
        </w:rPr>
        <w:t>heatsink</w:t>
      </w:r>
      <w:proofErr w:type="spellEnd"/>
      <w:r w:rsidRPr="00781869">
        <w:rPr>
          <w:rFonts w:ascii="Arial" w:eastAsia="Times New Roman" w:hAnsi="Arial" w:cs="Arial"/>
          <w:bCs/>
          <w:color w:val="000000"/>
          <w:sz w:val="24"/>
          <w:szCs w:val="24"/>
        </w:rPr>
        <w:t xml:space="preserve"> for either case but having a low input-output voltage differential would be ideal. Before the voltage can reach the linear regulators it must pass a full wave bridge rectifier. The full wave bridge rectifier contains four diodes that consume a small amount </w:t>
      </w:r>
      <w:r w:rsidRPr="00781869">
        <w:rPr>
          <w:rFonts w:ascii="Arial" w:eastAsia="Times New Roman" w:hAnsi="Arial" w:cs="Arial"/>
          <w:bCs/>
          <w:color w:val="000000"/>
          <w:sz w:val="24"/>
          <w:szCs w:val="24"/>
        </w:rPr>
        <w:lastRenderedPageBreak/>
        <w:t>of voltage. The voltage for each diode will be considered to be 0.7V for this analysis. Only two diodes are operational at time during the full wave bridge rectifier so a voltage drop of 1.4V must be taken into account when finding the voltage supplied to the linear regulators. The linear regulators must have at least an input voltage of 16V. Adding the voltage drop of the diodes the voltage required is about 18V. To provide adequate voltage to the linear regulators the transformer needs to have a secondary voltage close to 20V. This initial analysis when compared to the transformers in Table 5.11.1</w:t>
      </w:r>
      <w:r w:rsidR="00D32FF4" w:rsidRPr="00781869">
        <w:rPr>
          <w:rFonts w:ascii="Arial" w:eastAsia="Times New Roman" w:hAnsi="Arial" w:cs="Arial"/>
          <w:bCs/>
          <w:color w:val="000000"/>
          <w:sz w:val="24"/>
          <w:szCs w:val="24"/>
        </w:rPr>
        <w:t>.1</w:t>
      </w:r>
      <w:r w:rsidRPr="00781869">
        <w:rPr>
          <w:rFonts w:ascii="Arial" w:eastAsia="Times New Roman" w:hAnsi="Arial" w:cs="Arial"/>
          <w:bCs/>
          <w:color w:val="000000"/>
          <w:sz w:val="24"/>
          <w:szCs w:val="24"/>
        </w:rPr>
        <w:t xml:space="preserve">-2 means that the Hammond Manufacturing 165S18 transformer is taken out of consideration because its secondary voltage is 18V. Each transformer has an output current of 10A to provide enough current for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 to operate. The dimensions of the transformers will not inhibit the decision on what transformer to use for the project. </w:t>
      </w:r>
      <w:r w:rsidRPr="00781869">
        <w:rPr>
          <w:rFonts w:ascii="Arial" w:eastAsia="Times New Roman" w:hAnsi="Arial" w:cs="Arial"/>
          <w:bCs/>
          <w:color w:val="000000"/>
          <w:sz w:val="24"/>
          <w:szCs w:val="24"/>
        </w:rPr>
        <w:t>The voltage difference is only 1V when c</w:t>
      </w:r>
      <w:r w:rsidRPr="00781869">
        <w:rPr>
          <w:rFonts w:ascii="Arial" w:hAnsi="Arial" w:cs="Arial"/>
          <w:sz w:val="24"/>
          <w:szCs w:val="24"/>
        </w:rPr>
        <w:t xml:space="preserve">omparing the </w:t>
      </w:r>
      <w:r w:rsidRPr="00781869">
        <w:rPr>
          <w:rFonts w:ascii="Arial" w:eastAsia="Times New Roman" w:hAnsi="Arial" w:cs="Arial"/>
          <w:bCs/>
          <w:color w:val="000000"/>
          <w:sz w:val="24"/>
          <w:szCs w:val="24"/>
        </w:rPr>
        <w:t xml:space="preserve">Hammond Manufacturing 165S25 transformer to the Triad Magnetics F-401U transformer but the price difference is $24.2. The Hammond Manufacturing 165S25 transformer will be taken out of consideration due to its cost. This leaves the two Triad Magnetics F-259U and F-401U transformers. The main difference between these two transformers the secondary voltage of either 20V or 24V. The 20V Triad Magnetics F-259U is the chosen transformer because the secondary voltage of 20V meets the design requirements for the project. </w:t>
      </w:r>
    </w:p>
    <w:p w14:paraId="69DE0321" w14:textId="77777777" w:rsidR="00AC5562" w:rsidRPr="00781869" w:rsidRDefault="00AC5562" w:rsidP="00C50ED2">
      <w:pPr>
        <w:jc w:val="both"/>
        <w:rPr>
          <w:rFonts w:ascii="Arial" w:eastAsia="Times New Roman" w:hAnsi="Arial" w:cs="Arial"/>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515"/>
        <w:gridCol w:w="1515"/>
        <w:gridCol w:w="2105"/>
        <w:gridCol w:w="2105"/>
      </w:tblGrid>
      <w:tr w:rsidR="00AC5562" w:rsidRPr="00781869" w14:paraId="2DDE9080" w14:textId="77777777" w:rsidTr="00766E8B">
        <w:trPr>
          <w:jc w:val="center"/>
        </w:trPr>
        <w:tc>
          <w:tcPr>
            <w:tcW w:w="0" w:type="auto"/>
            <w:shd w:val="clear" w:color="auto" w:fill="auto"/>
            <w:tcMar>
              <w:left w:w="108" w:type="dxa"/>
            </w:tcMar>
          </w:tcPr>
          <w:p w14:paraId="052B07B2" w14:textId="77777777" w:rsidR="00AC5562" w:rsidRPr="00781869" w:rsidRDefault="00AC5562" w:rsidP="00C50ED2">
            <w:pPr>
              <w:jc w:val="both"/>
              <w:rPr>
                <w:rFonts w:ascii="Arial" w:eastAsia="Times New Roman" w:hAnsi="Arial" w:cs="Arial"/>
                <w:bCs/>
                <w:color w:val="000000"/>
                <w:sz w:val="24"/>
                <w:szCs w:val="24"/>
              </w:rPr>
            </w:pPr>
          </w:p>
        </w:tc>
        <w:tc>
          <w:tcPr>
            <w:tcW w:w="0" w:type="auto"/>
            <w:shd w:val="clear" w:color="auto" w:fill="auto"/>
            <w:tcMar>
              <w:left w:w="108" w:type="dxa"/>
            </w:tcMar>
          </w:tcPr>
          <w:p w14:paraId="5ED2F10F"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Triad Magnetics</w:t>
            </w:r>
          </w:p>
          <w:p w14:paraId="5D76AB88"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F-259U</w:t>
            </w:r>
          </w:p>
        </w:tc>
        <w:tc>
          <w:tcPr>
            <w:tcW w:w="0" w:type="auto"/>
            <w:shd w:val="clear" w:color="auto" w:fill="auto"/>
            <w:tcMar>
              <w:left w:w="108" w:type="dxa"/>
            </w:tcMar>
          </w:tcPr>
          <w:p w14:paraId="2C9F6D81"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Triad Magnetics</w:t>
            </w:r>
          </w:p>
          <w:p w14:paraId="7B38B352"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F-401U</w:t>
            </w:r>
          </w:p>
        </w:tc>
        <w:tc>
          <w:tcPr>
            <w:tcW w:w="0" w:type="auto"/>
            <w:shd w:val="clear" w:color="auto" w:fill="auto"/>
            <w:tcMar>
              <w:left w:w="108" w:type="dxa"/>
            </w:tcMar>
          </w:tcPr>
          <w:p w14:paraId="4944393D"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Hammond Manufacturing</w:t>
            </w:r>
          </w:p>
          <w:p w14:paraId="5954BB17"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165S25</w:t>
            </w:r>
          </w:p>
        </w:tc>
        <w:tc>
          <w:tcPr>
            <w:tcW w:w="0" w:type="auto"/>
            <w:shd w:val="clear" w:color="auto" w:fill="auto"/>
            <w:tcMar>
              <w:left w:w="108" w:type="dxa"/>
            </w:tcMar>
          </w:tcPr>
          <w:p w14:paraId="229A4AB5"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Hammond Manufacturing</w:t>
            </w:r>
          </w:p>
          <w:p w14:paraId="1430C412"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165S18</w:t>
            </w:r>
          </w:p>
        </w:tc>
      </w:tr>
      <w:tr w:rsidR="00AC5562" w:rsidRPr="00781869" w14:paraId="16C268EA" w14:textId="77777777" w:rsidTr="00766E8B">
        <w:trPr>
          <w:jc w:val="center"/>
        </w:trPr>
        <w:tc>
          <w:tcPr>
            <w:tcW w:w="0" w:type="auto"/>
            <w:shd w:val="clear" w:color="auto" w:fill="auto"/>
            <w:tcMar>
              <w:left w:w="108" w:type="dxa"/>
            </w:tcMar>
          </w:tcPr>
          <w:p w14:paraId="4E5A4D8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Primary Voltage</w:t>
            </w:r>
          </w:p>
        </w:tc>
        <w:tc>
          <w:tcPr>
            <w:tcW w:w="0" w:type="auto"/>
            <w:shd w:val="clear" w:color="auto" w:fill="auto"/>
            <w:tcMar>
              <w:left w:w="108" w:type="dxa"/>
            </w:tcMar>
          </w:tcPr>
          <w:p w14:paraId="795DE5E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115V</w:t>
            </w:r>
          </w:p>
        </w:tc>
        <w:tc>
          <w:tcPr>
            <w:tcW w:w="0" w:type="auto"/>
            <w:shd w:val="clear" w:color="auto" w:fill="auto"/>
            <w:tcMar>
              <w:left w:w="108" w:type="dxa"/>
            </w:tcMar>
          </w:tcPr>
          <w:p w14:paraId="224993E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115V</w:t>
            </w:r>
          </w:p>
        </w:tc>
        <w:tc>
          <w:tcPr>
            <w:tcW w:w="0" w:type="auto"/>
            <w:shd w:val="clear" w:color="auto" w:fill="auto"/>
            <w:tcMar>
              <w:left w:w="108" w:type="dxa"/>
            </w:tcMar>
          </w:tcPr>
          <w:p w14:paraId="7BBCD02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115V</w:t>
            </w:r>
          </w:p>
        </w:tc>
        <w:tc>
          <w:tcPr>
            <w:tcW w:w="0" w:type="auto"/>
            <w:shd w:val="clear" w:color="auto" w:fill="auto"/>
            <w:tcMar>
              <w:left w:w="108" w:type="dxa"/>
            </w:tcMar>
          </w:tcPr>
          <w:p w14:paraId="158B297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115V</w:t>
            </w:r>
          </w:p>
        </w:tc>
      </w:tr>
      <w:tr w:rsidR="00AC5562" w:rsidRPr="00781869" w14:paraId="53CBC509" w14:textId="77777777" w:rsidTr="00766E8B">
        <w:trPr>
          <w:jc w:val="center"/>
        </w:trPr>
        <w:tc>
          <w:tcPr>
            <w:tcW w:w="0" w:type="auto"/>
            <w:shd w:val="clear" w:color="auto" w:fill="auto"/>
            <w:tcMar>
              <w:left w:w="108" w:type="dxa"/>
            </w:tcMar>
          </w:tcPr>
          <w:p w14:paraId="3B3F92B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Secondary Voltage</w:t>
            </w:r>
          </w:p>
        </w:tc>
        <w:tc>
          <w:tcPr>
            <w:tcW w:w="0" w:type="auto"/>
            <w:shd w:val="clear" w:color="auto" w:fill="auto"/>
            <w:tcMar>
              <w:left w:w="108" w:type="dxa"/>
            </w:tcMar>
          </w:tcPr>
          <w:p w14:paraId="10EBD7F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20V</w:t>
            </w:r>
          </w:p>
        </w:tc>
        <w:tc>
          <w:tcPr>
            <w:tcW w:w="0" w:type="auto"/>
            <w:shd w:val="clear" w:color="auto" w:fill="auto"/>
            <w:tcMar>
              <w:left w:w="108" w:type="dxa"/>
            </w:tcMar>
          </w:tcPr>
          <w:p w14:paraId="42C9BB2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24V</w:t>
            </w:r>
          </w:p>
        </w:tc>
        <w:tc>
          <w:tcPr>
            <w:tcW w:w="0" w:type="auto"/>
            <w:shd w:val="clear" w:color="auto" w:fill="auto"/>
            <w:tcMar>
              <w:left w:w="108" w:type="dxa"/>
            </w:tcMar>
          </w:tcPr>
          <w:p w14:paraId="501DDAD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25V</w:t>
            </w:r>
          </w:p>
        </w:tc>
        <w:tc>
          <w:tcPr>
            <w:tcW w:w="0" w:type="auto"/>
            <w:shd w:val="clear" w:color="auto" w:fill="auto"/>
            <w:tcMar>
              <w:left w:w="108" w:type="dxa"/>
            </w:tcMar>
          </w:tcPr>
          <w:p w14:paraId="2461B79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18V</w:t>
            </w:r>
          </w:p>
        </w:tc>
      </w:tr>
      <w:tr w:rsidR="00AC5562" w:rsidRPr="00781869" w14:paraId="005DB29C" w14:textId="77777777" w:rsidTr="00766E8B">
        <w:trPr>
          <w:jc w:val="center"/>
        </w:trPr>
        <w:tc>
          <w:tcPr>
            <w:tcW w:w="0" w:type="auto"/>
            <w:shd w:val="clear" w:color="auto" w:fill="auto"/>
            <w:tcMar>
              <w:left w:w="108" w:type="dxa"/>
            </w:tcMar>
          </w:tcPr>
          <w:p w14:paraId="4B52CD2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Output Current</w:t>
            </w:r>
          </w:p>
        </w:tc>
        <w:tc>
          <w:tcPr>
            <w:tcW w:w="0" w:type="auto"/>
            <w:shd w:val="clear" w:color="auto" w:fill="auto"/>
            <w:tcMar>
              <w:left w:w="108" w:type="dxa"/>
            </w:tcMar>
          </w:tcPr>
          <w:p w14:paraId="4296083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10A</w:t>
            </w:r>
          </w:p>
        </w:tc>
        <w:tc>
          <w:tcPr>
            <w:tcW w:w="0" w:type="auto"/>
            <w:shd w:val="clear" w:color="auto" w:fill="auto"/>
            <w:tcMar>
              <w:left w:w="108" w:type="dxa"/>
            </w:tcMar>
          </w:tcPr>
          <w:p w14:paraId="10C53FA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10A</w:t>
            </w:r>
          </w:p>
        </w:tc>
        <w:tc>
          <w:tcPr>
            <w:tcW w:w="0" w:type="auto"/>
            <w:shd w:val="clear" w:color="auto" w:fill="auto"/>
            <w:tcMar>
              <w:left w:w="108" w:type="dxa"/>
            </w:tcMar>
          </w:tcPr>
          <w:p w14:paraId="7A26D8A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10A</w:t>
            </w:r>
          </w:p>
        </w:tc>
        <w:tc>
          <w:tcPr>
            <w:tcW w:w="0" w:type="auto"/>
            <w:shd w:val="clear" w:color="auto" w:fill="auto"/>
            <w:tcMar>
              <w:left w:w="108" w:type="dxa"/>
            </w:tcMar>
          </w:tcPr>
          <w:p w14:paraId="3F53793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10A</w:t>
            </w:r>
          </w:p>
        </w:tc>
      </w:tr>
      <w:tr w:rsidR="00AC5562" w:rsidRPr="00781869" w14:paraId="3C2B55B8" w14:textId="77777777" w:rsidTr="00766E8B">
        <w:trPr>
          <w:jc w:val="center"/>
        </w:trPr>
        <w:tc>
          <w:tcPr>
            <w:tcW w:w="0" w:type="auto"/>
            <w:shd w:val="clear" w:color="auto" w:fill="auto"/>
            <w:tcMar>
              <w:left w:w="108" w:type="dxa"/>
            </w:tcMar>
          </w:tcPr>
          <w:p w14:paraId="2599C1A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Max Power</w:t>
            </w:r>
          </w:p>
        </w:tc>
        <w:tc>
          <w:tcPr>
            <w:tcW w:w="0" w:type="auto"/>
            <w:shd w:val="clear" w:color="auto" w:fill="auto"/>
            <w:tcMar>
              <w:left w:w="108" w:type="dxa"/>
            </w:tcMar>
          </w:tcPr>
          <w:p w14:paraId="16A7A36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200W</w:t>
            </w:r>
          </w:p>
        </w:tc>
        <w:tc>
          <w:tcPr>
            <w:tcW w:w="0" w:type="auto"/>
            <w:shd w:val="clear" w:color="auto" w:fill="auto"/>
            <w:tcMar>
              <w:left w:w="108" w:type="dxa"/>
            </w:tcMar>
          </w:tcPr>
          <w:p w14:paraId="383465F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240W</w:t>
            </w:r>
          </w:p>
        </w:tc>
        <w:tc>
          <w:tcPr>
            <w:tcW w:w="0" w:type="auto"/>
            <w:shd w:val="clear" w:color="auto" w:fill="auto"/>
            <w:tcMar>
              <w:left w:w="108" w:type="dxa"/>
            </w:tcMar>
          </w:tcPr>
          <w:p w14:paraId="4D38430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250W</w:t>
            </w:r>
          </w:p>
        </w:tc>
        <w:tc>
          <w:tcPr>
            <w:tcW w:w="0" w:type="auto"/>
            <w:shd w:val="clear" w:color="auto" w:fill="auto"/>
            <w:tcMar>
              <w:left w:w="108" w:type="dxa"/>
            </w:tcMar>
          </w:tcPr>
          <w:p w14:paraId="0270CB1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180W</w:t>
            </w:r>
          </w:p>
        </w:tc>
      </w:tr>
      <w:tr w:rsidR="00AC5562" w:rsidRPr="00781869" w14:paraId="02E6414C" w14:textId="77777777" w:rsidTr="00766E8B">
        <w:trPr>
          <w:jc w:val="center"/>
        </w:trPr>
        <w:tc>
          <w:tcPr>
            <w:tcW w:w="0" w:type="auto"/>
            <w:shd w:val="clear" w:color="auto" w:fill="auto"/>
            <w:tcMar>
              <w:left w:w="108" w:type="dxa"/>
            </w:tcMar>
          </w:tcPr>
          <w:p w14:paraId="6584481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Dimensions</w:t>
            </w:r>
          </w:p>
        </w:tc>
        <w:tc>
          <w:tcPr>
            <w:tcW w:w="0" w:type="auto"/>
            <w:shd w:val="clear" w:color="auto" w:fill="auto"/>
            <w:tcMar>
              <w:left w:w="108" w:type="dxa"/>
            </w:tcMar>
          </w:tcPr>
          <w:p w14:paraId="1ECD84F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87.3x88.9x</w:t>
            </w:r>
          </w:p>
          <w:p w14:paraId="4D7230C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104.8mm</w:t>
            </w:r>
          </w:p>
        </w:tc>
        <w:tc>
          <w:tcPr>
            <w:tcW w:w="0" w:type="auto"/>
            <w:shd w:val="clear" w:color="auto" w:fill="auto"/>
            <w:tcMar>
              <w:left w:w="108" w:type="dxa"/>
            </w:tcMar>
          </w:tcPr>
          <w:p w14:paraId="30C5F53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87.3x95.3x</w:t>
            </w:r>
          </w:p>
          <w:p w14:paraId="355E392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104.8mm</w:t>
            </w:r>
          </w:p>
        </w:tc>
        <w:tc>
          <w:tcPr>
            <w:tcW w:w="0" w:type="auto"/>
            <w:shd w:val="clear" w:color="auto" w:fill="auto"/>
            <w:tcMar>
              <w:left w:w="108" w:type="dxa"/>
            </w:tcMar>
          </w:tcPr>
          <w:p w14:paraId="7AC3105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95.5x101.6x</w:t>
            </w:r>
          </w:p>
          <w:p w14:paraId="2855BF0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79.5mm</w:t>
            </w:r>
          </w:p>
        </w:tc>
        <w:tc>
          <w:tcPr>
            <w:tcW w:w="0" w:type="auto"/>
            <w:shd w:val="clear" w:color="auto" w:fill="auto"/>
            <w:tcMar>
              <w:left w:w="108" w:type="dxa"/>
            </w:tcMar>
          </w:tcPr>
          <w:p w14:paraId="7C8E540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95.3x88.9x</w:t>
            </w:r>
          </w:p>
          <w:p w14:paraId="7B3A33E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79.5mm</w:t>
            </w:r>
          </w:p>
        </w:tc>
      </w:tr>
      <w:tr w:rsidR="00AC5562" w:rsidRPr="00781869" w14:paraId="72F583A7" w14:textId="77777777" w:rsidTr="00766E8B">
        <w:trPr>
          <w:jc w:val="center"/>
        </w:trPr>
        <w:tc>
          <w:tcPr>
            <w:tcW w:w="0" w:type="auto"/>
            <w:shd w:val="clear" w:color="auto" w:fill="auto"/>
            <w:tcMar>
              <w:left w:w="108" w:type="dxa"/>
            </w:tcMar>
          </w:tcPr>
          <w:p w14:paraId="5663B76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Price</w:t>
            </w:r>
          </w:p>
        </w:tc>
        <w:tc>
          <w:tcPr>
            <w:tcW w:w="0" w:type="auto"/>
            <w:shd w:val="clear" w:color="auto" w:fill="auto"/>
            <w:tcMar>
              <w:left w:w="108" w:type="dxa"/>
            </w:tcMar>
          </w:tcPr>
          <w:p w14:paraId="4A7EFBF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$42.48</w:t>
            </w:r>
          </w:p>
        </w:tc>
        <w:tc>
          <w:tcPr>
            <w:tcW w:w="0" w:type="auto"/>
            <w:shd w:val="clear" w:color="auto" w:fill="auto"/>
            <w:tcMar>
              <w:left w:w="108" w:type="dxa"/>
            </w:tcMar>
          </w:tcPr>
          <w:p w14:paraId="04957A5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$42.48</w:t>
            </w:r>
          </w:p>
        </w:tc>
        <w:tc>
          <w:tcPr>
            <w:tcW w:w="0" w:type="auto"/>
            <w:shd w:val="clear" w:color="auto" w:fill="auto"/>
            <w:tcMar>
              <w:left w:w="108" w:type="dxa"/>
            </w:tcMar>
          </w:tcPr>
          <w:p w14:paraId="7583313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$66.68</w:t>
            </w:r>
          </w:p>
        </w:tc>
        <w:tc>
          <w:tcPr>
            <w:tcW w:w="0" w:type="auto"/>
            <w:shd w:val="clear" w:color="auto" w:fill="auto"/>
            <w:tcMar>
              <w:left w:w="108" w:type="dxa"/>
            </w:tcMar>
          </w:tcPr>
          <w:p w14:paraId="45052F5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$59.81</w:t>
            </w:r>
          </w:p>
        </w:tc>
      </w:tr>
    </w:tbl>
    <w:p w14:paraId="3BB3436B" w14:textId="480CA860" w:rsidR="00766E8B" w:rsidRPr="00781869" w:rsidRDefault="00766E8B" w:rsidP="00336829">
      <w:pPr>
        <w:pStyle w:val="Tables"/>
      </w:pPr>
      <w:bookmarkStart w:id="211" w:name="_Toc449902466"/>
      <w:r w:rsidRPr="00781869">
        <w:t xml:space="preserve">Table </w:t>
      </w:r>
      <w:r w:rsidR="00C26CCA">
        <w:fldChar w:fldCharType="begin"/>
      </w:r>
      <w:r w:rsidR="00C26CCA">
        <w:instrText xml:space="preserve"> STYLEREF 4 \s </w:instrText>
      </w:r>
      <w:r w:rsidR="00C26CCA">
        <w:fldChar w:fldCharType="separate"/>
      </w:r>
      <w:r w:rsidR="003C0A0E">
        <w:rPr>
          <w:noProof/>
        </w:rPr>
        <w:t>5.11.1.1</w:t>
      </w:r>
      <w:r w:rsidR="00C26CCA">
        <w:rPr>
          <w:noProof/>
        </w:rPr>
        <w:fldChar w:fldCharType="end"/>
      </w:r>
      <w:r w:rsidRPr="00781869">
        <w:noBreakHyphen/>
        <w:t>2: Transformer Parameters</w:t>
      </w:r>
      <w:bookmarkEnd w:id="211"/>
    </w:p>
    <w:p w14:paraId="5B918609" w14:textId="77777777" w:rsidR="00AC5562" w:rsidRPr="00781869" w:rsidRDefault="00AC5562" w:rsidP="004329EC">
      <w:pPr>
        <w:pStyle w:val="Figures"/>
        <w:rPr>
          <w:rFonts w:eastAsia="Times New Roman"/>
          <w:bCs/>
          <w:color w:val="000000"/>
        </w:rPr>
      </w:pPr>
    </w:p>
    <w:p w14:paraId="78CFE4ED" w14:textId="43A27620"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Now that the switch and the transformer are chosen for the power supply Figure 5.11.1</w:t>
      </w:r>
      <w:r w:rsidR="00D32FF4" w:rsidRPr="00781869">
        <w:rPr>
          <w:rFonts w:ascii="Arial" w:eastAsia="Times New Roman" w:hAnsi="Arial" w:cs="Arial"/>
          <w:bCs/>
          <w:color w:val="000000"/>
          <w:sz w:val="24"/>
          <w:szCs w:val="24"/>
        </w:rPr>
        <w:t>.1</w:t>
      </w:r>
      <w:r w:rsidRPr="00781869">
        <w:rPr>
          <w:rFonts w:ascii="Arial" w:eastAsia="Times New Roman" w:hAnsi="Arial" w:cs="Arial"/>
          <w:bCs/>
          <w:color w:val="000000"/>
          <w:sz w:val="24"/>
          <w:szCs w:val="24"/>
        </w:rPr>
        <w:t xml:space="preserve">-1 is the Multisim circuit diagram with the full wave bridge rectifier and smoothing capacitor. Before finding the value of the smoothing capacitor the voltage ripple needs to be in an acceptable range. With the Triad Magnetics F-259U transformer and two diodes the voltage after the full wave bridge rectifier is 18.6Vrms and the peak voltage is 26.3Vp. The voltage ripple cannot be lower than 16V for the LM350’s and the LM317 to operate normally. For this analysis of the project a voltage ripple of 5V is assumed. With the maximum voltage being 26.3V and the ripple voltage at 5V the minimum voltage is 21.3V. This minimum voltage is adequate for the linear regulators. In order to find the value for the </w:t>
      </w:r>
      <w:r w:rsidRPr="00781869">
        <w:rPr>
          <w:rFonts w:ascii="Arial" w:eastAsia="Times New Roman" w:hAnsi="Arial" w:cs="Arial"/>
          <w:bCs/>
          <w:color w:val="000000"/>
          <w:sz w:val="24"/>
          <w:szCs w:val="24"/>
        </w:rPr>
        <w:lastRenderedPageBreak/>
        <w:t xml:space="preserve">smoothing capacitor Equation (5.11.1-1) is used with the values determined previously. </w:t>
      </w:r>
    </w:p>
    <w:p w14:paraId="5A8E5A3F" w14:textId="77777777" w:rsidR="00AC5562" w:rsidRPr="00781869" w:rsidRDefault="00AC5562" w:rsidP="00C50ED2">
      <w:pPr>
        <w:jc w:val="both"/>
        <w:rPr>
          <w:rFonts w:ascii="Arial" w:eastAsia="Times New Roman" w:hAnsi="Arial" w:cs="Arial"/>
          <w:bCs/>
          <w:color w:val="000000"/>
          <w:sz w:val="24"/>
          <w:szCs w:val="24"/>
        </w:rPr>
      </w:pPr>
    </w:p>
    <w:p w14:paraId="2229105C" w14:textId="7A442B84" w:rsidR="00AC5562" w:rsidRPr="00781869" w:rsidRDefault="00AC5562" w:rsidP="00143890">
      <w:pPr>
        <w:ind w:left="2880" w:firstLine="720"/>
        <w:jc w:val="right"/>
        <w:rPr>
          <w:rFonts w:ascii="Arial" w:eastAsia="Times New Roman" w:hAnsi="Arial" w:cs="Arial"/>
          <w:bCs/>
          <w:color w:val="000000"/>
          <w:sz w:val="24"/>
          <w:szCs w:val="24"/>
        </w:rPr>
      </w:pPr>
      <m:oMath>
        <m:r>
          <w:rPr>
            <w:rFonts w:ascii="Cambria Math" w:hAnsi="Cambria Math" w:cs="Arial"/>
          </w:rPr>
          <m:t>C=</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I</m:t>
                </m:r>
              </m:e>
              <m:sub>
                <m:r>
                  <w:rPr>
                    <w:rFonts w:ascii="Cambria Math" w:hAnsi="Cambria Math" w:cs="Arial"/>
                  </w:rPr>
                  <m:t>o</m:t>
                </m:r>
              </m:sub>
            </m:sSub>
          </m:num>
          <m:den>
            <m:r>
              <w:rPr>
                <w:rFonts w:ascii="Cambria Math" w:hAnsi="Cambria Math" w:cs="Arial"/>
              </w:rPr>
              <m:t>2*f*</m:t>
            </m:r>
            <m:sSub>
              <m:sSubPr>
                <m:ctrlPr>
                  <w:rPr>
                    <w:rFonts w:ascii="Cambria Math" w:hAnsi="Cambria Math" w:cs="Arial"/>
                  </w:rPr>
                </m:ctrlPr>
              </m:sSubPr>
              <m:e>
                <m:r>
                  <w:rPr>
                    <w:rFonts w:ascii="Cambria Math" w:hAnsi="Cambria Math" w:cs="Arial"/>
                  </w:rPr>
                  <m:t>V</m:t>
                </m:r>
              </m:e>
              <m:sub>
                <m:r>
                  <w:rPr>
                    <w:rFonts w:ascii="Cambria Math" w:hAnsi="Cambria Math" w:cs="Arial"/>
                  </w:rPr>
                  <m:t>ripple</m:t>
                </m:r>
              </m:sub>
            </m:sSub>
          </m:den>
        </m:f>
      </m:oMath>
      <w:r w:rsidRPr="00781869">
        <w:rPr>
          <w:rFonts w:ascii="Arial" w:eastAsia="Times New Roman" w:hAnsi="Arial" w:cs="Arial"/>
          <w:bCs/>
          <w:color w:val="000000"/>
          <w:sz w:val="24"/>
          <w:szCs w:val="24"/>
        </w:rPr>
        <w:t xml:space="preserve"> </w:t>
      </w:r>
      <w:r w:rsidRPr="00781869">
        <w:rPr>
          <w:rFonts w:ascii="Arial" w:eastAsia="Times New Roman" w:hAnsi="Arial" w:cs="Arial"/>
          <w:bCs/>
          <w:color w:val="000000"/>
          <w:sz w:val="24"/>
          <w:szCs w:val="24"/>
        </w:rPr>
        <w:tab/>
      </w:r>
      <w:r w:rsidRPr="00781869">
        <w:rPr>
          <w:rFonts w:ascii="Arial" w:eastAsia="Times New Roman" w:hAnsi="Arial" w:cs="Arial"/>
          <w:bCs/>
          <w:color w:val="000000"/>
          <w:sz w:val="24"/>
          <w:szCs w:val="24"/>
        </w:rPr>
        <w:tab/>
      </w:r>
      <w:r w:rsidRPr="00781869">
        <w:rPr>
          <w:rFonts w:ascii="Arial" w:eastAsia="Times New Roman" w:hAnsi="Arial" w:cs="Arial"/>
          <w:bCs/>
          <w:color w:val="000000"/>
          <w:sz w:val="24"/>
          <w:szCs w:val="24"/>
        </w:rPr>
        <w:tab/>
      </w:r>
      <w:r w:rsidRPr="00781869">
        <w:rPr>
          <w:rFonts w:ascii="Arial" w:eastAsia="Times New Roman" w:hAnsi="Arial" w:cs="Arial"/>
          <w:bCs/>
          <w:color w:val="000000"/>
          <w:sz w:val="24"/>
          <w:szCs w:val="24"/>
        </w:rPr>
        <w:tab/>
      </w:r>
      <w:r w:rsidR="00F013F0">
        <w:rPr>
          <w:rFonts w:ascii="Arial" w:eastAsia="Times New Roman" w:hAnsi="Arial" w:cs="Arial"/>
          <w:bCs/>
          <w:color w:val="000000"/>
          <w:sz w:val="24"/>
          <w:szCs w:val="24"/>
        </w:rPr>
        <w:t>(E</w:t>
      </w:r>
      <w:r w:rsidRPr="00781869">
        <w:rPr>
          <w:rFonts w:ascii="Arial" w:eastAsia="Times New Roman" w:hAnsi="Arial" w:cs="Arial"/>
          <w:bCs/>
          <w:color w:val="000000"/>
          <w:sz w:val="24"/>
          <w:szCs w:val="24"/>
        </w:rPr>
        <w:t>5.11.1-1)</w:t>
      </w:r>
    </w:p>
    <w:p w14:paraId="1C655B5C" w14:textId="77777777" w:rsidR="00AC5562" w:rsidRPr="00781869" w:rsidRDefault="00AC5562" w:rsidP="00C50ED2">
      <w:pPr>
        <w:rPr>
          <w:rFonts w:ascii="Arial" w:eastAsia="Times New Roman" w:hAnsi="Arial" w:cs="Arial"/>
          <w:bCs/>
          <w:color w:val="000000"/>
          <w:sz w:val="24"/>
          <w:szCs w:val="24"/>
        </w:rPr>
      </w:pPr>
    </w:p>
    <w:p w14:paraId="776EAC43" w14:textId="6818E21B"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Calculating the value for the smoothing capacitor </w:t>
      </w:r>
      <w:proofErr w:type="gramStart"/>
      <w:r w:rsidRPr="00781869">
        <w:rPr>
          <w:rFonts w:ascii="Arial" w:eastAsia="Times New Roman" w:hAnsi="Arial" w:cs="Arial"/>
          <w:bCs/>
          <w:color w:val="000000"/>
          <w:sz w:val="24"/>
          <w:szCs w:val="24"/>
        </w:rPr>
        <w:t xml:space="preserve">with </w:t>
      </w:r>
      <m:oMath>
        <m:sSub>
          <m:sSubPr>
            <m:ctrlPr>
              <w:rPr>
                <w:rFonts w:ascii="Cambria Math" w:hAnsi="Cambria Math" w:cs="Arial"/>
              </w:rPr>
            </m:ctrlPr>
          </m:sSubPr>
          <m:e>
            <w:proofErr w:type="gramEnd"/>
            <m:r>
              <w:rPr>
                <w:rFonts w:ascii="Cambria Math" w:hAnsi="Cambria Math" w:cs="Arial"/>
              </w:rPr>
              <m:t>I</m:t>
            </m:r>
          </m:e>
          <m:sub>
            <m:r>
              <w:rPr>
                <w:rFonts w:ascii="Cambria Math" w:hAnsi="Cambria Math" w:cs="Arial"/>
              </w:rPr>
              <m:t>o</m:t>
            </m:r>
          </m:sub>
        </m:sSub>
        <m:r>
          <w:rPr>
            <w:rFonts w:ascii="Cambria Math" w:hAnsi="Cambria Math" w:cs="Arial"/>
          </w:rPr>
          <m:t>=10A,</m:t>
        </m:r>
      </m:oMath>
      <w:r w:rsidR="00143890">
        <w:rPr>
          <w:rFonts w:ascii="Arial" w:eastAsia="Times New Roman" w:hAnsi="Arial" w:cs="Arial"/>
        </w:rPr>
        <w:t xml:space="preserve"> </w:t>
      </w:r>
      <m:oMath>
        <m:sSub>
          <m:sSubPr>
            <m:ctrlPr>
              <w:rPr>
                <w:rFonts w:ascii="Cambria Math" w:hAnsi="Cambria Math" w:cs="Arial"/>
              </w:rPr>
            </m:ctrlPr>
          </m:sSubPr>
          <m:e>
            <m:r>
              <w:rPr>
                <w:rFonts w:ascii="Cambria Math" w:hAnsi="Cambria Math" w:cs="Arial"/>
              </w:rPr>
              <m:t xml:space="preserve"> V</m:t>
            </m:r>
          </m:e>
          <m:sub>
            <m:r>
              <w:rPr>
                <w:rFonts w:ascii="Cambria Math" w:hAnsi="Cambria Math" w:cs="Arial"/>
              </w:rPr>
              <m:t>ripple</m:t>
            </m:r>
          </m:sub>
        </m:sSub>
        <m:r>
          <w:rPr>
            <w:rFonts w:ascii="Cambria Math" w:hAnsi="Cambria Math" w:cs="Arial"/>
          </w:rPr>
          <m:t>=5V</m:t>
        </m:r>
      </m:oMath>
      <w:r w:rsidR="00143890">
        <w:rPr>
          <w:rFonts w:ascii="Arial" w:eastAsia="Times New Roman" w:hAnsi="Arial" w:cs="Arial"/>
          <w:bCs/>
          <w:color w:val="000000"/>
          <w:sz w:val="24"/>
          <w:szCs w:val="24"/>
        </w:rPr>
        <w:t xml:space="preserve">, and </w:t>
      </w:r>
      <m:oMath>
        <m:r>
          <w:rPr>
            <w:rFonts w:ascii="Cambria Math" w:hAnsi="Cambria Math" w:cs="Arial"/>
          </w:rPr>
          <m:t>f=60Hz</m:t>
        </m:r>
      </m:oMath>
      <w:r w:rsidR="00143890">
        <w:rPr>
          <w:rFonts w:ascii="Arial" w:eastAsia="Times New Roman" w:hAnsi="Arial" w:cs="Arial"/>
        </w:rPr>
        <w:t xml:space="preserve">, the </w:t>
      </w:r>
      <w:r w:rsidRPr="00781869">
        <w:rPr>
          <w:rFonts w:ascii="Arial" w:eastAsia="Times New Roman" w:hAnsi="Arial" w:cs="Arial"/>
          <w:bCs/>
          <w:color w:val="000000"/>
          <w:sz w:val="24"/>
          <w:szCs w:val="24"/>
        </w:rPr>
        <w:t>capacitor value is</w:t>
      </w:r>
      <m:oMath>
        <m:r>
          <w:rPr>
            <w:rFonts w:ascii="Cambria Math" w:eastAsia="Times New Roman" w:hAnsi="Cambria Math" w:cs="Arial"/>
            <w:color w:val="000000"/>
            <w:sz w:val="24"/>
            <w:szCs w:val="24"/>
          </w:rPr>
          <m:t xml:space="preserve"> </m:t>
        </m:r>
        <m:r>
          <w:rPr>
            <w:rFonts w:ascii="Cambria Math" w:hAnsi="Cambria Math" w:cs="Arial"/>
          </w:rPr>
          <m:t>C=16700µF</m:t>
        </m:r>
      </m:oMath>
      <w:r w:rsidRPr="00781869">
        <w:rPr>
          <w:rFonts w:ascii="Arial" w:eastAsia="Times New Roman" w:hAnsi="Arial" w:cs="Arial"/>
          <w:bCs/>
          <w:color w:val="000000"/>
          <w:sz w:val="24"/>
          <w:szCs w:val="24"/>
        </w:rPr>
        <w:t>. A higher cap</w:t>
      </w:r>
      <w:proofErr w:type="spellStart"/>
      <w:r w:rsidRPr="00781869">
        <w:rPr>
          <w:rFonts w:ascii="Arial" w:eastAsia="Times New Roman" w:hAnsi="Arial" w:cs="Arial"/>
          <w:bCs/>
          <w:color w:val="000000"/>
          <w:sz w:val="24"/>
          <w:szCs w:val="24"/>
        </w:rPr>
        <w:t>acitance</w:t>
      </w:r>
      <w:proofErr w:type="spellEnd"/>
      <w:r w:rsidRPr="00781869">
        <w:rPr>
          <w:rFonts w:ascii="Arial" w:eastAsia="Times New Roman" w:hAnsi="Arial" w:cs="Arial"/>
          <w:bCs/>
          <w:color w:val="000000"/>
          <w:sz w:val="24"/>
          <w:szCs w:val="24"/>
        </w:rPr>
        <w:t xml:space="preserve"> smoothing capacitor will be used at a value of </w:t>
      </w:r>
      <m:oMath>
        <m:r>
          <w:rPr>
            <w:rFonts w:ascii="Cambria Math" w:hAnsi="Cambria Math" w:cs="Arial"/>
          </w:rPr>
          <m:t>C=22000µF</m:t>
        </m:r>
      </m:oMath>
      <w:r w:rsidRPr="00781869">
        <w:rPr>
          <w:rFonts w:ascii="Arial" w:eastAsia="Times New Roman" w:hAnsi="Arial" w:cs="Arial"/>
          <w:bCs/>
          <w:color w:val="000000"/>
          <w:sz w:val="24"/>
          <w:szCs w:val="24"/>
        </w:rPr>
        <w:t xml:space="preserve"> to lower the ripple voltage even further. Figure 5.11.1</w:t>
      </w:r>
      <w:r w:rsidR="00D32FF4" w:rsidRPr="00781869">
        <w:rPr>
          <w:rFonts w:ascii="Arial" w:eastAsia="Times New Roman" w:hAnsi="Arial" w:cs="Arial"/>
          <w:bCs/>
          <w:color w:val="000000"/>
          <w:sz w:val="24"/>
          <w:szCs w:val="24"/>
        </w:rPr>
        <w:t>.1</w:t>
      </w:r>
      <w:r w:rsidR="00173D93" w:rsidRPr="00781869">
        <w:rPr>
          <w:rFonts w:ascii="Arial" w:eastAsia="Times New Roman" w:hAnsi="Arial" w:cs="Arial"/>
          <w:bCs/>
          <w:color w:val="000000"/>
          <w:sz w:val="24"/>
          <w:szCs w:val="24"/>
        </w:rPr>
        <w:t xml:space="preserve"> </w:t>
      </w:r>
      <w:r w:rsidRPr="00781869">
        <w:rPr>
          <w:rFonts w:ascii="Arial" w:eastAsia="Times New Roman" w:hAnsi="Arial" w:cs="Arial"/>
          <w:bCs/>
          <w:color w:val="000000"/>
          <w:sz w:val="24"/>
          <w:szCs w:val="24"/>
        </w:rPr>
        <w:t xml:space="preserve">is the complete circuit from the AC wall outlet to the DC voltage for the linear regulators. The AC source is representing the wall outlet at 120Vrms and 60Hz. U1 is the Triad Magnetics F-259U transformer. Next the four diodes is the full wave bridge rectifier and C1 is the smoothing capacitor. </w:t>
      </w:r>
      <w:proofErr w:type="spellStart"/>
      <w:r w:rsidRPr="00781869">
        <w:rPr>
          <w:rFonts w:ascii="Arial" w:eastAsia="Times New Roman" w:hAnsi="Arial" w:cs="Arial"/>
          <w:bCs/>
          <w:color w:val="000000"/>
          <w:sz w:val="24"/>
          <w:szCs w:val="24"/>
        </w:rPr>
        <w:t>V</w:t>
      </w:r>
      <w:r w:rsidRPr="00143890">
        <w:rPr>
          <w:rFonts w:ascii="Arial" w:eastAsia="Times New Roman" w:hAnsi="Arial" w:cs="Arial"/>
          <w:bCs/>
          <w:color w:val="000000"/>
          <w:sz w:val="24"/>
          <w:szCs w:val="24"/>
          <w:vertAlign w:val="subscript"/>
        </w:rPr>
        <w:t>out</w:t>
      </w:r>
      <w:proofErr w:type="spellEnd"/>
      <w:r w:rsidRPr="00781869">
        <w:rPr>
          <w:rFonts w:ascii="Arial" w:eastAsia="Times New Roman" w:hAnsi="Arial" w:cs="Arial"/>
          <w:bCs/>
          <w:color w:val="000000"/>
          <w:sz w:val="24"/>
          <w:szCs w:val="24"/>
        </w:rPr>
        <w:t xml:space="preserve"> is the voltage being sent to the four LM350’s and the LM317 at 18.6Vrms. </w:t>
      </w:r>
    </w:p>
    <w:p w14:paraId="6BD3905B" w14:textId="77777777" w:rsidR="00AC5562" w:rsidRPr="00781869" w:rsidRDefault="00AC5562" w:rsidP="00C50ED2">
      <w:pPr>
        <w:rPr>
          <w:rFonts w:ascii="Arial" w:eastAsia="Times New Roman" w:hAnsi="Arial" w:cs="Arial"/>
          <w:bCs/>
          <w:color w:val="000000"/>
          <w:sz w:val="24"/>
          <w:szCs w:val="24"/>
        </w:rPr>
      </w:pPr>
    </w:p>
    <w:p w14:paraId="390A1796" w14:textId="77777777" w:rsidR="00A146BD" w:rsidRPr="00781869" w:rsidRDefault="00AC5562" w:rsidP="00C50ED2">
      <w:pPr>
        <w:keepNext/>
        <w:jc w:val="center"/>
        <w:rPr>
          <w:rFonts w:ascii="Arial" w:hAnsi="Arial" w:cs="Arial"/>
        </w:rPr>
      </w:pPr>
      <w:r w:rsidRPr="00781869">
        <w:rPr>
          <w:rFonts w:ascii="Arial" w:hAnsi="Arial" w:cs="Arial"/>
          <w:noProof/>
        </w:rPr>
        <w:drawing>
          <wp:inline distT="0" distB="0" distL="0" distR="0" wp14:anchorId="27993288" wp14:editId="1D719ABF">
            <wp:extent cx="5486400" cy="2587752"/>
            <wp:effectExtent l="0" t="0" r="0" b="3175"/>
            <wp:docPr id="6" name="Picture 16" descr="C:\Users\TIE\Documents\School\UCF\Fall 2015\EEL 5245 - Senior Design 1\Power Supply\ACtoDC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C:\Users\TIE\Documents\School\UCF\Fall 2015\EEL 5245 - Senior Design 1\Power Supply\ACtoDC PNG.png"/>
                    <pic:cNvPicPr>
                      <a:picLocks noChangeAspect="1" noChangeArrowheads="1"/>
                    </pic:cNvPicPr>
                  </pic:nvPicPr>
                  <pic:blipFill>
                    <a:blip r:embed="rId66"/>
                    <a:stretch>
                      <a:fillRect/>
                    </a:stretch>
                  </pic:blipFill>
                  <pic:spPr bwMode="auto">
                    <a:xfrm>
                      <a:off x="0" y="0"/>
                      <a:ext cx="5486400" cy="2587752"/>
                    </a:xfrm>
                    <a:prstGeom prst="rect">
                      <a:avLst/>
                    </a:prstGeom>
                  </pic:spPr>
                </pic:pic>
              </a:graphicData>
            </a:graphic>
          </wp:inline>
        </w:drawing>
      </w:r>
    </w:p>
    <w:p w14:paraId="08EC3367" w14:textId="1BA355D0" w:rsidR="00766E8B" w:rsidRPr="00781869" w:rsidRDefault="00A146BD" w:rsidP="004329EC">
      <w:pPr>
        <w:pStyle w:val="Figures"/>
      </w:pPr>
      <w:bookmarkStart w:id="212" w:name="_Toc449902525"/>
      <w:r w:rsidRPr="00781869">
        <w:t xml:space="preserve">Figure </w:t>
      </w:r>
      <w:r w:rsidR="00C26CCA">
        <w:fldChar w:fldCharType="begin"/>
      </w:r>
      <w:r w:rsidR="00C26CCA">
        <w:instrText xml:space="preserve"> STYLEREF 3 \s </w:instrText>
      </w:r>
      <w:r w:rsidR="00C26CCA">
        <w:fldChar w:fldCharType="separate"/>
      </w:r>
      <w:r w:rsidR="003C0A0E">
        <w:rPr>
          <w:noProof/>
        </w:rPr>
        <w:t>5.11.1</w:t>
      </w:r>
      <w:r w:rsidR="00C26CCA">
        <w:rPr>
          <w:noProof/>
        </w:rPr>
        <w:fldChar w:fldCharType="end"/>
      </w:r>
      <w:r w:rsidR="00173D93" w:rsidRPr="00781869">
        <w:t>.1</w:t>
      </w:r>
      <w:r w:rsidRPr="00781869">
        <w:t>: AC to DC Voltage Conversion</w:t>
      </w:r>
      <w:bookmarkEnd w:id="212"/>
    </w:p>
    <w:p w14:paraId="078352B0" w14:textId="77777777" w:rsidR="0075422E" w:rsidRPr="00781869" w:rsidRDefault="0075422E" w:rsidP="00C50ED2">
      <w:pPr>
        <w:jc w:val="both"/>
        <w:rPr>
          <w:rFonts w:ascii="Arial" w:eastAsia="Times New Roman" w:hAnsi="Arial" w:cs="Arial"/>
          <w:sz w:val="24"/>
          <w:szCs w:val="24"/>
        </w:rPr>
      </w:pPr>
    </w:p>
    <w:p w14:paraId="5407EB33" w14:textId="4BF5A2AD" w:rsidR="0075422E" w:rsidRPr="00781869" w:rsidRDefault="005F0075" w:rsidP="00C50ED2">
      <w:pPr>
        <w:pStyle w:val="Heading4"/>
        <w:spacing w:before="0"/>
        <w:rPr>
          <w:rFonts w:eastAsia="Times New Roman" w:cs="Arial"/>
        </w:rPr>
      </w:pPr>
      <w:bookmarkStart w:id="213" w:name="_Toc449902690"/>
      <w:r w:rsidRPr="00781869">
        <w:rPr>
          <w:rFonts w:eastAsia="Times New Roman" w:cs="Arial"/>
        </w:rPr>
        <w:t>Voltage Regulators</w:t>
      </w:r>
      <w:bookmarkEnd w:id="213"/>
    </w:p>
    <w:p w14:paraId="4ED6E562" w14:textId="77777777" w:rsidR="0075422E" w:rsidRPr="00781869" w:rsidRDefault="0075422E" w:rsidP="00C50ED2">
      <w:pPr>
        <w:jc w:val="both"/>
        <w:rPr>
          <w:rFonts w:ascii="Arial" w:eastAsia="Times New Roman" w:hAnsi="Arial" w:cs="Arial"/>
          <w:b/>
          <w:bCs/>
          <w:color w:val="000000"/>
          <w:sz w:val="24"/>
          <w:szCs w:val="24"/>
        </w:rPr>
      </w:pPr>
    </w:p>
    <w:p w14:paraId="252AC2FC" w14:textId="77777777"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The Dancing Water Spectrum Analyzer will use four LM350’s and one LM317 to regulate the voltage and current being sent to the main circuit board and the op-amps controlling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w:t>
      </w:r>
      <w:r w:rsidRPr="00781869">
        <w:rPr>
          <w:rFonts w:ascii="Arial" w:eastAsia="Times New Roman" w:hAnsi="Arial" w:cs="Arial"/>
          <w:bCs/>
          <w:color w:val="000000"/>
          <w:sz w:val="24"/>
          <w:szCs w:val="24"/>
        </w:rPr>
        <w:t xml:space="preserve">. This section will discuss the components used by the Texas Instruments LM350 and LM317 linear regulators. </w:t>
      </w:r>
    </w:p>
    <w:p w14:paraId="748703FA" w14:textId="77777777" w:rsidR="0075422E" w:rsidRPr="00781869" w:rsidRDefault="0075422E" w:rsidP="00C50ED2">
      <w:pPr>
        <w:jc w:val="both"/>
        <w:rPr>
          <w:rFonts w:ascii="Arial" w:eastAsia="Times New Roman" w:hAnsi="Arial" w:cs="Arial"/>
          <w:bCs/>
          <w:color w:val="000000"/>
          <w:sz w:val="24"/>
          <w:szCs w:val="24"/>
        </w:rPr>
      </w:pPr>
    </w:p>
    <w:p w14:paraId="7AB08421" w14:textId="530D0BC2" w:rsidR="0075422E" w:rsidRPr="00781869" w:rsidRDefault="0075422E" w:rsidP="00C50ED2">
      <w:pPr>
        <w:pStyle w:val="Heading5"/>
        <w:spacing w:before="0"/>
        <w:rPr>
          <w:rFonts w:eastAsia="Times New Roman" w:cs="Arial"/>
        </w:rPr>
      </w:pPr>
      <w:bookmarkStart w:id="214" w:name="_Toc449902691"/>
      <w:r w:rsidRPr="00781869">
        <w:rPr>
          <w:rFonts w:eastAsia="Times New Roman" w:cs="Arial"/>
        </w:rPr>
        <w:t>LM350</w:t>
      </w:r>
      <w:bookmarkEnd w:id="214"/>
    </w:p>
    <w:p w14:paraId="60C9DEFF" w14:textId="77777777" w:rsidR="0075422E" w:rsidRPr="00781869" w:rsidRDefault="0075422E" w:rsidP="00C50ED2">
      <w:pPr>
        <w:jc w:val="both"/>
        <w:rPr>
          <w:rFonts w:ascii="Arial" w:eastAsia="Times New Roman" w:hAnsi="Arial" w:cs="Arial"/>
          <w:bCs/>
          <w:color w:val="000000"/>
          <w:sz w:val="24"/>
          <w:szCs w:val="24"/>
        </w:rPr>
      </w:pPr>
    </w:p>
    <w:p w14:paraId="3B7CC3F7" w14:textId="75A3DC6F"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The four LM350 linear regulators are being used to supply 15V and 3A to sixteen op-amps that control the water pumps for the Dancing Water Spectrum Analyzer. Each LM350 will be regulating the voltage being sent to four controlling op-amps. The linear regulator LM350 has an adjustable output voltage from 1.2V to 33V </w:t>
      </w:r>
      <w:r w:rsidRPr="00781869">
        <w:rPr>
          <w:rFonts w:ascii="Arial" w:eastAsia="Times New Roman" w:hAnsi="Arial" w:cs="Arial"/>
          <w:bCs/>
          <w:color w:val="000000"/>
          <w:sz w:val="24"/>
          <w:szCs w:val="24"/>
        </w:rPr>
        <w:lastRenderedPageBreak/>
        <w:t>and a guaranteed output current of 3A. The LM350 is made by Texas Instruments. From the AC to DC voltage conversion the voltage being sent to the LM350 is 18.6Vrms. The desired output voltage from the linear regulator is 15V and output current is 3A. The LM350 has an input-output differential voltage of 35V. To have an output current of 3A the input-output differential voltage must be equal to or less than 10V. The projects input-output differential is 3.6V and meets the requirements to achieve a 3A output current. The Texas Instruments LM350 datasheet provides the basic components and layout for the LM3</w:t>
      </w:r>
      <w:r w:rsidR="00173D93" w:rsidRPr="00781869">
        <w:rPr>
          <w:rFonts w:ascii="Arial" w:eastAsia="Times New Roman" w:hAnsi="Arial" w:cs="Arial"/>
          <w:bCs/>
          <w:color w:val="000000"/>
          <w:sz w:val="24"/>
          <w:szCs w:val="24"/>
        </w:rPr>
        <w:t>50 as shown in Figure 5.11.2.1</w:t>
      </w:r>
      <w:r w:rsidRPr="00781869">
        <w:rPr>
          <w:rFonts w:ascii="Arial" w:eastAsia="Times New Roman" w:hAnsi="Arial" w:cs="Arial"/>
          <w:bCs/>
          <w:color w:val="000000"/>
          <w:sz w:val="24"/>
          <w:szCs w:val="24"/>
        </w:rPr>
        <w:t>. The resistors R</w:t>
      </w:r>
      <w:r w:rsidRPr="00FB030B">
        <w:rPr>
          <w:rFonts w:ascii="Arial" w:eastAsia="Times New Roman" w:hAnsi="Arial" w:cs="Arial"/>
          <w:bCs/>
          <w:color w:val="000000"/>
          <w:sz w:val="24"/>
          <w:szCs w:val="24"/>
          <w:vertAlign w:val="subscript"/>
        </w:rPr>
        <w:t>3</w:t>
      </w:r>
      <w:r w:rsidRPr="00781869">
        <w:rPr>
          <w:rFonts w:ascii="Arial" w:eastAsia="Times New Roman" w:hAnsi="Arial" w:cs="Arial"/>
          <w:bCs/>
          <w:color w:val="000000"/>
          <w:sz w:val="24"/>
          <w:szCs w:val="24"/>
        </w:rPr>
        <w:t xml:space="preserve"> and R</w:t>
      </w:r>
      <w:r w:rsidRPr="00FB030B">
        <w:rPr>
          <w:rFonts w:ascii="Arial" w:eastAsia="Times New Roman" w:hAnsi="Arial" w:cs="Arial"/>
          <w:bCs/>
          <w:color w:val="000000"/>
          <w:sz w:val="24"/>
          <w:szCs w:val="24"/>
          <w:vertAlign w:val="subscript"/>
        </w:rPr>
        <w:t>5</w:t>
      </w:r>
      <w:r w:rsidRPr="00781869">
        <w:rPr>
          <w:rFonts w:ascii="Arial" w:eastAsia="Times New Roman" w:hAnsi="Arial" w:cs="Arial"/>
          <w:bCs/>
          <w:color w:val="000000"/>
          <w:sz w:val="24"/>
          <w:szCs w:val="24"/>
        </w:rPr>
        <w:t xml:space="preserve"> are required in order to set the output voltage of the linear regulator. Having R</w:t>
      </w:r>
      <w:r w:rsidRPr="00FB030B">
        <w:rPr>
          <w:rFonts w:ascii="Arial" w:eastAsia="Times New Roman" w:hAnsi="Arial" w:cs="Arial"/>
          <w:bCs/>
          <w:color w:val="000000"/>
          <w:sz w:val="24"/>
          <w:szCs w:val="24"/>
          <w:vertAlign w:val="subscript"/>
        </w:rPr>
        <w:t>3</w:t>
      </w:r>
      <w:r w:rsidRPr="00781869">
        <w:rPr>
          <w:rFonts w:ascii="Arial" w:eastAsia="Times New Roman" w:hAnsi="Arial" w:cs="Arial"/>
          <w:bCs/>
          <w:color w:val="000000"/>
          <w:sz w:val="24"/>
          <w:szCs w:val="24"/>
        </w:rPr>
        <w:t xml:space="preserve"> at a value of 120Ω is recommended for the LM350. The resistor R</w:t>
      </w:r>
      <w:r w:rsidRPr="00FB030B">
        <w:rPr>
          <w:rFonts w:ascii="Arial" w:eastAsia="Times New Roman" w:hAnsi="Arial" w:cs="Arial"/>
          <w:bCs/>
          <w:color w:val="000000"/>
          <w:sz w:val="24"/>
          <w:szCs w:val="24"/>
          <w:vertAlign w:val="subscript"/>
        </w:rPr>
        <w:t>5</w:t>
      </w:r>
      <w:r w:rsidRPr="00781869">
        <w:rPr>
          <w:rFonts w:ascii="Arial" w:eastAsia="Times New Roman" w:hAnsi="Arial" w:cs="Arial"/>
          <w:bCs/>
          <w:color w:val="000000"/>
          <w:sz w:val="24"/>
          <w:szCs w:val="24"/>
        </w:rPr>
        <w:t xml:space="preserve"> is the adjustable resistor that is calculated using Equation </w:t>
      </w:r>
      <w:r w:rsidR="008A3453">
        <w:rPr>
          <w:rFonts w:ascii="Arial" w:eastAsia="Times New Roman" w:hAnsi="Arial" w:cs="Arial"/>
          <w:bCs/>
          <w:color w:val="000000"/>
          <w:sz w:val="24"/>
          <w:szCs w:val="24"/>
        </w:rPr>
        <w:t>E</w:t>
      </w:r>
      <w:r w:rsidRPr="00781869">
        <w:rPr>
          <w:rFonts w:ascii="Arial" w:eastAsia="Times New Roman" w:hAnsi="Arial" w:cs="Arial"/>
          <w:bCs/>
          <w:color w:val="000000"/>
          <w:sz w:val="24"/>
          <w:szCs w:val="24"/>
        </w:rPr>
        <w:t xml:space="preserve">5.11.2.1-1 so that the linear regulator has the desired output voltage. </w:t>
      </w:r>
    </w:p>
    <w:p w14:paraId="3C76A0B7" w14:textId="77777777" w:rsidR="0075422E" w:rsidRPr="00781869" w:rsidRDefault="0075422E" w:rsidP="00C50ED2">
      <w:pPr>
        <w:jc w:val="both"/>
        <w:rPr>
          <w:rFonts w:ascii="Arial" w:eastAsia="Times New Roman" w:hAnsi="Arial" w:cs="Arial"/>
          <w:bCs/>
          <w:color w:val="000000"/>
          <w:sz w:val="24"/>
          <w:szCs w:val="24"/>
        </w:rPr>
      </w:pPr>
    </w:p>
    <w:p w14:paraId="2E0058FC" w14:textId="142BD21E" w:rsidR="0075422E" w:rsidRPr="00781869" w:rsidRDefault="00C26CCA" w:rsidP="00FB030B">
      <w:pPr>
        <w:ind w:left="216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oMath>
      <w:r w:rsidR="00FB030B">
        <w:rPr>
          <w:rFonts w:ascii="Arial" w:eastAsia="Times New Roman" w:hAnsi="Arial" w:cs="Arial"/>
          <w:bCs/>
          <w:color w:val="000000"/>
          <w:sz w:val="24"/>
          <w:szCs w:val="24"/>
        </w:rPr>
        <w:t xml:space="preserve">  </w:t>
      </w:r>
      <w:r w:rsidR="0075422E" w:rsidRPr="00781869">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ab/>
        <w:t>(</w:t>
      </w:r>
      <w:r w:rsidR="00FB030B">
        <w:rPr>
          <w:rFonts w:ascii="Arial" w:eastAsia="Times New Roman" w:hAnsi="Arial" w:cs="Arial"/>
          <w:bCs/>
          <w:color w:val="000000"/>
          <w:sz w:val="24"/>
          <w:szCs w:val="24"/>
        </w:rPr>
        <w:t>E</w:t>
      </w:r>
      <w:r w:rsidR="0075422E" w:rsidRPr="00781869">
        <w:rPr>
          <w:rFonts w:ascii="Arial" w:eastAsia="Times New Roman" w:hAnsi="Arial" w:cs="Arial"/>
          <w:bCs/>
          <w:color w:val="000000"/>
          <w:sz w:val="24"/>
          <w:szCs w:val="24"/>
        </w:rPr>
        <w:t>5.11.2.1-1)</w:t>
      </w:r>
    </w:p>
    <w:p w14:paraId="5E62807B" w14:textId="77777777" w:rsidR="0075422E" w:rsidRPr="00781869" w:rsidRDefault="0075422E" w:rsidP="00C50ED2">
      <w:pPr>
        <w:ind w:left="2160" w:firstLine="720"/>
        <w:jc w:val="right"/>
        <w:rPr>
          <w:rFonts w:ascii="Arial" w:eastAsia="Times New Roman" w:hAnsi="Arial" w:cs="Arial"/>
          <w:bCs/>
          <w:color w:val="000000"/>
          <w:sz w:val="24"/>
          <w:szCs w:val="24"/>
        </w:rPr>
      </w:pPr>
    </w:p>
    <w:p w14:paraId="03E7CCB9" w14:textId="17C181F9"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The reference voltage for the LM350 is</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=1.25V</m:t>
        </m:r>
      </m:oMath>
      <w:r w:rsidRPr="00781869">
        <w:rPr>
          <w:rFonts w:ascii="Arial" w:eastAsia="Times New Roman" w:hAnsi="Arial" w:cs="Arial"/>
          <w:bCs/>
          <w:color w:val="000000"/>
          <w:sz w:val="24"/>
          <w:szCs w:val="24"/>
        </w:rPr>
        <w:t xml:space="preserve">. The adjustable current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oMath>
      <w:r w:rsidRPr="00781869">
        <w:rPr>
          <w:rFonts w:ascii="Arial" w:eastAsia="Times New Roman" w:hAnsi="Arial" w:cs="Arial"/>
          <w:bCs/>
          <w:color w:val="000000"/>
          <w:sz w:val="24"/>
          <w:szCs w:val="24"/>
        </w:rPr>
        <w:t xml:space="preserve"> is considered negligible because it typica</w:t>
      </w:r>
      <w:proofErr w:type="spellStart"/>
      <w:r w:rsidRPr="00781869">
        <w:rPr>
          <w:rFonts w:ascii="Arial" w:eastAsia="Times New Roman" w:hAnsi="Arial" w:cs="Arial"/>
          <w:bCs/>
          <w:color w:val="000000"/>
          <w:sz w:val="24"/>
          <w:szCs w:val="24"/>
        </w:rPr>
        <w:t>lly</w:t>
      </w:r>
      <w:proofErr w:type="spellEnd"/>
      <w:r w:rsidRPr="00781869">
        <w:rPr>
          <w:rFonts w:ascii="Arial" w:eastAsia="Times New Roman" w:hAnsi="Arial" w:cs="Arial"/>
          <w:bCs/>
          <w:color w:val="000000"/>
          <w:sz w:val="24"/>
          <w:szCs w:val="24"/>
        </w:rPr>
        <w:t xml:space="preserve"> has a value of 50µA. The equation to calculate the output voltage then becomes Equation </w:t>
      </w:r>
      <w:r w:rsidR="008A3453">
        <w:rPr>
          <w:rFonts w:ascii="Arial" w:eastAsia="Times New Roman" w:hAnsi="Arial" w:cs="Arial"/>
          <w:bCs/>
          <w:color w:val="000000"/>
          <w:sz w:val="24"/>
          <w:szCs w:val="24"/>
        </w:rPr>
        <w:t>E</w:t>
      </w:r>
      <w:r w:rsidRPr="00781869">
        <w:rPr>
          <w:rFonts w:ascii="Arial" w:eastAsia="Times New Roman" w:hAnsi="Arial" w:cs="Arial"/>
          <w:bCs/>
          <w:color w:val="000000"/>
          <w:sz w:val="24"/>
          <w:szCs w:val="24"/>
        </w:rPr>
        <w:t xml:space="preserve">5.11.2.1-2. </w:t>
      </w:r>
    </w:p>
    <w:p w14:paraId="6EA5871B" w14:textId="77777777" w:rsidR="0075422E" w:rsidRPr="00781869" w:rsidRDefault="0075422E" w:rsidP="00C50ED2">
      <w:pPr>
        <w:jc w:val="both"/>
        <w:rPr>
          <w:rFonts w:ascii="Arial" w:eastAsia="Times New Roman" w:hAnsi="Arial" w:cs="Arial"/>
          <w:bCs/>
          <w:color w:val="000000"/>
          <w:sz w:val="24"/>
          <w:szCs w:val="24"/>
        </w:rPr>
      </w:pPr>
    </w:p>
    <w:p w14:paraId="5F3D15F6" w14:textId="01118254" w:rsidR="0075422E" w:rsidRPr="00781869" w:rsidRDefault="00FB030B" w:rsidP="003A51FC">
      <w:pPr>
        <w:ind w:left="2160" w:hanging="2160"/>
        <w:jc w:val="right"/>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3A51FC">
        <w:rPr>
          <w:rFonts w:ascii="Arial" w:eastAsia="Times New Roman" w:hAnsi="Arial" w:cs="Arial"/>
          <w:bCs/>
          <w:color w:val="000000"/>
          <w:sz w:val="24"/>
          <w:szCs w:val="24"/>
        </w:rPr>
        <w:t xml:space="preserve">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oMath>
      <w:r w:rsidR="0075422E" w:rsidRPr="00781869">
        <w:rPr>
          <w:rFonts w:ascii="Arial" w:eastAsia="Times New Roman" w:hAnsi="Arial" w:cs="Arial"/>
          <w:bCs/>
          <w:color w:val="000000"/>
          <w:sz w:val="24"/>
          <w:szCs w:val="24"/>
        </w:rPr>
        <w:t xml:space="preserve">  </w:t>
      </w:r>
      <w:r w:rsidR="003A51FC">
        <w:rPr>
          <w:rFonts w:ascii="Arial" w:eastAsia="Times New Roman" w:hAnsi="Arial" w:cs="Arial"/>
          <w:bCs/>
          <w:color w:val="000000"/>
          <w:sz w:val="24"/>
          <w:szCs w:val="24"/>
        </w:rPr>
        <w:t xml:space="preserve">        </w:t>
      </w:r>
      <w:r w:rsidR="000D3A06">
        <w:rPr>
          <w:rFonts w:ascii="Arial" w:eastAsia="Times New Roman" w:hAnsi="Arial" w:cs="Arial"/>
          <w:bCs/>
          <w:color w:val="000000"/>
          <w:sz w:val="24"/>
          <w:szCs w:val="24"/>
        </w:rPr>
        <w:t xml:space="preserve"> </w:t>
      </w:r>
      <w:r w:rsidR="003A51FC">
        <w:rPr>
          <w:rFonts w:ascii="Arial" w:eastAsia="Times New Roman" w:hAnsi="Arial" w:cs="Arial"/>
          <w:bCs/>
          <w:color w:val="000000"/>
          <w:sz w:val="24"/>
          <w:szCs w:val="24"/>
        </w:rPr>
        <w:t xml:space="preserve">                     </w:t>
      </w:r>
      <w:r w:rsidR="0075422E" w:rsidRPr="00781869">
        <w:rPr>
          <w:rFonts w:ascii="Arial" w:eastAsia="Times New Roman" w:hAnsi="Arial" w:cs="Arial"/>
          <w:bCs/>
          <w:color w:val="000000"/>
          <w:sz w:val="24"/>
          <w:szCs w:val="24"/>
        </w:rPr>
        <w:t>(</w:t>
      </w:r>
      <w:r w:rsidR="008A3453">
        <w:rPr>
          <w:rFonts w:ascii="Arial" w:eastAsia="Times New Roman" w:hAnsi="Arial" w:cs="Arial"/>
          <w:bCs/>
          <w:color w:val="000000"/>
          <w:sz w:val="24"/>
          <w:szCs w:val="24"/>
        </w:rPr>
        <w:t>E</w:t>
      </w:r>
      <w:r w:rsidR="0075422E" w:rsidRPr="00781869">
        <w:rPr>
          <w:rFonts w:ascii="Arial" w:eastAsia="Times New Roman" w:hAnsi="Arial" w:cs="Arial"/>
          <w:bCs/>
          <w:color w:val="000000"/>
          <w:sz w:val="24"/>
          <w:szCs w:val="24"/>
        </w:rPr>
        <w:t>5.11.2.1-2)</w:t>
      </w:r>
    </w:p>
    <w:p w14:paraId="458061A6" w14:textId="77777777" w:rsidR="0075422E" w:rsidRPr="00781869" w:rsidRDefault="0075422E" w:rsidP="00C50ED2">
      <w:pPr>
        <w:jc w:val="both"/>
        <w:rPr>
          <w:rFonts w:ascii="Arial" w:eastAsia="Times New Roman" w:hAnsi="Arial" w:cs="Arial"/>
          <w:bCs/>
          <w:color w:val="000000"/>
          <w:sz w:val="24"/>
          <w:szCs w:val="24"/>
        </w:rPr>
      </w:pPr>
    </w:p>
    <w:p w14:paraId="47EC0DB6" w14:textId="285C1B69" w:rsidR="0075422E"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Since the project requires an output voltage of 15V, the resistor R</w:t>
      </w:r>
      <w:r w:rsidRPr="00584429">
        <w:rPr>
          <w:rFonts w:ascii="Arial" w:eastAsia="Times New Roman" w:hAnsi="Arial" w:cs="Arial"/>
          <w:bCs/>
          <w:color w:val="000000"/>
          <w:sz w:val="24"/>
          <w:szCs w:val="24"/>
          <w:vertAlign w:val="subscript"/>
        </w:rPr>
        <w:t>5</w:t>
      </w:r>
      <w:r w:rsidRPr="00781869">
        <w:rPr>
          <w:rFonts w:ascii="Arial" w:eastAsia="Times New Roman" w:hAnsi="Arial" w:cs="Arial"/>
          <w:bCs/>
          <w:color w:val="000000"/>
          <w:sz w:val="24"/>
          <w:szCs w:val="24"/>
        </w:rPr>
        <w:t xml:space="preserve"> needs to be solved from Equation </w:t>
      </w:r>
      <w:r w:rsidR="008A3453">
        <w:rPr>
          <w:rFonts w:ascii="Arial" w:eastAsia="Times New Roman" w:hAnsi="Arial" w:cs="Arial"/>
          <w:bCs/>
          <w:color w:val="000000"/>
          <w:sz w:val="24"/>
          <w:szCs w:val="24"/>
        </w:rPr>
        <w:t>E</w:t>
      </w:r>
      <w:r w:rsidRPr="00781869">
        <w:rPr>
          <w:rFonts w:ascii="Arial" w:eastAsia="Times New Roman" w:hAnsi="Arial" w:cs="Arial"/>
          <w:bCs/>
          <w:color w:val="000000"/>
          <w:sz w:val="24"/>
          <w:szCs w:val="24"/>
        </w:rPr>
        <w:t>5.11.2.1-2. Solving for the resistor R</w:t>
      </w:r>
      <w:r w:rsidRPr="00584429">
        <w:rPr>
          <w:rFonts w:ascii="Arial" w:eastAsia="Times New Roman" w:hAnsi="Arial" w:cs="Arial"/>
          <w:bCs/>
          <w:color w:val="000000"/>
          <w:sz w:val="24"/>
          <w:szCs w:val="24"/>
          <w:vertAlign w:val="subscript"/>
        </w:rPr>
        <w:t>5</w:t>
      </w:r>
      <w:r w:rsidRPr="00781869">
        <w:rPr>
          <w:rFonts w:ascii="Arial" w:eastAsia="Times New Roman" w:hAnsi="Arial" w:cs="Arial"/>
          <w:bCs/>
          <w:color w:val="000000"/>
          <w:sz w:val="24"/>
          <w:szCs w:val="24"/>
        </w:rPr>
        <w:t xml:space="preserve"> with the values of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=1.25V,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 xml:space="preserve"> 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=15V, </m:t>
        </m:r>
      </m:oMath>
      <w:r w:rsidRPr="00781869">
        <w:rPr>
          <w:rFonts w:ascii="Arial" w:eastAsia="Times New Roman" w:hAnsi="Arial" w:cs="Arial"/>
          <w:bCs/>
          <w:color w:val="000000"/>
          <w:sz w:val="24"/>
          <w:szCs w:val="24"/>
        </w:rPr>
        <w:t xml:space="preserve">and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r>
          <w:rPr>
            <w:rFonts w:ascii="Cambria Math" w:eastAsia="Times New Roman" w:hAnsi="Cambria Math" w:cs="Arial"/>
            <w:color w:val="000000"/>
            <w:sz w:val="24"/>
            <w:szCs w:val="24"/>
          </w:rPr>
          <m:t>=120Ω,</m:t>
        </m:r>
      </m:oMath>
      <w:r w:rsidRPr="00781869">
        <w:rPr>
          <w:rFonts w:ascii="Arial" w:eastAsia="Times New Roman" w:hAnsi="Arial" w:cs="Arial"/>
          <w:bCs/>
          <w:color w:val="000000"/>
          <w:sz w:val="24"/>
          <w:szCs w:val="24"/>
        </w:rPr>
        <w:t xml:space="preserve"> R5 becomes 1320Ω. The capacitor C2 at 10µF is recommended to smooth the ripple rejection by preventing the output ripple voltage from being amplified. A 100nF capacitor</w:t>
      </w:r>
      <w:r w:rsidR="00584429">
        <w:rPr>
          <w:rFonts w:ascii="Arial" w:eastAsia="Times New Roman" w:hAnsi="Arial" w:cs="Arial"/>
          <w:bCs/>
          <w:color w:val="000000"/>
          <w:sz w:val="24"/>
          <w:szCs w:val="24"/>
        </w:rPr>
        <w:t>,</w:t>
      </w:r>
      <w:r w:rsidRPr="00781869">
        <w:rPr>
          <w:rFonts w:ascii="Arial" w:eastAsia="Times New Roman" w:hAnsi="Arial" w:cs="Arial"/>
          <w:bCs/>
          <w:color w:val="000000"/>
          <w:sz w:val="24"/>
          <w:szCs w:val="24"/>
        </w:rPr>
        <w:t xml:space="preserve"> C</w:t>
      </w:r>
      <w:r w:rsidRPr="00584429">
        <w:rPr>
          <w:rFonts w:ascii="Arial" w:eastAsia="Times New Roman" w:hAnsi="Arial" w:cs="Arial"/>
          <w:bCs/>
          <w:color w:val="000000"/>
          <w:sz w:val="24"/>
          <w:szCs w:val="24"/>
          <w:vertAlign w:val="subscript"/>
        </w:rPr>
        <w:t>15</w:t>
      </w:r>
      <w:r w:rsidR="00584429">
        <w:rPr>
          <w:rFonts w:ascii="Arial" w:eastAsia="Times New Roman" w:hAnsi="Arial" w:cs="Arial"/>
          <w:bCs/>
          <w:color w:val="000000"/>
          <w:sz w:val="24"/>
          <w:szCs w:val="24"/>
        </w:rPr>
        <w:t>,</w:t>
      </w:r>
      <w:r w:rsidRPr="00781869">
        <w:rPr>
          <w:rFonts w:ascii="Arial" w:eastAsia="Times New Roman" w:hAnsi="Arial" w:cs="Arial"/>
          <w:bCs/>
          <w:color w:val="000000"/>
          <w:sz w:val="24"/>
          <w:szCs w:val="24"/>
        </w:rPr>
        <w:t xml:space="preserve"> is used as a voltage smoothing capacitor. The C</w:t>
      </w:r>
      <w:r w:rsidRPr="00584429">
        <w:rPr>
          <w:rFonts w:ascii="Arial" w:eastAsia="Times New Roman" w:hAnsi="Arial" w:cs="Arial"/>
          <w:bCs/>
          <w:color w:val="000000"/>
          <w:sz w:val="24"/>
          <w:szCs w:val="24"/>
          <w:vertAlign w:val="subscript"/>
        </w:rPr>
        <w:t>16</w:t>
      </w:r>
      <w:r w:rsidRPr="00781869">
        <w:rPr>
          <w:rFonts w:ascii="Arial" w:eastAsia="Times New Roman" w:hAnsi="Arial" w:cs="Arial"/>
          <w:bCs/>
          <w:color w:val="000000"/>
          <w:sz w:val="24"/>
          <w:szCs w:val="24"/>
        </w:rPr>
        <w:t xml:space="preserve"> capacitor of value 1µF is recommended to improve the transient response of the circuit. The diode D</w:t>
      </w:r>
      <w:r w:rsidRPr="00906B70">
        <w:rPr>
          <w:rFonts w:ascii="Arial" w:eastAsia="Times New Roman" w:hAnsi="Arial" w:cs="Arial"/>
          <w:bCs/>
          <w:color w:val="000000"/>
          <w:sz w:val="24"/>
          <w:szCs w:val="24"/>
          <w:vertAlign w:val="subscript"/>
        </w:rPr>
        <w:t>1</w:t>
      </w:r>
      <w:r w:rsidRPr="00781869">
        <w:rPr>
          <w:rFonts w:ascii="Arial" w:eastAsia="Times New Roman" w:hAnsi="Arial" w:cs="Arial"/>
          <w:bCs/>
          <w:color w:val="000000"/>
          <w:sz w:val="24"/>
          <w:szCs w:val="24"/>
        </w:rPr>
        <w:t xml:space="preserve"> is acting as a protection diode and will prevent the capacitor C</w:t>
      </w:r>
      <w:r w:rsidRPr="00584429">
        <w:rPr>
          <w:rFonts w:ascii="Arial" w:eastAsia="Times New Roman" w:hAnsi="Arial" w:cs="Arial"/>
          <w:bCs/>
          <w:color w:val="000000"/>
          <w:sz w:val="24"/>
          <w:szCs w:val="24"/>
          <w:vertAlign w:val="subscript"/>
        </w:rPr>
        <w:t>16</w:t>
      </w:r>
      <w:r w:rsidRPr="00781869">
        <w:rPr>
          <w:rFonts w:ascii="Arial" w:eastAsia="Times New Roman" w:hAnsi="Arial" w:cs="Arial"/>
          <w:bCs/>
          <w:color w:val="000000"/>
          <w:sz w:val="24"/>
          <w:szCs w:val="24"/>
        </w:rPr>
        <w:t xml:space="preserve"> from discharging over the output voltage. The diode D</w:t>
      </w:r>
      <w:r w:rsidRPr="00906B70">
        <w:rPr>
          <w:rFonts w:ascii="Arial" w:eastAsia="Times New Roman" w:hAnsi="Arial" w:cs="Arial"/>
          <w:bCs/>
          <w:color w:val="000000"/>
          <w:sz w:val="24"/>
          <w:szCs w:val="24"/>
          <w:vertAlign w:val="subscript"/>
        </w:rPr>
        <w:t>2</w:t>
      </w:r>
      <w:r w:rsidRPr="00781869">
        <w:rPr>
          <w:rFonts w:ascii="Arial" w:eastAsia="Times New Roman" w:hAnsi="Arial" w:cs="Arial"/>
          <w:bCs/>
          <w:color w:val="000000"/>
          <w:sz w:val="24"/>
          <w:szCs w:val="24"/>
        </w:rPr>
        <w:t xml:space="preserve"> is another protection diode for the C</w:t>
      </w:r>
      <w:r w:rsidRPr="00906B70">
        <w:rPr>
          <w:rFonts w:ascii="Arial" w:eastAsia="Times New Roman" w:hAnsi="Arial" w:cs="Arial"/>
          <w:bCs/>
          <w:color w:val="000000"/>
          <w:sz w:val="24"/>
          <w:szCs w:val="24"/>
          <w:vertAlign w:val="subscript"/>
        </w:rPr>
        <w:t>2</w:t>
      </w:r>
      <w:r w:rsidRPr="00781869">
        <w:rPr>
          <w:rFonts w:ascii="Arial" w:eastAsia="Times New Roman" w:hAnsi="Arial" w:cs="Arial"/>
          <w:bCs/>
          <w:color w:val="000000"/>
          <w:sz w:val="24"/>
          <w:szCs w:val="24"/>
        </w:rPr>
        <w:t xml:space="preserve"> capacitor to stop it from also discharging into the output voltage. The finished circuit diagram with all component values is shown in Figure 5.11.</w:t>
      </w:r>
      <w:r w:rsidR="00A146BD" w:rsidRPr="00781869">
        <w:rPr>
          <w:rFonts w:ascii="Arial" w:eastAsia="Times New Roman" w:hAnsi="Arial" w:cs="Arial"/>
          <w:bCs/>
          <w:color w:val="000000"/>
          <w:sz w:val="24"/>
          <w:szCs w:val="24"/>
        </w:rPr>
        <w:t>1.</w:t>
      </w:r>
      <w:r w:rsidR="00EF62BA">
        <w:rPr>
          <w:rFonts w:ascii="Arial" w:eastAsia="Times New Roman" w:hAnsi="Arial" w:cs="Arial"/>
          <w:bCs/>
          <w:color w:val="000000"/>
          <w:sz w:val="24"/>
          <w:szCs w:val="24"/>
        </w:rPr>
        <w:t>2.1</w:t>
      </w:r>
      <w:r w:rsidRPr="00781869">
        <w:rPr>
          <w:rFonts w:ascii="Arial" w:eastAsia="Times New Roman" w:hAnsi="Arial" w:cs="Arial"/>
          <w:bCs/>
          <w:color w:val="000000"/>
          <w:sz w:val="24"/>
          <w:szCs w:val="24"/>
        </w:rPr>
        <w:t xml:space="preserve"> for a LM350 with an output voltage of 15</w:t>
      </w:r>
      <w:r w:rsidR="00140F2A">
        <w:rPr>
          <w:rFonts w:ascii="Arial" w:eastAsia="Times New Roman" w:hAnsi="Arial" w:cs="Arial"/>
          <w:bCs/>
          <w:color w:val="000000"/>
          <w:sz w:val="24"/>
          <w:szCs w:val="24"/>
        </w:rPr>
        <w:t xml:space="preserve">V and output current of 3A. </w:t>
      </w:r>
    </w:p>
    <w:p w14:paraId="2528B1E3" w14:textId="77777777" w:rsidR="00140F2A" w:rsidRDefault="00140F2A" w:rsidP="00C50ED2">
      <w:pPr>
        <w:jc w:val="both"/>
        <w:rPr>
          <w:rFonts w:ascii="Arial" w:eastAsia="Times New Roman" w:hAnsi="Arial" w:cs="Arial"/>
          <w:bCs/>
          <w:color w:val="000000"/>
          <w:sz w:val="24"/>
          <w:szCs w:val="24"/>
        </w:rPr>
      </w:pPr>
    </w:p>
    <w:p w14:paraId="6FCCB2AA" w14:textId="77777777" w:rsidR="00140F2A" w:rsidRDefault="00140F2A" w:rsidP="00140F2A">
      <w:pPr>
        <w:pStyle w:val="Heading5"/>
        <w:numPr>
          <w:ilvl w:val="4"/>
          <w:numId w:val="20"/>
        </w:numPr>
        <w:spacing w:before="0"/>
        <w:rPr>
          <w:rFonts w:eastAsia="Times New Roman" w:cs="Arial"/>
        </w:rPr>
      </w:pPr>
      <w:bookmarkStart w:id="215" w:name="_Toc449902692"/>
      <w:r>
        <w:rPr>
          <w:rFonts w:eastAsia="Times New Roman" w:cs="Arial"/>
        </w:rPr>
        <w:t>LM317</w:t>
      </w:r>
      <w:bookmarkEnd w:id="215"/>
    </w:p>
    <w:p w14:paraId="1AEF2503" w14:textId="77777777" w:rsidR="00140F2A" w:rsidRDefault="00140F2A" w:rsidP="00140F2A">
      <w:pPr>
        <w:rPr>
          <w:rFonts w:ascii="Arial" w:eastAsia="Times New Roman" w:hAnsi="Arial" w:cs="Arial"/>
          <w:sz w:val="24"/>
          <w:szCs w:val="24"/>
        </w:rPr>
      </w:pPr>
    </w:p>
    <w:p w14:paraId="5F8BDFA2" w14:textId="58D11CA0" w:rsidR="00140F2A" w:rsidRDefault="00140F2A" w:rsidP="00140F2A">
      <w:pPr>
        <w:jc w:val="both"/>
        <w:rPr>
          <w:rFonts w:ascii="Arial" w:eastAsia="Times New Roman" w:hAnsi="Arial" w:cs="Arial"/>
          <w:sz w:val="24"/>
          <w:szCs w:val="24"/>
        </w:rPr>
      </w:pPr>
      <w:r>
        <w:rPr>
          <w:rFonts w:ascii="Arial" w:eastAsia="Times New Roman" w:hAnsi="Arial" w:cs="Arial"/>
          <w:sz w:val="24"/>
          <w:szCs w:val="24"/>
        </w:rPr>
        <w:t>A single LM317 linear regulator is being used to supply the voltage and current to the main circuit board containing the PIC32 microcontroller, D/A converters, and LED’s. These electronic components will be provided with 15V and 1.5A. The LM317 is a linear regulator made by Texas Instruments. This linear regulator has an adjustable output voltage from 1.25V to 37V with a guaranteed output current of 1.5A. The voltage being supplied to the LM317 by the full wave bridge rectifier is 18.6Vrms. The output voltage from the LM317 will be 15V and have an output</w:t>
      </w:r>
      <w:r>
        <w:rPr>
          <w:rFonts w:ascii="Arial" w:eastAsia="Times New Roman" w:hAnsi="Arial" w:cs="Arial"/>
          <w:sz w:val="24"/>
          <w:szCs w:val="24"/>
        </w:rPr>
        <w:br/>
      </w:r>
    </w:p>
    <w:p w14:paraId="6BC03B37" w14:textId="77777777" w:rsidR="00A146BD" w:rsidRPr="00781869" w:rsidRDefault="0075422E" w:rsidP="00C50ED2">
      <w:pPr>
        <w:keepNext/>
        <w:jc w:val="center"/>
        <w:rPr>
          <w:rFonts w:ascii="Arial" w:hAnsi="Arial" w:cs="Arial"/>
        </w:rPr>
      </w:pPr>
      <w:r w:rsidRPr="00781869">
        <w:rPr>
          <w:rFonts w:ascii="Arial" w:hAnsi="Arial" w:cs="Arial"/>
          <w:noProof/>
        </w:rPr>
        <w:lastRenderedPageBreak/>
        <w:drawing>
          <wp:inline distT="0" distB="0" distL="0" distR="0" wp14:anchorId="75EEE1A7" wp14:editId="2D46B7B0">
            <wp:extent cx="4019550" cy="2752725"/>
            <wp:effectExtent l="0" t="0" r="0" b="0"/>
            <wp:docPr id="4701775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4019550" cy="2752725"/>
                    </a:xfrm>
                    <a:prstGeom prst="rect">
                      <a:avLst/>
                    </a:prstGeom>
                  </pic:spPr>
                </pic:pic>
              </a:graphicData>
            </a:graphic>
          </wp:inline>
        </w:drawing>
      </w:r>
    </w:p>
    <w:p w14:paraId="45D6D62F" w14:textId="4F82FC5D" w:rsidR="0075422E" w:rsidRPr="00781869" w:rsidRDefault="00A146BD" w:rsidP="004329EC">
      <w:pPr>
        <w:pStyle w:val="Figures"/>
        <w:rPr>
          <w:rFonts w:eastAsia="Times New Roman"/>
        </w:rPr>
      </w:pPr>
      <w:bookmarkStart w:id="216" w:name="_Toc449902526"/>
      <w:r w:rsidRPr="00781869">
        <w:t xml:space="preserve">Figure </w:t>
      </w:r>
      <w:r w:rsidR="00C26CCA">
        <w:fldChar w:fldCharType="begin"/>
      </w:r>
      <w:r w:rsidR="00C26CCA">
        <w:instrText xml:space="preserve"> STYLEREF 3 \s </w:instrText>
      </w:r>
      <w:r w:rsidR="00C26CCA">
        <w:fldChar w:fldCharType="separate"/>
      </w:r>
      <w:r w:rsidR="003C0A0E">
        <w:rPr>
          <w:noProof/>
        </w:rPr>
        <w:t>5.11.1</w:t>
      </w:r>
      <w:r w:rsidR="00C26CCA">
        <w:rPr>
          <w:noProof/>
        </w:rPr>
        <w:fldChar w:fldCharType="end"/>
      </w:r>
      <w:r w:rsidR="00173D93" w:rsidRPr="00781869">
        <w:t>.2.1</w:t>
      </w:r>
      <w:r w:rsidRPr="00781869">
        <w:t>: Linear Voltage Regulator LM350</w:t>
      </w:r>
      <w:bookmarkEnd w:id="216"/>
    </w:p>
    <w:p w14:paraId="014F7849" w14:textId="77777777" w:rsidR="0075422E" w:rsidRPr="00781869" w:rsidRDefault="0075422E" w:rsidP="00C50ED2">
      <w:pPr>
        <w:jc w:val="center"/>
        <w:rPr>
          <w:rFonts w:ascii="Arial" w:eastAsia="Times New Roman" w:hAnsi="Arial" w:cs="Arial"/>
          <w:i/>
          <w:sz w:val="24"/>
          <w:szCs w:val="24"/>
        </w:rPr>
      </w:pPr>
    </w:p>
    <w:p w14:paraId="01551BC0" w14:textId="72DBE016" w:rsidR="0075422E" w:rsidRPr="00781869" w:rsidRDefault="0075422E" w:rsidP="00C50ED2">
      <w:pPr>
        <w:jc w:val="both"/>
        <w:rPr>
          <w:rFonts w:ascii="Arial" w:eastAsia="Times New Roman" w:hAnsi="Arial" w:cs="Arial"/>
          <w:bCs/>
          <w:color w:val="000000"/>
          <w:sz w:val="24"/>
          <w:szCs w:val="24"/>
        </w:rPr>
      </w:pPr>
      <w:proofErr w:type="gramStart"/>
      <w:r w:rsidRPr="00781869">
        <w:rPr>
          <w:rFonts w:ascii="Arial" w:eastAsia="Times New Roman" w:hAnsi="Arial" w:cs="Arial"/>
          <w:sz w:val="24"/>
          <w:szCs w:val="24"/>
        </w:rPr>
        <w:t>current</w:t>
      </w:r>
      <w:proofErr w:type="gramEnd"/>
      <w:r w:rsidRPr="00781869">
        <w:rPr>
          <w:rFonts w:ascii="Arial" w:eastAsia="Times New Roman" w:hAnsi="Arial" w:cs="Arial"/>
          <w:sz w:val="24"/>
          <w:szCs w:val="24"/>
        </w:rPr>
        <w:t xml:space="preserve"> of 1.5A. The maximum input-output differential voltage for the linear regulator is 40V. Since the desired output current is 1.5A, the input-output differential voltage must be less than or equal to 15V. </w:t>
      </w:r>
      <w:r w:rsidRPr="00781869">
        <w:rPr>
          <w:rFonts w:ascii="Arial" w:eastAsia="Times New Roman" w:hAnsi="Arial" w:cs="Arial"/>
          <w:bCs/>
          <w:color w:val="000000"/>
          <w:sz w:val="24"/>
          <w:szCs w:val="24"/>
        </w:rPr>
        <w:t xml:space="preserve">The input-output differential voltage is 3.6V for the LM317 and meets the requirements to achieve a 1.5A output current. The datasheet for the Texas Instruments LM317 provides the basic components and layout for the linear regulator as shown in Figure 5.11.2.2-1. The output voltage for the linear regulator is determined by the resistors R3 and R5. The datasheet for the LM317 recommends that resistor R3 has a value of 240Ω. The adjustable resistor R5 is used to calculate the output voltage of the linear regulator in Equation </w:t>
      </w:r>
      <w:r w:rsidR="008A3453">
        <w:rPr>
          <w:rFonts w:ascii="Arial" w:eastAsia="Times New Roman" w:hAnsi="Arial" w:cs="Arial"/>
          <w:bCs/>
          <w:color w:val="000000"/>
          <w:sz w:val="24"/>
          <w:szCs w:val="24"/>
        </w:rPr>
        <w:t>E</w:t>
      </w:r>
      <w:r w:rsidRPr="00781869">
        <w:rPr>
          <w:rFonts w:ascii="Arial" w:eastAsia="Times New Roman" w:hAnsi="Arial" w:cs="Arial"/>
          <w:bCs/>
          <w:color w:val="000000"/>
          <w:sz w:val="24"/>
          <w:szCs w:val="24"/>
        </w:rPr>
        <w:t>5.11.2.2-1</w:t>
      </w:r>
    </w:p>
    <w:p w14:paraId="39164EAC" w14:textId="77777777" w:rsidR="0075422E" w:rsidRPr="00781869" w:rsidRDefault="0075422E" w:rsidP="00C50ED2">
      <w:pPr>
        <w:jc w:val="both"/>
        <w:rPr>
          <w:rFonts w:ascii="Arial" w:eastAsia="Times New Roman" w:hAnsi="Arial" w:cs="Arial"/>
          <w:bCs/>
          <w:color w:val="000000"/>
          <w:sz w:val="24"/>
          <w:szCs w:val="24"/>
        </w:rPr>
      </w:pPr>
    </w:p>
    <w:p w14:paraId="27D4DFA0" w14:textId="571A0645" w:rsidR="0075422E" w:rsidRPr="00781869" w:rsidRDefault="00C26CCA" w:rsidP="00C50ED2">
      <w:pPr>
        <w:ind w:left="2160" w:firstLine="720"/>
        <w:jc w:val="center"/>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oMath>
      <w:r w:rsidR="0075422E" w:rsidRPr="00781869">
        <w:rPr>
          <w:rFonts w:ascii="Arial" w:eastAsia="Times New Roman" w:hAnsi="Arial" w:cs="Arial"/>
          <w:bCs/>
          <w:color w:val="000000"/>
          <w:sz w:val="24"/>
          <w:szCs w:val="24"/>
        </w:rPr>
        <w:t xml:space="preserve">  </w:t>
      </w:r>
      <w:r w:rsidR="0075422E" w:rsidRPr="00781869">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ab/>
        <w:t>(</w:t>
      </w:r>
      <w:r w:rsidR="008A3453">
        <w:rPr>
          <w:rFonts w:ascii="Arial" w:eastAsia="Times New Roman" w:hAnsi="Arial" w:cs="Arial"/>
          <w:bCs/>
          <w:color w:val="000000"/>
          <w:sz w:val="24"/>
          <w:szCs w:val="24"/>
        </w:rPr>
        <w:t>E</w:t>
      </w:r>
      <w:r w:rsidR="0075422E" w:rsidRPr="00781869">
        <w:rPr>
          <w:rFonts w:ascii="Arial" w:eastAsia="Times New Roman" w:hAnsi="Arial" w:cs="Arial"/>
          <w:bCs/>
          <w:color w:val="000000"/>
          <w:sz w:val="24"/>
          <w:szCs w:val="24"/>
        </w:rPr>
        <w:t>5.11.2.2-1)</w:t>
      </w:r>
    </w:p>
    <w:p w14:paraId="2C93B27A" w14:textId="77777777" w:rsidR="0075422E" w:rsidRPr="00781869" w:rsidRDefault="0075422E" w:rsidP="00C50ED2">
      <w:pPr>
        <w:rPr>
          <w:rFonts w:ascii="Arial" w:eastAsia="Times New Roman" w:hAnsi="Arial" w:cs="Arial"/>
          <w:bCs/>
          <w:color w:val="000000"/>
          <w:sz w:val="24"/>
          <w:szCs w:val="24"/>
        </w:rPr>
      </w:pPr>
    </w:p>
    <w:p w14:paraId="3932B262" w14:textId="7BB1ECBF"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The reference voltage</w:t>
      </w:r>
      <w:r w:rsidR="007B3C6F">
        <w:rPr>
          <w:rFonts w:ascii="Arial" w:eastAsia="Times New Roman" w:hAnsi="Arial" w:cs="Arial"/>
          <w:bCs/>
          <w:color w:val="000000"/>
          <w:sz w:val="24"/>
          <w:szCs w:val="24"/>
        </w:rPr>
        <w:t xml:space="preserve"> is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=1.25V</m:t>
        </m:r>
      </m:oMath>
      <w:r w:rsidRPr="00781869">
        <w:rPr>
          <w:rFonts w:ascii="Arial" w:eastAsia="Times New Roman" w:hAnsi="Arial" w:cs="Arial"/>
          <w:bCs/>
          <w:color w:val="000000"/>
          <w:sz w:val="24"/>
          <w:szCs w:val="24"/>
        </w:rPr>
        <w:t xml:space="preserve"> for the LM317. The adjustable current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adj</m:t>
            </m:r>
          </m:sub>
        </m:sSub>
      </m:oMath>
      <w:r w:rsidRPr="00781869">
        <w:rPr>
          <w:rFonts w:ascii="Arial" w:eastAsia="Times New Roman" w:hAnsi="Arial" w:cs="Arial"/>
          <w:bCs/>
          <w:color w:val="000000"/>
          <w:sz w:val="24"/>
          <w:szCs w:val="24"/>
        </w:rPr>
        <w:t xml:space="preserve"> typically has a value of 50µA and is considered negligible. The equation to calculate the output voltage then becomes Equation </w:t>
      </w:r>
      <w:r w:rsidR="008A3453">
        <w:rPr>
          <w:rFonts w:ascii="Arial" w:eastAsia="Times New Roman" w:hAnsi="Arial" w:cs="Arial"/>
          <w:bCs/>
          <w:color w:val="000000"/>
          <w:sz w:val="24"/>
          <w:szCs w:val="24"/>
        </w:rPr>
        <w:t>E</w:t>
      </w:r>
      <w:r w:rsidRPr="00781869">
        <w:rPr>
          <w:rFonts w:ascii="Arial" w:eastAsia="Times New Roman" w:hAnsi="Arial" w:cs="Arial"/>
          <w:bCs/>
          <w:color w:val="000000"/>
          <w:sz w:val="24"/>
          <w:szCs w:val="24"/>
        </w:rPr>
        <w:t xml:space="preserve">5.11.2.2-2. </w:t>
      </w:r>
    </w:p>
    <w:p w14:paraId="68F23F0D" w14:textId="77777777" w:rsidR="0075422E" w:rsidRPr="00781869" w:rsidRDefault="0075422E" w:rsidP="00C50ED2">
      <w:pPr>
        <w:jc w:val="both"/>
        <w:rPr>
          <w:rFonts w:ascii="Arial" w:eastAsia="Times New Roman" w:hAnsi="Arial" w:cs="Arial"/>
          <w:bCs/>
          <w:color w:val="000000"/>
          <w:sz w:val="24"/>
          <w:szCs w:val="24"/>
        </w:rPr>
      </w:pPr>
    </w:p>
    <w:p w14:paraId="3069D3AE" w14:textId="0D8FAF91" w:rsidR="0075422E" w:rsidRPr="00781869" w:rsidRDefault="00C26CCA" w:rsidP="00C50ED2">
      <w:pPr>
        <w:ind w:left="2160" w:firstLine="720"/>
        <w:jc w:val="center"/>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 xml:space="preserve">   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r>
              <w:rPr>
                <w:rFonts w:ascii="Cambria Math" w:eastAsia="Times New Roman" w:hAnsi="Cambria Math" w:cs="Arial"/>
                <w:color w:val="000000"/>
                <w:sz w:val="24"/>
                <w:szCs w:val="24"/>
              </w:rPr>
              <m:t>1+</m:t>
            </m:r>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5</m:t>
                    </m:r>
                  </m:sub>
                </m:sSub>
              </m:num>
              <m:den>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den>
            </m:f>
          </m:e>
        </m:d>
      </m:oMath>
      <w:r w:rsidR="0075422E" w:rsidRPr="00781869">
        <w:rPr>
          <w:rFonts w:ascii="Arial" w:eastAsia="Times New Roman" w:hAnsi="Arial" w:cs="Arial"/>
          <w:bCs/>
          <w:color w:val="000000"/>
          <w:sz w:val="24"/>
          <w:szCs w:val="24"/>
        </w:rPr>
        <w:t xml:space="preserve">  </w:t>
      </w:r>
      <w:r w:rsidR="0075422E" w:rsidRPr="00781869">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ab/>
        <w:t>(5.11.2.2-2)</w:t>
      </w:r>
    </w:p>
    <w:p w14:paraId="66EA7AA6" w14:textId="77777777" w:rsidR="0075422E" w:rsidRPr="00781869" w:rsidRDefault="0075422E" w:rsidP="00C50ED2">
      <w:pPr>
        <w:jc w:val="both"/>
        <w:rPr>
          <w:rFonts w:ascii="Arial" w:eastAsia="Times New Roman" w:hAnsi="Arial" w:cs="Arial"/>
          <w:bCs/>
          <w:color w:val="000000"/>
          <w:sz w:val="24"/>
          <w:szCs w:val="24"/>
        </w:rPr>
      </w:pPr>
    </w:p>
    <w:p w14:paraId="4C70143C" w14:textId="5C19D03B"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The required output voltage for the LM317 to provide enough power to the main circuit board is 15V. Equation </w:t>
      </w:r>
      <w:r w:rsidR="00D92154">
        <w:rPr>
          <w:rFonts w:ascii="Arial" w:eastAsia="Times New Roman" w:hAnsi="Arial" w:cs="Arial"/>
          <w:bCs/>
          <w:color w:val="000000"/>
          <w:sz w:val="24"/>
          <w:szCs w:val="24"/>
        </w:rPr>
        <w:t>E</w:t>
      </w:r>
      <w:r w:rsidRPr="00781869">
        <w:rPr>
          <w:rFonts w:ascii="Arial" w:eastAsia="Times New Roman" w:hAnsi="Arial" w:cs="Arial"/>
          <w:bCs/>
          <w:color w:val="000000"/>
          <w:sz w:val="24"/>
          <w:szCs w:val="24"/>
        </w:rPr>
        <w:t xml:space="preserve">5.11.2.2-2 will be used to solve for R5 to have an output voltage of 15V. When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=1.25V,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=15V,</m:t>
        </m:r>
      </m:oMath>
      <w:r w:rsidRPr="00781869">
        <w:rPr>
          <w:rFonts w:ascii="Arial" w:eastAsia="Times New Roman" w:hAnsi="Arial" w:cs="Arial"/>
          <w:bCs/>
          <w:color w:val="000000"/>
          <w:sz w:val="24"/>
          <w:szCs w:val="24"/>
        </w:rPr>
        <w:t xml:space="preserve"> and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3</m:t>
            </m:r>
          </m:sub>
        </m:sSub>
        <m:r>
          <w:rPr>
            <w:rFonts w:ascii="Cambria Math" w:eastAsia="Times New Roman" w:hAnsi="Cambria Math" w:cs="Arial"/>
            <w:color w:val="000000"/>
            <w:sz w:val="24"/>
            <w:szCs w:val="24"/>
          </w:rPr>
          <m:t>=240Ω</m:t>
        </m:r>
      </m:oMath>
      <w:r w:rsidRPr="00781869">
        <w:rPr>
          <w:rFonts w:ascii="Arial" w:eastAsia="Times New Roman" w:hAnsi="Arial" w:cs="Arial"/>
          <w:bCs/>
          <w:color w:val="000000"/>
          <w:sz w:val="24"/>
          <w:szCs w:val="24"/>
        </w:rPr>
        <w:t xml:space="preserve"> in Equation 5.11.2.2-2 the value of R5 is 2640Ω. In order for the output voltage ripple to not be amplified a capacitor C2 with a value of 10µF is used. The capacitor C15 with a value of 100nF is acting as a smoothing capacitor for the input voltage. To improve the transient response of the circuit the C16 capacitor of value 1µF is recommended. In order to prevent the capacitor C16 from discharging on the </w:t>
      </w:r>
      <w:r w:rsidRPr="00781869">
        <w:rPr>
          <w:rFonts w:ascii="Arial" w:eastAsia="Times New Roman" w:hAnsi="Arial" w:cs="Arial"/>
          <w:bCs/>
          <w:color w:val="000000"/>
          <w:sz w:val="24"/>
          <w:szCs w:val="24"/>
        </w:rPr>
        <w:lastRenderedPageBreak/>
        <w:t>output voltage, a protection diode D1 is used. Another diode D2 is also acting as a protection diode for capacitor C2 to stop it from discharging across the output voltage. Figure 5.11.</w:t>
      </w:r>
      <w:r w:rsidR="00A146BD" w:rsidRPr="00781869">
        <w:rPr>
          <w:rFonts w:ascii="Arial" w:eastAsia="Times New Roman" w:hAnsi="Arial" w:cs="Arial"/>
          <w:bCs/>
          <w:color w:val="000000"/>
          <w:sz w:val="24"/>
          <w:szCs w:val="24"/>
        </w:rPr>
        <w:t>1.</w:t>
      </w:r>
      <w:r w:rsidR="00173D93" w:rsidRPr="00781869">
        <w:rPr>
          <w:rFonts w:ascii="Arial" w:eastAsia="Times New Roman" w:hAnsi="Arial" w:cs="Arial"/>
          <w:bCs/>
          <w:color w:val="000000"/>
          <w:sz w:val="24"/>
          <w:szCs w:val="24"/>
        </w:rPr>
        <w:t>2.2</w:t>
      </w:r>
      <w:r w:rsidRPr="00781869">
        <w:rPr>
          <w:rFonts w:ascii="Arial" w:eastAsia="Times New Roman" w:hAnsi="Arial" w:cs="Arial"/>
          <w:bCs/>
          <w:color w:val="000000"/>
          <w:sz w:val="24"/>
          <w:szCs w:val="24"/>
        </w:rPr>
        <w:t xml:space="preserve"> is the finished circuit diagram with all the component values for a LM317 with an output voltage of 15V and output current of 1.5A.</w:t>
      </w:r>
    </w:p>
    <w:p w14:paraId="02C52B26" w14:textId="77777777" w:rsidR="0075422E" w:rsidRPr="00781869" w:rsidRDefault="0075422E" w:rsidP="00C50ED2">
      <w:pPr>
        <w:jc w:val="both"/>
        <w:rPr>
          <w:rFonts w:ascii="Arial" w:eastAsia="Times New Roman" w:hAnsi="Arial" w:cs="Arial"/>
          <w:bCs/>
          <w:color w:val="000000"/>
          <w:sz w:val="24"/>
          <w:szCs w:val="24"/>
        </w:rPr>
      </w:pPr>
    </w:p>
    <w:p w14:paraId="786CDC48" w14:textId="77777777" w:rsidR="00A146BD" w:rsidRPr="00781869" w:rsidRDefault="0075422E" w:rsidP="00C50ED2">
      <w:pPr>
        <w:keepNext/>
        <w:jc w:val="center"/>
        <w:rPr>
          <w:rFonts w:ascii="Arial" w:hAnsi="Arial" w:cs="Arial"/>
        </w:rPr>
      </w:pPr>
      <w:r w:rsidRPr="00781869">
        <w:rPr>
          <w:rFonts w:ascii="Arial" w:hAnsi="Arial" w:cs="Arial"/>
          <w:noProof/>
        </w:rPr>
        <w:drawing>
          <wp:inline distT="0" distB="0" distL="0" distR="0" wp14:anchorId="70B931E4" wp14:editId="2A4A48C3">
            <wp:extent cx="5321808" cy="3666744"/>
            <wp:effectExtent l="0" t="0" r="0" b="0"/>
            <wp:docPr id="9455696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5321808" cy="3666744"/>
                    </a:xfrm>
                    <a:prstGeom prst="rect">
                      <a:avLst/>
                    </a:prstGeom>
                  </pic:spPr>
                </pic:pic>
              </a:graphicData>
            </a:graphic>
          </wp:inline>
        </w:drawing>
      </w:r>
    </w:p>
    <w:p w14:paraId="6115131D" w14:textId="54E05321" w:rsidR="0075422E" w:rsidRPr="00781869" w:rsidRDefault="00A146BD" w:rsidP="004329EC">
      <w:pPr>
        <w:pStyle w:val="Figures"/>
        <w:rPr>
          <w:rFonts w:eastAsia="Times New Roman"/>
        </w:rPr>
      </w:pPr>
      <w:bookmarkStart w:id="217" w:name="_Toc449902527"/>
      <w:r w:rsidRPr="00781869">
        <w:t xml:space="preserve">Figure </w:t>
      </w:r>
      <w:r w:rsidR="00173D93" w:rsidRPr="00781869">
        <w:rPr>
          <w:rFonts w:eastAsia="Times New Roman"/>
          <w:bCs/>
          <w:color w:val="000000"/>
        </w:rPr>
        <w:t>5.11.1.2.2</w:t>
      </w:r>
      <w:r w:rsidRPr="00781869">
        <w:t xml:space="preserve">: Linear Voltage </w:t>
      </w:r>
      <w:r w:rsidR="000D061A" w:rsidRPr="00781869">
        <w:t>Regulator</w:t>
      </w:r>
      <w:r w:rsidRPr="00781869">
        <w:t xml:space="preserve"> LM317</w:t>
      </w:r>
      <w:bookmarkEnd w:id="217"/>
    </w:p>
    <w:p w14:paraId="77AC0EC2" w14:textId="77777777" w:rsidR="0075422E" w:rsidRPr="00781869" w:rsidRDefault="0075422E" w:rsidP="00C50ED2">
      <w:pPr>
        <w:jc w:val="both"/>
        <w:rPr>
          <w:rFonts w:ascii="Arial" w:eastAsia="Times New Roman" w:hAnsi="Arial" w:cs="Arial"/>
          <w:b/>
          <w:bCs/>
          <w:strike/>
          <w:color w:val="000000"/>
          <w:sz w:val="24"/>
          <w:szCs w:val="24"/>
        </w:rPr>
      </w:pPr>
    </w:p>
    <w:p w14:paraId="1EBF1174" w14:textId="3D657344" w:rsidR="0075422E" w:rsidRPr="00781869" w:rsidRDefault="0075422E" w:rsidP="000D061A">
      <w:pPr>
        <w:pStyle w:val="Heading3"/>
      </w:pPr>
      <w:bookmarkStart w:id="218" w:name="_Toc449902693"/>
      <w:r w:rsidRPr="00781869">
        <w:t>Switching Power Supply</w:t>
      </w:r>
      <w:bookmarkEnd w:id="218"/>
    </w:p>
    <w:p w14:paraId="230D6097" w14:textId="77777777" w:rsidR="0075422E" w:rsidRPr="00781869" w:rsidRDefault="0075422E" w:rsidP="00C50ED2">
      <w:pPr>
        <w:jc w:val="both"/>
        <w:rPr>
          <w:rFonts w:ascii="Arial" w:eastAsia="Times New Roman" w:hAnsi="Arial" w:cs="Arial"/>
          <w:b/>
          <w:bCs/>
          <w:color w:val="000000"/>
          <w:sz w:val="24"/>
          <w:szCs w:val="24"/>
        </w:rPr>
      </w:pPr>
    </w:p>
    <w:p w14:paraId="533F4557" w14:textId="1FF40059"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With further research a switching power supply was chosen to provide power to the Dancing Water Spectrum Analyzer. The voltage and current will be regulated by four TPS54531 switching regulators connected in parallel. The input to the switching regulators will be from an AC to DC power converter that will supply 20V and 12A. The output of the TPS54531’s is designed to be 15V and 3A. One of the switching regulators will be used to supply power to four of the op-amps that will be controlling the voltage to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 The op-amps will be connected in parallel with the switching regulator and be supplied with 15V and 0.75A each. This will provide adequate power for the water pumps to function properly. A single TPS54332 switching regulator will provide the voltage and current to the main circuit board to power the PIC32 microcontroller, D/A converters and LEDs. This switching regulator will supply 15V and 1.5A and it is also connected in parallel to the four TPS54531’s. The power supply will convert a wall outlet voltage of 115VAC and 60Hz to 20V and 12A to power the switching regulators. After each switching regulator the output voltage and current will be sent to the main circuit board by a 15pin connector </w:t>
      </w:r>
      <w:r w:rsidRPr="00781869">
        <w:rPr>
          <w:rFonts w:ascii="Arial" w:hAnsi="Arial" w:cs="Arial"/>
          <w:sz w:val="24"/>
          <w:szCs w:val="24"/>
        </w:rPr>
        <w:lastRenderedPageBreak/>
        <w:t>cable. The wire diagram from the wall outlet to the connector c</w:t>
      </w:r>
      <w:r w:rsidR="00173D93" w:rsidRPr="00781869">
        <w:rPr>
          <w:rFonts w:ascii="Arial" w:hAnsi="Arial" w:cs="Arial"/>
          <w:sz w:val="24"/>
          <w:szCs w:val="24"/>
        </w:rPr>
        <w:t>able is shown in Figure 5.11.2</w:t>
      </w:r>
      <w:r w:rsidRPr="00781869">
        <w:rPr>
          <w:rFonts w:ascii="Arial" w:hAnsi="Arial" w:cs="Arial"/>
          <w:sz w:val="24"/>
          <w:szCs w:val="24"/>
        </w:rPr>
        <w:t>.</w:t>
      </w:r>
    </w:p>
    <w:p w14:paraId="3D53F532" w14:textId="77777777" w:rsidR="0075422E" w:rsidRPr="00781869" w:rsidRDefault="0075422E" w:rsidP="00C50ED2">
      <w:pPr>
        <w:jc w:val="both"/>
        <w:rPr>
          <w:rFonts w:ascii="Arial" w:eastAsia="Times New Roman" w:hAnsi="Arial" w:cs="Arial"/>
          <w:b/>
          <w:bCs/>
          <w:color w:val="000000"/>
          <w:sz w:val="24"/>
          <w:szCs w:val="24"/>
        </w:rPr>
      </w:pPr>
    </w:p>
    <w:p w14:paraId="7C6A30CC" w14:textId="77777777" w:rsidR="00EF3FE3" w:rsidRPr="00781869" w:rsidRDefault="0075422E" w:rsidP="00C50ED2">
      <w:pPr>
        <w:keepNext/>
        <w:jc w:val="center"/>
        <w:rPr>
          <w:rFonts w:ascii="Arial" w:hAnsi="Arial" w:cs="Arial"/>
        </w:rPr>
      </w:pPr>
      <w:r w:rsidRPr="00781869">
        <w:rPr>
          <w:rFonts w:ascii="Arial" w:hAnsi="Arial" w:cs="Arial"/>
          <w:noProof/>
        </w:rPr>
        <w:drawing>
          <wp:inline distT="0" distB="0" distL="0" distR="0" wp14:anchorId="43A8CDEE" wp14:editId="7ED61D3B">
            <wp:extent cx="5486400" cy="4334256"/>
            <wp:effectExtent l="0" t="0" r="0" b="9525"/>
            <wp:docPr id="3123296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0" cy="4334256"/>
                    </a:xfrm>
                    <a:prstGeom prst="rect">
                      <a:avLst/>
                    </a:prstGeom>
                  </pic:spPr>
                </pic:pic>
              </a:graphicData>
            </a:graphic>
          </wp:inline>
        </w:drawing>
      </w:r>
    </w:p>
    <w:p w14:paraId="58F249CB" w14:textId="262A2536" w:rsidR="0075422E" w:rsidRPr="00781869" w:rsidRDefault="00EF3FE3" w:rsidP="004329EC">
      <w:pPr>
        <w:pStyle w:val="Figures"/>
        <w:rPr>
          <w:rFonts w:eastAsia="Times New Roman"/>
          <w:bCs/>
          <w:color w:val="000000"/>
        </w:rPr>
      </w:pPr>
      <w:bookmarkStart w:id="219" w:name="_Toc449902528"/>
      <w:r w:rsidRPr="00781869">
        <w:t xml:space="preserve">Figure </w:t>
      </w:r>
      <w:r w:rsidR="00C26CCA">
        <w:fldChar w:fldCharType="begin"/>
      </w:r>
      <w:r w:rsidR="00C26CCA">
        <w:instrText xml:space="preserve"> STYLEREF 3 \s </w:instrText>
      </w:r>
      <w:r w:rsidR="00C26CCA">
        <w:fldChar w:fldCharType="separate"/>
      </w:r>
      <w:r w:rsidR="003C0A0E">
        <w:rPr>
          <w:noProof/>
        </w:rPr>
        <w:t>5.11.2</w:t>
      </w:r>
      <w:r w:rsidR="00C26CCA">
        <w:rPr>
          <w:noProof/>
        </w:rPr>
        <w:fldChar w:fldCharType="end"/>
      </w:r>
      <w:r w:rsidRPr="00781869">
        <w:t>: Wire Diagram of Switching Power Supply</w:t>
      </w:r>
      <w:bookmarkEnd w:id="219"/>
    </w:p>
    <w:p w14:paraId="12BB33DC" w14:textId="77777777" w:rsidR="0075422E" w:rsidRPr="00781869" w:rsidRDefault="0075422E" w:rsidP="004329EC">
      <w:pPr>
        <w:pStyle w:val="Figures"/>
        <w:rPr>
          <w:rFonts w:eastAsia="Times New Roman"/>
          <w:b/>
          <w:bCs/>
          <w:color w:val="000000"/>
        </w:rPr>
      </w:pPr>
    </w:p>
    <w:p w14:paraId="32C12776" w14:textId="7CF1218D" w:rsidR="0075422E" w:rsidRPr="00781869" w:rsidRDefault="0075422E" w:rsidP="00C50ED2">
      <w:pPr>
        <w:pStyle w:val="Heading4"/>
        <w:spacing w:before="0"/>
        <w:rPr>
          <w:rFonts w:eastAsia="Times New Roman" w:cs="Arial"/>
        </w:rPr>
      </w:pPr>
      <w:bookmarkStart w:id="220" w:name="_Toc449902694"/>
      <w:r w:rsidRPr="00781869">
        <w:rPr>
          <w:rFonts w:eastAsia="Times New Roman" w:cs="Arial"/>
        </w:rPr>
        <w:t>Power Source</w:t>
      </w:r>
      <w:bookmarkEnd w:id="220"/>
    </w:p>
    <w:p w14:paraId="3713979C" w14:textId="77777777" w:rsidR="0075422E" w:rsidRPr="00781869" w:rsidRDefault="0075422E" w:rsidP="00C50ED2">
      <w:pPr>
        <w:jc w:val="both"/>
        <w:rPr>
          <w:rFonts w:ascii="Arial" w:eastAsia="Times New Roman" w:hAnsi="Arial" w:cs="Arial"/>
          <w:b/>
          <w:bCs/>
          <w:color w:val="000000"/>
          <w:sz w:val="24"/>
          <w:szCs w:val="24"/>
        </w:rPr>
      </w:pPr>
    </w:p>
    <w:p w14:paraId="5FC025E9" w14:textId="616E3F7F" w:rsidR="00ED0316" w:rsidRPr="00ED0316" w:rsidRDefault="00AC5562" w:rsidP="00C50ED2">
      <w:pPr>
        <w:jc w:val="both"/>
        <w:rPr>
          <w:rFonts w:ascii="Arial" w:eastAsia="Times New Roman" w:hAnsi="Arial" w:cs="Arial"/>
          <w:color w:val="000000"/>
          <w:sz w:val="24"/>
          <w:szCs w:val="24"/>
        </w:rPr>
      </w:pPr>
      <w:r w:rsidRPr="00781869">
        <w:rPr>
          <w:rFonts w:ascii="Arial" w:eastAsia="Times New Roman" w:hAnsi="Arial" w:cs="Arial"/>
          <w:bCs/>
          <w:color w:val="000000"/>
          <w:sz w:val="24"/>
          <w:szCs w:val="24"/>
        </w:rPr>
        <w:t xml:space="preserve">The switching power supply was created using the web design tool from </w:t>
      </w:r>
      <w:proofErr w:type="spellStart"/>
      <w:r w:rsidRPr="00781869">
        <w:rPr>
          <w:rFonts w:ascii="Arial" w:eastAsia="Times New Roman" w:hAnsi="Arial" w:cs="Arial"/>
          <w:bCs/>
          <w:color w:val="000000"/>
          <w:sz w:val="24"/>
          <w:szCs w:val="24"/>
        </w:rPr>
        <w:t>Poweresim</w:t>
      </w:r>
      <w:proofErr w:type="spellEnd"/>
      <w:r w:rsidRPr="00781869">
        <w:rPr>
          <w:rFonts w:ascii="Arial" w:eastAsia="Times New Roman" w:hAnsi="Arial" w:cs="Arial"/>
          <w:bCs/>
          <w:color w:val="000000"/>
          <w:sz w:val="24"/>
          <w:szCs w:val="24"/>
        </w:rPr>
        <w:t xml:space="preserve">. This section will go into further detail on the components used for the switching power supply. The </w:t>
      </w:r>
      <w:r w:rsidR="00ED0316">
        <w:rPr>
          <w:rFonts w:ascii="Arial" w:eastAsia="Times New Roman" w:hAnsi="Arial" w:cs="Arial"/>
          <w:bCs/>
          <w:color w:val="000000"/>
          <w:sz w:val="24"/>
          <w:szCs w:val="24"/>
        </w:rPr>
        <w:t xml:space="preserve">maximum input for the design </w:t>
      </w:r>
      <w:proofErr w:type="gramStart"/>
      <w:r w:rsidR="00ED0316">
        <w:rPr>
          <w:rFonts w:ascii="Arial" w:eastAsia="Times New Roman" w:hAnsi="Arial" w:cs="Arial"/>
          <w:bCs/>
          <w:color w:val="000000"/>
          <w:sz w:val="24"/>
          <w:szCs w:val="24"/>
        </w:rPr>
        <w:t xml:space="preserve">is </w:t>
      </w:r>
      <w:proofErr w:type="gramEnd"/>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in,max</m:t>
            </m:r>
          </m:sub>
        </m:sSub>
        <m:r>
          <w:rPr>
            <w:rFonts w:ascii="Cambria Math" w:eastAsia="Times New Roman" w:hAnsi="Cambria Math" w:cs="Arial"/>
            <w:color w:val="000000"/>
            <w:sz w:val="24"/>
            <w:szCs w:val="24"/>
          </w:rPr>
          <m:t>=120</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RMS</m:t>
            </m:r>
          </m:sub>
        </m:sSub>
      </m:oMath>
      <w:r w:rsidR="00ED0316">
        <w:rPr>
          <w:rFonts w:ascii="Arial" w:eastAsia="Times New Roman" w:hAnsi="Arial" w:cs="Arial"/>
          <w:bCs/>
          <w:color w:val="000000"/>
          <w:sz w:val="24"/>
          <w:szCs w:val="24"/>
        </w:rPr>
        <w:t>,</w:t>
      </w:r>
    </w:p>
    <w:p w14:paraId="05AC08ED" w14:textId="16DE34B8" w:rsidR="0075422E" w:rsidRPr="00781869" w:rsidRDefault="00C26CCA" w:rsidP="00ED0316">
      <w:pPr>
        <w:jc w:val="both"/>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inmin</m:t>
            </m:r>
          </m:sub>
        </m:sSub>
        <m:r>
          <w:rPr>
            <w:rFonts w:ascii="Cambria Math" w:eastAsia="Times New Roman" w:hAnsi="Cambria Math" w:cs="Arial"/>
            <w:color w:val="000000"/>
            <w:sz w:val="24"/>
            <w:szCs w:val="24"/>
          </w:rPr>
          <m:t>=100</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RMS</m:t>
            </m:r>
          </m:sub>
        </m:sSub>
      </m:oMath>
      <w:proofErr w:type="gramStart"/>
      <w:r w:rsidR="00ED0316">
        <w:rPr>
          <w:rFonts w:ascii="Times New Roman" w:eastAsiaTheme="minorEastAsia" w:hAnsi="Times New Roman" w:cs="Times New Roman"/>
          <w:bCs/>
          <w:color w:val="000000"/>
          <w:sz w:val="24"/>
          <w:szCs w:val="24"/>
        </w:rPr>
        <w:t xml:space="preserve">, </w:t>
      </w:r>
      <w:proofErr w:type="gramEnd"/>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=20V</m:t>
        </m:r>
      </m:oMath>
      <w:r w:rsidR="00ED0316">
        <w:rPr>
          <w:rFonts w:ascii="Times New Roman" w:eastAsiaTheme="minorEastAsia" w:hAnsi="Times New Roman" w:cs="Times New Roman"/>
          <w:color w:val="000000"/>
          <w:sz w:val="24"/>
          <w:szCs w:val="24"/>
        </w:rPr>
        <w:t xml:space="preserve">, </w:t>
      </w:r>
      <w:r w:rsidR="00AC5562" w:rsidRPr="00781869">
        <w:rPr>
          <w:rFonts w:ascii="Arial" w:eastAsia="Times New Roman" w:hAnsi="Arial" w:cs="Arial"/>
          <w:bCs/>
          <w:color w:val="000000"/>
          <w:sz w:val="24"/>
          <w:szCs w:val="24"/>
        </w:rPr>
        <w:t>and</w:t>
      </w:r>
      <w:r w:rsidR="00ED0316">
        <w:rPr>
          <w:rFonts w:ascii="Arial" w:eastAsia="Times New Roman" w:hAnsi="Arial" w:cs="Arial"/>
          <w:color w:val="000000"/>
          <w:sz w:val="24"/>
          <w:szCs w:val="24"/>
        </w:rPr>
        <w:t xml:space="preserve">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I</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=12A</m:t>
        </m:r>
      </m:oMath>
      <w:r w:rsidR="00AC5562" w:rsidRPr="00781869">
        <w:rPr>
          <w:rFonts w:ascii="Arial" w:eastAsia="Times New Roman" w:hAnsi="Arial" w:cs="Arial"/>
          <w:bCs/>
          <w:color w:val="000000"/>
          <w:sz w:val="24"/>
          <w:szCs w:val="24"/>
        </w:rPr>
        <w:t>. The circuit layout is shown in Figure 5.11.2.1-1. This schemati</w:t>
      </w:r>
      <w:r w:rsidR="00877EEF">
        <w:rPr>
          <w:rFonts w:ascii="Arial" w:eastAsia="Times New Roman" w:hAnsi="Arial" w:cs="Arial"/>
          <w:bCs/>
          <w:color w:val="000000"/>
          <w:sz w:val="24"/>
          <w:szCs w:val="24"/>
        </w:rPr>
        <w:t>c uses a wall outlet of 115V at</w:t>
      </w:r>
      <w:r w:rsidR="00AC5562" w:rsidRPr="00781869">
        <w:rPr>
          <w:rFonts w:ascii="Arial" w:eastAsia="Times New Roman" w:hAnsi="Arial" w:cs="Arial"/>
          <w:bCs/>
          <w:color w:val="000000"/>
          <w:sz w:val="24"/>
          <w:szCs w:val="24"/>
        </w:rPr>
        <w:t xml:space="preserve"> 60Hz as the source of the power supply. A switch will be added to the schematic after the fuse in F1 and will act as a kill switch incase if any errors occur in the Dancing Water Spectrum Analyzer. A pulse width modulator U1 will control the amount of power being supplied for the rest of the circuit. Next a </w:t>
      </w:r>
      <w:proofErr w:type="spellStart"/>
      <w:r w:rsidR="00AC5562" w:rsidRPr="00781869">
        <w:rPr>
          <w:rFonts w:ascii="Arial" w:eastAsia="Times New Roman" w:hAnsi="Arial" w:cs="Arial"/>
          <w:bCs/>
          <w:color w:val="000000"/>
          <w:sz w:val="24"/>
          <w:szCs w:val="24"/>
        </w:rPr>
        <w:t>flyback</w:t>
      </w:r>
      <w:proofErr w:type="spellEnd"/>
      <w:r w:rsidR="00AC5562" w:rsidRPr="00781869">
        <w:rPr>
          <w:rFonts w:ascii="Arial" w:eastAsia="Times New Roman" w:hAnsi="Arial" w:cs="Arial"/>
          <w:bCs/>
          <w:color w:val="000000"/>
          <w:sz w:val="24"/>
          <w:szCs w:val="24"/>
        </w:rPr>
        <w:t xml:space="preserve"> converter is used to lower the voltage to 20V. Connected to the </w:t>
      </w:r>
      <w:proofErr w:type="spellStart"/>
      <w:r w:rsidR="00AC5562" w:rsidRPr="00781869">
        <w:rPr>
          <w:rFonts w:ascii="Arial" w:eastAsia="Times New Roman" w:hAnsi="Arial" w:cs="Arial"/>
          <w:bCs/>
          <w:color w:val="000000"/>
          <w:sz w:val="24"/>
          <w:szCs w:val="24"/>
        </w:rPr>
        <w:t>flyback</w:t>
      </w:r>
      <w:proofErr w:type="spellEnd"/>
      <w:r w:rsidR="00AC5562" w:rsidRPr="00781869">
        <w:rPr>
          <w:rFonts w:ascii="Arial" w:eastAsia="Times New Roman" w:hAnsi="Arial" w:cs="Arial"/>
          <w:bCs/>
          <w:color w:val="000000"/>
          <w:sz w:val="24"/>
          <w:szCs w:val="24"/>
        </w:rPr>
        <w:t xml:space="preserve"> converter is a feedback block to smooth the output voltage. The efficiency of the power supply in Figure 5.11.2</w:t>
      </w:r>
      <w:r w:rsidR="00D32FF4" w:rsidRPr="00781869">
        <w:rPr>
          <w:rFonts w:ascii="Arial" w:eastAsia="Times New Roman" w:hAnsi="Arial" w:cs="Arial"/>
          <w:bCs/>
          <w:color w:val="000000"/>
          <w:sz w:val="24"/>
          <w:szCs w:val="24"/>
        </w:rPr>
        <w:t>.1</w:t>
      </w:r>
      <w:r w:rsidR="00173D93" w:rsidRPr="00781869">
        <w:rPr>
          <w:rFonts w:ascii="Arial" w:eastAsia="Times New Roman" w:hAnsi="Arial" w:cs="Arial"/>
          <w:bCs/>
          <w:color w:val="000000"/>
          <w:sz w:val="24"/>
          <w:szCs w:val="24"/>
        </w:rPr>
        <w:t xml:space="preserve"> </w:t>
      </w:r>
      <w:r w:rsidR="00AC5562" w:rsidRPr="00781869">
        <w:rPr>
          <w:rFonts w:ascii="Arial" w:eastAsia="Times New Roman" w:hAnsi="Arial" w:cs="Arial"/>
          <w:bCs/>
          <w:color w:val="000000"/>
          <w:sz w:val="24"/>
          <w:szCs w:val="24"/>
        </w:rPr>
        <w:t>is about 82.1% with a power dissipation of 52.5W.</w:t>
      </w:r>
    </w:p>
    <w:p w14:paraId="33DF29FD" w14:textId="77777777" w:rsidR="0075422E" w:rsidRPr="00781869" w:rsidRDefault="0075422E" w:rsidP="00C50ED2">
      <w:pPr>
        <w:jc w:val="both"/>
        <w:rPr>
          <w:rFonts w:ascii="Arial" w:eastAsia="Times New Roman" w:hAnsi="Arial" w:cs="Arial"/>
          <w:b/>
          <w:bCs/>
          <w:color w:val="000000"/>
          <w:sz w:val="24"/>
          <w:szCs w:val="24"/>
        </w:rPr>
      </w:pPr>
    </w:p>
    <w:p w14:paraId="37012A6F" w14:textId="77777777" w:rsidR="00FE2C4F" w:rsidRPr="00781869" w:rsidRDefault="00AC5562" w:rsidP="00C50ED2">
      <w:pPr>
        <w:keepNext/>
        <w:jc w:val="both"/>
        <w:rPr>
          <w:rFonts w:ascii="Arial" w:hAnsi="Arial" w:cs="Arial"/>
        </w:rPr>
      </w:pPr>
      <w:r w:rsidRPr="00781869">
        <w:rPr>
          <w:rFonts w:ascii="Arial" w:eastAsia="Times New Roman" w:hAnsi="Arial" w:cs="Arial"/>
          <w:bCs/>
          <w:noProof/>
          <w:color w:val="000000"/>
          <w:sz w:val="24"/>
          <w:szCs w:val="24"/>
        </w:rPr>
        <w:lastRenderedPageBreak/>
        <w:drawing>
          <wp:inline distT="0" distB="0" distL="0" distR="0" wp14:anchorId="0DBE2E71" wp14:editId="772C49B4">
            <wp:extent cx="5481150" cy="3977640"/>
            <wp:effectExtent l="0" t="0" r="5715" b="3810"/>
            <wp:docPr id="12" name="Picture 12" descr="Switching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tchingSupp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1150" cy="3977640"/>
                    </a:xfrm>
                    <a:prstGeom prst="rect">
                      <a:avLst/>
                    </a:prstGeom>
                    <a:noFill/>
                    <a:ln>
                      <a:noFill/>
                    </a:ln>
                  </pic:spPr>
                </pic:pic>
              </a:graphicData>
            </a:graphic>
          </wp:inline>
        </w:drawing>
      </w:r>
    </w:p>
    <w:p w14:paraId="135AAA1A" w14:textId="0412D989" w:rsidR="0075422E" w:rsidRPr="00781869" w:rsidRDefault="00FE2C4F" w:rsidP="004329EC">
      <w:pPr>
        <w:pStyle w:val="Figures"/>
        <w:rPr>
          <w:rFonts w:eastAsia="Times New Roman"/>
          <w:b/>
          <w:bCs/>
          <w:color w:val="000000"/>
        </w:rPr>
      </w:pPr>
      <w:bookmarkStart w:id="221" w:name="_Toc449902529"/>
      <w:r w:rsidRPr="00781869">
        <w:t xml:space="preserve">Figure </w:t>
      </w:r>
      <w:r w:rsidR="00173D93" w:rsidRPr="00781869">
        <w:t>5.11.2.1</w:t>
      </w:r>
      <w:r w:rsidRPr="00781869">
        <w:t>: Switching Power Supply</w:t>
      </w:r>
      <w:bookmarkEnd w:id="221"/>
    </w:p>
    <w:p w14:paraId="5ECC3DA7" w14:textId="77777777" w:rsidR="0075422E" w:rsidRPr="00781869" w:rsidRDefault="0075422E" w:rsidP="00C50ED2">
      <w:pPr>
        <w:jc w:val="both"/>
        <w:rPr>
          <w:rFonts w:ascii="Arial" w:eastAsia="Times New Roman" w:hAnsi="Arial" w:cs="Arial"/>
          <w:b/>
          <w:bCs/>
          <w:color w:val="000000"/>
          <w:sz w:val="24"/>
          <w:szCs w:val="24"/>
        </w:rPr>
      </w:pPr>
    </w:p>
    <w:p w14:paraId="62411B45" w14:textId="69D4A1F3"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All of the basic components and their values and descriptions for the circuit diagram of Figure 5.11.2</w:t>
      </w:r>
      <w:r w:rsidR="000A1BD5" w:rsidRPr="00781869">
        <w:rPr>
          <w:rFonts w:ascii="Arial" w:eastAsia="Times New Roman" w:hAnsi="Arial" w:cs="Arial"/>
          <w:bCs/>
          <w:color w:val="000000"/>
          <w:sz w:val="24"/>
          <w:szCs w:val="24"/>
        </w:rPr>
        <w:t>.1</w:t>
      </w:r>
      <w:r w:rsidRPr="00781869">
        <w:rPr>
          <w:rFonts w:ascii="Arial" w:eastAsia="Times New Roman" w:hAnsi="Arial" w:cs="Arial"/>
          <w:bCs/>
          <w:color w:val="000000"/>
          <w:sz w:val="24"/>
          <w:szCs w:val="24"/>
        </w:rPr>
        <w:t>-1 are listed in Table 5.11.2</w:t>
      </w:r>
      <w:r w:rsidR="000A1BD5" w:rsidRPr="00781869">
        <w:rPr>
          <w:rFonts w:ascii="Arial" w:eastAsia="Times New Roman" w:hAnsi="Arial" w:cs="Arial"/>
          <w:bCs/>
          <w:color w:val="000000"/>
          <w:sz w:val="24"/>
          <w:szCs w:val="24"/>
        </w:rPr>
        <w:t>.1</w:t>
      </w:r>
      <w:r w:rsidRPr="00781869">
        <w:rPr>
          <w:rFonts w:ascii="Arial" w:eastAsia="Times New Roman" w:hAnsi="Arial" w:cs="Arial"/>
          <w:bCs/>
          <w:color w:val="000000"/>
          <w:sz w:val="24"/>
          <w:szCs w:val="24"/>
        </w:rPr>
        <w:t xml:space="preserve">-1. The resistors R9 and R10 in the power supply are actually not there and are shorted. The two </w:t>
      </w:r>
      <w:proofErr w:type="spellStart"/>
      <w:r w:rsidRPr="00781869">
        <w:rPr>
          <w:rFonts w:ascii="Arial" w:eastAsia="Times New Roman" w:hAnsi="Arial" w:cs="Arial"/>
          <w:bCs/>
          <w:color w:val="000000"/>
          <w:sz w:val="24"/>
          <w:szCs w:val="24"/>
        </w:rPr>
        <w:t>zener</w:t>
      </w:r>
      <w:proofErr w:type="spellEnd"/>
      <w:r w:rsidRPr="00781869">
        <w:rPr>
          <w:rFonts w:ascii="Arial" w:eastAsia="Times New Roman" w:hAnsi="Arial" w:cs="Arial"/>
          <w:bCs/>
          <w:color w:val="000000"/>
          <w:sz w:val="24"/>
          <w:szCs w:val="24"/>
        </w:rPr>
        <w:t xml:space="preserve"> diodes</w:t>
      </w:r>
      <w:r w:rsidR="008D72C8">
        <w:rPr>
          <w:rFonts w:ascii="Arial" w:eastAsia="Times New Roman" w:hAnsi="Arial" w:cs="Arial"/>
          <w:bCs/>
          <w:color w:val="000000"/>
          <w:sz w:val="24"/>
          <w:szCs w:val="24"/>
        </w:rPr>
        <w:t>,</w:t>
      </w:r>
      <w:r w:rsidRPr="00781869">
        <w:rPr>
          <w:rFonts w:ascii="Arial" w:eastAsia="Times New Roman" w:hAnsi="Arial" w:cs="Arial"/>
          <w:bCs/>
          <w:color w:val="000000"/>
          <w:sz w:val="24"/>
          <w:szCs w:val="24"/>
        </w:rPr>
        <w:t xml:space="preserve"> Z1 and Z2</w:t>
      </w:r>
      <w:r w:rsidR="008D72C8">
        <w:rPr>
          <w:rFonts w:ascii="Arial" w:eastAsia="Times New Roman" w:hAnsi="Arial" w:cs="Arial"/>
          <w:bCs/>
          <w:color w:val="000000"/>
          <w:sz w:val="24"/>
          <w:szCs w:val="24"/>
        </w:rPr>
        <w:t>,</w:t>
      </w:r>
      <w:r w:rsidRPr="00781869">
        <w:rPr>
          <w:rFonts w:ascii="Arial" w:eastAsia="Times New Roman" w:hAnsi="Arial" w:cs="Arial"/>
          <w:bCs/>
          <w:color w:val="000000"/>
          <w:sz w:val="24"/>
          <w:szCs w:val="24"/>
        </w:rPr>
        <w:t xml:space="preserve"> are also shown in the schematic but are open. The diodes D4, D5, and D6 are switching diodes and act like a switch in the circuit. </w:t>
      </w:r>
    </w:p>
    <w:p w14:paraId="2F111360" w14:textId="77777777" w:rsidR="00EE4B91" w:rsidRPr="00781869" w:rsidRDefault="00EE4B91" w:rsidP="00C50ED2">
      <w:pPr>
        <w:jc w:val="both"/>
        <w:rPr>
          <w:rFonts w:ascii="Arial" w:eastAsia="Times New Roman" w:hAnsi="Arial" w:cs="Arial"/>
          <w:bCs/>
          <w:color w:val="000000"/>
          <w:sz w:val="24"/>
          <w:szCs w:val="24"/>
        </w:rPr>
      </w:pPr>
    </w:p>
    <w:p w14:paraId="7215219C" w14:textId="77777777" w:rsidR="00A6761D" w:rsidRDefault="00A6761D" w:rsidP="00A6761D">
      <w:pPr>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Table 5.11.2.1-2 contains the more unique components and their descriptions. U1 is a pulse width modulation controller for the power supply. U2 and U3 also help to regulate the voltage of the circuit. The diodes Q1 and Q2 are three terminal diodes for switching. F1 is a safety fuse. A high voltage transistor is used in M1. T1 is a transformer with a </w:t>
      </w:r>
      <w:proofErr w:type="spellStart"/>
      <w:r>
        <w:rPr>
          <w:rFonts w:ascii="Arial" w:eastAsia="Times New Roman" w:hAnsi="Arial" w:cs="Arial"/>
          <w:bCs/>
          <w:color w:val="000000"/>
          <w:sz w:val="24"/>
          <w:szCs w:val="24"/>
        </w:rPr>
        <w:t>flyback</w:t>
      </w:r>
      <w:proofErr w:type="spellEnd"/>
      <w:r>
        <w:rPr>
          <w:rFonts w:ascii="Arial" w:eastAsia="Times New Roman" w:hAnsi="Arial" w:cs="Arial"/>
          <w:bCs/>
          <w:color w:val="000000"/>
          <w:sz w:val="24"/>
          <w:szCs w:val="24"/>
        </w:rPr>
        <w:t xml:space="preserve"> converter. L1, L2, and L3 are inductors with the specified values. </w:t>
      </w:r>
    </w:p>
    <w:p w14:paraId="55C510D9" w14:textId="77777777" w:rsidR="00EE4B91" w:rsidRPr="00781869" w:rsidRDefault="00EE4B91" w:rsidP="00C50ED2">
      <w:pPr>
        <w:jc w:val="both"/>
        <w:rPr>
          <w:rFonts w:ascii="Arial" w:eastAsia="Times New Roman" w:hAnsi="Arial" w:cs="Arial"/>
          <w:bCs/>
          <w:color w:val="000000"/>
          <w:sz w:val="24"/>
          <w:szCs w:val="24"/>
        </w:rPr>
      </w:pPr>
    </w:p>
    <w:p w14:paraId="29A8B067" w14:textId="77777777" w:rsidR="00A6761D" w:rsidRDefault="00A6761D" w:rsidP="00A6761D">
      <w:pPr>
        <w:pStyle w:val="Heading4"/>
        <w:numPr>
          <w:ilvl w:val="3"/>
          <w:numId w:val="20"/>
        </w:numPr>
        <w:spacing w:before="0"/>
        <w:rPr>
          <w:rFonts w:eastAsia="Times New Roman" w:cs="Arial"/>
        </w:rPr>
      </w:pPr>
      <w:bookmarkStart w:id="222" w:name="_Toc449902695"/>
      <w:r>
        <w:rPr>
          <w:rFonts w:eastAsia="Times New Roman" w:cs="Arial"/>
        </w:rPr>
        <w:t>Switching Regulators</w:t>
      </w:r>
      <w:bookmarkEnd w:id="222"/>
    </w:p>
    <w:p w14:paraId="4784362F" w14:textId="77777777" w:rsidR="00A6761D" w:rsidRDefault="00A6761D" w:rsidP="00A6761D">
      <w:pPr>
        <w:jc w:val="both"/>
        <w:rPr>
          <w:rFonts w:ascii="Arial" w:eastAsia="Times New Roman" w:hAnsi="Arial" w:cs="Arial"/>
          <w:b/>
          <w:bCs/>
          <w:color w:val="000000"/>
          <w:sz w:val="24"/>
          <w:szCs w:val="24"/>
        </w:rPr>
      </w:pPr>
    </w:p>
    <w:p w14:paraId="0AD359BB" w14:textId="73E2462D" w:rsidR="00173D93" w:rsidRPr="00781869" w:rsidRDefault="00A6761D" w:rsidP="00C50ED2">
      <w:pPr>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Four TPS54531 switching regulators will be used to regulate the voltage going to the </w:t>
      </w:r>
      <w:proofErr w:type="spellStart"/>
      <w:r>
        <w:rPr>
          <w:rFonts w:ascii="Arial" w:hAnsi="Arial" w:cs="Arial"/>
          <w:sz w:val="24"/>
          <w:szCs w:val="24"/>
        </w:rPr>
        <w:t>Magicfly</w:t>
      </w:r>
      <w:proofErr w:type="spellEnd"/>
      <w:r>
        <w:rPr>
          <w:rFonts w:ascii="Arial" w:hAnsi="Arial" w:cs="Arial"/>
          <w:sz w:val="24"/>
          <w:szCs w:val="24"/>
        </w:rPr>
        <w:t xml:space="preserve"> DC30A-1230 water pumps</w:t>
      </w:r>
      <w:r>
        <w:rPr>
          <w:rFonts w:ascii="Arial" w:eastAsia="Times New Roman" w:hAnsi="Arial" w:cs="Arial"/>
          <w:bCs/>
          <w:color w:val="000000"/>
          <w:sz w:val="24"/>
          <w:szCs w:val="24"/>
        </w:rPr>
        <w:t xml:space="preserve"> in the Dancing Water Spectrum Analyzer. In order to power the main circuit board and the controlling op-amps for the water pumps one TPS54332 switching regulator will be used. This section will discuss the components used by the Texas Instruments TPS54531 and TPS54332 switching regulators.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34"/>
        <w:gridCol w:w="670"/>
        <w:gridCol w:w="897"/>
        <w:gridCol w:w="670"/>
        <w:gridCol w:w="5015"/>
      </w:tblGrid>
      <w:tr w:rsidR="00AC5562" w:rsidRPr="00781869" w14:paraId="139CB20C" w14:textId="77777777" w:rsidTr="000A1BD5">
        <w:trPr>
          <w:jc w:val="center"/>
        </w:trPr>
        <w:tc>
          <w:tcPr>
            <w:tcW w:w="0" w:type="auto"/>
          </w:tcPr>
          <w:p w14:paraId="423031C4"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lastRenderedPageBreak/>
              <w:t>Ref.</w:t>
            </w:r>
          </w:p>
        </w:tc>
        <w:tc>
          <w:tcPr>
            <w:tcW w:w="0" w:type="auto"/>
          </w:tcPr>
          <w:p w14:paraId="4DF216FA"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Value</w:t>
            </w:r>
          </w:p>
        </w:tc>
        <w:tc>
          <w:tcPr>
            <w:tcW w:w="0" w:type="auto"/>
          </w:tcPr>
          <w:p w14:paraId="5B684870"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Ref.</w:t>
            </w:r>
          </w:p>
        </w:tc>
        <w:tc>
          <w:tcPr>
            <w:tcW w:w="0" w:type="auto"/>
          </w:tcPr>
          <w:p w14:paraId="4AAFE5CD"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Value</w:t>
            </w:r>
          </w:p>
        </w:tc>
        <w:tc>
          <w:tcPr>
            <w:tcW w:w="0" w:type="auto"/>
          </w:tcPr>
          <w:p w14:paraId="590FBFA4"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Ref.</w:t>
            </w:r>
          </w:p>
        </w:tc>
        <w:tc>
          <w:tcPr>
            <w:tcW w:w="0" w:type="auto"/>
          </w:tcPr>
          <w:p w14:paraId="4C37CC12"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Description</w:t>
            </w:r>
          </w:p>
        </w:tc>
      </w:tr>
      <w:tr w:rsidR="00AC5562" w:rsidRPr="00781869" w14:paraId="6AB40E75" w14:textId="77777777" w:rsidTr="000A1BD5">
        <w:trPr>
          <w:jc w:val="center"/>
        </w:trPr>
        <w:tc>
          <w:tcPr>
            <w:tcW w:w="0" w:type="auto"/>
          </w:tcPr>
          <w:p w14:paraId="7D67323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w:t>
            </w:r>
          </w:p>
        </w:tc>
        <w:tc>
          <w:tcPr>
            <w:tcW w:w="0" w:type="auto"/>
          </w:tcPr>
          <w:p w14:paraId="7AFEB9E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330Ω</w:t>
            </w:r>
          </w:p>
        </w:tc>
        <w:tc>
          <w:tcPr>
            <w:tcW w:w="0" w:type="auto"/>
          </w:tcPr>
          <w:p w14:paraId="192FB7C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w:t>
            </w:r>
          </w:p>
        </w:tc>
        <w:tc>
          <w:tcPr>
            <w:tcW w:w="0" w:type="auto"/>
          </w:tcPr>
          <w:p w14:paraId="56AB134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3.3nF</w:t>
            </w:r>
          </w:p>
        </w:tc>
        <w:tc>
          <w:tcPr>
            <w:tcW w:w="0" w:type="auto"/>
          </w:tcPr>
          <w:p w14:paraId="7C107D6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D1</w:t>
            </w:r>
          </w:p>
        </w:tc>
        <w:tc>
          <w:tcPr>
            <w:tcW w:w="0" w:type="auto"/>
          </w:tcPr>
          <w:p w14:paraId="1FA727F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1A 400V DO41</w:t>
            </w:r>
          </w:p>
        </w:tc>
      </w:tr>
      <w:tr w:rsidR="00AC5562" w:rsidRPr="00781869" w14:paraId="690A2E23" w14:textId="77777777" w:rsidTr="000A1BD5">
        <w:trPr>
          <w:jc w:val="center"/>
        </w:trPr>
        <w:tc>
          <w:tcPr>
            <w:tcW w:w="0" w:type="auto"/>
          </w:tcPr>
          <w:p w14:paraId="189B8A6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w:t>
            </w:r>
          </w:p>
        </w:tc>
        <w:tc>
          <w:tcPr>
            <w:tcW w:w="0" w:type="auto"/>
          </w:tcPr>
          <w:p w14:paraId="22195A7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47Ω</w:t>
            </w:r>
          </w:p>
        </w:tc>
        <w:tc>
          <w:tcPr>
            <w:tcW w:w="0" w:type="auto"/>
          </w:tcPr>
          <w:p w14:paraId="41B0B19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C2</w:t>
            </w:r>
          </w:p>
        </w:tc>
        <w:tc>
          <w:tcPr>
            <w:tcW w:w="0" w:type="auto"/>
          </w:tcPr>
          <w:p w14:paraId="329AD63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1.5mF</w:t>
            </w:r>
          </w:p>
        </w:tc>
        <w:tc>
          <w:tcPr>
            <w:tcW w:w="0" w:type="auto"/>
          </w:tcPr>
          <w:p w14:paraId="7917B67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D2</w:t>
            </w:r>
          </w:p>
        </w:tc>
        <w:tc>
          <w:tcPr>
            <w:tcW w:w="0" w:type="auto"/>
          </w:tcPr>
          <w:p w14:paraId="1DBFFAE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1A 100V DO41</w:t>
            </w:r>
          </w:p>
        </w:tc>
      </w:tr>
      <w:tr w:rsidR="00AC5562" w:rsidRPr="00781869" w14:paraId="7B18F5F0" w14:textId="77777777" w:rsidTr="000A1BD5">
        <w:trPr>
          <w:jc w:val="center"/>
        </w:trPr>
        <w:tc>
          <w:tcPr>
            <w:tcW w:w="0" w:type="auto"/>
          </w:tcPr>
          <w:p w14:paraId="4698DEF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R4</w:t>
            </w:r>
          </w:p>
        </w:tc>
        <w:tc>
          <w:tcPr>
            <w:tcW w:w="0" w:type="auto"/>
          </w:tcPr>
          <w:p w14:paraId="71AE72E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10kΩ</w:t>
            </w:r>
          </w:p>
        </w:tc>
        <w:tc>
          <w:tcPr>
            <w:tcW w:w="0" w:type="auto"/>
          </w:tcPr>
          <w:p w14:paraId="4C7C266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C3</w:t>
            </w:r>
          </w:p>
        </w:tc>
        <w:tc>
          <w:tcPr>
            <w:tcW w:w="0" w:type="auto"/>
          </w:tcPr>
          <w:p w14:paraId="51DAD0C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680uF</w:t>
            </w:r>
          </w:p>
        </w:tc>
        <w:tc>
          <w:tcPr>
            <w:tcW w:w="0" w:type="auto"/>
          </w:tcPr>
          <w:p w14:paraId="5288507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D3</w:t>
            </w:r>
          </w:p>
        </w:tc>
        <w:tc>
          <w:tcPr>
            <w:tcW w:w="0" w:type="auto"/>
          </w:tcPr>
          <w:p w14:paraId="5282B2FA" w14:textId="77777777" w:rsidR="00AC5562" w:rsidRPr="00781869" w:rsidRDefault="00AC5562" w:rsidP="00C50ED2">
            <w:pPr>
              <w:jc w:val="center"/>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20 A 100 V MBR20100CT-E1 BCD TO-220-3  </w:t>
            </w:r>
          </w:p>
        </w:tc>
      </w:tr>
      <w:tr w:rsidR="00AC5562" w:rsidRPr="00781869" w14:paraId="4BAAE2C8" w14:textId="77777777" w:rsidTr="000A1BD5">
        <w:trPr>
          <w:jc w:val="center"/>
        </w:trPr>
        <w:tc>
          <w:tcPr>
            <w:tcW w:w="0" w:type="auto"/>
          </w:tcPr>
          <w:p w14:paraId="079FDF3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R5</w:t>
            </w:r>
          </w:p>
        </w:tc>
        <w:tc>
          <w:tcPr>
            <w:tcW w:w="0" w:type="auto"/>
          </w:tcPr>
          <w:p w14:paraId="1B43118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0Ω</w:t>
            </w:r>
          </w:p>
        </w:tc>
        <w:tc>
          <w:tcPr>
            <w:tcW w:w="0" w:type="auto"/>
          </w:tcPr>
          <w:p w14:paraId="77044BF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C4</w:t>
            </w:r>
          </w:p>
        </w:tc>
        <w:tc>
          <w:tcPr>
            <w:tcW w:w="0" w:type="auto"/>
          </w:tcPr>
          <w:p w14:paraId="7AE45B5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68nF</w:t>
            </w:r>
          </w:p>
        </w:tc>
        <w:tc>
          <w:tcPr>
            <w:tcW w:w="0" w:type="auto"/>
          </w:tcPr>
          <w:p w14:paraId="258FF8A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D4</w:t>
            </w:r>
          </w:p>
        </w:tc>
        <w:tc>
          <w:tcPr>
            <w:tcW w:w="0" w:type="auto"/>
          </w:tcPr>
          <w:p w14:paraId="1F42405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0.6 A 85 V BAV222 INFINEON SC75   </w:t>
            </w:r>
          </w:p>
        </w:tc>
      </w:tr>
      <w:tr w:rsidR="00AC5562" w:rsidRPr="00781869" w14:paraId="39E0D5CA" w14:textId="77777777" w:rsidTr="000A1BD5">
        <w:trPr>
          <w:jc w:val="center"/>
        </w:trPr>
        <w:tc>
          <w:tcPr>
            <w:tcW w:w="0" w:type="auto"/>
          </w:tcPr>
          <w:p w14:paraId="75CAEDB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R6</w:t>
            </w:r>
          </w:p>
        </w:tc>
        <w:tc>
          <w:tcPr>
            <w:tcW w:w="0" w:type="auto"/>
          </w:tcPr>
          <w:p w14:paraId="050D93B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100Ω</w:t>
            </w:r>
          </w:p>
        </w:tc>
        <w:tc>
          <w:tcPr>
            <w:tcW w:w="0" w:type="auto"/>
          </w:tcPr>
          <w:p w14:paraId="74E99DF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C5</w:t>
            </w:r>
          </w:p>
        </w:tc>
        <w:tc>
          <w:tcPr>
            <w:tcW w:w="0" w:type="auto"/>
          </w:tcPr>
          <w:p w14:paraId="415ED51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100pF</w:t>
            </w:r>
          </w:p>
        </w:tc>
        <w:tc>
          <w:tcPr>
            <w:tcW w:w="0" w:type="auto"/>
          </w:tcPr>
          <w:p w14:paraId="6E20C53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D5</w:t>
            </w:r>
          </w:p>
        </w:tc>
        <w:tc>
          <w:tcPr>
            <w:tcW w:w="0" w:type="auto"/>
          </w:tcPr>
          <w:p w14:paraId="7A3AB93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0.6 A 85 V BAV222 INFINEON SC75   </w:t>
            </w:r>
          </w:p>
        </w:tc>
      </w:tr>
      <w:tr w:rsidR="00AC5562" w:rsidRPr="00781869" w14:paraId="4BAABF3E" w14:textId="77777777" w:rsidTr="000A1BD5">
        <w:trPr>
          <w:jc w:val="center"/>
        </w:trPr>
        <w:tc>
          <w:tcPr>
            <w:tcW w:w="0" w:type="auto"/>
          </w:tcPr>
          <w:p w14:paraId="017679A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R7</w:t>
            </w:r>
          </w:p>
        </w:tc>
        <w:tc>
          <w:tcPr>
            <w:tcW w:w="0" w:type="auto"/>
          </w:tcPr>
          <w:p w14:paraId="3924E7C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91mΩ</w:t>
            </w:r>
          </w:p>
        </w:tc>
        <w:tc>
          <w:tcPr>
            <w:tcW w:w="0" w:type="auto"/>
          </w:tcPr>
          <w:p w14:paraId="57DBE84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C6</w:t>
            </w:r>
          </w:p>
        </w:tc>
        <w:tc>
          <w:tcPr>
            <w:tcW w:w="0" w:type="auto"/>
          </w:tcPr>
          <w:p w14:paraId="2A69BE5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2.2nF</w:t>
            </w:r>
          </w:p>
        </w:tc>
        <w:tc>
          <w:tcPr>
            <w:tcW w:w="0" w:type="auto"/>
          </w:tcPr>
          <w:p w14:paraId="35B7AFF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D6</w:t>
            </w:r>
          </w:p>
        </w:tc>
        <w:tc>
          <w:tcPr>
            <w:tcW w:w="0" w:type="auto"/>
          </w:tcPr>
          <w:p w14:paraId="62E6CF4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0.6 A 85 V BAV222 INFINEON SC75   </w:t>
            </w:r>
          </w:p>
        </w:tc>
      </w:tr>
      <w:tr w:rsidR="00AC5562" w:rsidRPr="00781869" w14:paraId="2B6360B4" w14:textId="77777777" w:rsidTr="000A1BD5">
        <w:trPr>
          <w:jc w:val="center"/>
        </w:trPr>
        <w:tc>
          <w:tcPr>
            <w:tcW w:w="0" w:type="auto"/>
          </w:tcPr>
          <w:p w14:paraId="70778F4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R9</w:t>
            </w:r>
          </w:p>
        </w:tc>
        <w:tc>
          <w:tcPr>
            <w:tcW w:w="0" w:type="auto"/>
          </w:tcPr>
          <w:p w14:paraId="35C17EC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Short</w:t>
            </w:r>
          </w:p>
        </w:tc>
        <w:tc>
          <w:tcPr>
            <w:tcW w:w="0" w:type="auto"/>
          </w:tcPr>
          <w:p w14:paraId="5B28564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C7</w:t>
            </w:r>
          </w:p>
        </w:tc>
        <w:tc>
          <w:tcPr>
            <w:tcW w:w="0" w:type="auto"/>
          </w:tcPr>
          <w:p w14:paraId="3583BDE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3.3uF</w:t>
            </w:r>
          </w:p>
        </w:tc>
        <w:tc>
          <w:tcPr>
            <w:tcW w:w="0" w:type="auto"/>
          </w:tcPr>
          <w:p w14:paraId="1A1969B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D7</w:t>
            </w:r>
          </w:p>
        </w:tc>
        <w:tc>
          <w:tcPr>
            <w:tcW w:w="0" w:type="auto"/>
          </w:tcPr>
          <w:p w14:paraId="5BFA462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15 A 400 V PEB15A400 BR154   </w:t>
            </w:r>
          </w:p>
        </w:tc>
      </w:tr>
      <w:tr w:rsidR="00AC5562" w:rsidRPr="00781869" w14:paraId="6036E457" w14:textId="77777777" w:rsidTr="000A1BD5">
        <w:trPr>
          <w:jc w:val="center"/>
        </w:trPr>
        <w:tc>
          <w:tcPr>
            <w:tcW w:w="0" w:type="auto"/>
          </w:tcPr>
          <w:p w14:paraId="1E8194E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R10</w:t>
            </w:r>
          </w:p>
        </w:tc>
        <w:tc>
          <w:tcPr>
            <w:tcW w:w="0" w:type="auto"/>
          </w:tcPr>
          <w:p w14:paraId="6C39847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Short</w:t>
            </w:r>
          </w:p>
        </w:tc>
        <w:tc>
          <w:tcPr>
            <w:tcW w:w="0" w:type="auto"/>
          </w:tcPr>
          <w:p w14:paraId="759C4F7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C8</w:t>
            </w:r>
          </w:p>
        </w:tc>
        <w:tc>
          <w:tcPr>
            <w:tcW w:w="0" w:type="auto"/>
          </w:tcPr>
          <w:p w14:paraId="08A1F1A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47uF</w:t>
            </w:r>
          </w:p>
        </w:tc>
        <w:tc>
          <w:tcPr>
            <w:tcW w:w="0" w:type="auto"/>
          </w:tcPr>
          <w:p w14:paraId="47BFA67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Z1</w:t>
            </w:r>
          </w:p>
        </w:tc>
        <w:tc>
          <w:tcPr>
            <w:tcW w:w="0" w:type="auto"/>
          </w:tcPr>
          <w:p w14:paraId="1E633D64" w14:textId="77777777" w:rsidR="00AC5562" w:rsidRPr="00781869" w:rsidRDefault="00AC5562" w:rsidP="00C50ED2">
            <w:pPr>
              <w:tabs>
                <w:tab w:val="left" w:pos="900"/>
              </w:tabs>
              <w:rPr>
                <w:rFonts w:ascii="Arial" w:eastAsia="Times New Roman" w:hAnsi="Arial" w:cs="Arial"/>
                <w:bCs/>
                <w:color w:val="000000"/>
                <w:sz w:val="24"/>
                <w:szCs w:val="24"/>
              </w:rPr>
            </w:pPr>
            <w:r w:rsidRPr="00781869">
              <w:rPr>
                <w:rFonts w:ascii="Arial" w:eastAsia="Times New Roman" w:hAnsi="Arial" w:cs="Arial"/>
                <w:bCs/>
                <w:color w:val="000000"/>
                <w:sz w:val="24"/>
                <w:szCs w:val="24"/>
              </w:rPr>
              <w:t>Open</w:t>
            </w:r>
          </w:p>
        </w:tc>
      </w:tr>
      <w:tr w:rsidR="00AC5562" w:rsidRPr="00781869" w14:paraId="3E5E2EF1" w14:textId="77777777" w:rsidTr="000A1BD5">
        <w:trPr>
          <w:jc w:val="center"/>
        </w:trPr>
        <w:tc>
          <w:tcPr>
            <w:tcW w:w="0" w:type="auto"/>
          </w:tcPr>
          <w:p w14:paraId="34E2D49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R11</w:t>
            </w:r>
          </w:p>
        </w:tc>
        <w:tc>
          <w:tcPr>
            <w:tcW w:w="0" w:type="auto"/>
          </w:tcPr>
          <w:p w14:paraId="7D028FC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6.2Ω</w:t>
            </w:r>
          </w:p>
        </w:tc>
        <w:tc>
          <w:tcPr>
            <w:tcW w:w="0" w:type="auto"/>
          </w:tcPr>
          <w:p w14:paraId="6652A6D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C9</w:t>
            </w:r>
          </w:p>
        </w:tc>
        <w:tc>
          <w:tcPr>
            <w:tcW w:w="0" w:type="auto"/>
          </w:tcPr>
          <w:p w14:paraId="0BD7BFD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100nF</w:t>
            </w:r>
          </w:p>
        </w:tc>
        <w:tc>
          <w:tcPr>
            <w:tcW w:w="0" w:type="auto"/>
          </w:tcPr>
          <w:p w14:paraId="6EE7F30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Z2</w:t>
            </w:r>
          </w:p>
        </w:tc>
        <w:tc>
          <w:tcPr>
            <w:tcW w:w="0" w:type="auto"/>
          </w:tcPr>
          <w:p w14:paraId="5363FFE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Open</w:t>
            </w:r>
          </w:p>
        </w:tc>
      </w:tr>
      <w:tr w:rsidR="00AC5562" w:rsidRPr="00781869" w14:paraId="57CF79C5" w14:textId="77777777" w:rsidTr="000A1BD5">
        <w:trPr>
          <w:jc w:val="center"/>
        </w:trPr>
        <w:tc>
          <w:tcPr>
            <w:tcW w:w="0" w:type="auto"/>
          </w:tcPr>
          <w:p w14:paraId="3E3BB97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R12</w:t>
            </w:r>
          </w:p>
        </w:tc>
        <w:tc>
          <w:tcPr>
            <w:tcW w:w="0" w:type="auto"/>
          </w:tcPr>
          <w:p w14:paraId="1446722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1.2MΩ</w:t>
            </w:r>
          </w:p>
        </w:tc>
        <w:tc>
          <w:tcPr>
            <w:tcW w:w="0" w:type="auto"/>
          </w:tcPr>
          <w:p w14:paraId="6D971CC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C10</w:t>
            </w:r>
          </w:p>
        </w:tc>
        <w:tc>
          <w:tcPr>
            <w:tcW w:w="0" w:type="auto"/>
          </w:tcPr>
          <w:p w14:paraId="59382F3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10nF</w:t>
            </w:r>
          </w:p>
        </w:tc>
        <w:tc>
          <w:tcPr>
            <w:tcW w:w="0" w:type="auto"/>
          </w:tcPr>
          <w:p w14:paraId="5B778BD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Z3</w:t>
            </w:r>
          </w:p>
        </w:tc>
        <w:tc>
          <w:tcPr>
            <w:tcW w:w="0" w:type="auto"/>
          </w:tcPr>
          <w:p w14:paraId="143BDE6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27 V 0.5 W 5% 1N5254B Axial</w:t>
            </w:r>
          </w:p>
        </w:tc>
      </w:tr>
      <w:tr w:rsidR="00AC5562" w:rsidRPr="00781869" w14:paraId="4B131FCF" w14:textId="77777777" w:rsidTr="000A1BD5">
        <w:trPr>
          <w:gridAfter w:val="2"/>
          <w:jc w:val="center"/>
        </w:trPr>
        <w:tc>
          <w:tcPr>
            <w:tcW w:w="0" w:type="auto"/>
          </w:tcPr>
          <w:p w14:paraId="4D7F536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R13</w:t>
            </w:r>
          </w:p>
        </w:tc>
        <w:tc>
          <w:tcPr>
            <w:tcW w:w="0" w:type="auto"/>
          </w:tcPr>
          <w:p w14:paraId="28B08D2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10Ω</w:t>
            </w:r>
          </w:p>
        </w:tc>
        <w:tc>
          <w:tcPr>
            <w:tcW w:w="0" w:type="auto"/>
          </w:tcPr>
          <w:p w14:paraId="182339F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C11</w:t>
            </w:r>
          </w:p>
        </w:tc>
        <w:tc>
          <w:tcPr>
            <w:tcW w:w="0" w:type="auto"/>
          </w:tcPr>
          <w:p w14:paraId="1A730EF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470nF</w:t>
            </w:r>
          </w:p>
        </w:tc>
      </w:tr>
      <w:tr w:rsidR="00AC5562" w:rsidRPr="00781869" w14:paraId="63B6E946" w14:textId="77777777" w:rsidTr="000A1BD5">
        <w:trPr>
          <w:gridAfter w:val="2"/>
          <w:jc w:val="center"/>
        </w:trPr>
        <w:tc>
          <w:tcPr>
            <w:tcW w:w="0" w:type="auto"/>
          </w:tcPr>
          <w:p w14:paraId="37B8138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R14</w:t>
            </w:r>
          </w:p>
        </w:tc>
        <w:tc>
          <w:tcPr>
            <w:tcW w:w="0" w:type="auto"/>
          </w:tcPr>
          <w:p w14:paraId="2BD1046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12kΩ</w:t>
            </w:r>
          </w:p>
        </w:tc>
        <w:tc>
          <w:tcPr>
            <w:tcW w:w="0" w:type="auto"/>
          </w:tcPr>
          <w:p w14:paraId="0CA269F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C12</w:t>
            </w:r>
          </w:p>
        </w:tc>
        <w:tc>
          <w:tcPr>
            <w:tcW w:w="0" w:type="auto"/>
          </w:tcPr>
          <w:p w14:paraId="4DC6EE7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27pF</w:t>
            </w:r>
          </w:p>
        </w:tc>
      </w:tr>
      <w:tr w:rsidR="00AC5562" w:rsidRPr="00781869" w14:paraId="30E0595F" w14:textId="77777777" w:rsidTr="000A1BD5">
        <w:trPr>
          <w:gridAfter w:val="2"/>
          <w:jc w:val="center"/>
        </w:trPr>
        <w:tc>
          <w:tcPr>
            <w:tcW w:w="0" w:type="auto"/>
          </w:tcPr>
          <w:p w14:paraId="7B201C6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R15</w:t>
            </w:r>
          </w:p>
        </w:tc>
        <w:tc>
          <w:tcPr>
            <w:tcW w:w="0" w:type="auto"/>
          </w:tcPr>
          <w:p w14:paraId="19EEDD4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12kΩ</w:t>
            </w:r>
          </w:p>
        </w:tc>
        <w:tc>
          <w:tcPr>
            <w:tcW w:w="0" w:type="auto"/>
          </w:tcPr>
          <w:p w14:paraId="7BAB033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C13</w:t>
            </w:r>
          </w:p>
        </w:tc>
        <w:tc>
          <w:tcPr>
            <w:tcW w:w="0" w:type="auto"/>
          </w:tcPr>
          <w:p w14:paraId="6AA757C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10nF</w:t>
            </w:r>
          </w:p>
        </w:tc>
      </w:tr>
      <w:tr w:rsidR="00AC5562" w:rsidRPr="00781869" w14:paraId="256E550E" w14:textId="77777777" w:rsidTr="000A1BD5">
        <w:trPr>
          <w:gridAfter w:val="2"/>
          <w:jc w:val="center"/>
        </w:trPr>
        <w:tc>
          <w:tcPr>
            <w:tcW w:w="0" w:type="auto"/>
          </w:tcPr>
          <w:p w14:paraId="29D15BB1"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R16</w:t>
            </w:r>
          </w:p>
        </w:tc>
        <w:tc>
          <w:tcPr>
            <w:tcW w:w="0" w:type="auto"/>
          </w:tcPr>
          <w:p w14:paraId="5FB7686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1kΩ</w:t>
            </w:r>
          </w:p>
        </w:tc>
        <w:tc>
          <w:tcPr>
            <w:tcW w:w="0" w:type="auto"/>
          </w:tcPr>
          <w:p w14:paraId="1A2CD56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C14</w:t>
            </w:r>
          </w:p>
        </w:tc>
        <w:tc>
          <w:tcPr>
            <w:tcW w:w="0" w:type="auto"/>
          </w:tcPr>
          <w:p w14:paraId="450329F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1uF</w:t>
            </w:r>
          </w:p>
        </w:tc>
      </w:tr>
      <w:tr w:rsidR="00AC5562" w:rsidRPr="00781869" w14:paraId="55094042" w14:textId="77777777" w:rsidTr="000A1BD5">
        <w:trPr>
          <w:gridAfter w:val="2"/>
          <w:jc w:val="center"/>
        </w:trPr>
        <w:tc>
          <w:tcPr>
            <w:tcW w:w="0" w:type="auto"/>
          </w:tcPr>
          <w:p w14:paraId="14C1CFE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R17</w:t>
            </w:r>
          </w:p>
        </w:tc>
        <w:tc>
          <w:tcPr>
            <w:tcW w:w="0" w:type="auto"/>
          </w:tcPr>
          <w:p w14:paraId="6A50C3C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1.5kΩ</w:t>
            </w:r>
          </w:p>
        </w:tc>
        <w:tc>
          <w:tcPr>
            <w:tcW w:w="0" w:type="auto"/>
          </w:tcPr>
          <w:p w14:paraId="377294D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C15</w:t>
            </w:r>
          </w:p>
        </w:tc>
        <w:tc>
          <w:tcPr>
            <w:tcW w:w="0" w:type="auto"/>
          </w:tcPr>
          <w:p w14:paraId="41C59C4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1uF</w:t>
            </w:r>
          </w:p>
        </w:tc>
      </w:tr>
      <w:tr w:rsidR="00AC5562" w:rsidRPr="00781869" w14:paraId="282965CE" w14:textId="77777777" w:rsidTr="000A1BD5">
        <w:trPr>
          <w:gridAfter w:val="2"/>
          <w:jc w:val="center"/>
        </w:trPr>
        <w:tc>
          <w:tcPr>
            <w:tcW w:w="0" w:type="auto"/>
          </w:tcPr>
          <w:p w14:paraId="5EF31677"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R18</w:t>
            </w:r>
          </w:p>
        </w:tc>
        <w:tc>
          <w:tcPr>
            <w:tcW w:w="0" w:type="auto"/>
          </w:tcPr>
          <w:p w14:paraId="2EB1C20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20kΩ</w:t>
            </w:r>
          </w:p>
        </w:tc>
        <w:tc>
          <w:tcPr>
            <w:tcW w:w="0" w:type="auto"/>
          </w:tcPr>
          <w:p w14:paraId="746E38F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C16</w:t>
            </w:r>
          </w:p>
        </w:tc>
        <w:tc>
          <w:tcPr>
            <w:tcW w:w="0" w:type="auto"/>
          </w:tcPr>
          <w:p w14:paraId="438D8B6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560uF</w:t>
            </w:r>
          </w:p>
        </w:tc>
      </w:tr>
      <w:tr w:rsidR="00AC5562" w:rsidRPr="00781869" w14:paraId="7D13671D" w14:textId="77777777" w:rsidTr="000A1BD5">
        <w:trPr>
          <w:gridAfter w:val="2"/>
          <w:jc w:val="center"/>
        </w:trPr>
        <w:tc>
          <w:tcPr>
            <w:tcW w:w="0" w:type="auto"/>
          </w:tcPr>
          <w:p w14:paraId="5733479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R19</w:t>
            </w:r>
          </w:p>
        </w:tc>
        <w:tc>
          <w:tcPr>
            <w:tcW w:w="0" w:type="auto"/>
          </w:tcPr>
          <w:p w14:paraId="654DFE5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4.7kΩ</w:t>
            </w:r>
          </w:p>
        </w:tc>
        <w:tc>
          <w:tcPr>
            <w:tcW w:w="0" w:type="auto"/>
          </w:tcPr>
          <w:p w14:paraId="7C240A7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C17</w:t>
            </w:r>
          </w:p>
        </w:tc>
        <w:tc>
          <w:tcPr>
            <w:tcW w:w="0" w:type="auto"/>
          </w:tcPr>
          <w:p w14:paraId="0DB1E7B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2.2nF</w:t>
            </w:r>
          </w:p>
        </w:tc>
      </w:tr>
      <w:tr w:rsidR="00AC5562" w:rsidRPr="00781869" w14:paraId="152AE6A3" w14:textId="77777777" w:rsidTr="000A1BD5">
        <w:trPr>
          <w:gridAfter w:val="2"/>
          <w:jc w:val="center"/>
        </w:trPr>
        <w:tc>
          <w:tcPr>
            <w:tcW w:w="0" w:type="auto"/>
          </w:tcPr>
          <w:p w14:paraId="6C67CB9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R20</w:t>
            </w:r>
          </w:p>
        </w:tc>
        <w:tc>
          <w:tcPr>
            <w:tcW w:w="0" w:type="auto"/>
          </w:tcPr>
          <w:p w14:paraId="64FACDC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1.8k</w:t>
            </w:r>
          </w:p>
        </w:tc>
        <w:tc>
          <w:tcPr>
            <w:tcW w:w="0" w:type="auto"/>
          </w:tcPr>
          <w:p w14:paraId="04B433D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C18</w:t>
            </w:r>
          </w:p>
        </w:tc>
        <w:tc>
          <w:tcPr>
            <w:tcW w:w="0" w:type="auto"/>
          </w:tcPr>
          <w:p w14:paraId="10367B7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2.2nF</w:t>
            </w:r>
          </w:p>
        </w:tc>
      </w:tr>
      <w:tr w:rsidR="00AC5562" w:rsidRPr="00781869" w14:paraId="0516AAE2" w14:textId="77777777" w:rsidTr="000A1BD5">
        <w:trPr>
          <w:gridAfter w:val="2"/>
          <w:jc w:val="center"/>
        </w:trPr>
        <w:tc>
          <w:tcPr>
            <w:tcW w:w="0" w:type="auto"/>
          </w:tcPr>
          <w:p w14:paraId="29DEB85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R21</w:t>
            </w:r>
          </w:p>
        </w:tc>
        <w:tc>
          <w:tcPr>
            <w:tcW w:w="0" w:type="auto"/>
          </w:tcPr>
          <w:p w14:paraId="60535D4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100</w:t>
            </w:r>
          </w:p>
        </w:tc>
        <w:tc>
          <w:tcPr>
            <w:tcW w:w="0" w:type="auto"/>
          </w:tcPr>
          <w:p w14:paraId="792EBEBD"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C19</w:t>
            </w:r>
          </w:p>
        </w:tc>
        <w:tc>
          <w:tcPr>
            <w:tcW w:w="0" w:type="auto"/>
          </w:tcPr>
          <w:p w14:paraId="1158573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2.2nF</w:t>
            </w:r>
          </w:p>
        </w:tc>
      </w:tr>
      <w:tr w:rsidR="00AC5562" w:rsidRPr="00781869" w14:paraId="08CF9436" w14:textId="77777777" w:rsidTr="000A1BD5">
        <w:trPr>
          <w:gridAfter w:val="4"/>
          <w:jc w:val="center"/>
        </w:trPr>
        <w:tc>
          <w:tcPr>
            <w:tcW w:w="0" w:type="auto"/>
          </w:tcPr>
          <w:p w14:paraId="51A641A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R22</w:t>
            </w:r>
          </w:p>
        </w:tc>
        <w:tc>
          <w:tcPr>
            <w:tcW w:w="0" w:type="auto"/>
          </w:tcPr>
          <w:p w14:paraId="7232255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10k</w:t>
            </w:r>
          </w:p>
        </w:tc>
      </w:tr>
      <w:tr w:rsidR="00AC5562" w:rsidRPr="00781869" w14:paraId="4164622A" w14:textId="77777777" w:rsidTr="000A1BD5">
        <w:trPr>
          <w:gridAfter w:val="4"/>
          <w:jc w:val="center"/>
        </w:trPr>
        <w:tc>
          <w:tcPr>
            <w:tcW w:w="0" w:type="auto"/>
          </w:tcPr>
          <w:p w14:paraId="1E759D2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R23</w:t>
            </w:r>
          </w:p>
        </w:tc>
        <w:tc>
          <w:tcPr>
            <w:tcW w:w="0" w:type="auto"/>
          </w:tcPr>
          <w:p w14:paraId="211BC51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1.6k</w:t>
            </w:r>
          </w:p>
        </w:tc>
      </w:tr>
      <w:tr w:rsidR="00AC5562" w:rsidRPr="00781869" w14:paraId="6AB030A2" w14:textId="77777777" w:rsidTr="000A1BD5">
        <w:trPr>
          <w:gridAfter w:val="4"/>
          <w:jc w:val="center"/>
        </w:trPr>
        <w:tc>
          <w:tcPr>
            <w:tcW w:w="0" w:type="auto"/>
          </w:tcPr>
          <w:p w14:paraId="4316AD3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R24</w:t>
            </w:r>
          </w:p>
        </w:tc>
        <w:tc>
          <w:tcPr>
            <w:tcW w:w="0" w:type="auto"/>
          </w:tcPr>
          <w:p w14:paraId="57FEF2A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13k</w:t>
            </w:r>
          </w:p>
        </w:tc>
      </w:tr>
      <w:tr w:rsidR="00AC5562" w:rsidRPr="00781869" w14:paraId="5246C482" w14:textId="77777777" w:rsidTr="000A1BD5">
        <w:trPr>
          <w:gridAfter w:val="4"/>
          <w:jc w:val="center"/>
        </w:trPr>
        <w:tc>
          <w:tcPr>
            <w:tcW w:w="0" w:type="auto"/>
          </w:tcPr>
          <w:p w14:paraId="04469EA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R25</w:t>
            </w:r>
          </w:p>
        </w:tc>
        <w:tc>
          <w:tcPr>
            <w:tcW w:w="0" w:type="auto"/>
          </w:tcPr>
          <w:p w14:paraId="24404FEC"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2k</w:t>
            </w:r>
          </w:p>
        </w:tc>
      </w:tr>
      <w:tr w:rsidR="00AC5562" w:rsidRPr="00781869" w14:paraId="088C818B" w14:textId="77777777" w:rsidTr="000A1BD5">
        <w:trPr>
          <w:gridAfter w:val="4"/>
          <w:jc w:val="center"/>
        </w:trPr>
        <w:tc>
          <w:tcPr>
            <w:tcW w:w="0" w:type="auto"/>
          </w:tcPr>
          <w:p w14:paraId="7FED9CC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R26</w:t>
            </w:r>
          </w:p>
        </w:tc>
        <w:tc>
          <w:tcPr>
            <w:tcW w:w="0" w:type="auto"/>
          </w:tcPr>
          <w:p w14:paraId="59A420D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180k</w:t>
            </w:r>
          </w:p>
        </w:tc>
      </w:tr>
    </w:tbl>
    <w:p w14:paraId="2C1C59DD" w14:textId="61A3B9E8" w:rsidR="000A1BD5" w:rsidRPr="00781869" w:rsidRDefault="000A1BD5" w:rsidP="004329EC">
      <w:pPr>
        <w:pStyle w:val="Tables"/>
      </w:pPr>
      <w:bookmarkStart w:id="223" w:name="_Toc437376676"/>
      <w:bookmarkStart w:id="224" w:name="_Toc449902467"/>
      <w:r w:rsidRPr="00781869">
        <w:t xml:space="preserve">Table </w:t>
      </w:r>
      <w:r w:rsidR="00173D93" w:rsidRPr="00781869">
        <w:rPr>
          <w:rFonts w:eastAsia="Times New Roman"/>
          <w:bCs/>
          <w:color w:val="000000"/>
        </w:rPr>
        <w:t>5.11.2.1-1</w:t>
      </w:r>
      <w:r w:rsidRPr="00781869">
        <w:t>: Power Supply Components</w:t>
      </w:r>
      <w:bookmarkEnd w:id="223"/>
      <w:bookmarkEnd w:id="224"/>
    </w:p>
    <w:p w14:paraId="60BFD294" w14:textId="255BECF7" w:rsidR="00173D93" w:rsidRDefault="00173D93" w:rsidP="00C50ED2">
      <w:pPr>
        <w:jc w:val="both"/>
        <w:rPr>
          <w:rFonts w:ascii="Arial" w:eastAsia="Times New Roman" w:hAnsi="Arial" w:cs="Arial"/>
          <w:bCs/>
          <w:color w:val="000000"/>
          <w:sz w:val="24"/>
          <w:szCs w:val="24"/>
        </w:rPr>
      </w:pPr>
    </w:p>
    <w:p w14:paraId="3D333522" w14:textId="77777777" w:rsidR="003E0C8E" w:rsidRPr="00781869" w:rsidRDefault="003E0C8E" w:rsidP="00C50ED2">
      <w:pPr>
        <w:jc w:val="both"/>
        <w:rPr>
          <w:rFonts w:ascii="Arial" w:eastAsia="Times New Roman" w:hAnsi="Arial" w:cs="Arial"/>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353"/>
      </w:tblGrid>
      <w:tr w:rsidR="00AC5562" w:rsidRPr="00781869" w14:paraId="49D617EF" w14:textId="77777777" w:rsidTr="000A1BD5">
        <w:trPr>
          <w:jc w:val="center"/>
        </w:trPr>
        <w:tc>
          <w:tcPr>
            <w:tcW w:w="0" w:type="auto"/>
          </w:tcPr>
          <w:p w14:paraId="4CB9947C" w14:textId="77777777" w:rsidR="00AC5562" w:rsidRPr="00781869" w:rsidRDefault="00AC5562" w:rsidP="00C50ED2">
            <w:pPr>
              <w:jc w:val="both"/>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Ref.</w:t>
            </w:r>
          </w:p>
        </w:tc>
        <w:tc>
          <w:tcPr>
            <w:tcW w:w="0" w:type="auto"/>
          </w:tcPr>
          <w:p w14:paraId="0682251A" w14:textId="77777777" w:rsidR="00AC5562" w:rsidRPr="00781869" w:rsidRDefault="00AC5562" w:rsidP="00C50ED2">
            <w:pPr>
              <w:rPr>
                <w:rFonts w:ascii="Arial" w:eastAsia="Times New Roman" w:hAnsi="Arial" w:cs="Arial"/>
                <w:b/>
                <w:bCs/>
                <w:color w:val="000000"/>
                <w:sz w:val="24"/>
                <w:szCs w:val="24"/>
              </w:rPr>
            </w:pPr>
            <w:r w:rsidRPr="00781869">
              <w:rPr>
                <w:rFonts w:ascii="Arial" w:eastAsia="Times New Roman" w:hAnsi="Arial" w:cs="Arial"/>
                <w:b/>
                <w:bCs/>
                <w:color w:val="000000"/>
                <w:sz w:val="24"/>
                <w:szCs w:val="24"/>
              </w:rPr>
              <w:t>Description</w:t>
            </w:r>
          </w:p>
        </w:tc>
      </w:tr>
      <w:tr w:rsidR="00AC5562" w:rsidRPr="00781869" w14:paraId="255E6321" w14:textId="77777777" w:rsidTr="000A1BD5">
        <w:trPr>
          <w:jc w:val="center"/>
        </w:trPr>
        <w:tc>
          <w:tcPr>
            <w:tcW w:w="0" w:type="auto"/>
          </w:tcPr>
          <w:p w14:paraId="3560FC3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U1</w:t>
            </w:r>
          </w:p>
        </w:tc>
        <w:tc>
          <w:tcPr>
            <w:tcW w:w="0" w:type="auto"/>
          </w:tcPr>
          <w:p w14:paraId="64B8ECB9" w14:textId="77777777" w:rsidR="00AC5562" w:rsidRPr="00781869" w:rsidRDefault="00AC5562" w:rsidP="00C50ED2">
            <w:pPr>
              <w:rPr>
                <w:rFonts w:ascii="Arial" w:eastAsia="Times New Roman" w:hAnsi="Arial" w:cs="Arial"/>
                <w:bCs/>
                <w:color w:val="000000"/>
                <w:sz w:val="24"/>
                <w:szCs w:val="24"/>
              </w:rPr>
            </w:pPr>
            <w:r w:rsidRPr="00781869">
              <w:rPr>
                <w:rFonts w:ascii="Arial" w:eastAsia="Times New Roman" w:hAnsi="Arial" w:cs="Arial"/>
                <w:bCs/>
                <w:color w:val="000000"/>
                <w:sz w:val="24"/>
                <w:szCs w:val="24"/>
              </w:rPr>
              <w:t>AP3101M-E1 BCD SOIC-8</w:t>
            </w:r>
          </w:p>
        </w:tc>
      </w:tr>
      <w:tr w:rsidR="00AC5562" w:rsidRPr="00781869" w14:paraId="698E1D2C" w14:textId="77777777" w:rsidTr="000A1BD5">
        <w:trPr>
          <w:jc w:val="center"/>
        </w:trPr>
        <w:tc>
          <w:tcPr>
            <w:tcW w:w="0" w:type="auto"/>
          </w:tcPr>
          <w:p w14:paraId="310DAE60"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U2</w:t>
            </w:r>
          </w:p>
        </w:tc>
        <w:tc>
          <w:tcPr>
            <w:tcW w:w="0" w:type="auto"/>
          </w:tcPr>
          <w:p w14:paraId="74E753FE" w14:textId="77777777" w:rsidR="00AC5562" w:rsidRPr="00781869" w:rsidRDefault="00AC5562" w:rsidP="00C50ED2">
            <w:pPr>
              <w:tabs>
                <w:tab w:val="left" w:pos="1650"/>
              </w:tabs>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PEO111 CTR=85% 5 </w:t>
            </w:r>
            <w:proofErr w:type="spellStart"/>
            <w:r w:rsidRPr="00781869">
              <w:rPr>
                <w:rFonts w:ascii="Arial" w:eastAsia="Times New Roman" w:hAnsi="Arial" w:cs="Arial"/>
                <w:bCs/>
                <w:color w:val="000000"/>
                <w:sz w:val="24"/>
                <w:szCs w:val="24"/>
              </w:rPr>
              <w:t>kVac</w:t>
            </w:r>
            <w:proofErr w:type="spellEnd"/>
            <w:r w:rsidRPr="00781869">
              <w:rPr>
                <w:rFonts w:ascii="Arial" w:eastAsia="Times New Roman" w:hAnsi="Arial" w:cs="Arial"/>
                <w:bCs/>
                <w:color w:val="000000"/>
                <w:sz w:val="24"/>
                <w:szCs w:val="24"/>
              </w:rPr>
              <w:t xml:space="preserve"> DIP4</w:t>
            </w:r>
          </w:p>
        </w:tc>
      </w:tr>
      <w:tr w:rsidR="00AC5562" w:rsidRPr="00781869" w14:paraId="6D37A9CF" w14:textId="77777777" w:rsidTr="000A1BD5">
        <w:trPr>
          <w:jc w:val="center"/>
        </w:trPr>
        <w:tc>
          <w:tcPr>
            <w:tcW w:w="0" w:type="auto"/>
          </w:tcPr>
          <w:p w14:paraId="0C02226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U3</w:t>
            </w:r>
          </w:p>
        </w:tc>
        <w:tc>
          <w:tcPr>
            <w:tcW w:w="0" w:type="auto"/>
          </w:tcPr>
          <w:p w14:paraId="48EDFE0A" w14:textId="77777777" w:rsidR="00AC5562" w:rsidRPr="00781869" w:rsidRDefault="00AC5562" w:rsidP="00C50ED2">
            <w:pPr>
              <w:tabs>
                <w:tab w:val="left" w:pos="1470"/>
              </w:tabs>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2.5 V 0.8% 20 ppm AZ431BZ-BTRE1 BCD TO92   </w:t>
            </w:r>
          </w:p>
        </w:tc>
      </w:tr>
      <w:tr w:rsidR="00AC5562" w:rsidRPr="00781869" w14:paraId="50B81CF2" w14:textId="77777777" w:rsidTr="000A1BD5">
        <w:trPr>
          <w:jc w:val="center"/>
        </w:trPr>
        <w:tc>
          <w:tcPr>
            <w:tcW w:w="0" w:type="auto"/>
          </w:tcPr>
          <w:p w14:paraId="0B7A64C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Q1</w:t>
            </w:r>
          </w:p>
        </w:tc>
        <w:tc>
          <w:tcPr>
            <w:tcW w:w="0" w:type="auto"/>
          </w:tcPr>
          <w:p w14:paraId="71792CC9" w14:textId="77777777" w:rsidR="00AC5562" w:rsidRPr="00781869" w:rsidRDefault="00AC5562" w:rsidP="00C50ED2">
            <w:pPr>
              <w:tabs>
                <w:tab w:val="left" w:pos="1095"/>
              </w:tabs>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40 V 0.6 A MMBT222ALT1 SOT23   </w:t>
            </w:r>
          </w:p>
        </w:tc>
      </w:tr>
      <w:tr w:rsidR="00AC5562" w:rsidRPr="00781869" w14:paraId="036D542A" w14:textId="77777777" w:rsidTr="000A1BD5">
        <w:trPr>
          <w:jc w:val="center"/>
        </w:trPr>
        <w:tc>
          <w:tcPr>
            <w:tcW w:w="0" w:type="auto"/>
          </w:tcPr>
          <w:p w14:paraId="423B488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Q2</w:t>
            </w:r>
          </w:p>
        </w:tc>
        <w:tc>
          <w:tcPr>
            <w:tcW w:w="0" w:type="auto"/>
          </w:tcPr>
          <w:p w14:paraId="775B44DA" w14:textId="77777777" w:rsidR="00AC5562" w:rsidRPr="00781869" w:rsidRDefault="00AC5562" w:rsidP="00C50ED2">
            <w:pPr>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40 V 0.6 A MMBT222ALT1 SOT23   </w:t>
            </w:r>
          </w:p>
        </w:tc>
      </w:tr>
      <w:tr w:rsidR="00AC5562" w:rsidRPr="00781869" w14:paraId="42793411" w14:textId="77777777" w:rsidTr="000A1BD5">
        <w:trPr>
          <w:jc w:val="center"/>
        </w:trPr>
        <w:tc>
          <w:tcPr>
            <w:tcW w:w="0" w:type="auto"/>
          </w:tcPr>
          <w:p w14:paraId="14427134"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F1</w:t>
            </w:r>
          </w:p>
        </w:tc>
        <w:tc>
          <w:tcPr>
            <w:tcW w:w="0" w:type="auto"/>
          </w:tcPr>
          <w:p w14:paraId="53FD963B" w14:textId="77777777" w:rsidR="00AC5562" w:rsidRPr="00781869" w:rsidRDefault="00AC5562" w:rsidP="00C50ED2">
            <w:pPr>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10 A 250 V 6.35x6.35x32.5 mm </w:t>
            </w:r>
            <w:proofErr w:type="spellStart"/>
            <w:r w:rsidRPr="00781869">
              <w:rPr>
                <w:rFonts w:ascii="Arial" w:eastAsia="Times New Roman" w:hAnsi="Arial" w:cs="Arial"/>
                <w:bCs/>
                <w:color w:val="000000"/>
                <w:sz w:val="24"/>
                <w:szCs w:val="24"/>
              </w:rPr>
              <w:t>Slow_Blow</w:t>
            </w:r>
            <w:proofErr w:type="spellEnd"/>
            <w:r w:rsidRPr="00781869">
              <w:rPr>
                <w:rFonts w:ascii="Arial" w:eastAsia="Times New Roman" w:hAnsi="Arial" w:cs="Arial"/>
                <w:bCs/>
                <w:color w:val="000000"/>
                <w:sz w:val="24"/>
                <w:szCs w:val="24"/>
              </w:rPr>
              <w:t xml:space="preserve"> GSA10</w:t>
            </w:r>
          </w:p>
        </w:tc>
      </w:tr>
      <w:tr w:rsidR="00AC5562" w:rsidRPr="00781869" w14:paraId="613FE4F1" w14:textId="77777777" w:rsidTr="000A1BD5">
        <w:trPr>
          <w:jc w:val="center"/>
        </w:trPr>
        <w:tc>
          <w:tcPr>
            <w:tcW w:w="0" w:type="auto"/>
          </w:tcPr>
          <w:p w14:paraId="3ECF59D3"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TH1</w:t>
            </w:r>
          </w:p>
        </w:tc>
        <w:tc>
          <w:tcPr>
            <w:tcW w:w="0" w:type="auto"/>
          </w:tcPr>
          <w:p w14:paraId="33B5D1D7" w14:textId="77777777" w:rsidR="00AC5562" w:rsidRPr="00781869" w:rsidRDefault="00AC5562" w:rsidP="00C50ED2">
            <w:pPr>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8 Ω 6 A 35 J 21.5x21.5x7 mm PEN60A80   </w:t>
            </w:r>
          </w:p>
        </w:tc>
      </w:tr>
      <w:tr w:rsidR="00AC5562" w:rsidRPr="00781869" w14:paraId="3C9F901E" w14:textId="77777777" w:rsidTr="000A1BD5">
        <w:trPr>
          <w:jc w:val="center"/>
        </w:trPr>
        <w:tc>
          <w:tcPr>
            <w:tcW w:w="0" w:type="auto"/>
          </w:tcPr>
          <w:p w14:paraId="6B3EE876"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HS1</w:t>
            </w:r>
          </w:p>
        </w:tc>
        <w:tc>
          <w:tcPr>
            <w:tcW w:w="0" w:type="auto"/>
          </w:tcPr>
          <w:p w14:paraId="6768DAD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U-Shape </w:t>
            </w:r>
            <w:proofErr w:type="spellStart"/>
            <w:r w:rsidRPr="00781869">
              <w:rPr>
                <w:rFonts w:ascii="Arial" w:eastAsia="Times New Roman" w:hAnsi="Arial" w:cs="Arial"/>
                <w:bCs/>
                <w:color w:val="000000"/>
                <w:sz w:val="24"/>
                <w:szCs w:val="24"/>
              </w:rPr>
              <w:t>HeatSink</w:t>
            </w:r>
            <w:proofErr w:type="spellEnd"/>
          </w:p>
        </w:tc>
      </w:tr>
      <w:tr w:rsidR="00AC5562" w:rsidRPr="00781869" w14:paraId="2769B8B0" w14:textId="77777777" w:rsidTr="000A1BD5">
        <w:trPr>
          <w:jc w:val="center"/>
        </w:trPr>
        <w:tc>
          <w:tcPr>
            <w:tcW w:w="0" w:type="auto"/>
          </w:tcPr>
          <w:p w14:paraId="5068A2F8"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M1</w:t>
            </w:r>
          </w:p>
        </w:tc>
        <w:tc>
          <w:tcPr>
            <w:tcW w:w="0" w:type="auto"/>
          </w:tcPr>
          <w:p w14:paraId="5940D64A"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0.16 Ω 650 V 20.7 A SPP20N65C3 INFINEON TO220</w:t>
            </w:r>
          </w:p>
        </w:tc>
      </w:tr>
      <w:tr w:rsidR="00AC5562" w:rsidRPr="00781869" w14:paraId="10DED82F" w14:textId="77777777" w:rsidTr="000A1BD5">
        <w:trPr>
          <w:jc w:val="center"/>
        </w:trPr>
        <w:tc>
          <w:tcPr>
            <w:tcW w:w="0" w:type="auto"/>
          </w:tcPr>
          <w:p w14:paraId="1DDF0FAE"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T1</w:t>
            </w:r>
          </w:p>
        </w:tc>
        <w:tc>
          <w:tcPr>
            <w:tcW w:w="0" w:type="auto"/>
          </w:tcPr>
          <w:p w14:paraId="11695497" w14:textId="77777777" w:rsidR="00AC5562" w:rsidRPr="00781869" w:rsidRDefault="00AC5562" w:rsidP="00C50ED2">
            <w:pPr>
              <w:tabs>
                <w:tab w:val="left" w:pos="1215"/>
                <w:tab w:val="left" w:pos="6315"/>
              </w:tabs>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87.9 </w:t>
            </w:r>
            <w:proofErr w:type="spellStart"/>
            <w:r w:rsidRPr="00781869">
              <w:rPr>
                <w:rFonts w:ascii="Arial" w:eastAsia="Times New Roman" w:hAnsi="Arial" w:cs="Arial"/>
                <w:bCs/>
                <w:color w:val="000000"/>
                <w:sz w:val="24"/>
                <w:szCs w:val="24"/>
              </w:rPr>
              <w:t>uH</w:t>
            </w:r>
            <w:proofErr w:type="spellEnd"/>
            <w:r w:rsidRPr="00781869">
              <w:rPr>
                <w:rFonts w:ascii="Arial" w:eastAsia="Times New Roman" w:hAnsi="Arial" w:cs="Arial"/>
                <w:bCs/>
                <w:color w:val="000000"/>
                <w:sz w:val="24"/>
                <w:szCs w:val="24"/>
              </w:rPr>
              <w:t xml:space="preserve"> EC70 H44 </w:t>
            </w:r>
            <w:proofErr w:type="spellStart"/>
            <w:r w:rsidRPr="00781869">
              <w:rPr>
                <w:rFonts w:ascii="Arial" w:eastAsia="Times New Roman" w:hAnsi="Arial" w:cs="Arial"/>
                <w:bCs/>
                <w:color w:val="000000"/>
                <w:sz w:val="24"/>
                <w:szCs w:val="24"/>
              </w:rPr>
              <w:t>IFcores</w:t>
            </w:r>
            <w:proofErr w:type="spellEnd"/>
            <w:r w:rsidRPr="00781869">
              <w:rPr>
                <w:rFonts w:ascii="Arial" w:eastAsia="Times New Roman" w:hAnsi="Arial" w:cs="Arial"/>
                <w:bCs/>
                <w:color w:val="000000"/>
                <w:sz w:val="24"/>
                <w:szCs w:val="24"/>
              </w:rPr>
              <w:t xml:space="preserve"> </w:t>
            </w:r>
            <w:proofErr w:type="spellStart"/>
            <w:r w:rsidRPr="00781869">
              <w:rPr>
                <w:rFonts w:ascii="Arial" w:eastAsia="Times New Roman" w:hAnsi="Arial" w:cs="Arial"/>
                <w:bCs/>
                <w:color w:val="000000"/>
                <w:sz w:val="24"/>
                <w:szCs w:val="24"/>
              </w:rPr>
              <w:t>Flyback</w:t>
            </w:r>
            <w:proofErr w:type="spellEnd"/>
            <w:r w:rsidRPr="00781869">
              <w:rPr>
                <w:rFonts w:ascii="Arial" w:eastAsia="Times New Roman" w:hAnsi="Arial" w:cs="Arial"/>
                <w:bCs/>
                <w:color w:val="000000"/>
                <w:sz w:val="24"/>
                <w:szCs w:val="24"/>
              </w:rPr>
              <w:t xml:space="preserve"> Type Transformer</w:t>
            </w:r>
            <w:r w:rsidRPr="00781869">
              <w:rPr>
                <w:rFonts w:ascii="Arial" w:eastAsia="Times New Roman" w:hAnsi="Arial" w:cs="Arial"/>
                <w:bCs/>
                <w:color w:val="000000"/>
                <w:sz w:val="24"/>
                <w:szCs w:val="24"/>
              </w:rPr>
              <w:tab/>
            </w:r>
          </w:p>
        </w:tc>
      </w:tr>
      <w:tr w:rsidR="00AC5562" w:rsidRPr="00781869" w14:paraId="07003CDC" w14:textId="77777777" w:rsidTr="000A1BD5">
        <w:trPr>
          <w:jc w:val="center"/>
        </w:trPr>
        <w:tc>
          <w:tcPr>
            <w:tcW w:w="0" w:type="auto"/>
          </w:tcPr>
          <w:p w14:paraId="501846CF"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L1</w:t>
            </w:r>
          </w:p>
        </w:tc>
        <w:tc>
          <w:tcPr>
            <w:tcW w:w="0" w:type="auto"/>
          </w:tcPr>
          <w:p w14:paraId="4E6154D5"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1.06 </w:t>
            </w:r>
            <w:proofErr w:type="spellStart"/>
            <w:r w:rsidRPr="00781869">
              <w:rPr>
                <w:rFonts w:ascii="Arial" w:eastAsia="Times New Roman" w:hAnsi="Arial" w:cs="Arial"/>
                <w:bCs/>
                <w:color w:val="000000"/>
                <w:sz w:val="24"/>
                <w:szCs w:val="24"/>
              </w:rPr>
              <w:t>uH</w:t>
            </w:r>
            <w:proofErr w:type="spellEnd"/>
            <w:r w:rsidRPr="00781869">
              <w:rPr>
                <w:rFonts w:ascii="Arial" w:eastAsia="Times New Roman" w:hAnsi="Arial" w:cs="Arial"/>
                <w:bCs/>
                <w:color w:val="000000"/>
                <w:sz w:val="24"/>
                <w:szCs w:val="24"/>
              </w:rPr>
              <w:t xml:space="preserve"> T50-52B 52 MICROMETALS Noise Filter Choke   </w:t>
            </w:r>
          </w:p>
        </w:tc>
      </w:tr>
      <w:tr w:rsidR="00AC5562" w:rsidRPr="00781869" w14:paraId="0B5AB83E" w14:textId="77777777" w:rsidTr="000A1BD5">
        <w:trPr>
          <w:jc w:val="center"/>
        </w:trPr>
        <w:tc>
          <w:tcPr>
            <w:tcW w:w="0" w:type="auto"/>
          </w:tcPr>
          <w:p w14:paraId="2F2B705B"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L2</w:t>
            </w:r>
          </w:p>
        </w:tc>
        <w:tc>
          <w:tcPr>
            <w:tcW w:w="0" w:type="auto"/>
          </w:tcPr>
          <w:p w14:paraId="308221E2"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5.23 </w:t>
            </w:r>
            <w:proofErr w:type="spellStart"/>
            <w:r w:rsidRPr="00781869">
              <w:rPr>
                <w:rFonts w:ascii="Arial" w:eastAsia="Times New Roman" w:hAnsi="Arial" w:cs="Arial"/>
                <w:bCs/>
                <w:color w:val="000000"/>
                <w:sz w:val="24"/>
                <w:szCs w:val="24"/>
              </w:rPr>
              <w:t>mH</w:t>
            </w:r>
            <w:proofErr w:type="spellEnd"/>
            <w:r w:rsidRPr="00781869">
              <w:rPr>
                <w:rFonts w:ascii="Arial" w:eastAsia="Times New Roman" w:hAnsi="Arial" w:cs="Arial"/>
                <w:bCs/>
                <w:color w:val="000000"/>
                <w:sz w:val="24"/>
                <w:szCs w:val="24"/>
              </w:rPr>
              <w:t xml:space="preserve"> T25*15*9 HM5A ER Input Common Mode Choke   </w:t>
            </w:r>
          </w:p>
        </w:tc>
      </w:tr>
      <w:tr w:rsidR="00AC5562" w:rsidRPr="00781869" w14:paraId="6C0FD53A" w14:textId="77777777" w:rsidTr="000A1BD5">
        <w:trPr>
          <w:jc w:val="center"/>
        </w:trPr>
        <w:tc>
          <w:tcPr>
            <w:tcW w:w="0" w:type="auto"/>
          </w:tcPr>
          <w:p w14:paraId="325ACD8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L3</w:t>
            </w:r>
          </w:p>
        </w:tc>
        <w:tc>
          <w:tcPr>
            <w:tcW w:w="0" w:type="auto"/>
          </w:tcPr>
          <w:p w14:paraId="608BBE49" w14:textId="77777777" w:rsidR="00AC5562" w:rsidRPr="00781869" w:rsidRDefault="00AC5562"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400 </w:t>
            </w:r>
            <w:proofErr w:type="spellStart"/>
            <w:r w:rsidRPr="00781869">
              <w:rPr>
                <w:rFonts w:ascii="Arial" w:eastAsia="Times New Roman" w:hAnsi="Arial" w:cs="Arial"/>
                <w:bCs/>
                <w:color w:val="000000"/>
                <w:sz w:val="24"/>
                <w:szCs w:val="24"/>
              </w:rPr>
              <w:t>uH</w:t>
            </w:r>
            <w:proofErr w:type="spellEnd"/>
            <w:r w:rsidRPr="00781869">
              <w:rPr>
                <w:rFonts w:ascii="Arial" w:eastAsia="Times New Roman" w:hAnsi="Arial" w:cs="Arial"/>
                <w:bCs/>
                <w:color w:val="000000"/>
                <w:sz w:val="24"/>
                <w:szCs w:val="24"/>
              </w:rPr>
              <w:t xml:space="preserve"> T200-52 52 MICROMETALS Input Differential Mode Choke   </w:t>
            </w:r>
          </w:p>
        </w:tc>
      </w:tr>
    </w:tbl>
    <w:p w14:paraId="5F8F8F52" w14:textId="065DAEFB" w:rsidR="000A1BD5" w:rsidRPr="00781869" w:rsidRDefault="000A1BD5" w:rsidP="004329EC">
      <w:pPr>
        <w:pStyle w:val="Tables"/>
      </w:pPr>
      <w:bookmarkStart w:id="225" w:name="_Toc437376677"/>
      <w:bookmarkStart w:id="226" w:name="_Toc449902468"/>
      <w:r w:rsidRPr="00781869">
        <w:t xml:space="preserve">Table </w:t>
      </w:r>
      <w:r w:rsidR="00173D93" w:rsidRPr="00781869">
        <w:rPr>
          <w:rFonts w:eastAsia="Times New Roman"/>
          <w:bCs/>
          <w:color w:val="000000"/>
        </w:rPr>
        <w:t>5.11.2.1-2</w:t>
      </w:r>
      <w:r w:rsidRPr="00781869">
        <w:t>: Power Supply Components</w:t>
      </w:r>
      <w:bookmarkEnd w:id="225"/>
      <w:bookmarkEnd w:id="226"/>
    </w:p>
    <w:p w14:paraId="610A6C0D" w14:textId="77777777" w:rsidR="0075422E" w:rsidRPr="00781869" w:rsidRDefault="0075422E" w:rsidP="00C50ED2">
      <w:pPr>
        <w:jc w:val="center"/>
        <w:rPr>
          <w:rFonts w:ascii="Arial" w:eastAsia="Times New Roman" w:hAnsi="Arial" w:cs="Arial"/>
          <w:b/>
          <w:bCs/>
          <w:color w:val="000000"/>
          <w:sz w:val="24"/>
          <w:szCs w:val="24"/>
        </w:rPr>
      </w:pPr>
    </w:p>
    <w:p w14:paraId="67E01AC4" w14:textId="3A80F0C7" w:rsidR="0075422E" w:rsidRPr="00781869" w:rsidRDefault="00AC5562" w:rsidP="00C50ED2">
      <w:pPr>
        <w:pStyle w:val="Heading5"/>
        <w:spacing w:before="0"/>
        <w:rPr>
          <w:rFonts w:eastAsia="Times New Roman" w:cs="Arial"/>
        </w:rPr>
      </w:pPr>
      <w:bookmarkStart w:id="227" w:name="_Toc449902696"/>
      <w:r w:rsidRPr="00781869">
        <w:rPr>
          <w:rFonts w:eastAsia="Times New Roman" w:cs="Arial"/>
        </w:rPr>
        <w:lastRenderedPageBreak/>
        <w:t>TPS54531</w:t>
      </w:r>
      <w:bookmarkEnd w:id="227"/>
    </w:p>
    <w:p w14:paraId="1B6FCE90" w14:textId="77777777" w:rsidR="0075422E" w:rsidRPr="00781869" w:rsidRDefault="0075422E" w:rsidP="00C50ED2">
      <w:pPr>
        <w:jc w:val="both"/>
        <w:rPr>
          <w:rFonts w:ascii="Arial" w:eastAsia="Times New Roman" w:hAnsi="Arial" w:cs="Arial"/>
          <w:b/>
          <w:bCs/>
          <w:color w:val="000000"/>
          <w:sz w:val="24"/>
          <w:szCs w:val="24"/>
        </w:rPr>
      </w:pPr>
    </w:p>
    <w:p w14:paraId="2B54195E" w14:textId="77777777"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The switching regulator TPS54531 will need to be designed to regulate an output voltage of 15V and output current of 3A. The TPS54531 switching regulator is made by Texas Instruments and has an input voltage range from 3.5V to 28V. The input voltage of 20V is being supplied from the AC to DC power supply and meets the requirements of the switching regulator. Inside the TPS54531 switching regulator is an integrated 80mΩ High-Side MOSFET capable of handling a continuous output current of 5A. This switching regulator has a preset switching frequency of </w:t>
      </w:r>
      <w:proofErr w:type="gramStart"/>
      <w:r w:rsidRPr="00781869">
        <w:rPr>
          <w:rFonts w:ascii="Arial" w:eastAsia="Times New Roman" w:hAnsi="Arial" w:cs="Arial"/>
          <w:bCs/>
          <w:color w:val="000000"/>
          <w:sz w:val="24"/>
          <w:szCs w:val="24"/>
        </w:rPr>
        <w:t>570kHz</w:t>
      </w:r>
      <w:proofErr w:type="gramEnd"/>
      <w:r w:rsidRPr="00781869">
        <w:rPr>
          <w:rFonts w:ascii="Arial" w:eastAsia="Times New Roman" w:hAnsi="Arial" w:cs="Arial"/>
          <w:bCs/>
          <w:color w:val="000000"/>
          <w:sz w:val="24"/>
          <w:szCs w:val="24"/>
        </w:rPr>
        <w:t xml:space="preserve">. The project </w:t>
      </w:r>
      <w:proofErr w:type="gramStart"/>
      <w:r w:rsidRPr="00781869">
        <w:rPr>
          <w:rFonts w:ascii="Arial" w:eastAsia="Times New Roman" w:hAnsi="Arial" w:cs="Arial"/>
          <w:bCs/>
          <w:color w:val="000000"/>
          <w:sz w:val="24"/>
          <w:szCs w:val="24"/>
        </w:rPr>
        <w:t>requirements are only 3A and is</w:t>
      </w:r>
      <w:proofErr w:type="gramEnd"/>
      <w:r w:rsidRPr="00781869">
        <w:rPr>
          <w:rFonts w:ascii="Arial" w:eastAsia="Times New Roman" w:hAnsi="Arial" w:cs="Arial"/>
          <w:bCs/>
          <w:color w:val="000000"/>
          <w:sz w:val="24"/>
          <w:szCs w:val="24"/>
        </w:rPr>
        <w:t xml:space="preserve"> within the specifications of the switching regulator. Four TPS54531’s will be used to power the sixteen water pumps. One switching regulator will provide 15V and 3A to four controlling op-amps and their water pumps. This will allow each controlling op-amp to have 0.75A of available current and 15V. </w:t>
      </w:r>
    </w:p>
    <w:p w14:paraId="545E07AF" w14:textId="77777777" w:rsidR="0075422E" w:rsidRPr="00781869" w:rsidRDefault="0075422E" w:rsidP="00C50ED2">
      <w:pPr>
        <w:jc w:val="both"/>
        <w:rPr>
          <w:rFonts w:ascii="Arial" w:eastAsia="Times New Roman" w:hAnsi="Arial" w:cs="Arial"/>
          <w:bCs/>
          <w:color w:val="000000"/>
          <w:sz w:val="24"/>
          <w:szCs w:val="24"/>
        </w:rPr>
      </w:pPr>
    </w:p>
    <w:p w14:paraId="3659AAED" w14:textId="77777777"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Figure 5.11.2.2.1-1 was created by using the Texas Instruments WEBENCH design tool. This schematic for the TPS54531 is the circuit diagram that will provide an output voltage of 15V and an output current of 3A. The resistors </w:t>
      </w:r>
      <w:proofErr w:type="spellStart"/>
      <w:r w:rsidRPr="00781869">
        <w:rPr>
          <w:rFonts w:ascii="Arial" w:eastAsia="Times New Roman" w:hAnsi="Arial" w:cs="Arial"/>
          <w:bCs/>
          <w:color w:val="000000"/>
          <w:sz w:val="24"/>
          <w:szCs w:val="24"/>
        </w:rPr>
        <w:t>R</w:t>
      </w:r>
      <w:r w:rsidRPr="00A26FD5">
        <w:rPr>
          <w:rFonts w:ascii="Arial" w:eastAsia="Times New Roman" w:hAnsi="Arial" w:cs="Arial"/>
          <w:bCs/>
          <w:color w:val="000000"/>
          <w:sz w:val="24"/>
          <w:szCs w:val="24"/>
          <w:vertAlign w:val="subscript"/>
        </w:rPr>
        <w:t>fbt</w:t>
      </w:r>
      <w:proofErr w:type="spellEnd"/>
      <w:r w:rsidRPr="00781869">
        <w:rPr>
          <w:rFonts w:ascii="Arial" w:eastAsia="Times New Roman" w:hAnsi="Arial" w:cs="Arial"/>
          <w:bCs/>
          <w:color w:val="000000"/>
          <w:sz w:val="24"/>
          <w:szCs w:val="24"/>
        </w:rPr>
        <w:t xml:space="preserve"> and </w:t>
      </w:r>
      <w:proofErr w:type="spellStart"/>
      <w:r w:rsidRPr="00781869">
        <w:rPr>
          <w:rFonts w:ascii="Arial" w:eastAsia="Times New Roman" w:hAnsi="Arial" w:cs="Arial"/>
          <w:bCs/>
          <w:color w:val="000000"/>
          <w:sz w:val="24"/>
          <w:szCs w:val="24"/>
        </w:rPr>
        <w:t>R</w:t>
      </w:r>
      <w:r w:rsidRPr="00A26FD5">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are used in order to set the output voltage for the switching regulator. The use of a 10200Ω resistor for </w:t>
      </w:r>
      <w:proofErr w:type="spellStart"/>
      <w:r w:rsidRPr="00781869">
        <w:rPr>
          <w:rFonts w:ascii="Arial" w:eastAsia="Times New Roman" w:hAnsi="Arial" w:cs="Arial"/>
          <w:bCs/>
          <w:color w:val="000000"/>
          <w:sz w:val="24"/>
          <w:szCs w:val="24"/>
        </w:rPr>
        <w:t>R</w:t>
      </w:r>
      <w:r w:rsidRPr="00A26FD5">
        <w:rPr>
          <w:rFonts w:ascii="Arial" w:eastAsia="Times New Roman" w:hAnsi="Arial" w:cs="Arial"/>
          <w:bCs/>
          <w:color w:val="000000"/>
          <w:sz w:val="24"/>
          <w:szCs w:val="24"/>
          <w:vertAlign w:val="subscript"/>
        </w:rPr>
        <w:t>fbt</w:t>
      </w:r>
      <w:proofErr w:type="spellEnd"/>
      <w:r w:rsidRPr="00781869">
        <w:rPr>
          <w:rFonts w:ascii="Arial" w:eastAsia="Times New Roman" w:hAnsi="Arial" w:cs="Arial"/>
          <w:bCs/>
          <w:color w:val="000000"/>
          <w:sz w:val="24"/>
          <w:szCs w:val="24"/>
        </w:rPr>
        <w:t xml:space="preserve"> is recommended by the TPS54531 datasheet. This means that the </w:t>
      </w:r>
      <w:proofErr w:type="spellStart"/>
      <w:r w:rsidRPr="00781869">
        <w:rPr>
          <w:rFonts w:ascii="Arial" w:eastAsia="Times New Roman" w:hAnsi="Arial" w:cs="Arial"/>
          <w:bCs/>
          <w:color w:val="000000"/>
          <w:sz w:val="24"/>
          <w:szCs w:val="24"/>
        </w:rPr>
        <w:t>R</w:t>
      </w:r>
      <w:r w:rsidRPr="00A26FD5">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resistor will be adjusted to acquire the desired output voltage. Equation 5.11.2.2.1-1 is used to calculate the resistor </w:t>
      </w:r>
      <w:proofErr w:type="spellStart"/>
      <w:r w:rsidRPr="00781869">
        <w:rPr>
          <w:rFonts w:ascii="Arial" w:eastAsia="Times New Roman" w:hAnsi="Arial" w:cs="Arial"/>
          <w:bCs/>
          <w:color w:val="000000"/>
          <w:sz w:val="24"/>
          <w:szCs w:val="24"/>
        </w:rPr>
        <w:t>R</w:t>
      </w:r>
      <w:r w:rsidRPr="00A26FD5">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w:t>
      </w:r>
    </w:p>
    <w:p w14:paraId="28FF2495" w14:textId="77777777" w:rsidR="0075422E" w:rsidRPr="00781869" w:rsidRDefault="0075422E" w:rsidP="00C50ED2">
      <w:pPr>
        <w:jc w:val="both"/>
        <w:rPr>
          <w:rFonts w:ascii="Arial" w:eastAsia="Times New Roman" w:hAnsi="Arial" w:cs="Arial"/>
          <w:bCs/>
          <w:color w:val="000000"/>
          <w:sz w:val="24"/>
          <w:szCs w:val="24"/>
        </w:rPr>
      </w:pPr>
    </w:p>
    <w:p w14:paraId="5F2B43D7" w14:textId="155153BE" w:rsidR="0075422E" w:rsidRPr="00781869" w:rsidRDefault="00C26CCA" w:rsidP="00C50ED2">
      <w:pPr>
        <w:ind w:left="288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fbb</m:t>
                    </m:r>
                  </m:sub>
                </m:sSub>
              </m:den>
            </m:f>
            <m:r>
              <w:rPr>
                <w:rFonts w:ascii="Cambria Math" w:eastAsia="Times New Roman" w:hAnsi="Cambria Math" w:cs="Arial"/>
                <w:color w:val="000000"/>
                <w:sz w:val="24"/>
                <w:szCs w:val="24"/>
              </w:rPr>
              <m:t>+1</m:t>
            </m:r>
          </m:e>
        </m:d>
      </m:oMath>
      <w:r w:rsidR="0075422E" w:rsidRPr="00781869">
        <w:rPr>
          <w:rFonts w:ascii="Arial" w:eastAsia="Times New Roman" w:hAnsi="Arial" w:cs="Arial"/>
          <w:bCs/>
          <w:color w:val="000000"/>
          <w:sz w:val="24"/>
          <w:szCs w:val="24"/>
        </w:rPr>
        <w:t xml:space="preserve">  </w:t>
      </w:r>
      <w:r w:rsidR="0075422E" w:rsidRPr="00781869">
        <w:rPr>
          <w:rFonts w:ascii="Arial" w:eastAsia="Times New Roman" w:hAnsi="Arial" w:cs="Arial"/>
          <w:bCs/>
          <w:color w:val="000000"/>
          <w:sz w:val="24"/>
          <w:szCs w:val="24"/>
        </w:rPr>
        <w:tab/>
      </w:r>
      <w:r w:rsidR="00A26FD5">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ab/>
        <w:t>(5.11.2.2.1-1)</w:t>
      </w:r>
    </w:p>
    <w:p w14:paraId="19D67589" w14:textId="77777777" w:rsidR="0075422E" w:rsidRPr="00781869" w:rsidRDefault="0075422E" w:rsidP="00C50ED2">
      <w:pPr>
        <w:rPr>
          <w:rFonts w:ascii="Arial" w:eastAsia="Times New Roman" w:hAnsi="Arial" w:cs="Arial"/>
          <w:color w:val="000000"/>
          <w:sz w:val="24"/>
          <w:szCs w:val="24"/>
        </w:rPr>
      </w:pPr>
    </w:p>
    <w:p w14:paraId="5367C7DC" w14:textId="7C05ED1F" w:rsidR="0075422E" w:rsidRPr="00E57564" w:rsidRDefault="0075422E" w:rsidP="00C50ED2">
      <w:pPr>
        <w:jc w:val="both"/>
        <w:rPr>
          <w:rFonts w:ascii="Arial" w:eastAsia="Times New Roman" w:hAnsi="Arial" w:cs="Arial"/>
          <w:color w:val="000000"/>
          <w:sz w:val="24"/>
          <w:szCs w:val="24"/>
        </w:rPr>
      </w:pPr>
      <w:r w:rsidRPr="00781869">
        <w:rPr>
          <w:rFonts w:ascii="Arial" w:eastAsia="Times New Roman" w:hAnsi="Arial" w:cs="Arial"/>
          <w:bCs/>
          <w:color w:val="000000"/>
          <w:sz w:val="24"/>
          <w:szCs w:val="24"/>
        </w:rPr>
        <w:t>The Texas Instruments datasheet for the TPS54531 recommends that the reference voltage is</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=0.8V</m:t>
        </m:r>
      </m:oMath>
      <w:r w:rsidRPr="00781869">
        <w:rPr>
          <w:rFonts w:ascii="Arial" w:eastAsia="Times New Roman" w:hAnsi="Arial" w:cs="Arial"/>
          <w:bCs/>
          <w:color w:val="000000"/>
          <w:sz w:val="24"/>
          <w:szCs w:val="24"/>
        </w:rPr>
        <w:t xml:space="preserve">. </w:t>
      </w:r>
      <w:r w:rsidR="00AC6E8C">
        <w:rPr>
          <w:rFonts w:ascii="Arial" w:eastAsia="Times New Roman" w:hAnsi="Arial" w:cs="Arial"/>
          <w:bCs/>
          <w:color w:val="000000"/>
          <w:sz w:val="24"/>
          <w:szCs w:val="24"/>
        </w:rPr>
        <w:t>One of t</w:t>
      </w:r>
      <w:r w:rsidRPr="00781869">
        <w:rPr>
          <w:rFonts w:ascii="Arial" w:eastAsia="Times New Roman" w:hAnsi="Arial" w:cs="Arial"/>
          <w:bCs/>
          <w:color w:val="000000"/>
          <w:sz w:val="24"/>
          <w:szCs w:val="24"/>
        </w:rPr>
        <w:t xml:space="preserve">he requirements for the project is to have an output voltage of 15V. Using the given values </w:t>
      </w:r>
      <w:proofErr w:type="gramStart"/>
      <w:r w:rsidRPr="00781869">
        <w:rPr>
          <w:rFonts w:ascii="Arial" w:eastAsia="Times New Roman" w:hAnsi="Arial" w:cs="Arial"/>
          <w:bCs/>
          <w:color w:val="000000"/>
          <w:sz w:val="24"/>
          <w:szCs w:val="24"/>
        </w:rPr>
        <w:t>of</w:t>
      </w:r>
      <w:r w:rsidR="00E57564">
        <w:rPr>
          <w:rFonts w:ascii="Arial" w:eastAsia="Times New Roman" w:hAnsi="Arial" w:cs="Arial"/>
          <w:bCs/>
          <w:color w:val="000000"/>
          <w:sz w:val="24"/>
          <w:szCs w:val="24"/>
        </w:rPr>
        <w:t xml:space="preserve"> </w:t>
      </w:r>
      <w:proofErr w:type="gramEnd"/>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=0.8</m:t>
        </m:r>
      </m:oMath>
      <w:r w:rsidR="00E57564">
        <w:rPr>
          <w:rFonts w:ascii="Arial" w:eastAsia="Times New Roman" w:hAnsi="Arial" w:cs="Arial"/>
          <w:color w:val="000000"/>
          <w:sz w:val="24"/>
          <w:szCs w:val="24"/>
        </w:rPr>
        <w:t xml:space="preserve">,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=15V</m:t>
        </m:r>
      </m:oMath>
      <w:r w:rsidR="00CE40DF">
        <w:rPr>
          <w:rFonts w:ascii="Arial" w:eastAsia="Times New Roman" w:hAnsi="Arial" w:cs="Arial"/>
          <w:color w:val="000000"/>
          <w:sz w:val="24"/>
          <w:szCs w:val="24"/>
        </w:rPr>
        <w:t>,</w:t>
      </w:r>
      <w:r w:rsidR="00E57564">
        <w:rPr>
          <w:rFonts w:ascii="Arial" w:eastAsia="Times New Roman" w:hAnsi="Arial" w:cs="Arial"/>
          <w:color w:val="000000"/>
          <w:sz w:val="24"/>
          <w:szCs w:val="24"/>
        </w:rPr>
        <w:t xml:space="preserve"> </w:t>
      </w:r>
      <w:r w:rsidRPr="00781869">
        <w:rPr>
          <w:rFonts w:ascii="Arial" w:eastAsia="Times New Roman" w:hAnsi="Arial" w:cs="Arial"/>
          <w:color w:val="000000"/>
          <w:sz w:val="24"/>
          <w:szCs w:val="24"/>
        </w:rPr>
        <w:t>and</w:t>
      </w:r>
      <w:r w:rsidR="00E57564">
        <w:rPr>
          <w:rFonts w:ascii="Arial" w:eastAsia="Times New Roman" w:hAnsi="Arial" w:cs="Arial"/>
          <w:color w:val="000000"/>
          <w:sz w:val="24"/>
          <w:szCs w:val="24"/>
        </w:rPr>
        <w:t xml:space="preserve">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r>
          <w:rPr>
            <w:rFonts w:ascii="Cambria Math" w:eastAsia="Times New Roman" w:hAnsi="Cambria Math" w:cs="Arial"/>
            <w:color w:val="000000"/>
            <w:sz w:val="24"/>
            <w:szCs w:val="24"/>
          </w:rPr>
          <m:t>=10200Ω</m:t>
        </m:r>
      </m:oMath>
      <w:r w:rsidR="00CE40DF">
        <w:rPr>
          <w:rFonts w:ascii="Arial" w:eastAsia="Times New Roman" w:hAnsi="Arial" w:cs="Arial"/>
          <w:color w:val="000000"/>
          <w:sz w:val="24"/>
          <w:szCs w:val="24"/>
        </w:rPr>
        <w:t>,</w:t>
      </w:r>
      <w:r w:rsidRPr="00781869">
        <w:rPr>
          <w:rFonts w:ascii="Arial" w:eastAsia="Times New Roman" w:hAnsi="Arial" w:cs="Arial"/>
          <w:bCs/>
          <w:color w:val="000000"/>
          <w:sz w:val="24"/>
          <w:szCs w:val="24"/>
        </w:rPr>
        <w:t xml:space="preserve"> the resistor </w:t>
      </w:r>
      <w:proofErr w:type="spellStart"/>
      <w:r w:rsidRPr="00781869">
        <w:rPr>
          <w:rFonts w:ascii="Arial" w:eastAsia="Times New Roman" w:hAnsi="Arial" w:cs="Arial"/>
          <w:bCs/>
          <w:color w:val="000000"/>
          <w:sz w:val="24"/>
          <w:szCs w:val="24"/>
        </w:rPr>
        <w:t>R</w:t>
      </w:r>
      <w:r w:rsidRPr="00CE40DF">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becomes 576Ω. The topology for this switching regulator is a buck converter. The TPS54531 has an efficiency of 95.4% and a total power loss of 2.06W. The complete circuit </w:t>
      </w:r>
      <w:r w:rsidR="00173D93" w:rsidRPr="00781869">
        <w:rPr>
          <w:rFonts w:ascii="Arial" w:eastAsia="Times New Roman" w:hAnsi="Arial" w:cs="Arial"/>
          <w:bCs/>
          <w:color w:val="000000"/>
          <w:sz w:val="24"/>
          <w:szCs w:val="24"/>
        </w:rPr>
        <w:t>diagram is in Figure 5.11.2.2.1</w:t>
      </w:r>
      <w:r w:rsidRPr="00781869">
        <w:rPr>
          <w:rFonts w:ascii="Arial" w:eastAsia="Times New Roman" w:hAnsi="Arial" w:cs="Arial"/>
          <w:bCs/>
          <w:color w:val="000000"/>
          <w:sz w:val="24"/>
          <w:szCs w:val="24"/>
        </w:rPr>
        <w:t xml:space="preserve"> with an output voltage of 15V and output current of 3A.</w:t>
      </w:r>
    </w:p>
    <w:p w14:paraId="4F6B1A83" w14:textId="77777777" w:rsidR="0075422E" w:rsidRPr="00781869" w:rsidRDefault="0075422E" w:rsidP="00C50ED2">
      <w:pPr>
        <w:jc w:val="both"/>
        <w:rPr>
          <w:rFonts w:ascii="Arial" w:eastAsia="Times New Roman" w:hAnsi="Arial" w:cs="Arial"/>
          <w:bCs/>
          <w:color w:val="000000"/>
          <w:sz w:val="24"/>
          <w:szCs w:val="24"/>
        </w:rPr>
      </w:pPr>
    </w:p>
    <w:p w14:paraId="2DAE3774" w14:textId="77777777" w:rsidR="00CE553C" w:rsidRPr="00781869" w:rsidRDefault="0075422E" w:rsidP="00C50ED2">
      <w:pPr>
        <w:keepNext/>
        <w:jc w:val="center"/>
        <w:rPr>
          <w:rFonts w:ascii="Arial" w:hAnsi="Arial" w:cs="Arial"/>
        </w:rPr>
      </w:pPr>
      <w:r w:rsidRPr="00781869">
        <w:rPr>
          <w:rFonts w:ascii="Arial" w:hAnsi="Arial" w:cs="Arial"/>
          <w:noProof/>
        </w:rPr>
        <w:drawing>
          <wp:inline distT="0" distB="0" distL="0" distR="0" wp14:anchorId="52176097" wp14:editId="79148688">
            <wp:extent cx="5486400" cy="1645920"/>
            <wp:effectExtent l="0" t="0" r="0" b="0"/>
            <wp:docPr id="21371186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6400" cy="1645920"/>
                    </a:xfrm>
                    <a:prstGeom prst="rect">
                      <a:avLst/>
                    </a:prstGeom>
                  </pic:spPr>
                </pic:pic>
              </a:graphicData>
            </a:graphic>
          </wp:inline>
        </w:drawing>
      </w:r>
    </w:p>
    <w:p w14:paraId="0784BD54" w14:textId="0DDA5D23" w:rsidR="0075422E" w:rsidRPr="00186C85" w:rsidRDefault="00CE553C" w:rsidP="00186C85">
      <w:pPr>
        <w:pStyle w:val="Figures"/>
        <w:rPr>
          <w:rFonts w:eastAsia="Times New Roman"/>
          <w:b/>
          <w:bCs/>
          <w:color w:val="000000"/>
          <w:sz w:val="36"/>
          <w:szCs w:val="36"/>
        </w:rPr>
      </w:pPr>
      <w:bookmarkStart w:id="228" w:name="_Toc449902530"/>
      <w:r w:rsidRPr="00781869">
        <w:t xml:space="preserve">Figure </w:t>
      </w:r>
      <w:r w:rsidR="00C26CCA">
        <w:fldChar w:fldCharType="begin"/>
      </w:r>
      <w:r w:rsidR="00C26CCA">
        <w:instrText xml:space="preserve"> STYLEREF 3 \s </w:instrText>
      </w:r>
      <w:r w:rsidR="00C26CCA">
        <w:fldChar w:fldCharType="separate"/>
      </w:r>
      <w:r w:rsidR="003C0A0E">
        <w:rPr>
          <w:noProof/>
        </w:rPr>
        <w:t>5.11.2</w:t>
      </w:r>
      <w:r w:rsidR="00C26CCA">
        <w:rPr>
          <w:noProof/>
        </w:rPr>
        <w:fldChar w:fldCharType="end"/>
      </w:r>
      <w:r w:rsidR="00173D93" w:rsidRPr="00781869">
        <w:t>.2.1</w:t>
      </w:r>
      <w:r w:rsidRPr="00781869">
        <w:t xml:space="preserve">: TPS54531 Switching Regulator </w:t>
      </w:r>
      <w:proofErr w:type="spellStart"/>
      <w:r w:rsidRPr="00781869">
        <w:t>V</w:t>
      </w:r>
      <w:r w:rsidRPr="009B13E4">
        <w:rPr>
          <w:vertAlign w:val="subscript"/>
        </w:rPr>
        <w:t>out</w:t>
      </w:r>
      <w:proofErr w:type="spellEnd"/>
      <w:r w:rsidR="009B13E4">
        <w:t xml:space="preserve"> </w:t>
      </w:r>
      <w:r w:rsidRPr="00781869">
        <w:t>=</w:t>
      </w:r>
      <w:r w:rsidR="009B13E4">
        <w:t xml:space="preserve"> </w:t>
      </w:r>
      <w:r w:rsidRPr="00781869">
        <w:t xml:space="preserve">15V and </w:t>
      </w:r>
      <w:proofErr w:type="spellStart"/>
      <w:r w:rsidRPr="00781869">
        <w:t>I</w:t>
      </w:r>
      <w:r w:rsidRPr="009B13E4">
        <w:rPr>
          <w:vertAlign w:val="subscript"/>
        </w:rPr>
        <w:t>out</w:t>
      </w:r>
      <w:proofErr w:type="spellEnd"/>
      <w:r w:rsidR="009B13E4">
        <w:t xml:space="preserve"> </w:t>
      </w:r>
      <w:r w:rsidRPr="00781869">
        <w:t>=</w:t>
      </w:r>
      <w:r w:rsidR="009B13E4">
        <w:t xml:space="preserve"> </w:t>
      </w:r>
      <w:r w:rsidRPr="00781869">
        <w:t>3A</w:t>
      </w:r>
      <w:bookmarkEnd w:id="228"/>
    </w:p>
    <w:p w14:paraId="0A6001D5" w14:textId="26E457F3" w:rsidR="0075422E" w:rsidRPr="00781869" w:rsidRDefault="00AC5562" w:rsidP="00C50ED2">
      <w:pPr>
        <w:pStyle w:val="Heading5"/>
        <w:spacing w:before="0"/>
        <w:rPr>
          <w:rFonts w:eastAsia="Times New Roman" w:cs="Arial"/>
        </w:rPr>
      </w:pPr>
      <w:bookmarkStart w:id="229" w:name="_Toc449902697"/>
      <w:r w:rsidRPr="00781869">
        <w:rPr>
          <w:rFonts w:eastAsia="Times New Roman" w:cs="Arial"/>
        </w:rPr>
        <w:lastRenderedPageBreak/>
        <w:t>TPS54332</w:t>
      </w:r>
      <w:bookmarkEnd w:id="229"/>
    </w:p>
    <w:p w14:paraId="2032F257" w14:textId="77777777" w:rsidR="0075422E" w:rsidRPr="00781869" w:rsidRDefault="0075422E" w:rsidP="00C50ED2">
      <w:pPr>
        <w:jc w:val="both"/>
        <w:rPr>
          <w:rFonts w:ascii="Arial" w:eastAsia="Times New Roman" w:hAnsi="Arial" w:cs="Arial"/>
          <w:bCs/>
          <w:color w:val="000000"/>
          <w:sz w:val="24"/>
          <w:szCs w:val="24"/>
        </w:rPr>
      </w:pPr>
    </w:p>
    <w:p w14:paraId="5D87C2A7" w14:textId="4F50FF90"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In order to supply power to the main circuit board containing the PIC32 microcontroller, D/A converters and LED’s a switching regulator TPS54332 will be used. These circuit components will be supplied with 15V and 1.5A. The switching regulator has an input voltage range of 3.5V to 28V and is manufactured by Texas Instruments. The input voltage range is compatible with the AC to DC power supply of 20V. An integrated 80mΩ High-Side MOSFET inside the TPS54332 is able to provide a continuous output current of up to 3.5A. The requirement for the main circuit board is 1.5A and is within the switching regulators specifications. The switching regulator has a preset switching frequency of 1MHz. A single TPS54332 will be used to regulate the power being sent to the main circuit board. </w:t>
      </w:r>
    </w:p>
    <w:p w14:paraId="3C4372B6" w14:textId="77777777" w:rsidR="0075422E" w:rsidRPr="00781869" w:rsidRDefault="0075422E" w:rsidP="00C50ED2">
      <w:pPr>
        <w:jc w:val="both"/>
        <w:rPr>
          <w:rFonts w:ascii="Arial" w:eastAsia="Times New Roman" w:hAnsi="Arial" w:cs="Arial"/>
          <w:bCs/>
          <w:color w:val="000000"/>
          <w:sz w:val="24"/>
          <w:szCs w:val="24"/>
        </w:rPr>
      </w:pPr>
    </w:p>
    <w:p w14:paraId="02947521" w14:textId="0C33D56D" w:rsidR="0075422E" w:rsidRPr="00781869" w:rsidRDefault="0075422E" w:rsidP="00C50ED2">
      <w:pPr>
        <w:jc w:val="both"/>
        <w:rPr>
          <w:rFonts w:ascii="Arial" w:eastAsia="Times New Roman" w:hAnsi="Arial" w:cs="Arial"/>
          <w:bCs/>
          <w:color w:val="000000"/>
          <w:sz w:val="24"/>
          <w:szCs w:val="24"/>
        </w:rPr>
      </w:pPr>
      <w:r w:rsidRPr="00781869">
        <w:rPr>
          <w:rFonts w:ascii="Arial" w:eastAsia="Times New Roman" w:hAnsi="Arial" w:cs="Arial"/>
          <w:bCs/>
          <w:color w:val="000000"/>
          <w:sz w:val="24"/>
          <w:szCs w:val="24"/>
        </w:rPr>
        <w:t xml:space="preserve">Using the WEBENCH design tool provided by Texas Instruments Figure 5.11.2.2.2-1 was created. This circuit diagram will provide an output voltage of 15V and an output current of 1.5A. To set the output voltage for the switching regulator the resistors </w:t>
      </w:r>
      <w:proofErr w:type="spellStart"/>
      <w:r w:rsidRPr="00781869">
        <w:rPr>
          <w:rFonts w:ascii="Arial" w:eastAsia="Times New Roman" w:hAnsi="Arial" w:cs="Arial"/>
          <w:bCs/>
          <w:color w:val="000000"/>
          <w:sz w:val="24"/>
          <w:szCs w:val="24"/>
        </w:rPr>
        <w:t>R</w:t>
      </w:r>
      <w:r w:rsidRPr="00250A7B">
        <w:rPr>
          <w:rFonts w:ascii="Arial" w:eastAsia="Times New Roman" w:hAnsi="Arial" w:cs="Arial"/>
          <w:bCs/>
          <w:color w:val="000000"/>
          <w:sz w:val="24"/>
          <w:szCs w:val="24"/>
          <w:vertAlign w:val="subscript"/>
        </w:rPr>
        <w:t>fbt</w:t>
      </w:r>
      <w:proofErr w:type="spellEnd"/>
      <w:r w:rsidRPr="00781869">
        <w:rPr>
          <w:rFonts w:ascii="Arial" w:eastAsia="Times New Roman" w:hAnsi="Arial" w:cs="Arial"/>
          <w:bCs/>
          <w:color w:val="000000"/>
          <w:sz w:val="24"/>
          <w:szCs w:val="24"/>
        </w:rPr>
        <w:t xml:space="preserve"> and </w:t>
      </w:r>
      <w:proofErr w:type="spellStart"/>
      <w:r w:rsidRPr="00781869">
        <w:rPr>
          <w:rFonts w:ascii="Arial" w:eastAsia="Times New Roman" w:hAnsi="Arial" w:cs="Arial"/>
          <w:bCs/>
          <w:color w:val="000000"/>
          <w:sz w:val="24"/>
          <w:szCs w:val="24"/>
        </w:rPr>
        <w:t>R</w:t>
      </w:r>
      <w:r w:rsidRPr="00250A7B">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are used. The TPS54531 datasheet recommends a 10200Ω resistor for </w:t>
      </w:r>
      <w:proofErr w:type="spellStart"/>
      <w:r w:rsidRPr="00781869">
        <w:rPr>
          <w:rFonts w:ascii="Arial" w:eastAsia="Times New Roman" w:hAnsi="Arial" w:cs="Arial"/>
          <w:bCs/>
          <w:color w:val="000000"/>
          <w:sz w:val="24"/>
          <w:szCs w:val="24"/>
        </w:rPr>
        <w:t>R</w:t>
      </w:r>
      <w:r w:rsidRPr="00250A7B">
        <w:rPr>
          <w:rFonts w:ascii="Arial" w:eastAsia="Times New Roman" w:hAnsi="Arial" w:cs="Arial"/>
          <w:bCs/>
          <w:color w:val="000000"/>
          <w:sz w:val="24"/>
          <w:szCs w:val="24"/>
          <w:vertAlign w:val="subscript"/>
        </w:rPr>
        <w:t>fbt</w:t>
      </w:r>
      <w:proofErr w:type="spellEnd"/>
      <w:r w:rsidRPr="00781869">
        <w:rPr>
          <w:rFonts w:ascii="Arial" w:eastAsia="Times New Roman" w:hAnsi="Arial" w:cs="Arial"/>
          <w:bCs/>
          <w:color w:val="000000"/>
          <w:sz w:val="24"/>
          <w:szCs w:val="24"/>
        </w:rPr>
        <w:t xml:space="preserve">. In order to get the required output voltage the resistor </w:t>
      </w:r>
      <w:proofErr w:type="spellStart"/>
      <w:r w:rsidRPr="00781869">
        <w:rPr>
          <w:rFonts w:ascii="Arial" w:eastAsia="Times New Roman" w:hAnsi="Arial" w:cs="Arial"/>
          <w:bCs/>
          <w:color w:val="000000"/>
          <w:sz w:val="24"/>
          <w:szCs w:val="24"/>
        </w:rPr>
        <w:t>R</w:t>
      </w:r>
      <w:r w:rsidRPr="00250A7B">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will be adjusted. To calculate the value of </w:t>
      </w:r>
      <w:proofErr w:type="spellStart"/>
      <w:r w:rsidRPr="00781869">
        <w:rPr>
          <w:rFonts w:ascii="Arial" w:eastAsia="Times New Roman" w:hAnsi="Arial" w:cs="Arial"/>
          <w:bCs/>
          <w:color w:val="000000"/>
          <w:sz w:val="24"/>
          <w:szCs w:val="24"/>
        </w:rPr>
        <w:t>R</w:t>
      </w:r>
      <w:r w:rsidRPr="00250A7B">
        <w:rPr>
          <w:rFonts w:ascii="Arial" w:eastAsia="Times New Roman" w:hAnsi="Arial" w:cs="Arial"/>
          <w:bCs/>
          <w:color w:val="000000"/>
          <w:sz w:val="24"/>
          <w:szCs w:val="24"/>
          <w:vertAlign w:val="subscript"/>
        </w:rPr>
        <w:t>fbb</w:t>
      </w:r>
      <w:proofErr w:type="spellEnd"/>
      <w:r w:rsidR="00250A7B">
        <w:rPr>
          <w:rFonts w:ascii="Arial" w:eastAsia="Times New Roman" w:hAnsi="Arial" w:cs="Arial"/>
          <w:bCs/>
          <w:color w:val="000000"/>
          <w:sz w:val="24"/>
          <w:szCs w:val="24"/>
        </w:rPr>
        <w:t xml:space="preserve"> </w:t>
      </w:r>
      <w:r w:rsidRPr="00781869">
        <w:rPr>
          <w:rFonts w:ascii="Arial" w:eastAsia="Times New Roman" w:hAnsi="Arial" w:cs="Arial"/>
          <w:bCs/>
          <w:color w:val="000000"/>
          <w:sz w:val="24"/>
          <w:szCs w:val="24"/>
        </w:rPr>
        <w:t xml:space="preserve">Equation </w:t>
      </w:r>
      <w:r w:rsidR="00250A7B">
        <w:rPr>
          <w:rFonts w:ascii="Arial" w:eastAsia="Times New Roman" w:hAnsi="Arial" w:cs="Arial"/>
          <w:bCs/>
          <w:color w:val="000000"/>
          <w:sz w:val="24"/>
          <w:szCs w:val="24"/>
        </w:rPr>
        <w:t>E</w:t>
      </w:r>
      <w:r w:rsidRPr="00781869">
        <w:rPr>
          <w:rFonts w:ascii="Arial" w:eastAsia="Times New Roman" w:hAnsi="Arial" w:cs="Arial"/>
          <w:bCs/>
          <w:color w:val="000000"/>
          <w:sz w:val="24"/>
          <w:szCs w:val="24"/>
        </w:rPr>
        <w:t xml:space="preserve">5.11.2.2.2-1 is used. </w:t>
      </w:r>
    </w:p>
    <w:p w14:paraId="145E31A2" w14:textId="77777777" w:rsidR="0075422E" w:rsidRPr="00781869" w:rsidRDefault="0075422E" w:rsidP="00C50ED2">
      <w:pPr>
        <w:jc w:val="both"/>
        <w:rPr>
          <w:rFonts w:ascii="Arial" w:eastAsia="Times New Roman" w:hAnsi="Arial" w:cs="Arial"/>
          <w:bCs/>
          <w:color w:val="000000"/>
          <w:sz w:val="24"/>
          <w:szCs w:val="24"/>
        </w:rPr>
      </w:pPr>
    </w:p>
    <w:p w14:paraId="7CA2C1A2" w14:textId="48843E24" w:rsidR="0075422E" w:rsidRPr="00781869" w:rsidRDefault="00C26CCA" w:rsidP="00C50ED2">
      <w:pPr>
        <w:ind w:left="2880"/>
        <w:jc w:val="right"/>
        <w:rPr>
          <w:rFonts w:ascii="Arial" w:eastAsia="Times New Roman" w:hAnsi="Arial" w:cs="Arial"/>
          <w:bCs/>
          <w:color w:val="000000"/>
          <w:sz w:val="24"/>
          <w:szCs w:val="24"/>
        </w:rPr>
      </w:pP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d>
          <m:dPr>
            <m:ctrlPr>
              <w:rPr>
                <w:rFonts w:ascii="Cambria Math" w:eastAsia="Times New Roman" w:hAnsi="Cambria Math" w:cs="Arial"/>
                <w:bCs/>
                <w:i/>
                <w:color w:val="000000"/>
                <w:sz w:val="24"/>
                <w:szCs w:val="24"/>
              </w:rPr>
            </m:ctrlPr>
          </m:dPr>
          <m:e>
            <m:f>
              <m:fPr>
                <m:ctrlPr>
                  <w:rPr>
                    <w:rFonts w:ascii="Cambria Math" w:eastAsia="Times New Roman" w:hAnsi="Cambria Math" w:cs="Arial"/>
                    <w:bCs/>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fbt</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fbb</m:t>
                    </m:r>
                  </m:sub>
                </m:sSub>
              </m:den>
            </m:f>
            <m:r>
              <w:rPr>
                <w:rFonts w:ascii="Cambria Math" w:eastAsia="Times New Roman" w:hAnsi="Cambria Math" w:cs="Arial"/>
                <w:color w:val="000000"/>
                <w:sz w:val="24"/>
                <w:szCs w:val="24"/>
              </w:rPr>
              <m:t>+1</m:t>
            </m:r>
          </m:e>
        </m:d>
      </m:oMath>
      <w:r w:rsidR="000F5E33" w:rsidRPr="00781869">
        <w:rPr>
          <w:rFonts w:ascii="Arial" w:eastAsia="Times New Roman" w:hAnsi="Arial" w:cs="Arial"/>
          <w:bCs/>
          <w:color w:val="000000"/>
          <w:sz w:val="24"/>
          <w:szCs w:val="24"/>
        </w:rPr>
        <w:t xml:space="preserve">  </w:t>
      </w:r>
      <w:r w:rsidR="000F5E33" w:rsidRPr="00781869">
        <w:rPr>
          <w:rFonts w:ascii="Arial" w:eastAsia="Times New Roman" w:hAnsi="Arial" w:cs="Arial"/>
          <w:bCs/>
          <w:color w:val="000000"/>
          <w:sz w:val="24"/>
          <w:szCs w:val="24"/>
        </w:rPr>
        <w:tab/>
      </w:r>
      <w:r w:rsidR="00250A7B">
        <w:rPr>
          <w:rFonts w:ascii="Arial" w:eastAsia="Times New Roman" w:hAnsi="Arial" w:cs="Arial"/>
          <w:bCs/>
          <w:color w:val="000000"/>
          <w:sz w:val="24"/>
          <w:szCs w:val="24"/>
        </w:rPr>
        <w:tab/>
      </w:r>
      <w:r w:rsidR="000F5E33" w:rsidRPr="00781869">
        <w:rPr>
          <w:rFonts w:ascii="Arial" w:eastAsia="Times New Roman" w:hAnsi="Arial" w:cs="Arial"/>
          <w:bCs/>
          <w:color w:val="000000"/>
          <w:sz w:val="24"/>
          <w:szCs w:val="24"/>
        </w:rPr>
        <w:tab/>
      </w:r>
      <w:r w:rsidR="0075422E" w:rsidRPr="00781869">
        <w:rPr>
          <w:rFonts w:ascii="Arial" w:eastAsia="Times New Roman" w:hAnsi="Arial" w:cs="Arial"/>
          <w:bCs/>
          <w:color w:val="000000"/>
          <w:sz w:val="24"/>
          <w:szCs w:val="24"/>
        </w:rPr>
        <w:t>(</w:t>
      </w:r>
      <w:r w:rsidR="00250A7B">
        <w:rPr>
          <w:rFonts w:ascii="Arial" w:eastAsia="Times New Roman" w:hAnsi="Arial" w:cs="Arial"/>
          <w:bCs/>
          <w:color w:val="000000"/>
          <w:sz w:val="24"/>
          <w:szCs w:val="24"/>
        </w:rPr>
        <w:t>E</w:t>
      </w:r>
      <w:r w:rsidR="0075422E" w:rsidRPr="00781869">
        <w:rPr>
          <w:rFonts w:ascii="Arial" w:eastAsia="Times New Roman" w:hAnsi="Arial" w:cs="Arial"/>
          <w:bCs/>
          <w:color w:val="000000"/>
          <w:sz w:val="24"/>
          <w:szCs w:val="24"/>
        </w:rPr>
        <w:t>5.11.2.2.2-1)</w:t>
      </w:r>
    </w:p>
    <w:p w14:paraId="0AEB5406" w14:textId="77777777" w:rsidR="0075422E" w:rsidRPr="00781869" w:rsidRDefault="0075422E" w:rsidP="00C50ED2">
      <w:pPr>
        <w:rPr>
          <w:rFonts w:ascii="Arial" w:eastAsia="Times New Roman" w:hAnsi="Arial" w:cs="Arial"/>
          <w:color w:val="000000"/>
          <w:sz w:val="24"/>
          <w:szCs w:val="24"/>
        </w:rPr>
      </w:pPr>
    </w:p>
    <w:p w14:paraId="01031A83" w14:textId="576773D3" w:rsidR="0075422E" w:rsidRPr="00051472" w:rsidRDefault="0075422E" w:rsidP="00D228CE">
      <w:pPr>
        <w:tabs>
          <w:tab w:val="left" w:pos="3300"/>
        </w:tabs>
        <w:jc w:val="both"/>
        <w:rPr>
          <w:rFonts w:ascii="Arial" w:eastAsia="Times New Roman" w:hAnsi="Arial" w:cs="Arial"/>
          <w:color w:val="000000"/>
          <w:sz w:val="24"/>
          <w:szCs w:val="24"/>
        </w:rPr>
      </w:pPr>
      <w:r w:rsidRPr="00781869">
        <w:rPr>
          <w:rFonts w:ascii="Arial" w:eastAsia="Times New Roman" w:hAnsi="Arial" w:cs="Arial"/>
          <w:color w:val="000000"/>
          <w:sz w:val="24"/>
          <w:szCs w:val="24"/>
        </w:rPr>
        <w:t>A reference voltage of</w:t>
      </w:r>
      <m:oMath>
        <m:r>
          <w:rPr>
            <w:rFonts w:ascii="Cambria Math" w:eastAsia="Times New Roman" w:hAnsi="Cambria Math" w:cs="Arial"/>
            <w:color w:val="000000"/>
            <w:sz w:val="24"/>
            <w:szCs w:val="24"/>
          </w:rPr>
          <m:t xml:space="preserve"> </m:t>
        </m:r>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=0.8V</m:t>
        </m:r>
      </m:oMath>
      <w:r w:rsidRPr="00781869">
        <w:rPr>
          <w:rFonts w:ascii="Arial" w:eastAsia="Times New Roman" w:hAnsi="Arial" w:cs="Arial"/>
          <w:bCs/>
          <w:color w:val="000000"/>
          <w:sz w:val="24"/>
          <w:szCs w:val="24"/>
        </w:rPr>
        <w:t xml:space="preserve"> is standard from the TPS54332 datasheet. The project requires an output voltage of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o</m:t>
            </m:r>
          </m:sub>
        </m:sSub>
        <m:r>
          <w:rPr>
            <w:rFonts w:ascii="Cambria Math" w:eastAsia="Times New Roman" w:hAnsi="Cambria Math" w:cs="Arial"/>
            <w:color w:val="000000"/>
            <w:sz w:val="24"/>
            <w:szCs w:val="24"/>
          </w:rPr>
          <m:t xml:space="preserve">=15V,  </m:t>
        </m:r>
      </m:oMath>
      <w:r w:rsidRPr="00781869">
        <w:rPr>
          <w:rFonts w:ascii="Arial" w:eastAsia="Times New Roman" w:hAnsi="Arial" w:cs="Arial"/>
          <w:bCs/>
          <w:color w:val="000000"/>
          <w:sz w:val="24"/>
          <w:szCs w:val="24"/>
        </w:rPr>
        <w:t xml:space="preserve">and evaluating Equation 511.2.2.2-1 with </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ref</m:t>
            </m:r>
          </m:sub>
        </m:sSub>
        <m:r>
          <w:rPr>
            <w:rFonts w:ascii="Cambria Math" w:eastAsia="Times New Roman" w:hAnsi="Cambria Math" w:cs="Arial"/>
            <w:color w:val="000000"/>
            <w:sz w:val="24"/>
            <w:szCs w:val="24"/>
          </w:rPr>
          <m:t xml:space="preserve">=0.8 </m:t>
        </m:r>
      </m:oMath>
      <w:r w:rsidRPr="00781869">
        <w:rPr>
          <w:rFonts w:ascii="Arial" w:eastAsia="Times New Roman" w:hAnsi="Arial" w:cs="Arial"/>
          <w:bCs/>
          <w:color w:val="000000"/>
          <w:sz w:val="24"/>
          <w:szCs w:val="24"/>
        </w:rPr>
        <w:t>and</w:t>
      </w:r>
      <m:oMath>
        <m:sSub>
          <m:sSubPr>
            <m:ctrlPr>
              <w:rPr>
                <w:rFonts w:ascii="Cambria Math" w:eastAsia="Times New Roman" w:hAnsi="Cambria Math" w:cs="Arial"/>
                <w:bCs/>
                <w:i/>
                <w:color w:val="000000"/>
                <w:sz w:val="24"/>
                <w:szCs w:val="24"/>
              </w:rPr>
            </m:ctrlPr>
          </m:sSubPr>
          <m:e>
            <m:r>
              <w:rPr>
                <w:rFonts w:ascii="Cambria Math" w:eastAsia="Times New Roman" w:hAnsi="Cambria Math" w:cs="Arial"/>
                <w:color w:val="000000"/>
                <w:sz w:val="24"/>
                <w:szCs w:val="24"/>
              </w:rPr>
              <m:t xml:space="preserve"> R</m:t>
            </m:r>
          </m:e>
          <m:sub>
            <m:r>
              <w:rPr>
                <w:rFonts w:ascii="Cambria Math" w:eastAsia="Times New Roman" w:hAnsi="Cambria Math" w:cs="Arial"/>
                <w:color w:val="000000"/>
                <w:sz w:val="24"/>
                <w:szCs w:val="24"/>
              </w:rPr>
              <m:t>fbt</m:t>
            </m:r>
          </m:sub>
        </m:sSub>
        <m:r>
          <w:rPr>
            <w:rFonts w:ascii="Cambria Math" w:eastAsia="Times New Roman" w:hAnsi="Cambria Math" w:cs="Arial"/>
            <w:color w:val="000000"/>
            <w:sz w:val="24"/>
            <w:szCs w:val="24"/>
          </w:rPr>
          <m:t>=10200Ω</m:t>
        </m:r>
      </m:oMath>
      <w:r w:rsidRPr="00781869">
        <w:rPr>
          <w:rFonts w:ascii="Arial" w:eastAsia="Times New Roman" w:hAnsi="Arial" w:cs="Arial"/>
          <w:bCs/>
          <w:color w:val="000000"/>
          <w:sz w:val="24"/>
          <w:szCs w:val="24"/>
        </w:rPr>
        <w:t>, the resistor R</w:t>
      </w:r>
      <w:proofErr w:type="spellStart"/>
      <w:r w:rsidRPr="00051472">
        <w:rPr>
          <w:rFonts w:ascii="Arial" w:eastAsia="Times New Roman" w:hAnsi="Arial" w:cs="Arial"/>
          <w:bCs/>
          <w:color w:val="000000"/>
          <w:sz w:val="24"/>
          <w:szCs w:val="24"/>
          <w:vertAlign w:val="subscript"/>
        </w:rPr>
        <w:t>fbb</w:t>
      </w:r>
      <w:proofErr w:type="spellEnd"/>
      <w:r w:rsidRPr="00781869">
        <w:rPr>
          <w:rFonts w:ascii="Arial" w:eastAsia="Times New Roman" w:hAnsi="Arial" w:cs="Arial"/>
          <w:bCs/>
          <w:color w:val="000000"/>
          <w:sz w:val="24"/>
          <w:szCs w:val="24"/>
        </w:rPr>
        <w:t xml:space="preserve"> is 576Ω. The switching regulators topology is a Buck converter. The switching regulators efficiency is 96.5% with a total power dissipated of 0.81W. The circuit diagram for the TPS54332 is shown in Figure 5.11.2.2.2</w:t>
      </w:r>
      <w:r w:rsidR="00173D93" w:rsidRPr="00781869">
        <w:rPr>
          <w:rFonts w:ascii="Arial" w:eastAsia="Times New Roman" w:hAnsi="Arial" w:cs="Arial"/>
          <w:bCs/>
          <w:color w:val="000000"/>
          <w:sz w:val="24"/>
          <w:szCs w:val="24"/>
        </w:rPr>
        <w:t xml:space="preserve"> </w:t>
      </w:r>
      <w:r w:rsidRPr="00781869">
        <w:rPr>
          <w:rFonts w:ascii="Arial" w:eastAsia="Times New Roman" w:hAnsi="Arial" w:cs="Arial"/>
          <w:bCs/>
          <w:color w:val="000000"/>
          <w:sz w:val="24"/>
          <w:szCs w:val="24"/>
        </w:rPr>
        <w:t>and has an output current of 1.5A and output voltage of 15V.</w:t>
      </w:r>
    </w:p>
    <w:p w14:paraId="6F1CCD22" w14:textId="77777777" w:rsidR="0075422E" w:rsidRPr="00781869" w:rsidRDefault="0075422E" w:rsidP="00C50ED2">
      <w:pPr>
        <w:tabs>
          <w:tab w:val="left" w:pos="3300"/>
        </w:tabs>
        <w:rPr>
          <w:rFonts w:ascii="Arial" w:eastAsia="Times New Roman" w:hAnsi="Arial" w:cs="Arial"/>
          <w:color w:val="000000"/>
          <w:sz w:val="24"/>
          <w:szCs w:val="24"/>
        </w:rPr>
      </w:pPr>
    </w:p>
    <w:p w14:paraId="1EA85C25" w14:textId="77777777" w:rsidR="00CE553C" w:rsidRPr="00781869" w:rsidRDefault="0075422E" w:rsidP="00C50ED2">
      <w:pPr>
        <w:keepNext/>
        <w:jc w:val="center"/>
        <w:rPr>
          <w:rFonts w:ascii="Arial" w:hAnsi="Arial" w:cs="Arial"/>
        </w:rPr>
      </w:pPr>
      <w:r w:rsidRPr="00781869">
        <w:rPr>
          <w:rFonts w:ascii="Arial" w:hAnsi="Arial" w:cs="Arial"/>
          <w:noProof/>
        </w:rPr>
        <w:drawing>
          <wp:inline distT="0" distB="0" distL="0" distR="0" wp14:anchorId="14EAA79A" wp14:editId="237A1142">
            <wp:extent cx="5486400" cy="1700784"/>
            <wp:effectExtent l="0" t="0" r="0" b="0"/>
            <wp:docPr id="17879804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6400" cy="1700784"/>
                    </a:xfrm>
                    <a:prstGeom prst="rect">
                      <a:avLst/>
                    </a:prstGeom>
                  </pic:spPr>
                </pic:pic>
              </a:graphicData>
            </a:graphic>
          </wp:inline>
        </w:drawing>
      </w:r>
    </w:p>
    <w:p w14:paraId="3EF67E60" w14:textId="69F4540C" w:rsidR="0075422E" w:rsidRPr="00781869" w:rsidRDefault="00CE553C" w:rsidP="004329EC">
      <w:pPr>
        <w:pStyle w:val="Figures"/>
        <w:rPr>
          <w:rFonts w:eastAsia="Times New Roman"/>
          <w:b/>
          <w:bCs/>
          <w:color w:val="000000"/>
          <w:sz w:val="36"/>
          <w:szCs w:val="36"/>
        </w:rPr>
      </w:pPr>
      <w:bookmarkStart w:id="230" w:name="_Toc449902531"/>
      <w:r w:rsidRPr="00781869">
        <w:t xml:space="preserve">Figure </w:t>
      </w:r>
      <w:r w:rsidR="00C26CCA">
        <w:fldChar w:fldCharType="begin"/>
      </w:r>
      <w:r w:rsidR="00C26CCA">
        <w:instrText xml:space="preserve"> STYLEREF 3 \s </w:instrText>
      </w:r>
      <w:r w:rsidR="00C26CCA">
        <w:fldChar w:fldCharType="separate"/>
      </w:r>
      <w:r w:rsidR="003C0A0E">
        <w:rPr>
          <w:noProof/>
        </w:rPr>
        <w:t>5.11.2</w:t>
      </w:r>
      <w:r w:rsidR="00C26CCA">
        <w:rPr>
          <w:noProof/>
        </w:rPr>
        <w:fldChar w:fldCharType="end"/>
      </w:r>
      <w:r w:rsidR="00173D93" w:rsidRPr="00781869">
        <w:t>.2.2</w:t>
      </w:r>
      <w:r w:rsidRPr="00781869">
        <w:t xml:space="preserve">: TPS54332 Switching Regulator </w:t>
      </w:r>
      <w:proofErr w:type="spellStart"/>
      <w:r w:rsidRPr="00781869">
        <w:t>V</w:t>
      </w:r>
      <w:r w:rsidRPr="00051472">
        <w:rPr>
          <w:vertAlign w:val="subscript"/>
        </w:rPr>
        <w:t>out</w:t>
      </w:r>
      <w:proofErr w:type="spellEnd"/>
      <w:r w:rsidR="00051472">
        <w:t xml:space="preserve"> </w:t>
      </w:r>
      <w:r w:rsidRPr="00781869">
        <w:t>=</w:t>
      </w:r>
      <w:r w:rsidR="00051472">
        <w:t xml:space="preserve"> </w:t>
      </w:r>
      <w:r w:rsidRPr="00781869">
        <w:t xml:space="preserve">15V and </w:t>
      </w:r>
      <w:proofErr w:type="spellStart"/>
      <w:r w:rsidRPr="00781869">
        <w:t>I</w:t>
      </w:r>
      <w:r w:rsidRPr="00051472">
        <w:rPr>
          <w:vertAlign w:val="subscript"/>
        </w:rPr>
        <w:t>out</w:t>
      </w:r>
      <w:proofErr w:type="spellEnd"/>
      <w:r w:rsidR="00051472">
        <w:t xml:space="preserve"> </w:t>
      </w:r>
      <w:r w:rsidRPr="00781869">
        <w:t>=</w:t>
      </w:r>
      <w:r w:rsidR="00051472">
        <w:t xml:space="preserve"> </w:t>
      </w:r>
      <w:r w:rsidRPr="00781869">
        <w:t>1.5A</w:t>
      </w:r>
      <w:bookmarkEnd w:id="230"/>
    </w:p>
    <w:p w14:paraId="6928534F" w14:textId="77777777" w:rsidR="0075422E" w:rsidRDefault="0075422E" w:rsidP="00C50ED2">
      <w:pPr>
        <w:jc w:val="both"/>
        <w:rPr>
          <w:rFonts w:ascii="Arial" w:eastAsia="Times New Roman" w:hAnsi="Arial" w:cs="Arial"/>
          <w:strike/>
          <w:sz w:val="24"/>
          <w:szCs w:val="24"/>
        </w:rPr>
      </w:pPr>
    </w:p>
    <w:p w14:paraId="57EE5BEA" w14:textId="77777777" w:rsidR="00DA4564" w:rsidRPr="00781869" w:rsidRDefault="00DA4564" w:rsidP="00C50ED2">
      <w:pPr>
        <w:jc w:val="both"/>
        <w:rPr>
          <w:rFonts w:ascii="Arial" w:eastAsia="Times New Roman" w:hAnsi="Arial" w:cs="Arial"/>
          <w:strike/>
          <w:sz w:val="24"/>
          <w:szCs w:val="24"/>
        </w:rPr>
      </w:pPr>
    </w:p>
    <w:p w14:paraId="4B10EC85" w14:textId="725853C8" w:rsidR="0075422E" w:rsidRPr="00781869" w:rsidRDefault="00CE553C" w:rsidP="00C50ED2">
      <w:pPr>
        <w:pStyle w:val="Heading2"/>
        <w:spacing w:before="0" w:after="0"/>
        <w:rPr>
          <w:rFonts w:cs="Arial"/>
        </w:rPr>
      </w:pPr>
      <w:r w:rsidRPr="00781869">
        <w:rPr>
          <w:rFonts w:cs="Arial"/>
        </w:rPr>
        <w:lastRenderedPageBreak/>
        <w:t xml:space="preserve"> </w:t>
      </w:r>
      <w:bookmarkStart w:id="231" w:name="_Toc449902698"/>
      <w:r w:rsidR="00AC5562" w:rsidRPr="00781869">
        <w:rPr>
          <w:rFonts w:cs="Arial"/>
        </w:rPr>
        <w:t>Water Display and Reservoir</w:t>
      </w:r>
      <w:bookmarkEnd w:id="231"/>
    </w:p>
    <w:p w14:paraId="634E7697" w14:textId="77777777" w:rsidR="0075422E" w:rsidRPr="00781869" w:rsidRDefault="0075422E" w:rsidP="00C50ED2">
      <w:pPr>
        <w:jc w:val="both"/>
        <w:rPr>
          <w:rFonts w:ascii="Arial" w:eastAsia="Times New Roman" w:hAnsi="Arial" w:cs="Arial"/>
          <w:sz w:val="24"/>
          <w:szCs w:val="24"/>
        </w:rPr>
      </w:pPr>
    </w:p>
    <w:p w14:paraId="54287B9C"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Dancing Water Spectrum Analyzer will be a portable display. This section will cover the details of the materials used for the construction of the water display and power supply box. The dimensions of the water display will also be covered in detail along with building schematics. </w:t>
      </w:r>
    </w:p>
    <w:p w14:paraId="301AFA12" w14:textId="77777777" w:rsidR="0075422E" w:rsidRPr="00781869" w:rsidRDefault="0075422E" w:rsidP="00C50ED2">
      <w:pPr>
        <w:jc w:val="both"/>
        <w:rPr>
          <w:rFonts w:ascii="Arial" w:eastAsia="Times New Roman" w:hAnsi="Arial" w:cs="Arial"/>
          <w:sz w:val="24"/>
          <w:szCs w:val="24"/>
        </w:rPr>
      </w:pPr>
    </w:p>
    <w:p w14:paraId="15F85BAF" w14:textId="4D077DF6" w:rsidR="0075422E" w:rsidRPr="00781869" w:rsidRDefault="00AC5562" w:rsidP="000D061A">
      <w:pPr>
        <w:pStyle w:val="Heading3"/>
      </w:pPr>
      <w:bookmarkStart w:id="232" w:name="_Toc449902699"/>
      <w:r w:rsidRPr="00781869">
        <w:t>Materials</w:t>
      </w:r>
      <w:bookmarkEnd w:id="232"/>
    </w:p>
    <w:p w14:paraId="73E20590" w14:textId="77777777" w:rsidR="0075422E" w:rsidRPr="00781869" w:rsidRDefault="0075422E" w:rsidP="00C50ED2">
      <w:pPr>
        <w:jc w:val="both"/>
        <w:rPr>
          <w:rFonts w:ascii="Arial" w:eastAsia="Times New Roman" w:hAnsi="Arial" w:cs="Arial"/>
          <w:sz w:val="24"/>
          <w:szCs w:val="24"/>
        </w:rPr>
      </w:pPr>
    </w:p>
    <w:p w14:paraId="40FC5FF8" w14:textId="55C1F4F6"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Constructing the Dancing Water Spectrum Analyzer display will require various m</w:t>
      </w:r>
      <w:r w:rsidR="005F18C0">
        <w:rPr>
          <w:rFonts w:ascii="Arial" w:eastAsia="Times New Roman" w:hAnsi="Arial" w:cs="Arial"/>
          <w:sz w:val="24"/>
          <w:szCs w:val="24"/>
        </w:rPr>
        <w:t>aterials and tools. Table 5.12.</w:t>
      </w:r>
      <w:r w:rsidRPr="00781869">
        <w:rPr>
          <w:rFonts w:ascii="Arial" w:eastAsia="Times New Roman" w:hAnsi="Arial" w:cs="Arial"/>
          <w:sz w:val="24"/>
          <w:szCs w:val="24"/>
        </w:rPr>
        <w:t>1 lists all of the current materials and tools that are planned on being purchased to construct the display structure and the power supply box. The total estimated cost of all the building materials and tools is $</w:t>
      </w:r>
      <w:r w:rsidR="0039079B" w:rsidRPr="00781869">
        <w:rPr>
          <w:rFonts w:ascii="Arial" w:eastAsia="Times New Roman" w:hAnsi="Arial" w:cs="Arial"/>
          <w:sz w:val="24"/>
          <w:szCs w:val="24"/>
        </w:rPr>
        <w:t>61.89</w:t>
      </w:r>
      <w:r w:rsidRPr="00781869">
        <w:rPr>
          <w:rFonts w:ascii="Arial" w:eastAsia="Times New Roman" w:hAnsi="Arial" w:cs="Arial"/>
          <w:sz w:val="24"/>
          <w:szCs w:val="24"/>
        </w:rPr>
        <w:t xml:space="preserve">. This is within the budget and some </w:t>
      </w:r>
      <w:proofErr w:type="gramStart"/>
      <w:r w:rsidRPr="00781869">
        <w:rPr>
          <w:rFonts w:ascii="Arial" w:eastAsia="Times New Roman" w:hAnsi="Arial" w:cs="Arial"/>
          <w:sz w:val="24"/>
          <w:szCs w:val="24"/>
        </w:rPr>
        <w:t>expenditures</w:t>
      </w:r>
      <w:proofErr w:type="gramEnd"/>
      <w:r w:rsidRPr="00781869">
        <w:rPr>
          <w:rFonts w:ascii="Arial" w:eastAsia="Times New Roman" w:hAnsi="Arial" w:cs="Arial"/>
          <w:sz w:val="24"/>
          <w:szCs w:val="24"/>
        </w:rPr>
        <w:t xml:space="preserve"> may be further reduced by researching more material providers. </w:t>
      </w:r>
    </w:p>
    <w:p w14:paraId="2CFA9446" w14:textId="77777777" w:rsidR="0075422E" w:rsidRPr="00781869" w:rsidRDefault="0075422E" w:rsidP="00C50ED2">
      <w:pPr>
        <w:jc w:val="both"/>
        <w:rPr>
          <w:rFonts w:ascii="Arial" w:eastAsia="Times New Roman" w:hAnsi="Arial" w:cs="Arial"/>
          <w:sz w:val="24"/>
          <w:szCs w:val="24"/>
        </w:rPr>
      </w:pPr>
    </w:p>
    <w:p w14:paraId="2416F97A" w14:textId="13E8443B" w:rsidR="0075422E" w:rsidRPr="00781869" w:rsidRDefault="0039079B" w:rsidP="00C50ED2">
      <w:pPr>
        <w:jc w:val="both"/>
        <w:rPr>
          <w:rFonts w:ascii="Arial" w:hAnsi="Arial" w:cs="Arial"/>
          <w:sz w:val="24"/>
          <w:szCs w:val="24"/>
        </w:rPr>
      </w:pPr>
      <w:r w:rsidRPr="00781869">
        <w:rPr>
          <w:rFonts w:ascii="Arial" w:eastAsia="Times New Roman" w:hAnsi="Arial" w:cs="Arial"/>
          <w:sz w:val="24"/>
          <w:szCs w:val="24"/>
        </w:rPr>
        <w:t>The 2x2</w:t>
      </w:r>
      <w:r w:rsidR="0075422E" w:rsidRPr="00781869">
        <w:rPr>
          <w:rFonts w:ascii="Arial" w:eastAsia="Times New Roman" w:hAnsi="Arial" w:cs="Arial"/>
          <w:sz w:val="24"/>
          <w:szCs w:val="24"/>
        </w:rPr>
        <w:t xml:space="preserve"> wood </w:t>
      </w:r>
      <w:proofErr w:type="gramStart"/>
      <w:r w:rsidR="0075422E" w:rsidRPr="00781869">
        <w:rPr>
          <w:rFonts w:ascii="Arial" w:eastAsia="Times New Roman" w:hAnsi="Arial" w:cs="Arial"/>
          <w:sz w:val="24"/>
          <w:szCs w:val="24"/>
        </w:rPr>
        <w:t>piece</w:t>
      </w:r>
      <w:proofErr w:type="gramEnd"/>
      <w:r w:rsidR="0075422E" w:rsidRPr="00781869">
        <w:rPr>
          <w:rFonts w:ascii="Arial" w:eastAsia="Times New Roman" w:hAnsi="Arial" w:cs="Arial"/>
          <w:sz w:val="24"/>
          <w:szCs w:val="24"/>
        </w:rPr>
        <w:t xml:space="preserve"> will be used as the mounting surface for the sixteen </w:t>
      </w:r>
      <w:proofErr w:type="spellStart"/>
      <w:r w:rsidR="0075422E" w:rsidRPr="00781869">
        <w:rPr>
          <w:rFonts w:ascii="Arial" w:hAnsi="Arial" w:cs="Arial"/>
          <w:sz w:val="24"/>
          <w:szCs w:val="24"/>
        </w:rPr>
        <w:t>Magicfly</w:t>
      </w:r>
      <w:proofErr w:type="spellEnd"/>
      <w:r w:rsidR="0075422E" w:rsidRPr="00781869">
        <w:rPr>
          <w:rFonts w:ascii="Arial" w:hAnsi="Arial" w:cs="Arial"/>
          <w:sz w:val="24"/>
          <w:szCs w:val="24"/>
        </w:rPr>
        <w:t xml:space="preserve"> DC30A-1230 water pumps. This will need to be cut to the length of the water pumps</w:t>
      </w:r>
      <w:r w:rsidRPr="00781869">
        <w:rPr>
          <w:rFonts w:ascii="Arial" w:hAnsi="Arial" w:cs="Arial"/>
          <w:sz w:val="24"/>
          <w:szCs w:val="24"/>
        </w:rPr>
        <w:t xml:space="preserve"> and mounted to the cover of the water reservoir</w:t>
      </w:r>
      <w:r w:rsidR="0075422E" w:rsidRPr="00781869">
        <w:rPr>
          <w:rFonts w:ascii="Arial" w:hAnsi="Arial" w:cs="Arial"/>
          <w:sz w:val="24"/>
          <w:szCs w:val="24"/>
        </w:rPr>
        <w:t xml:space="preserve">. The water reservoir that the sixteen water pumps will be </w:t>
      </w:r>
      <w:r w:rsidRPr="00781869">
        <w:rPr>
          <w:rFonts w:ascii="Arial" w:hAnsi="Arial" w:cs="Arial"/>
          <w:sz w:val="24"/>
          <w:szCs w:val="24"/>
        </w:rPr>
        <w:t>will be constructed from plywood and 2x4s</w:t>
      </w:r>
      <w:r w:rsidR="0075422E" w:rsidRPr="00781869">
        <w:rPr>
          <w:rFonts w:ascii="Arial" w:hAnsi="Arial" w:cs="Arial"/>
          <w:sz w:val="24"/>
          <w:szCs w:val="24"/>
        </w:rPr>
        <w:t xml:space="preserve"> from Lowes. The length of the sixteen water pumps is estimated at </w:t>
      </w:r>
      <w:r w:rsidRPr="00781869">
        <w:rPr>
          <w:rFonts w:ascii="Arial" w:hAnsi="Arial" w:cs="Arial"/>
          <w:sz w:val="24"/>
          <w:szCs w:val="24"/>
        </w:rPr>
        <w:t>32</w:t>
      </w:r>
      <w:r w:rsidR="00330DD1">
        <w:rPr>
          <w:rFonts w:ascii="Arial" w:hAnsi="Arial" w:cs="Arial"/>
          <w:sz w:val="24"/>
          <w:szCs w:val="24"/>
        </w:rPr>
        <w:t xml:space="preserve"> </w:t>
      </w:r>
      <w:r w:rsidRPr="00781869">
        <w:rPr>
          <w:rFonts w:ascii="Arial" w:hAnsi="Arial" w:cs="Arial"/>
          <w:sz w:val="24"/>
          <w:szCs w:val="24"/>
        </w:rPr>
        <w:t>inches</w:t>
      </w:r>
      <w:r w:rsidR="0075422E" w:rsidRPr="00781869">
        <w:rPr>
          <w:rFonts w:ascii="Arial" w:hAnsi="Arial" w:cs="Arial"/>
          <w:sz w:val="24"/>
          <w:szCs w:val="24"/>
        </w:rPr>
        <w:t xml:space="preserve"> long and w</w:t>
      </w:r>
      <w:r w:rsidRPr="00781869">
        <w:rPr>
          <w:rFonts w:ascii="Arial" w:hAnsi="Arial" w:cs="Arial"/>
          <w:sz w:val="24"/>
          <w:szCs w:val="24"/>
        </w:rPr>
        <w:t xml:space="preserve">ill be able to fit inside the water reservoir. To make the water reservoir not </w:t>
      </w:r>
      <w:r w:rsidR="003858AF" w:rsidRPr="00781869">
        <w:rPr>
          <w:rFonts w:ascii="Arial" w:hAnsi="Arial" w:cs="Arial"/>
          <w:sz w:val="24"/>
          <w:szCs w:val="24"/>
        </w:rPr>
        <w:t>leak,</w:t>
      </w:r>
      <w:r w:rsidRPr="00781869">
        <w:rPr>
          <w:rFonts w:ascii="Arial" w:hAnsi="Arial" w:cs="Arial"/>
          <w:sz w:val="24"/>
          <w:szCs w:val="24"/>
        </w:rPr>
        <w:t xml:space="preserve"> pond liner was used and acquired for free. </w:t>
      </w:r>
      <w:r w:rsidR="0075422E" w:rsidRPr="00781869">
        <w:rPr>
          <w:rFonts w:ascii="Arial" w:hAnsi="Arial" w:cs="Arial"/>
          <w:sz w:val="24"/>
          <w:szCs w:val="24"/>
        </w:rPr>
        <w:t xml:space="preserve">Acrylic </w:t>
      </w:r>
      <w:r w:rsidR="00C32508" w:rsidRPr="00781869">
        <w:rPr>
          <w:rFonts w:ascii="Arial" w:hAnsi="Arial" w:cs="Arial"/>
          <w:sz w:val="24"/>
          <w:szCs w:val="24"/>
        </w:rPr>
        <w:t>sheets will be purchased from Lowes to construct the clear display. The</w:t>
      </w:r>
      <w:r w:rsidR="0075422E" w:rsidRPr="00781869">
        <w:rPr>
          <w:rFonts w:ascii="Arial" w:hAnsi="Arial" w:cs="Arial"/>
          <w:sz w:val="24"/>
          <w:szCs w:val="24"/>
        </w:rPr>
        <w:t xml:space="preserve"> acrylic sheets will be cut to the desired length to enclose the fountain part of the display. To glue the acrylic together </w:t>
      </w:r>
      <w:r w:rsidR="00C32508" w:rsidRPr="00781869">
        <w:rPr>
          <w:rFonts w:ascii="Arial" w:hAnsi="Arial" w:cs="Arial"/>
          <w:sz w:val="24"/>
          <w:szCs w:val="24"/>
        </w:rPr>
        <w:t xml:space="preserve">silicone sealing was </w:t>
      </w:r>
      <w:r w:rsidR="0075422E" w:rsidRPr="00781869">
        <w:rPr>
          <w:rFonts w:ascii="Arial" w:hAnsi="Arial" w:cs="Arial"/>
          <w:sz w:val="24"/>
          <w:szCs w:val="24"/>
        </w:rPr>
        <w:t xml:space="preserve">used. </w:t>
      </w:r>
    </w:p>
    <w:p w14:paraId="206D9211" w14:textId="77777777" w:rsidR="0075422E" w:rsidRPr="00781869" w:rsidRDefault="0075422E" w:rsidP="00C50ED2">
      <w:pPr>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951"/>
        <w:gridCol w:w="1177"/>
      </w:tblGrid>
      <w:tr w:rsidR="0075422E" w:rsidRPr="00781869" w14:paraId="40850114" w14:textId="77777777" w:rsidTr="00CE553C">
        <w:trPr>
          <w:jc w:val="center"/>
        </w:trPr>
        <w:tc>
          <w:tcPr>
            <w:tcW w:w="0" w:type="auto"/>
          </w:tcPr>
          <w:p w14:paraId="26895A5D" w14:textId="77777777" w:rsidR="0075422E" w:rsidRPr="00781869" w:rsidRDefault="0075422E" w:rsidP="00C50ED2">
            <w:pPr>
              <w:jc w:val="both"/>
              <w:rPr>
                <w:rFonts w:ascii="Arial" w:eastAsia="Times New Roman" w:hAnsi="Arial" w:cs="Arial"/>
                <w:b/>
                <w:sz w:val="24"/>
                <w:szCs w:val="24"/>
              </w:rPr>
            </w:pPr>
            <w:r w:rsidRPr="00781869">
              <w:rPr>
                <w:rFonts w:ascii="Arial" w:eastAsia="Times New Roman" w:hAnsi="Arial" w:cs="Arial"/>
                <w:b/>
                <w:sz w:val="24"/>
                <w:szCs w:val="24"/>
              </w:rPr>
              <w:t>Item</w:t>
            </w:r>
          </w:p>
        </w:tc>
        <w:tc>
          <w:tcPr>
            <w:tcW w:w="0" w:type="auto"/>
          </w:tcPr>
          <w:p w14:paraId="7E5C607F" w14:textId="77777777" w:rsidR="0075422E" w:rsidRPr="00781869" w:rsidRDefault="0075422E" w:rsidP="00C50ED2">
            <w:pPr>
              <w:jc w:val="both"/>
              <w:rPr>
                <w:rFonts w:ascii="Arial" w:eastAsia="Times New Roman" w:hAnsi="Arial" w:cs="Arial"/>
                <w:b/>
                <w:sz w:val="24"/>
                <w:szCs w:val="24"/>
              </w:rPr>
            </w:pPr>
            <w:r w:rsidRPr="00781869">
              <w:rPr>
                <w:rFonts w:ascii="Arial" w:eastAsia="Times New Roman" w:hAnsi="Arial" w:cs="Arial"/>
                <w:b/>
                <w:sz w:val="24"/>
                <w:szCs w:val="24"/>
              </w:rPr>
              <w:t>Price</w:t>
            </w:r>
          </w:p>
        </w:tc>
        <w:tc>
          <w:tcPr>
            <w:tcW w:w="0" w:type="auto"/>
          </w:tcPr>
          <w:p w14:paraId="38EEE99D" w14:textId="77777777" w:rsidR="0075422E" w:rsidRPr="00781869" w:rsidRDefault="0075422E" w:rsidP="00C50ED2">
            <w:pPr>
              <w:jc w:val="both"/>
              <w:rPr>
                <w:rFonts w:ascii="Arial" w:eastAsia="Times New Roman" w:hAnsi="Arial" w:cs="Arial"/>
                <w:b/>
                <w:sz w:val="24"/>
                <w:szCs w:val="24"/>
              </w:rPr>
            </w:pPr>
            <w:r w:rsidRPr="00781869">
              <w:rPr>
                <w:rFonts w:ascii="Arial" w:eastAsia="Times New Roman" w:hAnsi="Arial" w:cs="Arial"/>
                <w:b/>
                <w:sz w:val="24"/>
                <w:szCs w:val="24"/>
              </w:rPr>
              <w:t>Supplier</w:t>
            </w:r>
          </w:p>
        </w:tc>
      </w:tr>
      <w:tr w:rsidR="0075422E" w:rsidRPr="00781869" w14:paraId="524F033D" w14:textId="77777777" w:rsidTr="00CE553C">
        <w:trPr>
          <w:jc w:val="center"/>
        </w:trPr>
        <w:tc>
          <w:tcPr>
            <w:tcW w:w="0" w:type="auto"/>
          </w:tcPr>
          <w:p w14:paraId="0D822B5F" w14:textId="7E98D2D3" w:rsidR="0075422E" w:rsidRPr="00781869" w:rsidRDefault="0075422E" w:rsidP="00680E34">
            <w:pPr>
              <w:jc w:val="both"/>
              <w:rPr>
                <w:rFonts w:ascii="Arial" w:eastAsia="Times New Roman" w:hAnsi="Arial" w:cs="Arial"/>
                <w:sz w:val="24"/>
                <w:szCs w:val="24"/>
              </w:rPr>
            </w:pPr>
            <w:r w:rsidRPr="00781869">
              <w:rPr>
                <w:rFonts w:ascii="Arial" w:eastAsia="Times New Roman" w:hAnsi="Arial" w:cs="Arial"/>
                <w:sz w:val="24"/>
                <w:szCs w:val="24"/>
              </w:rPr>
              <w:t xml:space="preserve">7/16in x 4ft x 8ft Plywood </w:t>
            </w:r>
          </w:p>
        </w:tc>
        <w:tc>
          <w:tcPr>
            <w:tcW w:w="0" w:type="auto"/>
          </w:tcPr>
          <w:p w14:paraId="55C6913C" w14:textId="40DF6FC7" w:rsidR="0075422E" w:rsidRPr="00781869" w:rsidRDefault="0075422E" w:rsidP="00FA0DC9">
            <w:pPr>
              <w:jc w:val="both"/>
              <w:rPr>
                <w:rFonts w:ascii="Arial" w:eastAsia="Times New Roman" w:hAnsi="Arial" w:cs="Arial"/>
                <w:sz w:val="24"/>
                <w:szCs w:val="24"/>
              </w:rPr>
            </w:pPr>
            <w:r w:rsidRPr="00781869">
              <w:rPr>
                <w:rFonts w:ascii="Arial" w:eastAsia="Times New Roman" w:hAnsi="Arial" w:cs="Arial"/>
                <w:sz w:val="24"/>
                <w:szCs w:val="24"/>
              </w:rPr>
              <w:t>$</w:t>
            </w:r>
            <w:r w:rsidR="00FA0DC9" w:rsidRPr="00781869">
              <w:rPr>
                <w:rFonts w:ascii="Arial" w:eastAsia="Times New Roman" w:hAnsi="Arial" w:cs="Arial"/>
                <w:sz w:val="24"/>
                <w:szCs w:val="24"/>
              </w:rPr>
              <w:t>9.35</w:t>
            </w:r>
          </w:p>
        </w:tc>
        <w:tc>
          <w:tcPr>
            <w:tcW w:w="0" w:type="auto"/>
          </w:tcPr>
          <w:p w14:paraId="3DBE8DB4" w14:textId="1266B2A7"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Lowes</w:t>
            </w:r>
          </w:p>
        </w:tc>
      </w:tr>
      <w:tr w:rsidR="0075422E" w:rsidRPr="00781869" w14:paraId="32441396" w14:textId="77777777" w:rsidTr="00CE553C">
        <w:trPr>
          <w:jc w:val="center"/>
        </w:trPr>
        <w:tc>
          <w:tcPr>
            <w:tcW w:w="0" w:type="auto"/>
          </w:tcPr>
          <w:p w14:paraId="3C3C14A0" w14:textId="431510EC" w:rsidR="0075422E" w:rsidRPr="00781869" w:rsidRDefault="00FA0DC9" w:rsidP="00FA0DC9">
            <w:pPr>
              <w:tabs>
                <w:tab w:val="right" w:pos="3389"/>
              </w:tabs>
              <w:jc w:val="both"/>
              <w:rPr>
                <w:rFonts w:ascii="Arial" w:eastAsia="Times New Roman" w:hAnsi="Arial" w:cs="Arial"/>
                <w:sz w:val="24"/>
                <w:szCs w:val="24"/>
              </w:rPr>
            </w:pPr>
            <w:r w:rsidRPr="00781869">
              <w:rPr>
                <w:rFonts w:ascii="Arial" w:eastAsia="Times New Roman" w:hAnsi="Arial" w:cs="Arial"/>
                <w:sz w:val="24"/>
                <w:szCs w:val="24"/>
              </w:rPr>
              <w:t>Acrylic</w:t>
            </w:r>
          </w:p>
        </w:tc>
        <w:tc>
          <w:tcPr>
            <w:tcW w:w="0" w:type="auto"/>
          </w:tcPr>
          <w:p w14:paraId="67F01351" w14:textId="09DAB97F"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$31.76</w:t>
            </w:r>
          </w:p>
        </w:tc>
        <w:tc>
          <w:tcPr>
            <w:tcW w:w="0" w:type="auto"/>
          </w:tcPr>
          <w:p w14:paraId="0021F86D" w14:textId="01DC57A4"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Lowes</w:t>
            </w:r>
          </w:p>
        </w:tc>
      </w:tr>
      <w:tr w:rsidR="0075422E" w:rsidRPr="00781869" w14:paraId="12DCD0AC" w14:textId="77777777" w:rsidTr="00CE553C">
        <w:trPr>
          <w:jc w:val="center"/>
        </w:trPr>
        <w:tc>
          <w:tcPr>
            <w:tcW w:w="0" w:type="auto"/>
          </w:tcPr>
          <w:p w14:paraId="78B03EDA" w14:textId="4AA5E811"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Silicone Sealant</w:t>
            </w:r>
          </w:p>
        </w:tc>
        <w:tc>
          <w:tcPr>
            <w:tcW w:w="0" w:type="auto"/>
          </w:tcPr>
          <w:p w14:paraId="1C6825DC" w14:textId="59C4BFEC"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$5.24</w:t>
            </w:r>
          </w:p>
        </w:tc>
        <w:tc>
          <w:tcPr>
            <w:tcW w:w="0" w:type="auto"/>
          </w:tcPr>
          <w:p w14:paraId="62813BB7" w14:textId="6C03A237"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Lowes</w:t>
            </w:r>
          </w:p>
        </w:tc>
      </w:tr>
      <w:tr w:rsidR="0075422E" w:rsidRPr="00781869" w14:paraId="4A0B6654" w14:textId="77777777" w:rsidTr="00CE553C">
        <w:trPr>
          <w:jc w:val="center"/>
        </w:trPr>
        <w:tc>
          <w:tcPr>
            <w:tcW w:w="0" w:type="auto"/>
          </w:tcPr>
          <w:p w14:paraId="3C3E0D42" w14:textId="1646BF08" w:rsidR="0075422E" w:rsidRPr="00781869" w:rsidRDefault="00FA0DC9" w:rsidP="00680E34">
            <w:pPr>
              <w:jc w:val="both"/>
              <w:rPr>
                <w:rFonts w:ascii="Arial" w:eastAsia="Times New Roman" w:hAnsi="Arial" w:cs="Arial"/>
                <w:sz w:val="24"/>
                <w:szCs w:val="24"/>
              </w:rPr>
            </w:pPr>
            <w:r w:rsidRPr="00781869">
              <w:rPr>
                <w:rFonts w:ascii="Arial" w:eastAsia="Times New Roman" w:hAnsi="Arial" w:cs="Arial"/>
                <w:sz w:val="24"/>
                <w:szCs w:val="24"/>
              </w:rPr>
              <w:t>Window Box</w:t>
            </w:r>
          </w:p>
        </w:tc>
        <w:tc>
          <w:tcPr>
            <w:tcW w:w="0" w:type="auto"/>
          </w:tcPr>
          <w:p w14:paraId="338F6E5A" w14:textId="331B40FE"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$10.67</w:t>
            </w:r>
          </w:p>
        </w:tc>
        <w:tc>
          <w:tcPr>
            <w:tcW w:w="0" w:type="auto"/>
          </w:tcPr>
          <w:p w14:paraId="20893037" w14:textId="379914C2"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Lowes</w:t>
            </w:r>
          </w:p>
        </w:tc>
      </w:tr>
      <w:tr w:rsidR="0075422E" w:rsidRPr="00781869" w14:paraId="37CBA134" w14:textId="77777777" w:rsidTr="00CE553C">
        <w:trPr>
          <w:jc w:val="center"/>
        </w:trPr>
        <w:tc>
          <w:tcPr>
            <w:tcW w:w="0" w:type="auto"/>
          </w:tcPr>
          <w:p w14:paraId="32616EC5" w14:textId="3D25F754" w:rsidR="0075422E" w:rsidRPr="00781869" w:rsidRDefault="00FA0DC9" w:rsidP="00680E34">
            <w:pPr>
              <w:jc w:val="both"/>
              <w:rPr>
                <w:rFonts w:ascii="Arial" w:eastAsia="Times New Roman" w:hAnsi="Arial" w:cs="Arial"/>
                <w:sz w:val="24"/>
                <w:szCs w:val="24"/>
              </w:rPr>
            </w:pPr>
            <w:r w:rsidRPr="00781869">
              <w:rPr>
                <w:rFonts w:ascii="Arial" w:eastAsia="Times New Roman" w:hAnsi="Arial" w:cs="Arial"/>
                <w:sz w:val="24"/>
                <w:szCs w:val="24"/>
              </w:rPr>
              <w:t>Miscellaneous</w:t>
            </w:r>
          </w:p>
        </w:tc>
        <w:tc>
          <w:tcPr>
            <w:tcW w:w="0" w:type="auto"/>
          </w:tcPr>
          <w:p w14:paraId="5EE355A1" w14:textId="270AFE67"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$4.87</w:t>
            </w:r>
          </w:p>
        </w:tc>
        <w:tc>
          <w:tcPr>
            <w:tcW w:w="0" w:type="auto"/>
          </w:tcPr>
          <w:p w14:paraId="5258E810" w14:textId="6BCE70E9" w:rsidR="0075422E" w:rsidRPr="00781869" w:rsidRDefault="00FA0DC9" w:rsidP="00C50ED2">
            <w:pPr>
              <w:jc w:val="both"/>
              <w:rPr>
                <w:rFonts w:ascii="Arial" w:eastAsia="Times New Roman" w:hAnsi="Arial" w:cs="Arial"/>
                <w:sz w:val="24"/>
                <w:szCs w:val="24"/>
              </w:rPr>
            </w:pPr>
            <w:r w:rsidRPr="00781869">
              <w:rPr>
                <w:rFonts w:ascii="Arial" w:eastAsia="Times New Roman" w:hAnsi="Arial" w:cs="Arial"/>
                <w:sz w:val="24"/>
                <w:szCs w:val="24"/>
              </w:rPr>
              <w:t>Lowes</w:t>
            </w:r>
          </w:p>
        </w:tc>
      </w:tr>
      <w:tr w:rsidR="0075422E" w:rsidRPr="00781869" w14:paraId="516FECCD" w14:textId="77777777" w:rsidTr="00CE553C">
        <w:trPr>
          <w:gridAfter w:val="1"/>
          <w:jc w:val="center"/>
        </w:trPr>
        <w:tc>
          <w:tcPr>
            <w:tcW w:w="0" w:type="auto"/>
          </w:tcPr>
          <w:p w14:paraId="6BB7EB4F"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Total Cost</w:t>
            </w:r>
          </w:p>
        </w:tc>
        <w:tc>
          <w:tcPr>
            <w:tcW w:w="0" w:type="auto"/>
          </w:tcPr>
          <w:p w14:paraId="09CB25A5" w14:textId="2BB0FCF2" w:rsidR="0075422E" w:rsidRPr="00781869" w:rsidRDefault="00FA0DC9" w:rsidP="00FA0DC9">
            <w:pPr>
              <w:jc w:val="both"/>
              <w:rPr>
                <w:rFonts w:ascii="Arial" w:eastAsia="Times New Roman" w:hAnsi="Arial" w:cs="Arial"/>
                <w:sz w:val="24"/>
                <w:szCs w:val="24"/>
              </w:rPr>
            </w:pPr>
            <w:r w:rsidRPr="00781869">
              <w:rPr>
                <w:rFonts w:ascii="Arial" w:eastAsia="Times New Roman" w:hAnsi="Arial" w:cs="Arial"/>
                <w:sz w:val="24"/>
                <w:szCs w:val="24"/>
              </w:rPr>
              <w:t>$61.89</w:t>
            </w:r>
          </w:p>
        </w:tc>
      </w:tr>
    </w:tbl>
    <w:p w14:paraId="39E0778D" w14:textId="46C2DF11" w:rsidR="00CE553C" w:rsidRPr="00781869" w:rsidRDefault="00936D39" w:rsidP="00330DD1">
      <w:pPr>
        <w:pStyle w:val="Tables"/>
      </w:pPr>
      <w:bookmarkStart w:id="233" w:name="_Toc449902469"/>
      <w:r w:rsidRPr="00781869">
        <w:t xml:space="preserve">Table </w:t>
      </w:r>
      <w:r w:rsidR="00C26CCA">
        <w:fldChar w:fldCharType="begin"/>
      </w:r>
      <w:r w:rsidR="00C26CCA">
        <w:instrText xml:space="preserve"> STYLEREF 3 \s </w:instrText>
      </w:r>
      <w:r w:rsidR="00C26CCA">
        <w:fldChar w:fldCharType="separate"/>
      </w:r>
      <w:r w:rsidR="003C0A0E">
        <w:rPr>
          <w:noProof/>
        </w:rPr>
        <w:t>5.12.1</w:t>
      </w:r>
      <w:r w:rsidR="00C26CCA">
        <w:rPr>
          <w:noProof/>
        </w:rPr>
        <w:fldChar w:fldCharType="end"/>
      </w:r>
      <w:r w:rsidRPr="00781869">
        <w:t>: Building Materials</w:t>
      </w:r>
      <w:bookmarkEnd w:id="233"/>
    </w:p>
    <w:p w14:paraId="2597A7C0" w14:textId="77777777" w:rsidR="0075422E" w:rsidRPr="00781869" w:rsidRDefault="0075422E" w:rsidP="00C50ED2">
      <w:pPr>
        <w:jc w:val="both"/>
        <w:rPr>
          <w:rFonts w:ascii="Arial" w:eastAsia="Times New Roman" w:hAnsi="Arial" w:cs="Arial"/>
          <w:sz w:val="24"/>
          <w:szCs w:val="24"/>
        </w:rPr>
      </w:pPr>
    </w:p>
    <w:p w14:paraId="460B25F3" w14:textId="4726009D" w:rsidR="0075422E" w:rsidRPr="00781869" w:rsidRDefault="00AC5562" w:rsidP="000D061A">
      <w:pPr>
        <w:pStyle w:val="Heading3"/>
        <w:rPr>
          <w:rFonts w:cs="Arial"/>
        </w:rPr>
      </w:pPr>
      <w:bookmarkStart w:id="234" w:name="_Toc449902700"/>
      <w:r w:rsidRPr="00781869">
        <w:rPr>
          <w:rFonts w:cs="Arial"/>
        </w:rPr>
        <w:t>Water Display Dimensions</w:t>
      </w:r>
      <w:bookmarkEnd w:id="234"/>
    </w:p>
    <w:p w14:paraId="34BBB3C5" w14:textId="77777777" w:rsidR="0075422E" w:rsidRPr="00781869" w:rsidRDefault="0075422E" w:rsidP="00C50ED2">
      <w:pPr>
        <w:jc w:val="both"/>
        <w:rPr>
          <w:rFonts w:ascii="Arial" w:eastAsia="Times New Roman" w:hAnsi="Arial" w:cs="Arial"/>
          <w:b/>
          <w:bCs/>
          <w:color w:val="000000"/>
          <w:sz w:val="24"/>
          <w:szCs w:val="24"/>
        </w:rPr>
      </w:pPr>
    </w:p>
    <w:p w14:paraId="1FEC53E7" w14:textId="77777777" w:rsidR="0075422E" w:rsidRPr="00781869" w:rsidRDefault="0075422E" w:rsidP="00C50ED2">
      <w:pPr>
        <w:jc w:val="both"/>
        <w:rPr>
          <w:rFonts w:ascii="Arial" w:hAnsi="Arial" w:cs="Arial"/>
          <w:sz w:val="24"/>
          <w:szCs w:val="24"/>
        </w:rPr>
      </w:pPr>
      <w:r w:rsidRPr="00781869">
        <w:rPr>
          <w:rFonts w:ascii="Arial" w:eastAsia="Times New Roman" w:hAnsi="Arial" w:cs="Arial"/>
          <w:bCs/>
          <w:color w:val="000000"/>
          <w:sz w:val="24"/>
          <w:szCs w:val="24"/>
        </w:rPr>
        <w:t xml:space="preserve">This section will discuss in detail the dimensions of the Dancing Water Spectrum Analyzer display frame including the structure holding the 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 in the water reservoir and the clear acrylic display.</w:t>
      </w:r>
    </w:p>
    <w:p w14:paraId="485B7565" w14:textId="77777777" w:rsidR="0075422E" w:rsidRPr="00781869" w:rsidRDefault="0075422E" w:rsidP="00C50ED2">
      <w:pPr>
        <w:jc w:val="both"/>
        <w:rPr>
          <w:rFonts w:ascii="Arial" w:hAnsi="Arial" w:cs="Arial"/>
          <w:sz w:val="24"/>
          <w:szCs w:val="24"/>
        </w:rPr>
      </w:pPr>
    </w:p>
    <w:p w14:paraId="7816792E" w14:textId="77777777" w:rsidR="00650965" w:rsidRPr="00781869" w:rsidRDefault="0075422E" w:rsidP="006F19E9">
      <w:pPr>
        <w:jc w:val="both"/>
        <w:rPr>
          <w:rFonts w:ascii="Arial" w:hAnsi="Arial" w:cs="Arial"/>
          <w:sz w:val="24"/>
          <w:szCs w:val="24"/>
        </w:rPr>
      </w:pPr>
      <w:r w:rsidRPr="00781869">
        <w:rPr>
          <w:rFonts w:ascii="Arial" w:hAnsi="Arial" w:cs="Arial"/>
          <w:sz w:val="24"/>
          <w:szCs w:val="24"/>
        </w:rPr>
        <w:t xml:space="preserve">Figure 5.12.2-1 is the front view of the display frame and </w:t>
      </w:r>
      <w:r w:rsidR="001D5BB1" w:rsidRPr="00781869">
        <w:rPr>
          <w:rFonts w:ascii="Arial" w:hAnsi="Arial" w:cs="Arial"/>
          <w:sz w:val="24"/>
          <w:szCs w:val="24"/>
        </w:rPr>
        <w:t xml:space="preserve">water </w:t>
      </w:r>
      <w:r w:rsidRPr="00781869">
        <w:rPr>
          <w:rFonts w:ascii="Arial" w:hAnsi="Arial" w:cs="Arial"/>
          <w:sz w:val="24"/>
          <w:szCs w:val="24"/>
        </w:rPr>
        <w:t xml:space="preserve">reservoir. </w:t>
      </w:r>
      <w:r w:rsidR="001D5BB1" w:rsidRPr="00781869">
        <w:rPr>
          <w:rFonts w:ascii="Arial" w:hAnsi="Arial" w:cs="Arial"/>
          <w:sz w:val="24"/>
          <w:szCs w:val="24"/>
        </w:rPr>
        <w:t>The water reservoir will be</w:t>
      </w:r>
      <w:r w:rsidR="00CE598B" w:rsidRPr="00781869">
        <w:rPr>
          <w:rFonts w:ascii="Arial" w:hAnsi="Arial" w:cs="Arial"/>
          <w:sz w:val="24"/>
          <w:szCs w:val="24"/>
        </w:rPr>
        <w:t xml:space="preserve"> constructed of plywood and will have dimensions of</w:t>
      </w:r>
      <w:r w:rsidR="001D5BB1" w:rsidRPr="00781869">
        <w:rPr>
          <w:rFonts w:ascii="Arial" w:hAnsi="Arial" w:cs="Arial"/>
          <w:sz w:val="24"/>
          <w:szCs w:val="24"/>
        </w:rPr>
        <w:t xml:space="preserve"> </w:t>
      </w:r>
      <w:r w:rsidR="001D5BB1" w:rsidRPr="00781869">
        <w:rPr>
          <w:rFonts w:ascii="Arial" w:hAnsi="Arial" w:cs="Arial"/>
          <w:sz w:val="24"/>
          <w:szCs w:val="24"/>
        </w:rPr>
        <w:lastRenderedPageBreak/>
        <w:t>37”x9.25”x6”.</w:t>
      </w:r>
      <w:r w:rsidR="00CE598B" w:rsidRPr="00781869">
        <w:rPr>
          <w:rFonts w:ascii="Arial" w:hAnsi="Arial" w:cs="Arial"/>
          <w:sz w:val="24"/>
          <w:szCs w:val="24"/>
        </w:rPr>
        <w:t xml:space="preserve"> </w:t>
      </w:r>
      <w:r w:rsidRPr="00781869">
        <w:rPr>
          <w:rFonts w:ascii="Arial" w:hAnsi="Arial" w:cs="Arial"/>
          <w:sz w:val="24"/>
          <w:szCs w:val="24"/>
        </w:rPr>
        <w:t xml:space="preserve">The 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w:t>
      </w:r>
      <w:r w:rsidR="001D5BB1" w:rsidRPr="00781869">
        <w:rPr>
          <w:rFonts w:ascii="Arial" w:hAnsi="Arial" w:cs="Arial"/>
          <w:sz w:val="24"/>
          <w:szCs w:val="24"/>
        </w:rPr>
        <w:t xml:space="preserve"> pumps have a total length of </w:t>
      </w:r>
      <w:r w:rsidR="00E52934" w:rsidRPr="00781869">
        <w:rPr>
          <w:rFonts w:ascii="Arial" w:hAnsi="Arial" w:cs="Arial"/>
          <w:sz w:val="24"/>
          <w:szCs w:val="24"/>
        </w:rPr>
        <w:t>32”</w:t>
      </w:r>
      <w:r w:rsidRPr="00781869">
        <w:rPr>
          <w:rFonts w:ascii="Arial" w:hAnsi="Arial" w:cs="Arial"/>
          <w:sz w:val="24"/>
          <w:szCs w:val="24"/>
        </w:rPr>
        <w:t xml:space="preserve"> and will be mounted to a 2x</w:t>
      </w:r>
      <w:r w:rsidR="001D5BB1" w:rsidRPr="00781869">
        <w:rPr>
          <w:rFonts w:ascii="Arial" w:hAnsi="Arial" w:cs="Arial"/>
          <w:sz w:val="24"/>
          <w:szCs w:val="24"/>
        </w:rPr>
        <w:t xml:space="preserve">2 piece of wood. </w:t>
      </w:r>
      <w:r w:rsidRPr="00781869">
        <w:rPr>
          <w:rFonts w:ascii="Arial" w:hAnsi="Arial" w:cs="Arial"/>
          <w:sz w:val="24"/>
          <w:szCs w:val="24"/>
        </w:rPr>
        <w:t>The length of the 2x</w:t>
      </w:r>
      <w:r w:rsidR="001D5BB1" w:rsidRPr="00781869">
        <w:rPr>
          <w:rFonts w:ascii="Arial" w:hAnsi="Arial" w:cs="Arial"/>
          <w:sz w:val="24"/>
          <w:szCs w:val="24"/>
        </w:rPr>
        <w:t>2 wood will be 33</w:t>
      </w:r>
      <w:r w:rsidR="00E52934" w:rsidRPr="00781869">
        <w:rPr>
          <w:rFonts w:ascii="Arial" w:hAnsi="Arial" w:cs="Arial"/>
          <w:sz w:val="24"/>
          <w:szCs w:val="24"/>
        </w:rPr>
        <w:t>”</w:t>
      </w:r>
      <w:r w:rsidRPr="00781869">
        <w:rPr>
          <w:rFonts w:ascii="Arial" w:hAnsi="Arial" w:cs="Arial"/>
          <w:sz w:val="24"/>
          <w:szCs w:val="24"/>
        </w:rPr>
        <w:t>. The water reservoir</w:t>
      </w:r>
      <w:r w:rsidR="001D5BB1" w:rsidRPr="00781869">
        <w:rPr>
          <w:rFonts w:ascii="Arial" w:hAnsi="Arial" w:cs="Arial"/>
          <w:sz w:val="24"/>
          <w:szCs w:val="24"/>
        </w:rPr>
        <w:t xml:space="preserve"> will be</w:t>
      </w:r>
      <w:r w:rsidRPr="00781869">
        <w:rPr>
          <w:rFonts w:ascii="Arial" w:hAnsi="Arial" w:cs="Arial"/>
          <w:sz w:val="24"/>
          <w:szCs w:val="24"/>
        </w:rPr>
        <w:t xml:space="preserve"> </w:t>
      </w:r>
      <w:r w:rsidR="001D5BB1" w:rsidRPr="00781869">
        <w:rPr>
          <w:rFonts w:ascii="Arial" w:hAnsi="Arial" w:cs="Arial"/>
          <w:sz w:val="24"/>
          <w:szCs w:val="24"/>
        </w:rPr>
        <w:t>lined with pond liner to prevent leaks. Figure</w:t>
      </w:r>
      <w:r w:rsidRPr="00781869">
        <w:rPr>
          <w:rFonts w:ascii="Arial" w:hAnsi="Arial" w:cs="Arial"/>
          <w:sz w:val="24"/>
          <w:szCs w:val="24"/>
        </w:rPr>
        <w:t xml:space="preserve"> 5.12.2-1 shows the length and the height of </w:t>
      </w:r>
      <w:r w:rsidR="001D5BB1" w:rsidRPr="00781869">
        <w:rPr>
          <w:rFonts w:ascii="Arial" w:hAnsi="Arial" w:cs="Arial"/>
          <w:sz w:val="24"/>
          <w:szCs w:val="24"/>
        </w:rPr>
        <w:t xml:space="preserve">the display structure. It will be </w:t>
      </w:r>
      <w:r w:rsidR="00E52934" w:rsidRPr="00781869">
        <w:rPr>
          <w:rFonts w:ascii="Arial" w:hAnsi="Arial" w:cs="Arial"/>
          <w:sz w:val="24"/>
          <w:szCs w:val="24"/>
        </w:rPr>
        <w:t>38”</w:t>
      </w:r>
      <w:r w:rsidR="001D5BB1" w:rsidRPr="00781869">
        <w:rPr>
          <w:rFonts w:ascii="Arial" w:hAnsi="Arial" w:cs="Arial"/>
          <w:sz w:val="24"/>
          <w:szCs w:val="24"/>
        </w:rPr>
        <w:t xml:space="preserve"> long and </w:t>
      </w:r>
      <w:r w:rsidR="00E52934" w:rsidRPr="00781869">
        <w:rPr>
          <w:rFonts w:ascii="Arial" w:hAnsi="Arial" w:cs="Arial"/>
          <w:sz w:val="24"/>
          <w:szCs w:val="24"/>
        </w:rPr>
        <w:t>20.5”</w:t>
      </w:r>
      <w:r w:rsidR="001D5BB1" w:rsidRPr="00781869">
        <w:rPr>
          <w:rFonts w:ascii="Arial" w:hAnsi="Arial" w:cs="Arial"/>
          <w:sz w:val="24"/>
          <w:szCs w:val="24"/>
        </w:rPr>
        <w:t xml:space="preserve"> high</w:t>
      </w:r>
      <w:r w:rsidR="00650965" w:rsidRPr="00781869">
        <w:rPr>
          <w:rFonts w:ascii="Arial" w:hAnsi="Arial" w:cs="Arial"/>
          <w:sz w:val="24"/>
          <w:szCs w:val="24"/>
        </w:rPr>
        <w:t xml:space="preserve"> at its maximums</w:t>
      </w:r>
      <w:r w:rsidR="001D5BB1" w:rsidRPr="00781869">
        <w:rPr>
          <w:rFonts w:ascii="Arial" w:hAnsi="Arial" w:cs="Arial"/>
          <w:sz w:val="24"/>
          <w:szCs w:val="24"/>
        </w:rPr>
        <w:t xml:space="preserve">. </w:t>
      </w:r>
      <w:r w:rsidRPr="00781869">
        <w:rPr>
          <w:rFonts w:ascii="Arial" w:hAnsi="Arial" w:cs="Arial"/>
          <w:sz w:val="24"/>
          <w:szCs w:val="24"/>
        </w:rPr>
        <w:t xml:space="preserve">The 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pumps will be positioned inside and just below the top of the </w:t>
      </w:r>
      <w:r w:rsidR="001D5BB1" w:rsidRPr="00781869">
        <w:rPr>
          <w:rFonts w:ascii="Arial" w:hAnsi="Arial" w:cs="Arial"/>
          <w:sz w:val="24"/>
          <w:szCs w:val="24"/>
        </w:rPr>
        <w:t xml:space="preserve">box </w:t>
      </w:r>
      <w:r w:rsidRPr="00781869">
        <w:rPr>
          <w:rFonts w:ascii="Arial" w:hAnsi="Arial" w:cs="Arial"/>
          <w:sz w:val="24"/>
          <w:szCs w:val="24"/>
        </w:rPr>
        <w:t>to ensure that they rem</w:t>
      </w:r>
      <w:r w:rsidR="001D5BB1" w:rsidRPr="00781869">
        <w:rPr>
          <w:rFonts w:ascii="Arial" w:hAnsi="Arial" w:cs="Arial"/>
          <w:sz w:val="24"/>
          <w:szCs w:val="24"/>
        </w:rPr>
        <w:t xml:space="preserve">ain within the water reservoir. </w:t>
      </w:r>
      <w:r w:rsidRPr="00781869">
        <w:rPr>
          <w:rFonts w:ascii="Arial" w:hAnsi="Arial" w:cs="Arial"/>
          <w:sz w:val="24"/>
          <w:szCs w:val="24"/>
        </w:rPr>
        <w:t xml:space="preserve">This means that the water pumps will need to be </w:t>
      </w:r>
      <w:r w:rsidR="00CE598B" w:rsidRPr="00781869">
        <w:rPr>
          <w:rFonts w:ascii="Arial" w:hAnsi="Arial" w:cs="Arial"/>
          <w:sz w:val="24"/>
          <w:szCs w:val="24"/>
        </w:rPr>
        <w:t>mounted</w:t>
      </w:r>
      <w:r w:rsidRPr="00781869">
        <w:rPr>
          <w:rFonts w:ascii="Arial" w:hAnsi="Arial" w:cs="Arial"/>
          <w:sz w:val="24"/>
          <w:szCs w:val="24"/>
        </w:rPr>
        <w:t xml:space="preserve"> </w:t>
      </w:r>
      <w:r w:rsidR="00E52934" w:rsidRPr="00781869">
        <w:rPr>
          <w:rFonts w:ascii="Arial" w:hAnsi="Arial" w:cs="Arial"/>
          <w:sz w:val="24"/>
          <w:szCs w:val="24"/>
        </w:rPr>
        <w:t>3”</w:t>
      </w:r>
      <w:r w:rsidRPr="00781869">
        <w:rPr>
          <w:rFonts w:ascii="Arial" w:hAnsi="Arial" w:cs="Arial"/>
          <w:sz w:val="24"/>
          <w:szCs w:val="24"/>
        </w:rPr>
        <w:t xml:space="preserve"> from the </w:t>
      </w:r>
      <w:r w:rsidR="001D5BB1" w:rsidRPr="00781869">
        <w:rPr>
          <w:rFonts w:ascii="Arial" w:hAnsi="Arial" w:cs="Arial"/>
          <w:sz w:val="24"/>
          <w:szCs w:val="24"/>
        </w:rPr>
        <w:t>top of the box</w:t>
      </w:r>
      <w:r w:rsidRPr="00781869">
        <w:rPr>
          <w:rFonts w:ascii="Arial" w:hAnsi="Arial" w:cs="Arial"/>
          <w:sz w:val="24"/>
          <w:szCs w:val="24"/>
        </w:rPr>
        <w:t>.</w:t>
      </w:r>
      <w:r w:rsidR="001D5BB1" w:rsidRPr="00781869">
        <w:rPr>
          <w:rFonts w:ascii="Arial" w:hAnsi="Arial" w:cs="Arial"/>
          <w:sz w:val="24"/>
          <w:szCs w:val="24"/>
        </w:rPr>
        <w:t xml:space="preserve"> The water pumps will be </w:t>
      </w:r>
      <w:r w:rsidR="00CE598B" w:rsidRPr="00781869">
        <w:rPr>
          <w:rFonts w:ascii="Arial" w:hAnsi="Arial" w:cs="Arial"/>
          <w:sz w:val="24"/>
          <w:szCs w:val="24"/>
        </w:rPr>
        <w:t>attached</w:t>
      </w:r>
      <w:r w:rsidR="001D5BB1" w:rsidRPr="00781869">
        <w:rPr>
          <w:rFonts w:ascii="Arial" w:hAnsi="Arial" w:cs="Arial"/>
          <w:sz w:val="24"/>
          <w:szCs w:val="24"/>
        </w:rPr>
        <w:t xml:space="preserve"> to the box cover </w:t>
      </w:r>
      <w:r w:rsidR="00CE598B" w:rsidRPr="00781869">
        <w:rPr>
          <w:rFonts w:ascii="Arial" w:hAnsi="Arial" w:cs="Arial"/>
          <w:sz w:val="24"/>
          <w:szCs w:val="24"/>
        </w:rPr>
        <w:t xml:space="preserve">to allow the water pumps to be removed from the reservoir. </w:t>
      </w:r>
      <w:r w:rsidR="00E52934" w:rsidRPr="00781869">
        <w:rPr>
          <w:rFonts w:ascii="Arial" w:hAnsi="Arial" w:cs="Arial"/>
          <w:sz w:val="24"/>
          <w:szCs w:val="24"/>
        </w:rPr>
        <w:t xml:space="preserve">The cover of the box will be described later. </w:t>
      </w:r>
    </w:p>
    <w:p w14:paraId="0936A60F" w14:textId="77777777" w:rsidR="00650965" w:rsidRPr="00781869" w:rsidRDefault="00650965" w:rsidP="006F19E9">
      <w:pPr>
        <w:jc w:val="both"/>
        <w:rPr>
          <w:rFonts w:ascii="Arial" w:hAnsi="Arial" w:cs="Arial"/>
          <w:sz w:val="24"/>
          <w:szCs w:val="24"/>
        </w:rPr>
      </w:pPr>
    </w:p>
    <w:p w14:paraId="73C9E2F8" w14:textId="64C9633A" w:rsidR="00EC7F03" w:rsidRPr="00781869" w:rsidRDefault="0075422E" w:rsidP="006F19E9">
      <w:pPr>
        <w:jc w:val="both"/>
        <w:rPr>
          <w:rFonts w:ascii="Arial" w:hAnsi="Arial" w:cs="Arial"/>
          <w:sz w:val="24"/>
          <w:szCs w:val="24"/>
        </w:rPr>
      </w:pPr>
      <w:r w:rsidRPr="00781869">
        <w:rPr>
          <w:rFonts w:ascii="Arial" w:hAnsi="Arial" w:cs="Arial"/>
          <w:sz w:val="24"/>
          <w:szCs w:val="24"/>
        </w:rPr>
        <w:t xml:space="preserve">The fountain part of the Dancing Water Spectrum Analyzer will be housed in a clear acrylic display. Containing the water from the pumps will allow the Dancing Water Spectrum Analyzer to be positioned anywhere without the need to worry about water spilling from the fountain. The acrylic display will be made into a </w:t>
      </w:r>
      <w:r w:rsidR="00BA130B" w:rsidRPr="00781869">
        <w:rPr>
          <w:rFonts w:ascii="Arial" w:hAnsi="Arial" w:cs="Arial"/>
          <w:sz w:val="24"/>
          <w:szCs w:val="24"/>
        </w:rPr>
        <w:t xml:space="preserve">box </w:t>
      </w:r>
      <w:r w:rsidRPr="00781869">
        <w:rPr>
          <w:rFonts w:ascii="Arial" w:hAnsi="Arial" w:cs="Arial"/>
          <w:sz w:val="24"/>
          <w:szCs w:val="24"/>
        </w:rPr>
        <w:t xml:space="preserve">with dimensions of </w:t>
      </w:r>
      <w:r w:rsidR="00BA130B" w:rsidRPr="00781869">
        <w:rPr>
          <w:rFonts w:ascii="Arial" w:hAnsi="Arial" w:cs="Arial"/>
          <w:sz w:val="24"/>
          <w:szCs w:val="24"/>
        </w:rPr>
        <w:t>12”x33”x3.5”</w:t>
      </w:r>
      <w:r w:rsidRPr="00781869">
        <w:rPr>
          <w:rFonts w:ascii="Arial" w:hAnsi="Arial" w:cs="Arial"/>
          <w:sz w:val="24"/>
          <w:szCs w:val="24"/>
        </w:rPr>
        <w:t xml:space="preserve">. This is the same length of the sixteen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w:t>
      </w:r>
      <w:r w:rsidR="0013407B">
        <w:rPr>
          <w:rFonts w:ascii="Arial" w:hAnsi="Arial" w:cs="Arial"/>
          <w:sz w:val="24"/>
          <w:szCs w:val="24"/>
        </w:rPr>
        <w:t>s</w:t>
      </w:r>
      <w:r w:rsidRPr="00781869">
        <w:rPr>
          <w:rFonts w:ascii="Arial" w:hAnsi="Arial" w:cs="Arial"/>
          <w:sz w:val="24"/>
          <w:szCs w:val="24"/>
        </w:rPr>
        <w:t xml:space="preserve"> to allow enough room for the water to be projected vertically. The max tested height of the water pumps was d</w:t>
      </w:r>
      <w:r w:rsidR="00BA130B" w:rsidRPr="00781869">
        <w:rPr>
          <w:rFonts w:ascii="Arial" w:hAnsi="Arial" w:cs="Arial"/>
          <w:sz w:val="24"/>
          <w:szCs w:val="24"/>
        </w:rPr>
        <w:t>etermined to be 13</w:t>
      </w:r>
      <w:r w:rsidR="00E52934" w:rsidRPr="00781869">
        <w:rPr>
          <w:rFonts w:ascii="Arial" w:hAnsi="Arial" w:cs="Arial"/>
          <w:sz w:val="24"/>
          <w:szCs w:val="24"/>
        </w:rPr>
        <w:t>”</w:t>
      </w:r>
      <w:r w:rsidRPr="00781869">
        <w:rPr>
          <w:rFonts w:ascii="Arial" w:hAnsi="Arial" w:cs="Arial"/>
          <w:sz w:val="24"/>
          <w:szCs w:val="24"/>
        </w:rPr>
        <w:t xml:space="preserve">. The group wanted the water from the pumps when at its maximum to hit the top of the acrylic display to make the project visually appealing. This is why the acrylic display is shorter than the maximum height the water from the pumps can reach. The only time the water will actually hit the top of the acrylic display would be when the magnitude of the specific audio frequency is at its maximum. Otherwise the water will not hit the top of the acrylic display. </w:t>
      </w:r>
    </w:p>
    <w:p w14:paraId="01547016" w14:textId="77777777" w:rsidR="00EC7F03" w:rsidRPr="00781869" w:rsidRDefault="00EC7F03" w:rsidP="006F19E9">
      <w:pPr>
        <w:jc w:val="both"/>
        <w:rPr>
          <w:rFonts w:ascii="Arial" w:hAnsi="Arial" w:cs="Arial"/>
          <w:sz w:val="24"/>
          <w:szCs w:val="24"/>
        </w:rPr>
      </w:pPr>
    </w:p>
    <w:p w14:paraId="77B39189" w14:textId="4181ECCD" w:rsidR="0075422E" w:rsidRPr="00781869" w:rsidRDefault="000E6178" w:rsidP="006F19E9">
      <w:pPr>
        <w:jc w:val="both"/>
        <w:rPr>
          <w:rFonts w:ascii="Arial" w:hAnsi="Arial" w:cs="Arial"/>
          <w:sz w:val="24"/>
          <w:szCs w:val="24"/>
        </w:rPr>
      </w:pPr>
      <w:r w:rsidRPr="00781869">
        <w:rPr>
          <w:rFonts w:ascii="Arial" w:hAnsi="Arial" w:cs="Arial"/>
          <w:sz w:val="24"/>
          <w:szCs w:val="24"/>
        </w:rPr>
        <w:t>A plywood box will be constructed to contain the LEDs for the display. This is located on top of the acrylic box with dimensions of 3”x34”x4.5”</w:t>
      </w:r>
      <w:r w:rsidR="00E52934" w:rsidRPr="00781869">
        <w:rPr>
          <w:rFonts w:ascii="Arial" w:hAnsi="Arial" w:cs="Arial"/>
          <w:sz w:val="24"/>
          <w:szCs w:val="24"/>
        </w:rPr>
        <w:t xml:space="preserve">. The LED box will have two ledges 0.5” from the bottom to allow the box to rest on top of the acrylic display. It also has forms a lip around the top of the acrylic like that of a shoe box cover. This is so that the LED box does not slip or fall. </w:t>
      </w:r>
      <w:r w:rsidR="00463CB1" w:rsidRPr="00781869">
        <w:rPr>
          <w:rFonts w:ascii="Arial" w:hAnsi="Arial" w:cs="Arial"/>
          <w:sz w:val="24"/>
          <w:szCs w:val="24"/>
        </w:rPr>
        <w:t>The LEDs are mount</w:t>
      </w:r>
      <w:r w:rsidR="007B1FC8">
        <w:rPr>
          <w:rFonts w:ascii="Arial" w:hAnsi="Arial" w:cs="Arial"/>
          <w:sz w:val="24"/>
          <w:szCs w:val="24"/>
        </w:rPr>
        <w:t>ed</w:t>
      </w:r>
      <w:r w:rsidR="00463CB1" w:rsidRPr="00781869">
        <w:rPr>
          <w:rFonts w:ascii="Arial" w:hAnsi="Arial" w:cs="Arial"/>
          <w:sz w:val="24"/>
          <w:szCs w:val="24"/>
        </w:rPr>
        <w:t xml:space="preserve"> on the underside top of the box and pointing downward into the acrylic display. </w:t>
      </w:r>
    </w:p>
    <w:p w14:paraId="3EE3198C" w14:textId="77777777" w:rsidR="0075422E" w:rsidRDefault="0075422E" w:rsidP="00C50ED2">
      <w:pPr>
        <w:jc w:val="both"/>
        <w:rPr>
          <w:rFonts w:ascii="Arial" w:eastAsia="Times New Roman" w:hAnsi="Arial" w:cs="Arial"/>
          <w:bCs/>
          <w:color w:val="000000"/>
          <w:sz w:val="24"/>
          <w:szCs w:val="24"/>
        </w:rPr>
      </w:pPr>
    </w:p>
    <w:p w14:paraId="65CFD84A" w14:textId="77777777" w:rsidR="00EA0134" w:rsidRDefault="00EA0134" w:rsidP="00EA0134">
      <w:pPr>
        <w:jc w:val="both"/>
        <w:rPr>
          <w:rFonts w:ascii="Arial" w:eastAsia="Times New Roman" w:hAnsi="Arial" w:cs="Arial"/>
          <w:sz w:val="24"/>
          <w:szCs w:val="24"/>
        </w:rPr>
      </w:pPr>
      <w:r>
        <w:rPr>
          <w:rFonts w:ascii="Arial" w:eastAsia="Times New Roman" w:hAnsi="Arial" w:cs="Arial"/>
          <w:sz w:val="24"/>
          <w:szCs w:val="24"/>
        </w:rPr>
        <w:t xml:space="preserve">The dimensions of the side of the Dancing Water Spectrum Analyzer are shown in Figure 5.12.2-2. The width of the structure holding the sixteen </w:t>
      </w:r>
      <w:proofErr w:type="spellStart"/>
      <w:r>
        <w:rPr>
          <w:rFonts w:ascii="Arial" w:hAnsi="Arial" w:cs="Arial"/>
          <w:sz w:val="24"/>
          <w:szCs w:val="24"/>
        </w:rPr>
        <w:t>Magicfly</w:t>
      </w:r>
      <w:proofErr w:type="spellEnd"/>
      <w:r>
        <w:rPr>
          <w:rFonts w:ascii="Arial" w:hAnsi="Arial" w:cs="Arial"/>
          <w:sz w:val="24"/>
          <w:szCs w:val="24"/>
        </w:rPr>
        <w:t xml:space="preserve"> DC30A-1230 water pump</w:t>
      </w:r>
      <w:r>
        <w:rPr>
          <w:rFonts w:ascii="Arial" w:eastAsia="Times New Roman" w:hAnsi="Arial" w:cs="Arial"/>
          <w:sz w:val="24"/>
          <w:szCs w:val="24"/>
        </w:rPr>
        <w:t xml:space="preserve">s 10.25” at its maximum. The water pumps will be mounted to the cover of the water reservoir by 2x4 </w:t>
      </w:r>
      <w:proofErr w:type="gramStart"/>
      <w:r>
        <w:rPr>
          <w:rFonts w:ascii="Arial" w:eastAsia="Times New Roman" w:hAnsi="Arial" w:cs="Arial"/>
          <w:sz w:val="24"/>
          <w:szCs w:val="24"/>
        </w:rPr>
        <w:t>wood</w:t>
      </w:r>
      <w:proofErr w:type="gramEnd"/>
      <w:r>
        <w:rPr>
          <w:rFonts w:ascii="Arial" w:eastAsia="Times New Roman" w:hAnsi="Arial" w:cs="Arial"/>
          <w:sz w:val="24"/>
          <w:szCs w:val="24"/>
        </w:rPr>
        <w:t xml:space="preserve"> 3” long. The cover to the water reservoir will have a lip around the bottom perimeter created out of plywood being 0.5” width and 1” down. This will allow the cover to act like a shoe box cover and will fit securely around the water reservoir. The LED box will be constructed like a shoe box also. The lip of the LED box will be 0.5” width and 1” down. This will sit on top and around the acrylic display. Two ledges will be attached to the inside of the LEX box to allow the box to rest on top of the acrylic display on either end. This will allow the LED box to fit security on top of the acrylic display.</w:t>
      </w:r>
    </w:p>
    <w:p w14:paraId="29DCA8BB" w14:textId="77777777" w:rsidR="00EA0134" w:rsidRPr="00781869" w:rsidRDefault="00EA0134" w:rsidP="00C50ED2">
      <w:pPr>
        <w:jc w:val="both"/>
        <w:rPr>
          <w:rFonts w:ascii="Arial" w:eastAsia="Times New Roman" w:hAnsi="Arial" w:cs="Arial"/>
          <w:bCs/>
          <w:color w:val="000000"/>
          <w:sz w:val="24"/>
          <w:szCs w:val="24"/>
        </w:rPr>
      </w:pPr>
    </w:p>
    <w:p w14:paraId="625AE7FC" w14:textId="053CB5D2" w:rsidR="00CE553C" w:rsidRPr="00781869" w:rsidRDefault="001D5BB1" w:rsidP="00C50ED2">
      <w:pPr>
        <w:keepNext/>
        <w:jc w:val="center"/>
        <w:rPr>
          <w:rFonts w:ascii="Arial" w:hAnsi="Arial" w:cs="Arial"/>
        </w:rPr>
      </w:pPr>
      <w:r w:rsidRPr="00781869">
        <w:rPr>
          <w:rFonts w:ascii="Arial" w:hAnsi="Arial" w:cs="Arial"/>
          <w:noProof/>
        </w:rPr>
        <w:lastRenderedPageBreak/>
        <w:drawing>
          <wp:inline distT="0" distB="0" distL="0" distR="0" wp14:anchorId="3469A8AE" wp14:editId="6A6D3CCC">
            <wp:extent cx="5486400" cy="3203578"/>
            <wp:effectExtent l="0" t="0" r="0" b="0"/>
            <wp:docPr id="23" name="Picture 23" descr="C:\Users\TIE\Downloads\SD2 Front View All 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E\Downloads\SD2 Front View All Di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3203578"/>
                    </a:xfrm>
                    <a:prstGeom prst="rect">
                      <a:avLst/>
                    </a:prstGeom>
                    <a:noFill/>
                    <a:ln>
                      <a:noFill/>
                    </a:ln>
                  </pic:spPr>
                </pic:pic>
              </a:graphicData>
            </a:graphic>
          </wp:inline>
        </w:drawing>
      </w:r>
    </w:p>
    <w:p w14:paraId="2957F58A" w14:textId="372562D0" w:rsidR="0075422E" w:rsidRPr="00781869" w:rsidRDefault="00CE553C" w:rsidP="004329EC">
      <w:pPr>
        <w:pStyle w:val="Figures"/>
        <w:rPr>
          <w:rFonts w:eastAsia="Times New Roman"/>
          <w:b/>
          <w:bCs/>
          <w:color w:val="000000"/>
          <w:sz w:val="36"/>
          <w:szCs w:val="36"/>
        </w:rPr>
      </w:pPr>
      <w:bookmarkStart w:id="235" w:name="_Toc449902532"/>
      <w:r w:rsidRPr="00781869">
        <w:t xml:space="preserve">Figure </w:t>
      </w:r>
      <w:r w:rsidR="00C26CCA">
        <w:fldChar w:fldCharType="begin"/>
      </w:r>
      <w:r w:rsidR="00C26CCA">
        <w:instrText xml:space="preserve"> STYLEREF 3 \s </w:instrText>
      </w:r>
      <w:r w:rsidR="00C26CCA">
        <w:fldChar w:fldCharType="separate"/>
      </w:r>
      <w:r w:rsidR="003C0A0E">
        <w:rPr>
          <w:noProof/>
        </w:rPr>
        <w:t>5.12.2</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1</w:t>
      </w:r>
      <w:r w:rsidR="00C26CCA">
        <w:rPr>
          <w:noProof/>
        </w:rPr>
        <w:fldChar w:fldCharType="end"/>
      </w:r>
      <w:r w:rsidRPr="00781869">
        <w:t>: Display Front View</w:t>
      </w:r>
      <w:bookmarkEnd w:id="235"/>
    </w:p>
    <w:p w14:paraId="2F460B23" w14:textId="77777777" w:rsidR="0075422E" w:rsidRDefault="0075422E" w:rsidP="00C50ED2">
      <w:pPr>
        <w:jc w:val="both"/>
        <w:rPr>
          <w:rFonts w:ascii="Arial" w:eastAsia="Times New Roman" w:hAnsi="Arial" w:cs="Arial"/>
          <w:sz w:val="24"/>
          <w:szCs w:val="24"/>
        </w:rPr>
      </w:pPr>
    </w:p>
    <w:p w14:paraId="71A97BC0" w14:textId="77777777" w:rsidR="00EA0134" w:rsidRPr="00781869" w:rsidRDefault="00EA0134" w:rsidP="00C50ED2">
      <w:pPr>
        <w:jc w:val="both"/>
        <w:rPr>
          <w:rFonts w:ascii="Arial" w:eastAsia="Times New Roman" w:hAnsi="Arial" w:cs="Arial"/>
          <w:sz w:val="24"/>
          <w:szCs w:val="24"/>
        </w:rPr>
      </w:pPr>
    </w:p>
    <w:p w14:paraId="49DF934C" w14:textId="583A5234" w:rsidR="00CE553C" w:rsidRPr="00781869" w:rsidRDefault="003C2651" w:rsidP="00C50ED2">
      <w:pPr>
        <w:keepNext/>
        <w:jc w:val="center"/>
        <w:rPr>
          <w:rFonts w:ascii="Arial" w:hAnsi="Arial" w:cs="Arial"/>
        </w:rPr>
      </w:pPr>
      <w:r w:rsidRPr="00781869">
        <w:rPr>
          <w:rFonts w:ascii="Arial" w:hAnsi="Arial" w:cs="Arial"/>
          <w:noProof/>
        </w:rPr>
        <w:drawing>
          <wp:inline distT="0" distB="0" distL="0" distR="0" wp14:anchorId="78B555AF" wp14:editId="7F205445">
            <wp:extent cx="1867102" cy="2924138"/>
            <wp:effectExtent l="0" t="0" r="0" b="0"/>
            <wp:docPr id="25" name="Picture 25" descr="C:\Users\TIE\Downloads\SD2 Side View All 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E\Downloads\SD2 Side View All Di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5594" cy="2968760"/>
                    </a:xfrm>
                    <a:prstGeom prst="rect">
                      <a:avLst/>
                    </a:prstGeom>
                    <a:noFill/>
                    <a:ln>
                      <a:noFill/>
                    </a:ln>
                  </pic:spPr>
                </pic:pic>
              </a:graphicData>
            </a:graphic>
          </wp:inline>
        </w:drawing>
      </w:r>
    </w:p>
    <w:p w14:paraId="2D260EF0" w14:textId="796B721A" w:rsidR="0075422E" w:rsidRPr="00781869" w:rsidRDefault="00CE553C" w:rsidP="004329EC">
      <w:pPr>
        <w:pStyle w:val="Figures"/>
        <w:rPr>
          <w:rFonts w:eastAsia="Times New Roman"/>
          <w:b/>
          <w:bCs/>
          <w:color w:val="000000"/>
          <w:sz w:val="36"/>
          <w:szCs w:val="36"/>
        </w:rPr>
      </w:pPr>
      <w:bookmarkStart w:id="236" w:name="_Toc449902533"/>
      <w:r w:rsidRPr="00781869">
        <w:t xml:space="preserve">Figure </w:t>
      </w:r>
      <w:r w:rsidR="00C26CCA">
        <w:fldChar w:fldCharType="begin"/>
      </w:r>
      <w:r w:rsidR="00C26CCA">
        <w:instrText xml:space="preserve"> STYLEREF 3 \s </w:instrText>
      </w:r>
      <w:r w:rsidR="00C26CCA">
        <w:fldChar w:fldCharType="separate"/>
      </w:r>
      <w:r w:rsidR="003C0A0E">
        <w:rPr>
          <w:noProof/>
        </w:rPr>
        <w:t>5.12.2</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2</w:t>
      </w:r>
      <w:r w:rsidR="00C26CCA">
        <w:rPr>
          <w:noProof/>
        </w:rPr>
        <w:fldChar w:fldCharType="end"/>
      </w:r>
      <w:r w:rsidRPr="00781869">
        <w:t>: Display Side View</w:t>
      </w:r>
      <w:bookmarkEnd w:id="236"/>
    </w:p>
    <w:p w14:paraId="37714FF1" w14:textId="77777777" w:rsidR="0075422E" w:rsidRPr="00781869" w:rsidRDefault="0075422E" w:rsidP="00C50ED2">
      <w:pPr>
        <w:jc w:val="both"/>
        <w:rPr>
          <w:rFonts w:ascii="Arial" w:eastAsia="Times New Roman" w:hAnsi="Arial" w:cs="Arial"/>
          <w:b/>
          <w:bCs/>
          <w:color w:val="000000"/>
          <w:sz w:val="24"/>
          <w:szCs w:val="24"/>
        </w:rPr>
      </w:pPr>
    </w:p>
    <w:p w14:paraId="11149A0F" w14:textId="268F6E4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bCs/>
          <w:color w:val="000000"/>
          <w:sz w:val="24"/>
          <w:szCs w:val="24"/>
        </w:rPr>
        <w:t>The lid of the Da</w:t>
      </w:r>
      <w:r w:rsidR="003C2651" w:rsidRPr="00781869">
        <w:rPr>
          <w:rFonts w:ascii="Arial" w:eastAsia="Times New Roman" w:hAnsi="Arial" w:cs="Arial"/>
          <w:bCs/>
          <w:color w:val="000000"/>
          <w:sz w:val="24"/>
          <w:szCs w:val="24"/>
        </w:rPr>
        <w:t xml:space="preserve">ncing Water Spectrum Analyzer was made out of plywood. The dimensions are 38”x10.25” as shown in Figure 5.12.2-3. </w:t>
      </w:r>
      <w:r w:rsidR="00A85176" w:rsidRPr="00781869">
        <w:rPr>
          <w:rFonts w:ascii="Arial" w:eastAsia="Times New Roman" w:hAnsi="Arial" w:cs="Arial"/>
          <w:bCs/>
          <w:color w:val="000000"/>
          <w:sz w:val="24"/>
          <w:szCs w:val="24"/>
        </w:rPr>
        <w:t xml:space="preserve">The lid itself will have a lip of plywood around the perimeter to form a type of shoe box cover. This will allow the cover to be secure on the water reservoir. </w:t>
      </w:r>
      <w:r w:rsidRPr="00781869">
        <w:rPr>
          <w:rFonts w:ascii="Arial" w:eastAsia="Times New Roman" w:hAnsi="Arial" w:cs="Arial"/>
          <w:bCs/>
          <w:color w:val="000000"/>
          <w:sz w:val="24"/>
          <w:szCs w:val="24"/>
        </w:rPr>
        <w:t xml:space="preserve">A cut in the center of the lid </w:t>
      </w:r>
      <w:r w:rsidR="003C2651" w:rsidRPr="00781869">
        <w:rPr>
          <w:rFonts w:ascii="Arial" w:eastAsia="Times New Roman" w:hAnsi="Arial" w:cs="Arial"/>
          <w:bCs/>
          <w:color w:val="000000"/>
          <w:sz w:val="24"/>
          <w:szCs w:val="24"/>
        </w:rPr>
        <w:t>33.25”</w:t>
      </w:r>
      <w:r w:rsidRPr="00781869">
        <w:rPr>
          <w:rFonts w:ascii="Arial" w:eastAsia="Times New Roman" w:hAnsi="Arial" w:cs="Arial"/>
          <w:bCs/>
          <w:color w:val="000000"/>
          <w:sz w:val="24"/>
          <w:szCs w:val="24"/>
        </w:rPr>
        <w:t xml:space="preserve"> long and </w:t>
      </w:r>
      <w:r w:rsidR="003C2651" w:rsidRPr="00781869">
        <w:rPr>
          <w:rFonts w:ascii="Arial" w:eastAsia="Times New Roman" w:hAnsi="Arial" w:cs="Arial"/>
          <w:bCs/>
          <w:color w:val="000000"/>
          <w:sz w:val="24"/>
          <w:szCs w:val="24"/>
        </w:rPr>
        <w:t xml:space="preserve">3.75” </w:t>
      </w:r>
      <w:r w:rsidRPr="00781869">
        <w:rPr>
          <w:rFonts w:ascii="Arial" w:eastAsia="Times New Roman" w:hAnsi="Arial" w:cs="Arial"/>
          <w:bCs/>
          <w:color w:val="000000"/>
          <w:sz w:val="24"/>
          <w:szCs w:val="24"/>
        </w:rPr>
        <w:t xml:space="preserve">wide will be made to allow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w:t>
      </w:r>
      <w:r w:rsidRPr="00781869">
        <w:rPr>
          <w:rFonts w:ascii="Arial" w:eastAsia="Times New Roman" w:hAnsi="Arial" w:cs="Arial"/>
          <w:sz w:val="24"/>
          <w:szCs w:val="24"/>
        </w:rPr>
        <w:t xml:space="preserve">s room to project the water vertically into the </w:t>
      </w:r>
      <w:r w:rsidRPr="00781869">
        <w:rPr>
          <w:rFonts w:ascii="Arial" w:hAnsi="Arial" w:cs="Arial"/>
          <w:sz w:val="24"/>
          <w:szCs w:val="24"/>
        </w:rPr>
        <w:t>acrylic</w:t>
      </w:r>
      <w:r w:rsidRPr="00781869">
        <w:rPr>
          <w:rFonts w:ascii="Arial" w:eastAsia="Times New Roman" w:hAnsi="Arial" w:cs="Arial"/>
          <w:sz w:val="24"/>
          <w:szCs w:val="24"/>
        </w:rPr>
        <w:t xml:space="preserve"> display. </w:t>
      </w:r>
      <w:r w:rsidR="006926E6" w:rsidRPr="00781869">
        <w:rPr>
          <w:rFonts w:ascii="Arial" w:eastAsia="Times New Roman" w:hAnsi="Arial" w:cs="Arial"/>
          <w:sz w:val="24"/>
          <w:szCs w:val="24"/>
        </w:rPr>
        <w:t xml:space="preserve">A ledge </w:t>
      </w:r>
      <w:r w:rsidR="00650965" w:rsidRPr="00781869">
        <w:rPr>
          <w:rFonts w:ascii="Arial" w:eastAsia="Times New Roman" w:hAnsi="Arial" w:cs="Arial"/>
          <w:sz w:val="24"/>
          <w:szCs w:val="24"/>
        </w:rPr>
        <w:t xml:space="preserve">made </w:t>
      </w:r>
      <w:r w:rsidR="00650965" w:rsidRPr="00781869">
        <w:rPr>
          <w:rFonts w:ascii="Arial" w:eastAsia="Times New Roman" w:hAnsi="Arial" w:cs="Arial"/>
          <w:sz w:val="24"/>
          <w:szCs w:val="24"/>
        </w:rPr>
        <w:lastRenderedPageBreak/>
        <w:t xml:space="preserve">of plywood </w:t>
      </w:r>
      <w:r w:rsidR="006926E6" w:rsidRPr="00781869">
        <w:rPr>
          <w:rFonts w:ascii="Arial" w:eastAsia="Times New Roman" w:hAnsi="Arial" w:cs="Arial"/>
          <w:sz w:val="24"/>
          <w:szCs w:val="24"/>
        </w:rPr>
        <w:t xml:space="preserve">around the hole for the water pumps will be made to hold the acrylic display in place. </w:t>
      </w:r>
      <w:r w:rsidRPr="00781869">
        <w:rPr>
          <w:rFonts w:ascii="Arial" w:eastAsia="Times New Roman" w:hAnsi="Arial" w:cs="Arial"/>
          <w:sz w:val="24"/>
          <w:szCs w:val="24"/>
        </w:rPr>
        <w:t>There will be an</w:t>
      </w:r>
      <w:r w:rsidR="003C2651" w:rsidRPr="00781869">
        <w:rPr>
          <w:rFonts w:ascii="Arial" w:eastAsia="Times New Roman" w:hAnsi="Arial" w:cs="Arial"/>
          <w:sz w:val="24"/>
          <w:szCs w:val="24"/>
        </w:rPr>
        <w:t xml:space="preserve">other cut in the back of the lid 3”x2” </w:t>
      </w:r>
      <w:r w:rsidRPr="00781869">
        <w:rPr>
          <w:rFonts w:ascii="Arial" w:eastAsia="Times New Roman" w:hAnsi="Arial" w:cs="Arial"/>
          <w:sz w:val="24"/>
          <w:szCs w:val="24"/>
        </w:rPr>
        <w:t xml:space="preserve">for the </w:t>
      </w:r>
      <w:r w:rsidR="003C2651" w:rsidRPr="00781869">
        <w:rPr>
          <w:rFonts w:ascii="Arial" w:eastAsia="Times New Roman" w:hAnsi="Arial" w:cs="Arial"/>
          <w:sz w:val="24"/>
          <w:szCs w:val="24"/>
        </w:rPr>
        <w:t xml:space="preserve">water pump </w:t>
      </w:r>
      <w:r w:rsidRPr="00781869">
        <w:rPr>
          <w:rFonts w:ascii="Arial" w:eastAsia="Times New Roman" w:hAnsi="Arial" w:cs="Arial"/>
          <w:sz w:val="24"/>
          <w:szCs w:val="24"/>
        </w:rPr>
        <w:t>power cables</w:t>
      </w:r>
      <w:r w:rsidR="003C2651" w:rsidRPr="00781869">
        <w:rPr>
          <w:rFonts w:ascii="Arial" w:eastAsia="Times New Roman" w:hAnsi="Arial" w:cs="Arial"/>
          <w:sz w:val="24"/>
          <w:szCs w:val="24"/>
        </w:rPr>
        <w:t xml:space="preserve"> to exit the display</w:t>
      </w:r>
      <w:r w:rsidRPr="00781869">
        <w:rPr>
          <w:rFonts w:ascii="Arial" w:eastAsia="Times New Roman" w:hAnsi="Arial" w:cs="Arial"/>
          <w:sz w:val="24"/>
          <w:szCs w:val="24"/>
        </w:rPr>
        <w:t xml:space="preserve">. </w:t>
      </w:r>
      <w:r w:rsidR="00650965" w:rsidRPr="00781869">
        <w:rPr>
          <w:rFonts w:ascii="Arial" w:eastAsia="Times New Roman" w:hAnsi="Arial" w:cs="Arial"/>
          <w:sz w:val="24"/>
          <w:szCs w:val="24"/>
        </w:rPr>
        <w:t>The water pumps will be attached to the underside of the cover on either end of the hole.</w:t>
      </w:r>
    </w:p>
    <w:p w14:paraId="5E66EC31" w14:textId="77777777" w:rsidR="0075422E" w:rsidRPr="00781869" w:rsidRDefault="0075422E" w:rsidP="00C50ED2">
      <w:pPr>
        <w:jc w:val="both"/>
        <w:rPr>
          <w:rFonts w:ascii="Arial" w:eastAsia="Times New Roman" w:hAnsi="Arial" w:cs="Arial"/>
          <w:bCs/>
          <w:color w:val="000000"/>
          <w:sz w:val="24"/>
          <w:szCs w:val="24"/>
        </w:rPr>
      </w:pPr>
    </w:p>
    <w:p w14:paraId="40E7C4DD" w14:textId="3F069E67" w:rsidR="00CE553C" w:rsidRPr="00781869" w:rsidRDefault="003C2651" w:rsidP="00C50ED2">
      <w:pPr>
        <w:keepNext/>
        <w:jc w:val="both"/>
        <w:rPr>
          <w:rFonts w:ascii="Arial" w:hAnsi="Arial" w:cs="Arial"/>
        </w:rPr>
      </w:pPr>
      <w:r w:rsidRPr="00781869">
        <w:rPr>
          <w:rFonts w:ascii="Arial" w:hAnsi="Arial" w:cs="Arial"/>
          <w:noProof/>
        </w:rPr>
        <w:drawing>
          <wp:inline distT="0" distB="0" distL="0" distR="0" wp14:anchorId="25F2AE87" wp14:editId="08473310">
            <wp:extent cx="5486400" cy="1702224"/>
            <wp:effectExtent l="0" t="0" r="0" b="0"/>
            <wp:docPr id="31" name="Picture 31" descr="C:\Users\TIE\Downloads\SD2 Cover All 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E\Downloads\SD2 Cover All Di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02224"/>
                    </a:xfrm>
                    <a:prstGeom prst="rect">
                      <a:avLst/>
                    </a:prstGeom>
                    <a:noFill/>
                    <a:ln>
                      <a:noFill/>
                    </a:ln>
                  </pic:spPr>
                </pic:pic>
              </a:graphicData>
            </a:graphic>
          </wp:inline>
        </w:drawing>
      </w:r>
    </w:p>
    <w:p w14:paraId="2D7FFD3A" w14:textId="30E5CF32" w:rsidR="0075422E" w:rsidRPr="00781869" w:rsidRDefault="00CE553C" w:rsidP="004329EC">
      <w:pPr>
        <w:pStyle w:val="Figures"/>
        <w:rPr>
          <w:rFonts w:eastAsia="Times New Roman"/>
          <w:b/>
          <w:bCs/>
          <w:color w:val="000000"/>
          <w:sz w:val="36"/>
          <w:szCs w:val="36"/>
        </w:rPr>
      </w:pPr>
      <w:bookmarkStart w:id="237" w:name="_Toc449902534"/>
      <w:r w:rsidRPr="00781869">
        <w:t xml:space="preserve">Figure </w:t>
      </w:r>
      <w:r w:rsidR="00C26CCA">
        <w:fldChar w:fldCharType="begin"/>
      </w:r>
      <w:r w:rsidR="00C26CCA">
        <w:instrText xml:space="preserve"> STYLEREF 3 \s </w:instrText>
      </w:r>
      <w:r w:rsidR="00C26CCA">
        <w:fldChar w:fldCharType="separate"/>
      </w:r>
      <w:r w:rsidR="003C0A0E">
        <w:rPr>
          <w:noProof/>
        </w:rPr>
        <w:t>5.12.2</w:t>
      </w:r>
      <w:r w:rsidR="00C26CCA">
        <w:rPr>
          <w:noProof/>
        </w:rPr>
        <w:fldChar w:fldCharType="end"/>
      </w:r>
      <w:r w:rsidR="00C17F2B" w:rsidRPr="00781869">
        <w:noBreakHyphen/>
      </w:r>
      <w:r w:rsidR="00C26CCA">
        <w:fldChar w:fldCharType="begin"/>
      </w:r>
      <w:r w:rsidR="00C26CCA">
        <w:instrText xml:space="preserve"> SEQ Figure \* ARABIC \s 3 </w:instrText>
      </w:r>
      <w:r w:rsidR="00C26CCA">
        <w:fldChar w:fldCharType="separate"/>
      </w:r>
      <w:r w:rsidR="003C0A0E">
        <w:rPr>
          <w:noProof/>
        </w:rPr>
        <w:t>3</w:t>
      </w:r>
      <w:r w:rsidR="00C26CCA">
        <w:rPr>
          <w:noProof/>
        </w:rPr>
        <w:fldChar w:fldCharType="end"/>
      </w:r>
      <w:r w:rsidRPr="00781869">
        <w:t>: Display Top Cover View</w:t>
      </w:r>
      <w:bookmarkEnd w:id="237"/>
    </w:p>
    <w:p w14:paraId="1C4A3FE6" w14:textId="77777777" w:rsidR="0075422E" w:rsidRPr="00781869" w:rsidRDefault="0075422E" w:rsidP="004329EC">
      <w:pPr>
        <w:pStyle w:val="Figures"/>
        <w:rPr>
          <w:rFonts w:eastAsia="Times New Roman"/>
          <w:b/>
          <w:bCs/>
          <w:color w:val="000000"/>
        </w:rPr>
      </w:pPr>
    </w:p>
    <w:p w14:paraId="678229FA" w14:textId="36BAAD1F" w:rsidR="0075422E" w:rsidRPr="00781869" w:rsidRDefault="00AC5562" w:rsidP="000D061A">
      <w:pPr>
        <w:pStyle w:val="Heading3"/>
      </w:pPr>
      <w:bookmarkStart w:id="238" w:name="_Toc449902701"/>
      <w:r w:rsidRPr="00781869">
        <w:t>Aesthetic Design</w:t>
      </w:r>
      <w:bookmarkEnd w:id="238"/>
    </w:p>
    <w:p w14:paraId="07914A58" w14:textId="77777777" w:rsidR="0075422E" w:rsidRPr="00781869" w:rsidRDefault="0075422E" w:rsidP="00C50ED2">
      <w:pPr>
        <w:jc w:val="both"/>
        <w:rPr>
          <w:rFonts w:ascii="Arial" w:eastAsia="Times New Roman" w:hAnsi="Arial" w:cs="Arial"/>
          <w:sz w:val="24"/>
          <w:szCs w:val="24"/>
        </w:rPr>
      </w:pPr>
    </w:p>
    <w:p w14:paraId="6BDDC25F" w14:textId="24D34EC3"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reasoning behind the design of the water display for the Dancing Water Spectrum Analyzer is to provide a pleasant viewing experience to anyone watching. The water reservoir is being hidden inside a black box to conceal all the </w:t>
      </w:r>
      <w:proofErr w:type="spellStart"/>
      <w:r w:rsidRPr="00781869">
        <w:rPr>
          <w:rFonts w:ascii="Arial" w:hAnsi="Arial" w:cs="Arial"/>
          <w:sz w:val="24"/>
          <w:szCs w:val="24"/>
        </w:rPr>
        <w:t>Magicfly</w:t>
      </w:r>
      <w:proofErr w:type="spellEnd"/>
      <w:r w:rsidRPr="00781869">
        <w:rPr>
          <w:rFonts w:ascii="Arial" w:hAnsi="Arial" w:cs="Arial"/>
          <w:sz w:val="24"/>
          <w:szCs w:val="24"/>
        </w:rPr>
        <w:t xml:space="preserve"> DC30A-1230 water pump</w:t>
      </w:r>
      <w:r w:rsidRPr="00781869">
        <w:rPr>
          <w:rFonts w:ascii="Arial" w:eastAsia="Times New Roman" w:hAnsi="Arial" w:cs="Arial"/>
          <w:sz w:val="24"/>
          <w:szCs w:val="24"/>
        </w:rPr>
        <w:t xml:space="preserve">s and power cables. </w:t>
      </w:r>
      <w:r w:rsidR="00C75AEE" w:rsidRPr="00781869">
        <w:rPr>
          <w:rFonts w:ascii="Arial" w:eastAsia="Times New Roman" w:hAnsi="Arial" w:cs="Arial"/>
          <w:sz w:val="24"/>
          <w:szCs w:val="24"/>
        </w:rPr>
        <w:t xml:space="preserve">The LEDs will be mounted inside the LED box and pointing down into the water display so that the LEDs will not shine in the observers eyes. </w:t>
      </w:r>
      <w:r w:rsidRPr="00781869">
        <w:rPr>
          <w:rFonts w:ascii="Arial" w:eastAsia="Times New Roman" w:hAnsi="Arial" w:cs="Arial"/>
          <w:sz w:val="24"/>
          <w:szCs w:val="24"/>
        </w:rPr>
        <w:t>Having an acrylic box around the fountain will contain the water so that no matter where the display may be it will not leak. The cables for the water pumps and LEDs will have access on the rear of the display and it will be closed to prevent water leaking once the display is set up. Having the lid to the reservoir be removable will allow</w:t>
      </w:r>
      <w:r w:rsidR="00C75AEE" w:rsidRPr="00781869">
        <w:rPr>
          <w:rFonts w:ascii="Arial" w:eastAsia="Times New Roman" w:hAnsi="Arial" w:cs="Arial"/>
          <w:sz w:val="24"/>
          <w:szCs w:val="24"/>
        </w:rPr>
        <w:t xml:space="preserve"> easy access to the water pumps should they</w:t>
      </w:r>
      <w:r w:rsidRPr="00781869">
        <w:rPr>
          <w:rFonts w:ascii="Arial" w:eastAsia="Times New Roman" w:hAnsi="Arial" w:cs="Arial"/>
          <w:sz w:val="24"/>
          <w:szCs w:val="24"/>
        </w:rPr>
        <w:t xml:space="preserve"> need maintenance. The reservoir can be filled</w:t>
      </w:r>
      <w:r w:rsidR="00C75AEE" w:rsidRPr="00781869">
        <w:rPr>
          <w:rFonts w:ascii="Arial" w:eastAsia="Times New Roman" w:hAnsi="Arial" w:cs="Arial"/>
          <w:sz w:val="24"/>
          <w:szCs w:val="24"/>
        </w:rPr>
        <w:t xml:space="preserve"> and emptied</w:t>
      </w:r>
      <w:r w:rsidRPr="00781869">
        <w:rPr>
          <w:rFonts w:ascii="Arial" w:eastAsia="Times New Roman" w:hAnsi="Arial" w:cs="Arial"/>
          <w:sz w:val="24"/>
          <w:szCs w:val="24"/>
        </w:rPr>
        <w:t xml:space="preserve"> by removing the lid and </w:t>
      </w:r>
      <w:r w:rsidR="00C75AEE" w:rsidRPr="00781869">
        <w:rPr>
          <w:rFonts w:ascii="Arial" w:eastAsia="Times New Roman" w:hAnsi="Arial" w:cs="Arial"/>
          <w:sz w:val="24"/>
          <w:szCs w:val="24"/>
        </w:rPr>
        <w:t>adding or removing the water</w:t>
      </w:r>
      <w:r w:rsidRPr="00781869">
        <w:rPr>
          <w:rFonts w:ascii="Arial" w:eastAsia="Times New Roman" w:hAnsi="Arial" w:cs="Arial"/>
          <w:sz w:val="24"/>
          <w:szCs w:val="24"/>
        </w:rPr>
        <w:t xml:space="preserve">. </w:t>
      </w:r>
    </w:p>
    <w:p w14:paraId="27131096" w14:textId="77777777" w:rsidR="0075422E" w:rsidRPr="00781869" w:rsidRDefault="0075422E" w:rsidP="00C50ED2">
      <w:pPr>
        <w:rPr>
          <w:rFonts w:ascii="Arial" w:hAnsi="Arial" w:cs="Arial"/>
          <w:sz w:val="24"/>
          <w:szCs w:val="24"/>
        </w:rPr>
      </w:pPr>
    </w:p>
    <w:p w14:paraId="2170016B" w14:textId="17716087" w:rsidR="0075422E" w:rsidRPr="00781869" w:rsidRDefault="0075422E" w:rsidP="00C50ED2">
      <w:pPr>
        <w:pStyle w:val="Heading1"/>
        <w:spacing w:before="0"/>
        <w:rPr>
          <w:rFonts w:cs="Arial"/>
        </w:rPr>
      </w:pPr>
      <w:r w:rsidRPr="00781869">
        <w:rPr>
          <w:rFonts w:cs="Arial"/>
        </w:rPr>
        <w:t xml:space="preserve"> </w:t>
      </w:r>
      <w:bookmarkStart w:id="239" w:name="_Toc449902702"/>
      <w:r w:rsidRPr="00781869">
        <w:rPr>
          <w:rFonts w:cs="Arial"/>
        </w:rPr>
        <w:t>P</w:t>
      </w:r>
      <w:r w:rsidR="00FB01AB" w:rsidRPr="00781869">
        <w:rPr>
          <w:rFonts w:cs="Arial"/>
        </w:rPr>
        <w:t>roject Software Design Details</w:t>
      </w:r>
      <w:bookmarkEnd w:id="239"/>
    </w:p>
    <w:p w14:paraId="46627773" w14:textId="77777777" w:rsidR="00AA49E5" w:rsidRPr="00877591" w:rsidRDefault="00AA49E5" w:rsidP="00C50ED2">
      <w:pPr>
        <w:rPr>
          <w:rFonts w:ascii="Arial" w:hAnsi="Arial" w:cs="Arial"/>
          <w:sz w:val="24"/>
        </w:rPr>
      </w:pPr>
    </w:p>
    <w:p w14:paraId="32B43503" w14:textId="77777777" w:rsidR="00AA49E5" w:rsidRPr="00781869" w:rsidRDefault="00AA49E5"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This section of the report will be an overview of the mathematics that will be used in the software to control the water pumps in the Dancing Water Spectrum Analyzer. A quick version of the Fourier transform called the Decimation-in-Time Fast Fourier Transform algorithm will be used. </w:t>
      </w:r>
    </w:p>
    <w:p w14:paraId="5FB89482" w14:textId="77777777" w:rsidR="00AA49E5" w:rsidRPr="00781869" w:rsidRDefault="00AA49E5" w:rsidP="00C50ED2">
      <w:pPr>
        <w:pStyle w:val="NormalWeb"/>
        <w:spacing w:beforeAutospacing="0" w:afterAutospacing="0"/>
        <w:jc w:val="both"/>
        <w:rPr>
          <w:rFonts w:ascii="Arial" w:hAnsi="Arial" w:cs="Arial"/>
          <w:bCs/>
          <w:color w:val="000000"/>
        </w:rPr>
      </w:pPr>
    </w:p>
    <w:p w14:paraId="3F4251C5" w14:textId="428E1496" w:rsidR="00AA49E5" w:rsidRPr="00781869" w:rsidRDefault="00FB01AB" w:rsidP="00C50ED2">
      <w:pPr>
        <w:pStyle w:val="Heading2"/>
        <w:spacing w:before="0" w:after="0"/>
      </w:pPr>
      <w:bookmarkStart w:id="240" w:name="_Toc449902703"/>
      <w:r w:rsidRPr="00781869">
        <w:t>Decimation-in-</w:t>
      </w:r>
      <w:r w:rsidR="00AA49E5" w:rsidRPr="00781869">
        <w:t>T</w:t>
      </w:r>
      <w:r w:rsidRPr="00781869">
        <w:t xml:space="preserve">ime </w:t>
      </w:r>
      <w:r w:rsidR="00AA49E5" w:rsidRPr="00781869">
        <w:t>A</w:t>
      </w:r>
      <w:r w:rsidR="0075422E" w:rsidRPr="00781869">
        <w:t>lgorithm</w:t>
      </w:r>
      <w:bookmarkEnd w:id="240"/>
    </w:p>
    <w:p w14:paraId="56AA70D0" w14:textId="77777777" w:rsidR="00AA49E5" w:rsidRPr="00781869" w:rsidRDefault="00AA49E5" w:rsidP="00C50ED2">
      <w:pPr>
        <w:pStyle w:val="NormalWeb"/>
        <w:spacing w:beforeAutospacing="0" w:afterAutospacing="0"/>
        <w:jc w:val="both"/>
        <w:rPr>
          <w:rFonts w:ascii="Arial" w:hAnsi="Arial" w:cs="Arial"/>
          <w:bCs/>
          <w:color w:val="000000"/>
        </w:rPr>
      </w:pPr>
    </w:p>
    <w:p w14:paraId="511D84D7" w14:textId="77777777" w:rsidR="00AA49E5" w:rsidRPr="00781869" w:rsidRDefault="00AA49E5"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Dancing Water Spectrum Analyzer will utilize the Decimation-in-Time Fast Fourier Transform (DIT-FFT) to convert the music from time domain to frequency domain. This process will occur inside the PIC32 microcontroller. Once the inputted audio signal has been converted to frequency domain, specific </w:t>
      </w:r>
      <w:r w:rsidRPr="00781869">
        <w:rPr>
          <w:rFonts w:ascii="Arial" w:hAnsi="Arial" w:cs="Arial"/>
          <w:bCs/>
          <w:color w:val="000000"/>
        </w:rPr>
        <w:lastRenderedPageBreak/>
        <w:t xml:space="preserve">frequency ranges will be grouped together and their magnitude value sent to the water pumps. Depending on the audio there will be different values for the set frequency ranges. This will allow the water display in the project to act like a spectrum analyzer. </w:t>
      </w:r>
    </w:p>
    <w:p w14:paraId="747E1D9E" w14:textId="77777777" w:rsidR="00AA49E5" w:rsidRPr="00781869" w:rsidRDefault="00AA49E5" w:rsidP="00C50ED2">
      <w:pPr>
        <w:pStyle w:val="NormalWeb"/>
        <w:spacing w:beforeAutospacing="0" w:afterAutospacing="0"/>
        <w:jc w:val="both"/>
        <w:rPr>
          <w:rFonts w:ascii="Arial" w:hAnsi="Arial" w:cs="Arial"/>
          <w:bCs/>
          <w:color w:val="000000"/>
        </w:rPr>
      </w:pPr>
    </w:p>
    <w:p w14:paraId="58509D36" w14:textId="6A81C43C" w:rsidR="0075422E" w:rsidRPr="00781869" w:rsidRDefault="00AA49E5" w:rsidP="00C50ED2">
      <w:pPr>
        <w:pStyle w:val="NormalWeb"/>
        <w:spacing w:beforeAutospacing="0" w:afterAutospacing="0"/>
        <w:jc w:val="both"/>
        <w:rPr>
          <w:rFonts w:ascii="Arial" w:hAnsi="Arial" w:cs="Arial"/>
          <w:bCs/>
          <w:color w:val="000000"/>
        </w:rPr>
      </w:pPr>
      <w:r w:rsidRPr="00781869">
        <w:rPr>
          <w:rFonts w:ascii="Arial" w:hAnsi="Arial" w:cs="Arial"/>
          <w:bCs/>
          <w:color w:val="000000"/>
        </w:rPr>
        <w:t xml:space="preserve">The Decimation-in-Time algorithm is a short cut in the mathematics required when preforming the Fourier transform. This will allow the PIC32 microcontroller to be able to compute the required information without being slowed down by the complex calculations required in calculating the Fourier transform. The DIT-FFT algorithm is a series of </w:t>
      </w:r>
      <w:r w:rsidR="00F827EF" w:rsidRPr="00781869">
        <w:rPr>
          <w:rFonts w:ascii="Arial" w:hAnsi="Arial" w:cs="Arial"/>
          <w:bCs/>
          <w:color w:val="000000"/>
        </w:rPr>
        <w:t>multiplications and additions. The</w:t>
      </w:r>
      <w:r w:rsidRPr="00781869">
        <w:rPr>
          <w:rFonts w:ascii="Arial" w:hAnsi="Arial" w:cs="Arial"/>
          <w:bCs/>
          <w:color w:val="000000"/>
        </w:rPr>
        <w:t xml:space="preserve"> project will have sixteen water pumps that will act as sixteen outputs for the DIT-FFT. </w:t>
      </w:r>
    </w:p>
    <w:p w14:paraId="2646F6A9" w14:textId="77777777" w:rsidR="000457C7" w:rsidRPr="00781869" w:rsidRDefault="000457C7" w:rsidP="00C50ED2">
      <w:pPr>
        <w:pStyle w:val="NormalWeb"/>
        <w:spacing w:beforeAutospacing="0" w:afterAutospacing="0"/>
        <w:jc w:val="both"/>
        <w:rPr>
          <w:rFonts w:ascii="Arial" w:hAnsi="Arial" w:cs="Arial"/>
          <w:bCs/>
          <w:color w:val="000000"/>
        </w:rPr>
      </w:pPr>
    </w:p>
    <w:p w14:paraId="184E8FA7" w14:textId="77777777" w:rsidR="000457C7" w:rsidRPr="00781869" w:rsidRDefault="000457C7" w:rsidP="000457C7">
      <w:pPr>
        <w:pStyle w:val="NormalWeb"/>
        <w:spacing w:beforeAutospacing="0" w:afterAutospacing="0"/>
        <w:jc w:val="both"/>
        <w:rPr>
          <w:rFonts w:ascii="Arial" w:hAnsi="Arial" w:cs="Arial"/>
        </w:rPr>
      </w:pPr>
      <w:r w:rsidRPr="00781869">
        <w:rPr>
          <w:rFonts w:ascii="Arial" w:hAnsi="Arial" w:cs="Arial"/>
        </w:rPr>
        <w:t xml:space="preserve">The FFT works by decomposing an </w:t>
      </w:r>
      <w:r w:rsidRPr="00781869">
        <w:rPr>
          <w:rFonts w:ascii="Arial" w:hAnsi="Arial" w:cs="Arial"/>
          <w:i/>
          <w:iCs/>
        </w:rPr>
        <w:t>N</w:t>
      </w:r>
      <w:r w:rsidRPr="00781869">
        <w:rPr>
          <w:rFonts w:ascii="Arial" w:hAnsi="Arial" w:cs="Arial"/>
        </w:rPr>
        <w:t xml:space="preserve"> point time domain signal into </w:t>
      </w:r>
      <w:r w:rsidRPr="00781869">
        <w:rPr>
          <w:rFonts w:ascii="Arial" w:hAnsi="Arial" w:cs="Arial"/>
          <w:i/>
          <w:iCs/>
        </w:rPr>
        <w:t>N</w:t>
      </w:r>
      <w:r w:rsidRPr="00781869">
        <w:rPr>
          <w:rFonts w:ascii="Arial" w:hAnsi="Arial" w:cs="Arial"/>
        </w:rPr>
        <w:t xml:space="preserve"> time domain signals each composed of a single point. The second step is to calculate the </w:t>
      </w:r>
      <w:r w:rsidRPr="00781869">
        <w:rPr>
          <w:rFonts w:ascii="Arial" w:hAnsi="Arial" w:cs="Arial"/>
          <w:i/>
          <w:iCs/>
        </w:rPr>
        <w:t>N</w:t>
      </w:r>
      <w:r w:rsidRPr="00781869">
        <w:rPr>
          <w:rFonts w:ascii="Arial" w:hAnsi="Arial" w:cs="Arial"/>
        </w:rPr>
        <w:t xml:space="preserve"> frequency spectra corresponding to these </w:t>
      </w:r>
      <w:r w:rsidRPr="00781869">
        <w:rPr>
          <w:rFonts w:ascii="Arial" w:hAnsi="Arial" w:cs="Arial"/>
          <w:i/>
          <w:iCs/>
        </w:rPr>
        <w:t>N</w:t>
      </w:r>
      <w:r w:rsidRPr="00781869">
        <w:rPr>
          <w:rFonts w:ascii="Arial" w:hAnsi="Arial" w:cs="Arial"/>
        </w:rPr>
        <w:t xml:space="preserve"> time domain signals. Lastly, the </w:t>
      </w:r>
      <w:r w:rsidRPr="00781869">
        <w:rPr>
          <w:rFonts w:ascii="Arial" w:hAnsi="Arial" w:cs="Arial"/>
          <w:i/>
          <w:iCs/>
        </w:rPr>
        <w:t>N</w:t>
      </w:r>
      <w:r w:rsidRPr="00781869">
        <w:rPr>
          <w:rFonts w:ascii="Arial" w:hAnsi="Arial" w:cs="Arial"/>
        </w:rPr>
        <w:t xml:space="preserve"> spectra are synthesized into a single frequency spectrum. The steps below show an example of the time domain decomposition used in the FFT. In this example, a 16 point signal is decomposed through four separate stages. The first stage breaks the 16 point signal into two signals each consisting of 8 points. The second stage decomposes the data into four signals of 4 points. This pattern continues until there are </w:t>
      </w:r>
      <w:r w:rsidRPr="00781869">
        <w:rPr>
          <w:rFonts w:ascii="Arial" w:hAnsi="Arial" w:cs="Arial"/>
          <w:i/>
          <w:iCs/>
        </w:rPr>
        <w:t>N</w:t>
      </w:r>
      <w:r w:rsidRPr="00781869">
        <w:rPr>
          <w:rFonts w:ascii="Arial" w:hAnsi="Arial" w:cs="Arial"/>
        </w:rPr>
        <w:t xml:space="preserve"> signals composed of a single point. </w:t>
      </w:r>
    </w:p>
    <w:p w14:paraId="18E9B217" w14:textId="77777777" w:rsidR="000457C7" w:rsidRPr="00781869" w:rsidRDefault="000457C7" w:rsidP="000457C7">
      <w:pPr>
        <w:pStyle w:val="NormalWeb"/>
        <w:spacing w:beforeAutospacing="0" w:afterAutospacing="0"/>
        <w:rPr>
          <w:rFonts w:ascii="Arial" w:hAnsi="Arial" w:cs="Arial"/>
        </w:rPr>
      </w:pPr>
    </w:p>
    <w:p w14:paraId="5861ED94" w14:textId="77777777" w:rsidR="000457C7" w:rsidRPr="00781869" w:rsidRDefault="000457C7" w:rsidP="000457C7">
      <w:pPr>
        <w:pStyle w:val="NormalWeb"/>
        <w:spacing w:beforeAutospacing="0" w:afterAutospacing="0"/>
        <w:rPr>
          <w:rFonts w:ascii="Arial" w:hAnsi="Arial" w:cs="Arial"/>
        </w:rPr>
      </w:pPr>
      <w:r w:rsidRPr="00781869">
        <w:rPr>
          <w:rFonts w:ascii="Arial" w:hAnsi="Arial" w:cs="Arial"/>
        </w:rPr>
        <w:t>1 signal of 16 points: [0, 1, 2, 3, 4, 5, 6, 7, 8, 9, 10, 11, 12, 13, 14, 15]</w:t>
      </w:r>
    </w:p>
    <w:p w14:paraId="3FE41CB5" w14:textId="77777777" w:rsidR="000457C7" w:rsidRPr="00781869" w:rsidRDefault="000457C7" w:rsidP="000457C7">
      <w:pPr>
        <w:pStyle w:val="NormalWeb"/>
        <w:spacing w:beforeAutospacing="0" w:afterAutospacing="0"/>
        <w:rPr>
          <w:rFonts w:ascii="Arial" w:hAnsi="Arial" w:cs="Arial"/>
        </w:rPr>
      </w:pPr>
      <w:r w:rsidRPr="00781869">
        <w:rPr>
          <w:rFonts w:ascii="Arial" w:hAnsi="Arial" w:cs="Arial"/>
        </w:rPr>
        <w:t>2 signals of 8 points: [0, 2, 4, 6, 8, 10, 12, 14] [1, 3, 5, 7, 9, 11, 13, 15]</w:t>
      </w:r>
    </w:p>
    <w:p w14:paraId="319519E8" w14:textId="77777777" w:rsidR="008B78DF" w:rsidRPr="00781869" w:rsidRDefault="008B78DF" w:rsidP="008B78DF">
      <w:pPr>
        <w:pStyle w:val="NormalWeb"/>
        <w:spacing w:beforeAutospacing="0" w:afterAutospacing="0"/>
        <w:rPr>
          <w:rFonts w:ascii="Arial" w:hAnsi="Arial" w:cs="Arial"/>
        </w:rPr>
      </w:pPr>
      <w:r w:rsidRPr="00781869">
        <w:rPr>
          <w:rFonts w:ascii="Arial" w:hAnsi="Arial" w:cs="Arial"/>
        </w:rPr>
        <w:t>4 signals of 4 points: [0, 4, 8, 12] [2, 6, 10, 14] [1, 5, 9, 13] [3, 7, 11, 15]</w:t>
      </w:r>
    </w:p>
    <w:p w14:paraId="605C1342" w14:textId="77777777" w:rsidR="000457C7" w:rsidRPr="00781869" w:rsidRDefault="000457C7" w:rsidP="000457C7">
      <w:pPr>
        <w:pStyle w:val="NormalWeb"/>
        <w:spacing w:beforeAutospacing="0" w:afterAutospacing="0"/>
        <w:rPr>
          <w:rFonts w:ascii="Arial" w:hAnsi="Arial" w:cs="Arial"/>
        </w:rPr>
      </w:pPr>
      <w:r w:rsidRPr="00781869">
        <w:rPr>
          <w:rFonts w:ascii="Arial" w:hAnsi="Arial" w:cs="Arial"/>
        </w:rPr>
        <w:t>8 signals of 2 points: [0 8] [4 12] [2 10] [6 14] [1 9] [5 13] [3 11] [7 15]</w:t>
      </w:r>
    </w:p>
    <w:p w14:paraId="475BAC15" w14:textId="77777777" w:rsidR="000457C7" w:rsidRPr="00781869" w:rsidRDefault="000457C7" w:rsidP="000457C7">
      <w:pPr>
        <w:pStyle w:val="NormalWeb"/>
        <w:spacing w:beforeAutospacing="0" w:afterAutospacing="0"/>
        <w:rPr>
          <w:rFonts w:ascii="Arial" w:hAnsi="Arial" w:cs="Arial"/>
        </w:rPr>
      </w:pPr>
      <w:r w:rsidRPr="00781869">
        <w:rPr>
          <w:rFonts w:ascii="Arial" w:hAnsi="Arial" w:cs="Arial"/>
        </w:rPr>
        <w:t>16 signals of 1 point: [0] [8] [4] [12] [10] [6] [14] [1] [9] [5] [13] [3] [11] [7] [15]</w:t>
      </w:r>
    </w:p>
    <w:p w14:paraId="22E58B0E" w14:textId="77777777" w:rsidR="000457C7" w:rsidRPr="00781869" w:rsidRDefault="000457C7" w:rsidP="000457C7">
      <w:pPr>
        <w:pStyle w:val="NormalWeb"/>
        <w:spacing w:beforeAutospacing="0" w:afterAutospacing="0"/>
        <w:rPr>
          <w:rFonts w:ascii="Arial" w:hAnsi="Arial" w:cs="Arial"/>
        </w:rPr>
      </w:pPr>
    </w:p>
    <w:p w14:paraId="0B716579" w14:textId="5B14615D" w:rsidR="000457C7" w:rsidRPr="00781869" w:rsidRDefault="000457C7" w:rsidP="000457C7">
      <w:pPr>
        <w:pStyle w:val="NormalWeb"/>
        <w:spacing w:beforeAutospacing="0" w:afterAutospacing="0"/>
        <w:jc w:val="both"/>
        <w:rPr>
          <w:rFonts w:ascii="Arial" w:hAnsi="Arial" w:cs="Arial"/>
        </w:rPr>
      </w:pPr>
      <w:r w:rsidRPr="00781869">
        <w:rPr>
          <w:rFonts w:ascii="Arial" w:hAnsi="Arial" w:cs="Arial"/>
        </w:rPr>
        <w:t xml:space="preserve">There are </w:t>
      </w:r>
      <w:r w:rsidRPr="00781869">
        <w:rPr>
          <w:rFonts w:ascii="Arial" w:hAnsi="Arial" w:cs="Arial"/>
          <w:i/>
          <w:iCs/>
        </w:rPr>
        <w:t>Log</w:t>
      </w:r>
      <w:r w:rsidRPr="00781869">
        <w:rPr>
          <w:rFonts w:ascii="Arial" w:hAnsi="Arial" w:cs="Arial"/>
          <w:vertAlign w:val="subscript"/>
        </w:rPr>
        <w:t>2</w:t>
      </w:r>
      <w:r w:rsidRPr="00781869">
        <w:rPr>
          <w:rFonts w:ascii="Arial" w:hAnsi="Arial" w:cs="Arial"/>
          <w:i/>
          <w:iCs/>
        </w:rPr>
        <w:t>N</w:t>
      </w:r>
      <w:r w:rsidRPr="00781869">
        <w:rPr>
          <w:rFonts w:ascii="Arial" w:hAnsi="Arial" w:cs="Arial"/>
        </w:rPr>
        <w:t xml:space="preserve"> stages required in this decomposition. Thus the 16 point signal requires 4 stages, and a 512 point signal requires 9 stages.  This decomposition can be implemented in hardware very easily by using a bit reversal sorting algorithm, i.e. by sorting the samples according to a bit reversed order.  </w:t>
      </w:r>
    </w:p>
    <w:p w14:paraId="4EC1B717" w14:textId="77777777" w:rsidR="000457C7" w:rsidRPr="00781869" w:rsidRDefault="000457C7" w:rsidP="000457C7">
      <w:pPr>
        <w:pStyle w:val="NormalWeb"/>
        <w:spacing w:beforeAutospacing="0" w:afterAutospacing="0"/>
        <w:jc w:val="both"/>
        <w:rPr>
          <w:rFonts w:ascii="Arial" w:hAnsi="Arial" w:cs="Arial"/>
        </w:rPr>
      </w:pPr>
    </w:p>
    <w:p w14:paraId="40BD60D7" w14:textId="77777777" w:rsidR="000457C7" w:rsidRPr="00781869" w:rsidRDefault="000457C7" w:rsidP="000457C7">
      <w:pPr>
        <w:pStyle w:val="NormalWeb"/>
        <w:spacing w:beforeAutospacing="0" w:afterAutospacing="0"/>
        <w:jc w:val="both"/>
        <w:rPr>
          <w:rFonts w:ascii="Arial" w:hAnsi="Arial" w:cs="Arial"/>
        </w:rPr>
      </w:pPr>
      <w:r w:rsidRPr="00781869">
        <w:rPr>
          <w:rFonts w:ascii="Arial" w:hAnsi="Arial" w:cs="Arial"/>
        </w:rPr>
        <w:t xml:space="preserve">The next step in the FFT algorithm is to find the frequency spectra of the 1 point time domain signals. The frequency spectrum of a 1 point signal is equal to </w:t>
      </w:r>
      <w:r w:rsidRPr="00781869">
        <w:rPr>
          <w:rFonts w:ascii="Arial" w:hAnsi="Arial" w:cs="Arial"/>
          <w:i/>
          <w:iCs/>
        </w:rPr>
        <w:t>itself</w:t>
      </w:r>
      <w:r w:rsidRPr="00781869">
        <w:rPr>
          <w:rFonts w:ascii="Arial" w:hAnsi="Arial" w:cs="Arial"/>
        </w:rPr>
        <w:t xml:space="preserve">. This means that </w:t>
      </w:r>
      <w:r w:rsidRPr="00781869">
        <w:rPr>
          <w:rFonts w:ascii="Arial" w:hAnsi="Arial" w:cs="Arial"/>
          <w:i/>
          <w:iCs/>
        </w:rPr>
        <w:t>nothing</w:t>
      </w:r>
      <w:r w:rsidRPr="00781869">
        <w:rPr>
          <w:rFonts w:ascii="Arial" w:hAnsi="Arial" w:cs="Arial"/>
        </w:rPr>
        <w:t xml:space="preserve"> is required to do this step. </w:t>
      </w:r>
    </w:p>
    <w:p w14:paraId="3C39013B" w14:textId="77777777" w:rsidR="000457C7" w:rsidRPr="00781869" w:rsidRDefault="000457C7" w:rsidP="000457C7">
      <w:pPr>
        <w:pStyle w:val="NormalWeb"/>
        <w:spacing w:beforeAutospacing="0" w:afterAutospacing="0"/>
        <w:rPr>
          <w:rFonts w:ascii="Arial" w:hAnsi="Arial" w:cs="Arial"/>
        </w:rPr>
      </w:pPr>
    </w:p>
    <w:p w14:paraId="71F10833" w14:textId="56240089" w:rsidR="000457C7" w:rsidRPr="00781869" w:rsidRDefault="000457C7" w:rsidP="000457C7">
      <w:pPr>
        <w:pStyle w:val="NormalWeb"/>
        <w:spacing w:beforeAutospacing="0" w:afterAutospacing="0"/>
        <w:jc w:val="both"/>
        <w:rPr>
          <w:rFonts w:ascii="Arial" w:hAnsi="Arial" w:cs="Arial"/>
        </w:rPr>
      </w:pPr>
      <w:r w:rsidRPr="00781869">
        <w:rPr>
          <w:rFonts w:ascii="Arial" w:hAnsi="Arial" w:cs="Arial"/>
        </w:rPr>
        <w:t xml:space="preserve">The last step in the FFT is to combine the </w:t>
      </w:r>
      <w:r w:rsidRPr="00781869">
        <w:rPr>
          <w:rFonts w:ascii="Arial" w:hAnsi="Arial" w:cs="Arial"/>
          <w:i/>
          <w:iCs/>
        </w:rPr>
        <w:t>N</w:t>
      </w:r>
      <w:r w:rsidRPr="00781869">
        <w:rPr>
          <w:rFonts w:ascii="Arial" w:hAnsi="Arial" w:cs="Arial"/>
        </w:rPr>
        <w:t xml:space="preserve"> frequency spectra in the exact reverse order that the time domain decomposition took place. Unfortunately, the bit reversal shortcut is not applicable, and the design team must go back one stage at a time. In the first stage, 16 frequency spectra (1 point each) are synthesized into 8 frequency spectra (2 points each). In the second stage, the 8 frequency spectra (2 points each) are synthesized into 4 frequency spectra (4 points each), and so on. The last stage results in the output of the FFT, a 16 point frequency spectrum.  </w:t>
      </w:r>
    </w:p>
    <w:p w14:paraId="7486B896" w14:textId="77777777" w:rsidR="000457C7" w:rsidRPr="00781869" w:rsidRDefault="000457C7" w:rsidP="000457C7">
      <w:pPr>
        <w:pStyle w:val="NormalWeb"/>
        <w:spacing w:beforeAutospacing="0" w:afterAutospacing="0"/>
        <w:jc w:val="both"/>
        <w:rPr>
          <w:rFonts w:ascii="Arial" w:hAnsi="Arial" w:cs="Arial"/>
        </w:rPr>
      </w:pPr>
    </w:p>
    <w:p w14:paraId="6F645816" w14:textId="77777777" w:rsidR="000457C7" w:rsidRPr="00781869" w:rsidRDefault="000457C7" w:rsidP="000457C7">
      <w:pPr>
        <w:pStyle w:val="NormalWeb"/>
        <w:spacing w:beforeAutospacing="0" w:afterAutospacing="0"/>
        <w:jc w:val="both"/>
        <w:rPr>
          <w:rFonts w:ascii="Arial" w:hAnsi="Arial" w:cs="Arial"/>
        </w:rPr>
      </w:pPr>
      <w:r w:rsidRPr="00781869">
        <w:rPr>
          <w:rFonts w:ascii="Arial" w:hAnsi="Arial" w:cs="Arial"/>
        </w:rPr>
        <w:lastRenderedPageBreak/>
        <w:t xml:space="preserve">The computational demand of the FFT is significantly less than the DFT.  In fact the processing complexity is of order </w:t>
      </w:r>
      <w:r w:rsidRPr="00781869">
        <w:rPr>
          <w:rFonts w:ascii="Arial" w:hAnsi="Arial" w:cs="Arial"/>
          <w:i/>
          <w:iCs/>
        </w:rPr>
        <w:t>NLog</w:t>
      </w:r>
      <w:r w:rsidRPr="00781869">
        <w:rPr>
          <w:rFonts w:ascii="Arial" w:hAnsi="Arial" w:cs="Arial"/>
          <w:vertAlign w:val="subscript"/>
        </w:rPr>
        <w:t>2</w:t>
      </w:r>
      <w:r w:rsidRPr="00781869">
        <w:rPr>
          <w:rFonts w:ascii="Arial" w:hAnsi="Arial" w:cs="Arial"/>
          <w:i/>
          <w:iCs/>
        </w:rPr>
        <w:t>N</w:t>
      </w:r>
      <w:r w:rsidRPr="00781869">
        <w:rPr>
          <w:rFonts w:ascii="Arial" w:hAnsi="Arial" w:cs="Arial"/>
        </w:rPr>
        <w:t xml:space="preserve"> instead of </w:t>
      </w:r>
      <w:r w:rsidRPr="00781869">
        <w:rPr>
          <w:rFonts w:ascii="Arial" w:hAnsi="Arial" w:cs="Arial"/>
          <w:i/>
          <w:iCs/>
        </w:rPr>
        <w:t>N</w:t>
      </w:r>
      <w:r w:rsidRPr="00781869">
        <w:rPr>
          <w:rFonts w:ascii="Arial" w:hAnsi="Arial" w:cs="Arial"/>
          <w:vertAlign w:val="superscript"/>
        </w:rPr>
        <w:t>2</w:t>
      </w:r>
      <w:r w:rsidRPr="00781869">
        <w:rPr>
          <w:rFonts w:ascii="Arial" w:hAnsi="Arial" w:cs="Arial"/>
        </w:rPr>
        <w:t xml:space="preserve">, for the DFT.  For example, a 512 point FFT is about </w:t>
      </w:r>
      <w:r w:rsidRPr="00781869">
        <w:rPr>
          <w:rFonts w:ascii="Arial" w:hAnsi="Arial" w:cs="Arial"/>
          <w:i/>
          <w:iCs/>
        </w:rPr>
        <w:t>fifty</w:t>
      </w:r>
      <w:r w:rsidRPr="00781869">
        <w:rPr>
          <w:rFonts w:ascii="Arial" w:hAnsi="Arial" w:cs="Arial"/>
        </w:rPr>
        <w:t xml:space="preserve"> times faster than the standard DFT method.  Thus the FFT is absolutely critical when performing frequency analysis.  The FFT also has another advantage besides raw speed. The FFT is calculated more </w:t>
      </w:r>
      <w:r w:rsidRPr="00781869">
        <w:rPr>
          <w:rFonts w:ascii="Arial" w:hAnsi="Arial" w:cs="Arial"/>
          <w:i/>
          <w:iCs/>
        </w:rPr>
        <w:t>precisely</w:t>
      </w:r>
      <w:r w:rsidRPr="00781869">
        <w:rPr>
          <w:rFonts w:ascii="Arial" w:hAnsi="Arial" w:cs="Arial"/>
        </w:rPr>
        <w:t xml:space="preserve"> because the fewer number of calculations are needed, and thus the results will have less round-off error.  </w:t>
      </w:r>
    </w:p>
    <w:p w14:paraId="77943F19" w14:textId="77777777" w:rsidR="000457C7" w:rsidRPr="00781869" w:rsidRDefault="000457C7" w:rsidP="000457C7">
      <w:pPr>
        <w:pStyle w:val="NormalWeb"/>
        <w:spacing w:beforeAutospacing="0" w:afterAutospacing="0"/>
        <w:jc w:val="both"/>
        <w:rPr>
          <w:rFonts w:ascii="Arial" w:hAnsi="Arial" w:cs="Arial"/>
        </w:rPr>
      </w:pPr>
    </w:p>
    <w:p w14:paraId="54C2C8DE" w14:textId="1B7932C8" w:rsidR="00876BE8" w:rsidRPr="00781869" w:rsidRDefault="000457C7" w:rsidP="00876BE8">
      <w:pPr>
        <w:pStyle w:val="NormalWeb"/>
        <w:spacing w:beforeAutospacing="0" w:afterAutospacing="0"/>
        <w:jc w:val="both"/>
        <w:rPr>
          <w:rFonts w:ascii="Arial" w:hAnsi="Arial" w:cs="Arial"/>
        </w:rPr>
      </w:pPr>
      <w:r w:rsidRPr="00781869">
        <w:rPr>
          <w:rFonts w:ascii="Arial" w:hAnsi="Arial" w:cs="Arial"/>
        </w:rPr>
        <w:t>Users of the PIC32 microprocessor have reported that a 512-point FFT can be executed in 410,000 cycles.  Since the microprocessor runs at 40 MHz, this corresponds to 10.25 milliseconds. This is without using any compiler optimization.  If the compiler is ran with maximum optimization level, this execution time reduces down to 146,000 cycles, or 3.65 milliseconds.  The frame time is 20 Hz, and thus will have 50 milliseconds to process the data.  The FFT processing will only require 3.65 out of the 50 milliseconds available and will have lots of mar</w:t>
      </w:r>
      <w:r w:rsidR="00876BE8" w:rsidRPr="00781869">
        <w:rPr>
          <w:rFonts w:ascii="Arial" w:hAnsi="Arial" w:cs="Arial"/>
        </w:rPr>
        <w:t>gin in the processing timeline.</w:t>
      </w:r>
    </w:p>
    <w:p w14:paraId="4FA0C3DD" w14:textId="77777777" w:rsidR="00876BE8" w:rsidRPr="00781869" w:rsidRDefault="00876BE8" w:rsidP="00876BE8">
      <w:pPr>
        <w:pStyle w:val="NormalWeb"/>
        <w:spacing w:beforeAutospacing="0" w:afterAutospacing="0"/>
        <w:jc w:val="both"/>
        <w:rPr>
          <w:rFonts w:ascii="Arial" w:hAnsi="Arial" w:cs="Arial"/>
          <w:bCs/>
          <w:color w:val="000000"/>
        </w:rPr>
      </w:pPr>
    </w:p>
    <w:p w14:paraId="6586DF9B" w14:textId="77777777" w:rsidR="00876BE8" w:rsidRPr="00781869" w:rsidRDefault="00876BE8" w:rsidP="00876BE8">
      <w:pPr>
        <w:pStyle w:val="NormalWeb"/>
        <w:spacing w:beforeAutospacing="0" w:afterAutospacing="0"/>
        <w:jc w:val="both"/>
        <w:rPr>
          <w:rFonts w:ascii="Arial" w:hAnsi="Arial" w:cs="Arial"/>
        </w:rPr>
      </w:pPr>
      <w:r w:rsidRPr="00781869">
        <w:rPr>
          <w:rFonts w:ascii="Arial" w:hAnsi="Arial" w:cs="Arial"/>
        </w:rPr>
        <w:t>The output of the magnitude calculation block above is 256 real numbers corresponding to 256 positive frequencies in the spectrum.  However, there are only 16 water pumps in the system. Thus it must be scaled from 256 frequency values into 16 frequency bands.  For this project, the design team will perform a linear frequency binning.  That is, we will add 16 adjacent frequencies into a single number and assign it to a single water pump.  Thus each water pump will represent 16 adjacent frequency bins.</w:t>
      </w:r>
    </w:p>
    <w:p w14:paraId="023D33D9" w14:textId="77777777" w:rsidR="00876BE8" w:rsidRPr="00781869" w:rsidRDefault="00876BE8" w:rsidP="00876BE8">
      <w:pPr>
        <w:pStyle w:val="NormalWeb"/>
        <w:spacing w:beforeAutospacing="0" w:afterAutospacing="0"/>
        <w:jc w:val="both"/>
        <w:rPr>
          <w:rFonts w:ascii="Arial" w:hAnsi="Arial" w:cs="Arial"/>
        </w:rPr>
      </w:pPr>
    </w:p>
    <w:p w14:paraId="00FACCF3" w14:textId="75580861" w:rsidR="00876BE8" w:rsidRPr="00781869" w:rsidRDefault="00876BE8" w:rsidP="00876BE8">
      <w:pPr>
        <w:pStyle w:val="NormalWeb"/>
        <w:spacing w:beforeAutospacing="0" w:afterAutospacing="0"/>
        <w:jc w:val="both"/>
        <w:rPr>
          <w:rFonts w:ascii="Arial" w:hAnsi="Arial" w:cs="Arial"/>
        </w:rPr>
      </w:pPr>
      <w:r w:rsidRPr="00781869">
        <w:rPr>
          <w:rFonts w:ascii="Arial" w:hAnsi="Arial" w:cs="Arial"/>
        </w:rPr>
        <w:t xml:space="preserve">Similarly, the amplitude of each water pump output is in floating point number.  Yet the DAC to control the water pump is only 10 bits, or 1024 levels.  Thus the design </w:t>
      </w:r>
      <w:r w:rsidR="00D15F8A" w:rsidRPr="00781869">
        <w:rPr>
          <w:rFonts w:ascii="Arial" w:hAnsi="Arial" w:cs="Arial"/>
        </w:rPr>
        <w:t>team will</w:t>
      </w:r>
      <w:r w:rsidRPr="00781869">
        <w:rPr>
          <w:rFonts w:ascii="Arial" w:hAnsi="Arial" w:cs="Arial"/>
        </w:rPr>
        <w:t xml:space="preserve"> need an amplitude dynamic range reduction method.  For the project, the design team will first convert the floating point number into a 16-bit short unsigned integer (using the C “cast” function).  Then the design team will shift the 16-bit number to the right 6 bits, effectively dividing the number by 64.  Now the design team have a 10-bit number which can be sent to the DAC, and ultimately to the water pump.  </w:t>
      </w:r>
    </w:p>
    <w:p w14:paraId="7E58F3D5" w14:textId="77777777" w:rsidR="00876BE8" w:rsidRPr="00781869" w:rsidRDefault="00876BE8" w:rsidP="00876BE8">
      <w:pPr>
        <w:pStyle w:val="NormalWeb"/>
        <w:spacing w:beforeAutospacing="0" w:afterAutospacing="0"/>
        <w:jc w:val="both"/>
        <w:rPr>
          <w:rFonts w:ascii="Arial" w:hAnsi="Arial" w:cs="Arial"/>
          <w:bCs/>
          <w:color w:val="000000"/>
        </w:rPr>
      </w:pPr>
    </w:p>
    <w:p w14:paraId="358F3401" w14:textId="77777777" w:rsidR="00876BE8" w:rsidRPr="00781869" w:rsidRDefault="00876BE8" w:rsidP="00876BE8">
      <w:pPr>
        <w:jc w:val="both"/>
        <w:rPr>
          <w:rFonts w:ascii="Arial" w:eastAsia="Times New Roman" w:hAnsi="Arial" w:cs="Arial"/>
          <w:sz w:val="24"/>
          <w:szCs w:val="24"/>
        </w:rPr>
      </w:pPr>
      <w:r w:rsidRPr="00781869">
        <w:rPr>
          <w:rFonts w:ascii="Arial" w:hAnsi="Arial" w:cs="Arial"/>
          <w:sz w:val="24"/>
          <w:szCs w:val="24"/>
        </w:rPr>
        <w:t xml:space="preserve">Since the water pump response time is slow, the design team decided on a reasonable slow frame rate for the system.  The design team settled on updating the water pump at a 20 Hz rate.  This provides us with 50 milliseconds per frame to sample and process data.  The ADC runs at 10 KHz, and thus the design team will have 500 samples in a 50 millisecond interval.  The design team will have to process 512 samples in 1 frame time.  This is completely doable since the most processing throughput intensive calculation is the FFT, and FFT processing will only take 3.7 milliseconds out of the 50 milliseconds available. </w:t>
      </w:r>
    </w:p>
    <w:p w14:paraId="7899D640" w14:textId="77777777" w:rsidR="000457C7" w:rsidRDefault="000457C7" w:rsidP="000457C7">
      <w:pPr>
        <w:pStyle w:val="NormalWeb"/>
        <w:spacing w:beforeAutospacing="0" w:afterAutospacing="0"/>
        <w:jc w:val="both"/>
        <w:rPr>
          <w:rFonts w:ascii="Arial" w:hAnsi="Arial" w:cs="Arial"/>
          <w:bCs/>
          <w:color w:val="000000"/>
        </w:rPr>
      </w:pPr>
    </w:p>
    <w:p w14:paraId="2F2999BE" w14:textId="77777777" w:rsidR="00FE4786" w:rsidRDefault="00FE4786" w:rsidP="000457C7">
      <w:pPr>
        <w:pStyle w:val="NormalWeb"/>
        <w:spacing w:beforeAutospacing="0" w:afterAutospacing="0"/>
        <w:jc w:val="both"/>
        <w:rPr>
          <w:rFonts w:ascii="Arial" w:hAnsi="Arial" w:cs="Arial"/>
          <w:bCs/>
          <w:color w:val="000000"/>
        </w:rPr>
      </w:pPr>
    </w:p>
    <w:p w14:paraId="69FBE46A" w14:textId="77777777" w:rsidR="00FE4786" w:rsidRPr="00781869" w:rsidRDefault="00FE4786" w:rsidP="000457C7">
      <w:pPr>
        <w:pStyle w:val="NormalWeb"/>
        <w:spacing w:beforeAutospacing="0" w:afterAutospacing="0"/>
        <w:jc w:val="both"/>
        <w:rPr>
          <w:rFonts w:ascii="Arial" w:hAnsi="Arial" w:cs="Arial"/>
          <w:bCs/>
          <w:color w:val="000000"/>
        </w:rPr>
      </w:pPr>
    </w:p>
    <w:p w14:paraId="5C3674D1" w14:textId="187AA0F7" w:rsidR="000F5E33" w:rsidRPr="00781869" w:rsidRDefault="001D2A78" w:rsidP="00C50ED2">
      <w:pPr>
        <w:pStyle w:val="Heading2"/>
        <w:spacing w:before="0" w:after="0"/>
        <w:rPr>
          <w:rFonts w:cs="Arial"/>
        </w:rPr>
      </w:pPr>
      <w:bookmarkStart w:id="241" w:name="_Toc449902704"/>
      <w:r w:rsidRPr="00781869">
        <w:rPr>
          <w:rFonts w:cs="Arial"/>
        </w:rPr>
        <w:lastRenderedPageBreak/>
        <w:t>Embedded Software Design</w:t>
      </w:r>
      <w:bookmarkEnd w:id="241"/>
    </w:p>
    <w:p w14:paraId="62397250" w14:textId="77777777" w:rsidR="001D2A78" w:rsidRPr="00781869" w:rsidRDefault="001D2A78" w:rsidP="001D2A78">
      <w:pPr>
        <w:jc w:val="both"/>
        <w:rPr>
          <w:rFonts w:ascii="Arial" w:hAnsi="Arial" w:cs="Arial"/>
          <w:sz w:val="24"/>
          <w:szCs w:val="24"/>
        </w:rPr>
      </w:pPr>
    </w:p>
    <w:p w14:paraId="2641F9D4" w14:textId="2AB83453" w:rsidR="00AE0B4D" w:rsidRPr="00781869" w:rsidRDefault="00AE0B4D" w:rsidP="00AE0B4D">
      <w:pPr>
        <w:jc w:val="both"/>
        <w:rPr>
          <w:rFonts w:ascii="Arial" w:hAnsi="Arial" w:cs="Arial"/>
          <w:sz w:val="24"/>
          <w:szCs w:val="24"/>
        </w:rPr>
      </w:pPr>
      <w:r w:rsidRPr="00781869">
        <w:rPr>
          <w:rFonts w:ascii="Arial" w:hAnsi="Arial" w:cs="Arial"/>
          <w:sz w:val="24"/>
          <w:szCs w:val="24"/>
        </w:rPr>
        <w:t>The embedded software controls the microcontroller and ensures that it can fulfill its responsibilities, including those outlined in section 3.4. Primarily, the microcontroller needs to be able to analyze the inputted audio signal using a Fast Fourier Transform (FFT), determine the behavior of the LEDs and water pumps, and send out control signals to those components, all while interpreting and responding to wireless signals sent from the application.</w:t>
      </w:r>
    </w:p>
    <w:p w14:paraId="4C19EF10" w14:textId="77777777" w:rsidR="00AE0B4D" w:rsidRPr="00781869" w:rsidRDefault="00AE0B4D" w:rsidP="00AE0B4D">
      <w:pPr>
        <w:jc w:val="both"/>
        <w:rPr>
          <w:rFonts w:ascii="Arial" w:hAnsi="Arial" w:cs="Arial"/>
          <w:sz w:val="24"/>
          <w:szCs w:val="24"/>
        </w:rPr>
      </w:pPr>
    </w:p>
    <w:p w14:paraId="3CB307C2" w14:textId="6D4EBA81" w:rsidR="001D2A78" w:rsidRPr="00781869" w:rsidRDefault="00AE0B4D" w:rsidP="001D2A78">
      <w:pPr>
        <w:jc w:val="both"/>
        <w:rPr>
          <w:rFonts w:ascii="Arial" w:hAnsi="Arial" w:cs="Arial"/>
          <w:sz w:val="24"/>
          <w:szCs w:val="24"/>
        </w:rPr>
      </w:pPr>
      <w:r w:rsidRPr="00781869">
        <w:rPr>
          <w:rFonts w:ascii="Arial" w:hAnsi="Arial" w:cs="Arial"/>
          <w:sz w:val="24"/>
          <w:szCs w:val="24"/>
        </w:rPr>
        <w:t xml:space="preserve">In order to accomplish all of this, the development team decided to split each 100 millisecond period of time into two 50 </w:t>
      </w:r>
      <w:proofErr w:type="spellStart"/>
      <w:r w:rsidRPr="00781869">
        <w:rPr>
          <w:rFonts w:ascii="Arial" w:hAnsi="Arial" w:cs="Arial"/>
          <w:sz w:val="24"/>
          <w:szCs w:val="24"/>
        </w:rPr>
        <w:t>ms</w:t>
      </w:r>
      <w:proofErr w:type="spellEnd"/>
      <w:r w:rsidRPr="00781869">
        <w:rPr>
          <w:rFonts w:ascii="Arial" w:hAnsi="Arial" w:cs="Arial"/>
          <w:sz w:val="24"/>
          <w:szCs w:val="24"/>
        </w:rPr>
        <w:t xml:space="preserve"> blocks; the microcontroller would spend one 50 </w:t>
      </w:r>
      <w:proofErr w:type="spellStart"/>
      <w:r w:rsidRPr="00781869">
        <w:rPr>
          <w:rFonts w:ascii="Arial" w:hAnsi="Arial" w:cs="Arial"/>
          <w:sz w:val="24"/>
          <w:szCs w:val="24"/>
        </w:rPr>
        <w:t>ms</w:t>
      </w:r>
      <w:proofErr w:type="spellEnd"/>
      <w:r w:rsidRPr="00781869">
        <w:rPr>
          <w:rFonts w:ascii="Arial" w:hAnsi="Arial" w:cs="Arial"/>
          <w:sz w:val="24"/>
          <w:szCs w:val="24"/>
        </w:rPr>
        <w:t xml:space="preserve"> block collecting data, then one 50 </w:t>
      </w:r>
      <w:proofErr w:type="spellStart"/>
      <w:r w:rsidRPr="00781869">
        <w:rPr>
          <w:rFonts w:ascii="Arial" w:hAnsi="Arial" w:cs="Arial"/>
          <w:sz w:val="24"/>
          <w:szCs w:val="24"/>
        </w:rPr>
        <w:t>ms</w:t>
      </w:r>
      <w:proofErr w:type="spellEnd"/>
      <w:r w:rsidRPr="00781869">
        <w:rPr>
          <w:rFonts w:ascii="Arial" w:hAnsi="Arial" w:cs="Arial"/>
          <w:sz w:val="24"/>
          <w:szCs w:val="24"/>
        </w:rPr>
        <w:t xml:space="preserve"> block processing data, then 50 </w:t>
      </w:r>
      <w:proofErr w:type="spellStart"/>
      <w:r w:rsidRPr="00781869">
        <w:rPr>
          <w:rFonts w:ascii="Arial" w:hAnsi="Arial" w:cs="Arial"/>
          <w:sz w:val="24"/>
          <w:szCs w:val="24"/>
        </w:rPr>
        <w:t>ms</w:t>
      </w:r>
      <w:proofErr w:type="spellEnd"/>
      <w:r w:rsidRPr="00781869">
        <w:rPr>
          <w:rFonts w:ascii="Arial" w:hAnsi="Arial" w:cs="Arial"/>
          <w:sz w:val="24"/>
          <w:szCs w:val="24"/>
        </w:rPr>
        <w:t xml:space="preserve"> collecting data again, etc. Any spare clock cycles would be used to check for and process user input.  In order to get the timing correct, the processor checks the clock often and utilizes interrupts.  The following section will discuss the inner workings of the embedded software in more detail.</w:t>
      </w:r>
    </w:p>
    <w:p w14:paraId="466B36CA" w14:textId="77777777" w:rsidR="00AE0B4D" w:rsidRPr="00781869" w:rsidRDefault="00AE0B4D" w:rsidP="001D2A78">
      <w:pPr>
        <w:jc w:val="both"/>
        <w:rPr>
          <w:rFonts w:ascii="Arial" w:hAnsi="Arial" w:cs="Arial"/>
          <w:sz w:val="24"/>
          <w:szCs w:val="24"/>
        </w:rPr>
      </w:pPr>
    </w:p>
    <w:p w14:paraId="33B569CD" w14:textId="337DE585" w:rsidR="001D2A78" w:rsidRPr="00781869" w:rsidRDefault="001D2A78" w:rsidP="001D2A78">
      <w:pPr>
        <w:pStyle w:val="Heading3"/>
      </w:pPr>
      <w:bookmarkStart w:id="242" w:name="_Toc449902705"/>
      <w:r w:rsidRPr="00781869">
        <w:t>Embedded Code Details</w:t>
      </w:r>
      <w:bookmarkEnd w:id="242"/>
    </w:p>
    <w:p w14:paraId="2E700A37" w14:textId="77777777" w:rsidR="000F5E33" w:rsidRPr="00781869" w:rsidRDefault="000F5E33" w:rsidP="00C50ED2">
      <w:pPr>
        <w:rPr>
          <w:rFonts w:ascii="Arial" w:hAnsi="Arial" w:cs="Arial"/>
          <w:sz w:val="24"/>
          <w:szCs w:val="24"/>
        </w:rPr>
      </w:pPr>
    </w:p>
    <w:p w14:paraId="13A4B7B6" w14:textId="77777777" w:rsidR="00AE0B4D" w:rsidRPr="00781869" w:rsidRDefault="00AE0B4D" w:rsidP="00AE0B4D">
      <w:pPr>
        <w:jc w:val="both"/>
        <w:rPr>
          <w:rFonts w:ascii="Arial" w:hAnsi="Arial" w:cs="Arial"/>
          <w:sz w:val="24"/>
          <w:szCs w:val="24"/>
        </w:rPr>
      </w:pPr>
      <w:r w:rsidRPr="00781869">
        <w:rPr>
          <w:rFonts w:ascii="Arial" w:hAnsi="Arial" w:cs="Arial"/>
          <w:sz w:val="24"/>
          <w:szCs w:val="24"/>
        </w:rPr>
        <w:t xml:space="preserve">The embedded software follows a pretty basic flow pattern, which is outlined in Figure 6.2.1 below.  In Figure 6.2.1, the green boxes represent input and output devices, blue circles are internal functions (or groups of functions), and blue triangles are interrupts. </w:t>
      </w:r>
    </w:p>
    <w:p w14:paraId="31287797" w14:textId="77777777" w:rsidR="00AE0B4D" w:rsidRDefault="00AE0B4D" w:rsidP="00AE0B4D">
      <w:pPr>
        <w:jc w:val="both"/>
        <w:rPr>
          <w:rFonts w:ascii="Arial" w:hAnsi="Arial" w:cs="Arial"/>
          <w:sz w:val="24"/>
          <w:szCs w:val="24"/>
        </w:rPr>
      </w:pPr>
    </w:p>
    <w:p w14:paraId="6669E041" w14:textId="77777777" w:rsidR="00676E42" w:rsidRDefault="00676E42" w:rsidP="00676E42">
      <w:pPr>
        <w:jc w:val="both"/>
        <w:rPr>
          <w:rFonts w:ascii="Arial" w:hAnsi="Arial" w:cs="Arial"/>
          <w:sz w:val="24"/>
          <w:szCs w:val="24"/>
        </w:rPr>
      </w:pPr>
      <w:r>
        <w:rPr>
          <w:rFonts w:ascii="Arial" w:hAnsi="Arial" w:cs="Arial"/>
          <w:sz w:val="24"/>
          <w:szCs w:val="24"/>
        </w:rPr>
        <w:t xml:space="preserve">When the microcontroller is powered on, it first runs through an initialization procedure, then gets stuck in an infinite loop that continually checks for user input from the application.  Every 50 </w:t>
      </w:r>
      <w:proofErr w:type="spellStart"/>
      <w:r>
        <w:rPr>
          <w:rFonts w:ascii="Arial" w:hAnsi="Arial" w:cs="Arial"/>
          <w:sz w:val="24"/>
          <w:szCs w:val="24"/>
        </w:rPr>
        <w:t>ms</w:t>
      </w:r>
      <w:proofErr w:type="spellEnd"/>
      <w:r>
        <w:rPr>
          <w:rFonts w:ascii="Arial" w:hAnsi="Arial" w:cs="Arial"/>
          <w:sz w:val="24"/>
          <w:szCs w:val="24"/>
        </w:rPr>
        <w:t xml:space="preserve">, there is an interrupt that alternates between two courses of action: collecting data and processing data.  When collecting data, a flag is set that enables the second interrupt to read information in from the analog to digital converter (ADC) and store it in a buffer.  Since the development team wanted to sample ADC data at a rate of 10 kHz, this interrupt is set to </w:t>
      </w:r>
      <w:proofErr w:type="gramStart"/>
      <w:r>
        <w:rPr>
          <w:rFonts w:ascii="Arial" w:hAnsi="Arial" w:cs="Arial"/>
          <w:sz w:val="24"/>
          <w:szCs w:val="24"/>
        </w:rPr>
        <w:t>occur</w:t>
      </w:r>
      <w:proofErr w:type="gramEnd"/>
      <w:r>
        <w:rPr>
          <w:rFonts w:ascii="Arial" w:hAnsi="Arial" w:cs="Arial"/>
          <w:sz w:val="24"/>
          <w:szCs w:val="24"/>
        </w:rPr>
        <w:t xml:space="preserve"> every 100 </w:t>
      </w:r>
      <w:proofErr w:type="spellStart"/>
      <w:r>
        <w:rPr>
          <w:rFonts w:ascii="Arial" w:hAnsi="Arial" w:cs="Arial"/>
          <w:sz w:val="24"/>
          <w:szCs w:val="24"/>
        </w:rPr>
        <w:t>μs</w:t>
      </w:r>
      <w:proofErr w:type="spellEnd"/>
      <w:r>
        <w:rPr>
          <w:rFonts w:ascii="Arial" w:hAnsi="Arial" w:cs="Arial"/>
          <w:sz w:val="24"/>
          <w:szCs w:val="24"/>
        </w:rPr>
        <w:t xml:space="preserve">.  The microcontroller implements a 512-point FFT, so 512 reads are needed to fill the buffer, which will take just over 51 </w:t>
      </w:r>
      <w:proofErr w:type="spellStart"/>
      <w:r>
        <w:rPr>
          <w:rFonts w:ascii="Arial" w:hAnsi="Arial" w:cs="Arial"/>
          <w:sz w:val="24"/>
          <w:szCs w:val="24"/>
        </w:rPr>
        <w:t>ms.</w:t>
      </w:r>
      <w:proofErr w:type="spellEnd"/>
      <w:r>
        <w:rPr>
          <w:rFonts w:ascii="Arial" w:hAnsi="Arial" w:cs="Arial"/>
          <w:sz w:val="24"/>
          <w:szCs w:val="24"/>
        </w:rPr>
        <w:t xml:space="preserve">  The next time the 50 </w:t>
      </w:r>
      <w:proofErr w:type="spellStart"/>
      <w:r>
        <w:rPr>
          <w:rFonts w:ascii="Arial" w:hAnsi="Arial" w:cs="Arial"/>
          <w:sz w:val="24"/>
          <w:szCs w:val="24"/>
        </w:rPr>
        <w:t>ms</w:t>
      </w:r>
      <w:proofErr w:type="spellEnd"/>
      <w:r>
        <w:rPr>
          <w:rFonts w:ascii="Arial" w:hAnsi="Arial" w:cs="Arial"/>
          <w:sz w:val="24"/>
          <w:szCs w:val="24"/>
        </w:rPr>
        <w:t xml:space="preserve"> interrupt occurs, the processor turns its attention to processing data.  There is a flag that stalls the data processing until the data buffer is full, since data collection will take about 1 extra millisecond.</w:t>
      </w:r>
    </w:p>
    <w:p w14:paraId="2FFD85E9" w14:textId="77777777" w:rsidR="00676E42" w:rsidRDefault="00676E42" w:rsidP="00AE0B4D">
      <w:pPr>
        <w:jc w:val="both"/>
        <w:rPr>
          <w:rFonts w:ascii="Arial" w:hAnsi="Arial" w:cs="Arial"/>
          <w:sz w:val="24"/>
          <w:szCs w:val="24"/>
        </w:rPr>
      </w:pPr>
    </w:p>
    <w:p w14:paraId="3BA8D2BA" w14:textId="48EC2665" w:rsidR="00676E42" w:rsidRPr="00781869" w:rsidRDefault="00676E42" w:rsidP="00AE0B4D">
      <w:pPr>
        <w:jc w:val="both"/>
        <w:rPr>
          <w:rFonts w:ascii="Arial" w:hAnsi="Arial" w:cs="Arial"/>
          <w:sz w:val="24"/>
          <w:szCs w:val="24"/>
        </w:rPr>
      </w:pPr>
      <w:r>
        <w:rPr>
          <w:rFonts w:ascii="Arial" w:hAnsi="Arial" w:cs="Arial"/>
          <w:sz w:val="24"/>
          <w:szCs w:val="24"/>
        </w:rPr>
        <w:t xml:space="preserve">Once the data collection is finished, the processor takes the full buffer and performs calculations on it.  This consists of performing the FFT, removing noise, binning the frequencies, adjusting water pump levels, and calculating the beat power.  This is also when the microcontroller will send out control signals to the LEDs and, through the digital to analog converter (DAC), to the water pump array.  After control signals have been sent out, the software continues checking for user input until the 50 </w:t>
      </w:r>
      <w:proofErr w:type="spellStart"/>
      <w:r>
        <w:rPr>
          <w:rFonts w:ascii="Arial" w:hAnsi="Arial" w:cs="Arial"/>
          <w:sz w:val="24"/>
          <w:szCs w:val="24"/>
        </w:rPr>
        <w:t>ms</w:t>
      </w:r>
      <w:proofErr w:type="spellEnd"/>
      <w:r>
        <w:rPr>
          <w:rFonts w:ascii="Arial" w:hAnsi="Arial" w:cs="Arial"/>
          <w:sz w:val="24"/>
          <w:szCs w:val="24"/>
        </w:rPr>
        <w:t xml:space="preserve"> interrupt occurs again and sets the flag to begin collecting data from the ADC once more. </w:t>
      </w:r>
    </w:p>
    <w:p w14:paraId="7880B7B7" w14:textId="77777777" w:rsidR="00AE0B4D" w:rsidRPr="00781869" w:rsidRDefault="00AE0B4D" w:rsidP="00AE0B4D">
      <w:pPr>
        <w:jc w:val="both"/>
        <w:rPr>
          <w:rFonts w:ascii="Arial" w:hAnsi="Arial" w:cs="Arial"/>
          <w:sz w:val="24"/>
          <w:szCs w:val="24"/>
        </w:rPr>
      </w:pPr>
      <w:r w:rsidRPr="00781869">
        <w:rPr>
          <w:rFonts w:ascii="Arial" w:hAnsi="Arial" w:cs="Arial"/>
          <w:noProof/>
          <w:sz w:val="24"/>
          <w:szCs w:val="24"/>
        </w:rPr>
        <w:lastRenderedPageBreak/>
        <w:drawing>
          <wp:inline distT="0" distB="0" distL="0" distR="0" wp14:anchorId="3551BA81" wp14:editId="1B6CBCBC">
            <wp:extent cx="5486400" cy="3924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u sw flow.PNG"/>
                    <pic:cNvPicPr/>
                  </pic:nvPicPr>
                  <pic:blipFill>
                    <a:blip r:embed="rId76">
                      <a:extLst>
                        <a:ext uri="{28A0092B-C50C-407E-A947-70E740481C1C}">
                          <a14:useLocalDpi xmlns:a14="http://schemas.microsoft.com/office/drawing/2010/main" val="0"/>
                        </a:ext>
                      </a:extLst>
                    </a:blip>
                    <a:stretch>
                      <a:fillRect/>
                    </a:stretch>
                  </pic:blipFill>
                  <pic:spPr>
                    <a:xfrm>
                      <a:off x="0" y="0"/>
                      <a:ext cx="5486400" cy="3924935"/>
                    </a:xfrm>
                    <a:prstGeom prst="rect">
                      <a:avLst/>
                    </a:prstGeom>
                  </pic:spPr>
                </pic:pic>
              </a:graphicData>
            </a:graphic>
          </wp:inline>
        </w:drawing>
      </w:r>
    </w:p>
    <w:p w14:paraId="7D14DBD7" w14:textId="77777777" w:rsidR="00AE0B4D" w:rsidRPr="00781869" w:rsidRDefault="00AE0B4D" w:rsidP="00AE0B4D">
      <w:pPr>
        <w:jc w:val="center"/>
        <w:rPr>
          <w:rFonts w:ascii="Arial" w:hAnsi="Arial" w:cs="Arial"/>
          <w:i/>
          <w:sz w:val="24"/>
          <w:szCs w:val="24"/>
        </w:rPr>
      </w:pPr>
    </w:p>
    <w:p w14:paraId="2442CAC2" w14:textId="77777777" w:rsidR="00AE0B4D" w:rsidRPr="00781869" w:rsidRDefault="00AE0B4D" w:rsidP="00390AED">
      <w:pPr>
        <w:pStyle w:val="Figures"/>
      </w:pPr>
      <w:bookmarkStart w:id="243" w:name="_Toc449902535"/>
      <w:r w:rsidRPr="00781869">
        <w:t>Figure 6.2.1: Overview of the Embedded Software</w:t>
      </w:r>
      <w:bookmarkEnd w:id="243"/>
    </w:p>
    <w:p w14:paraId="093F5A36" w14:textId="77777777" w:rsidR="00AE0B4D" w:rsidRPr="00781869" w:rsidRDefault="00AE0B4D" w:rsidP="00AE0B4D">
      <w:pPr>
        <w:jc w:val="both"/>
        <w:rPr>
          <w:rFonts w:ascii="Arial" w:hAnsi="Arial" w:cs="Arial"/>
          <w:sz w:val="24"/>
          <w:szCs w:val="24"/>
        </w:rPr>
      </w:pPr>
    </w:p>
    <w:p w14:paraId="0A21C8D3" w14:textId="3CEFF355" w:rsidR="00AE0B4D" w:rsidRPr="00877591" w:rsidRDefault="00AE0B4D" w:rsidP="00877591">
      <w:pPr>
        <w:jc w:val="both"/>
        <w:rPr>
          <w:rFonts w:ascii="Arial" w:hAnsi="Arial" w:cs="Arial"/>
          <w:sz w:val="24"/>
          <w:szCs w:val="24"/>
        </w:rPr>
      </w:pPr>
      <w:r w:rsidRPr="00781869">
        <w:rPr>
          <w:rFonts w:ascii="Arial" w:hAnsi="Arial" w:cs="Arial"/>
          <w:sz w:val="24"/>
          <w:szCs w:val="24"/>
        </w:rPr>
        <w:t>User input signals come in the form of single characters.  A list of the commands that can be used to interact with the microcontroller is available in section 6.6.  When the user sends a command from the application, it will be received by the Bluetooth module connected to the PCB’s RS-232 port.  The character is then compared to the acceptable commands in a large switch statement, and if there is a match, the microcontroller modifies the relevant settings, and the behavior of the system will update the next time the processor gets around to sending out control signals.</w:t>
      </w:r>
    </w:p>
    <w:p w14:paraId="4D21EC1E" w14:textId="77777777" w:rsidR="00AE0B4D" w:rsidRPr="00781869" w:rsidRDefault="00AE0B4D" w:rsidP="00AE0B4D">
      <w:pPr>
        <w:pStyle w:val="Heading3"/>
        <w:numPr>
          <w:ilvl w:val="0"/>
          <w:numId w:val="0"/>
        </w:numPr>
        <w:rPr>
          <w:sz w:val="24"/>
          <w:szCs w:val="24"/>
        </w:rPr>
      </w:pPr>
    </w:p>
    <w:p w14:paraId="036FD65A" w14:textId="36C80372" w:rsidR="0075422E" w:rsidRPr="00781869" w:rsidRDefault="001D2A78" w:rsidP="00C50ED2">
      <w:pPr>
        <w:pStyle w:val="Heading2"/>
        <w:spacing w:before="0" w:after="0"/>
        <w:rPr>
          <w:rFonts w:cs="Arial"/>
        </w:rPr>
      </w:pPr>
      <w:bookmarkStart w:id="244" w:name="_Toc449902706"/>
      <w:r w:rsidRPr="00781869">
        <w:rPr>
          <w:rFonts w:cs="Arial"/>
        </w:rPr>
        <w:t>Application Software Design</w:t>
      </w:r>
      <w:bookmarkEnd w:id="244"/>
    </w:p>
    <w:p w14:paraId="7882ABBC" w14:textId="77777777" w:rsidR="00401AAE" w:rsidRPr="00781869" w:rsidRDefault="00401AAE" w:rsidP="00401AAE">
      <w:pPr>
        <w:pStyle w:val="Heading2"/>
        <w:numPr>
          <w:ilvl w:val="0"/>
          <w:numId w:val="0"/>
        </w:numPr>
        <w:spacing w:before="0" w:after="0"/>
        <w:rPr>
          <w:rFonts w:cs="Arial"/>
          <w:sz w:val="24"/>
          <w:szCs w:val="24"/>
        </w:rPr>
      </w:pPr>
    </w:p>
    <w:p w14:paraId="192E6BD1" w14:textId="77777777" w:rsidR="00AE0B4D" w:rsidRPr="00781869" w:rsidRDefault="00AE0B4D" w:rsidP="00AE0B4D">
      <w:pPr>
        <w:jc w:val="both"/>
        <w:rPr>
          <w:rFonts w:ascii="Arial" w:hAnsi="Arial" w:cs="Arial"/>
          <w:sz w:val="24"/>
          <w:szCs w:val="24"/>
        </w:rPr>
      </w:pPr>
      <w:r w:rsidRPr="00781869">
        <w:rPr>
          <w:rFonts w:ascii="Arial" w:hAnsi="Arial" w:cs="Arial"/>
          <w:sz w:val="24"/>
          <w:szCs w:val="24"/>
        </w:rPr>
        <w:t>The team decided to develop a mobile application to accompany the spectrum analyzer.  A mobile application creates a pleasant user experience by allowing the user to control the display remotely with an easy-to-use graphical interface directly from their smartphone.  Figure 6.2 shows an overview of the application.</w:t>
      </w:r>
    </w:p>
    <w:p w14:paraId="24EAFAF5" w14:textId="77777777" w:rsidR="00AE0B4D" w:rsidRDefault="00AE0B4D" w:rsidP="00AE0B4D">
      <w:pPr>
        <w:jc w:val="both"/>
        <w:rPr>
          <w:rFonts w:ascii="Arial" w:hAnsi="Arial" w:cs="Arial"/>
          <w:sz w:val="24"/>
          <w:szCs w:val="24"/>
        </w:rPr>
      </w:pPr>
    </w:p>
    <w:p w14:paraId="2809B852" w14:textId="532F6548" w:rsidR="0031290B" w:rsidRDefault="0031290B" w:rsidP="0031290B">
      <w:pPr>
        <w:jc w:val="both"/>
        <w:rPr>
          <w:rFonts w:ascii="Arial" w:hAnsi="Arial" w:cs="Arial"/>
          <w:sz w:val="24"/>
          <w:szCs w:val="24"/>
        </w:rPr>
      </w:pPr>
      <w:r>
        <w:rPr>
          <w:rFonts w:ascii="Arial" w:hAnsi="Arial" w:cs="Arial"/>
          <w:sz w:val="24"/>
          <w:szCs w:val="24"/>
        </w:rPr>
        <w:t>The Home Screen welcomes the user when they open the application.  From there, the user can establish a connection to the Bluetooth module on the</w:t>
      </w:r>
      <w:r>
        <w:rPr>
          <w:rFonts w:ascii="Arial" w:hAnsi="Arial" w:cs="Arial"/>
          <w:sz w:val="24"/>
          <w:szCs w:val="24"/>
        </w:rPr>
        <w:br/>
      </w:r>
    </w:p>
    <w:p w14:paraId="65AA4E29" w14:textId="77777777" w:rsidR="00AE0B4D" w:rsidRPr="00781869" w:rsidRDefault="00AE0B4D" w:rsidP="00AE0B4D">
      <w:pPr>
        <w:jc w:val="center"/>
        <w:rPr>
          <w:rFonts w:ascii="Arial" w:hAnsi="Arial" w:cs="Arial"/>
          <w:sz w:val="24"/>
          <w:szCs w:val="24"/>
        </w:rPr>
      </w:pPr>
      <w:r w:rsidRPr="00781869">
        <w:rPr>
          <w:rFonts w:ascii="Arial" w:hAnsi="Arial" w:cs="Arial"/>
          <w:noProof/>
          <w:sz w:val="24"/>
          <w:szCs w:val="24"/>
        </w:rPr>
        <w:lastRenderedPageBreak/>
        <w:drawing>
          <wp:inline distT="0" distB="0" distL="0" distR="0" wp14:anchorId="153FF4E0" wp14:editId="51A1E494">
            <wp:extent cx="5486400" cy="5629275"/>
            <wp:effectExtent l="0" t="0" r="0" b="9525"/>
            <wp:docPr id="33" name="Picture 33" descr="C:\Users\Jander\Google Drive\school\spring 2016\EEL4915 -  Senior Design\app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r\Google Drive\school\spring 2016\EEL4915 -  Senior Design\app flowchar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5629275"/>
                    </a:xfrm>
                    <a:prstGeom prst="rect">
                      <a:avLst/>
                    </a:prstGeom>
                    <a:noFill/>
                    <a:ln>
                      <a:noFill/>
                    </a:ln>
                  </pic:spPr>
                </pic:pic>
              </a:graphicData>
            </a:graphic>
          </wp:inline>
        </w:drawing>
      </w:r>
    </w:p>
    <w:p w14:paraId="51856DD5" w14:textId="77777777" w:rsidR="00AE0B4D" w:rsidRPr="00781869" w:rsidRDefault="00AE0B4D" w:rsidP="00AE0B4D">
      <w:pPr>
        <w:jc w:val="center"/>
        <w:rPr>
          <w:rFonts w:ascii="Arial" w:hAnsi="Arial" w:cs="Arial"/>
          <w:i/>
          <w:sz w:val="24"/>
          <w:szCs w:val="24"/>
        </w:rPr>
      </w:pPr>
    </w:p>
    <w:p w14:paraId="06D376A6" w14:textId="5BC586F6" w:rsidR="00AE0B4D" w:rsidRPr="00781869" w:rsidRDefault="00AE0B4D" w:rsidP="00390AED">
      <w:pPr>
        <w:pStyle w:val="Figures"/>
      </w:pPr>
      <w:bookmarkStart w:id="245" w:name="_Toc449902536"/>
      <w:r w:rsidRPr="00781869">
        <w:t>Figure 6.</w:t>
      </w:r>
      <w:r w:rsidR="00347F3C" w:rsidRPr="00781869">
        <w:t>3</w:t>
      </w:r>
      <w:r w:rsidRPr="00781869">
        <w:t>: An overview of the application and its functionality</w:t>
      </w:r>
      <w:bookmarkEnd w:id="245"/>
    </w:p>
    <w:p w14:paraId="797B71DA" w14:textId="77777777" w:rsidR="00AE0B4D" w:rsidRPr="00781869" w:rsidRDefault="00AE0B4D" w:rsidP="00AE0B4D">
      <w:pPr>
        <w:jc w:val="center"/>
        <w:rPr>
          <w:rFonts w:ascii="Arial" w:hAnsi="Arial" w:cs="Arial"/>
          <w:i/>
          <w:sz w:val="24"/>
          <w:szCs w:val="24"/>
        </w:rPr>
      </w:pPr>
    </w:p>
    <w:p w14:paraId="0FCBB734" w14:textId="201E3127" w:rsidR="00AE0B4D" w:rsidRPr="00781869" w:rsidRDefault="00AE0B4D" w:rsidP="00AE0B4D">
      <w:pPr>
        <w:jc w:val="both"/>
        <w:rPr>
          <w:rFonts w:ascii="Arial" w:hAnsi="Arial" w:cs="Arial"/>
          <w:sz w:val="24"/>
          <w:szCs w:val="24"/>
        </w:rPr>
      </w:pPr>
      <w:proofErr w:type="gramStart"/>
      <w:r w:rsidRPr="00781869">
        <w:rPr>
          <w:rFonts w:ascii="Arial" w:hAnsi="Arial" w:cs="Arial"/>
          <w:sz w:val="24"/>
          <w:szCs w:val="24"/>
        </w:rPr>
        <w:t>spectrum</w:t>
      </w:r>
      <w:proofErr w:type="gramEnd"/>
      <w:r w:rsidRPr="00781869">
        <w:rPr>
          <w:rFonts w:ascii="Arial" w:hAnsi="Arial" w:cs="Arial"/>
          <w:sz w:val="24"/>
          <w:szCs w:val="24"/>
        </w:rPr>
        <w:t xml:space="preserve"> analyzer’s microcontroller.  The user can then enter the LED and pump control screens, where they can easily send signals to modify the behavior of the display.  Section 6.3.2 goes into more detail about the inner workings of the application.</w:t>
      </w:r>
    </w:p>
    <w:p w14:paraId="7B957F7D" w14:textId="77777777" w:rsidR="00AE0B4D" w:rsidRPr="00781869" w:rsidRDefault="00AE0B4D" w:rsidP="00401AAE">
      <w:pPr>
        <w:pStyle w:val="Heading2"/>
        <w:numPr>
          <w:ilvl w:val="0"/>
          <w:numId w:val="0"/>
        </w:numPr>
        <w:spacing w:before="0" w:after="0"/>
        <w:rPr>
          <w:rFonts w:cs="Arial"/>
          <w:sz w:val="24"/>
          <w:szCs w:val="24"/>
        </w:rPr>
      </w:pPr>
    </w:p>
    <w:p w14:paraId="7A62AE5C" w14:textId="5A3CFDD8" w:rsidR="001D2A78" w:rsidRPr="00781869" w:rsidRDefault="001D2A78" w:rsidP="001D2A78">
      <w:pPr>
        <w:pStyle w:val="Heading3"/>
      </w:pPr>
      <w:bookmarkStart w:id="246" w:name="_Toc449902707"/>
      <w:r w:rsidRPr="00781869">
        <w:t>Chosen Platform</w:t>
      </w:r>
      <w:bookmarkEnd w:id="246"/>
    </w:p>
    <w:p w14:paraId="48034A4D" w14:textId="77777777" w:rsidR="00401AAE" w:rsidRPr="00781869" w:rsidRDefault="00401AAE" w:rsidP="00401AAE">
      <w:pPr>
        <w:pStyle w:val="Heading3"/>
        <w:numPr>
          <w:ilvl w:val="0"/>
          <w:numId w:val="0"/>
        </w:numPr>
        <w:rPr>
          <w:sz w:val="24"/>
          <w:szCs w:val="24"/>
        </w:rPr>
      </w:pPr>
    </w:p>
    <w:p w14:paraId="6A425E4D" w14:textId="77777777" w:rsidR="00AE0B4D" w:rsidRPr="00781869" w:rsidRDefault="00AE0B4D" w:rsidP="00AE0B4D">
      <w:pPr>
        <w:jc w:val="both"/>
        <w:rPr>
          <w:rFonts w:ascii="Arial" w:hAnsi="Arial" w:cs="Arial"/>
          <w:sz w:val="24"/>
          <w:szCs w:val="24"/>
        </w:rPr>
      </w:pPr>
      <w:r w:rsidRPr="00781869">
        <w:rPr>
          <w:rFonts w:ascii="Arial" w:hAnsi="Arial" w:cs="Arial"/>
          <w:sz w:val="24"/>
          <w:szCs w:val="24"/>
        </w:rPr>
        <w:t xml:space="preserve">After much consideration, the team decided that </w:t>
      </w:r>
      <w:proofErr w:type="gramStart"/>
      <w:r w:rsidRPr="00781869">
        <w:rPr>
          <w:rFonts w:ascii="Arial" w:hAnsi="Arial" w:cs="Arial"/>
          <w:sz w:val="24"/>
          <w:szCs w:val="24"/>
        </w:rPr>
        <w:t>Android</w:t>
      </w:r>
      <w:proofErr w:type="gramEnd"/>
      <w:r w:rsidRPr="00781869">
        <w:rPr>
          <w:rFonts w:ascii="Arial" w:hAnsi="Arial" w:cs="Arial"/>
          <w:sz w:val="24"/>
          <w:szCs w:val="24"/>
        </w:rPr>
        <w:t xml:space="preserve"> was the platform that was best suited to host the application (see section 3.5.1 for an overview of the factors involved in making this decision).  Choosing Android meant that work </w:t>
      </w:r>
      <w:r w:rsidRPr="00781869">
        <w:rPr>
          <w:rFonts w:ascii="Arial" w:hAnsi="Arial" w:cs="Arial"/>
          <w:sz w:val="24"/>
          <w:szCs w:val="24"/>
        </w:rPr>
        <w:lastRenderedPageBreak/>
        <w:t xml:space="preserve">could be </w:t>
      </w:r>
      <w:proofErr w:type="gramStart"/>
      <w:r w:rsidRPr="00781869">
        <w:rPr>
          <w:rFonts w:ascii="Arial" w:hAnsi="Arial" w:cs="Arial"/>
          <w:sz w:val="24"/>
          <w:szCs w:val="24"/>
        </w:rPr>
        <w:t>begin</w:t>
      </w:r>
      <w:proofErr w:type="gramEnd"/>
      <w:r w:rsidRPr="00781869">
        <w:rPr>
          <w:rFonts w:ascii="Arial" w:hAnsi="Arial" w:cs="Arial"/>
          <w:sz w:val="24"/>
          <w:szCs w:val="24"/>
        </w:rPr>
        <w:t xml:space="preserve"> immediately, as the developers already had access to an Android device.  </w:t>
      </w:r>
    </w:p>
    <w:p w14:paraId="0F28A251" w14:textId="77777777" w:rsidR="00AE0B4D" w:rsidRPr="00781869" w:rsidRDefault="00AE0B4D" w:rsidP="00AE0B4D">
      <w:pPr>
        <w:jc w:val="both"/>
        <w:rPr>
          <w:rFonts w:ascii="Arial" w:hAnsi="Arial" w:cs="Arial"/>
          <w:sz w:val="24"/>
          <w:szCs w:val="24"/>
        </w:rPr>
      </w:pPr>
    </w:p>
    <w:p w14:paraId="0D657E83" w14:textId="06CC57F3" w:rsidR="00AE0B4D" w:rsidRPr="00781869" w:rsidRDefault="00AE0B4D" w:rsidP="001E5607">
      <w:pPr>
        <w:jc w:val="both"/>
        <w:rPr>
          <w:rFonts w:ascii="Arial" w:hAnsi="Arial" w:cs="Arial"/>
          <w:sz w:val="24"/>
          <w:szCs w:val="24"/>
        </w:rPr>
      </w:pPr>
      <w:r w:rsidRPr="00781869">
        <w:rPr>
          <w:rFonts w:ascii="Arial" w:hAnsi="Arial" w:cs="Arial"/>
          <w:sz w:val="24"/>
          <w:szCs w:val="24"/>
        </w:rPr>
        <w:t xml:space="preserve">To assist with development, the developers decided to use the Android Studio Integrated Development Environment.  Based on the </w:t>
      </w:r>
      <w:proofErr w:type="spellStart"/>
      <w:r w:rsidRPr="00781869">
        <w:rPr>
          <w:rFonts w:ascii="Arial" w:hAnsi="Arial" w:cs="Arial"/>
          <w:sz w:val="24"/>
          <w:szCs w:val="24"/>
        </w:rPr>
        <w:t>IntelliJ</w:t>
      </w:r>
      <w:proofErr w:type="spellEnd"/>
      <w:r w:rsidRPr="00781869">
        <w:rPr>
          <w:rFonts w:ascii="Arial" w:hAnsi="Arial" w:cs="Arial"/>
          <w:sz w:val="24"/>
          <w:szCs w:val="24"/>
        </w:rPr>
        <w:t xml:space="preserve"> IDEA IDE by </w:t>
      </w:r>
      <w:proofErr w:type="spellStart"/>
      <w:r w:rsidRPr="00781869">
        <w:rPr>
          <w:rFonts w:ascii="Arial" w:hAnsi="Arial" w:cs="Arial"/>
          <w:sz w:val="24"/>
          <w:szCs w:val="24"/>
        </w:rPr>
        <w:t>JetBrains</w:t>
      </w:r>
      <w:proofErr w:type="spellEnd"/>
      <w:r w:rsidRPr="00781869">
        <w:rPr>
          <w:rFonts w:ascii="Arial" w:hAnsi="Arial" w:cs="Arial"/>
          <w:sz w:val="24"/>
          <w:szCs w:val="24"/>
        </w:rPr>
        <w:t>, Android Studio was developed by Google specifically for the development of Android applications and contains many attractive features, including: built-in lint tools to help identify potential problems pertaining to performance, usability, and version compatibility, as well as offering solutions to those problems; several templates for common Android design schemes to help speed up the design process;  and refactoring tools to help clean up and optimize code.  Android Studio is especially useful for creating user interfaces; it allows users to drag-and-drop different UI components while all of the required cod</w:t>
      </w:r>
      <w:r w:rsidR="001E5607" w:rsidRPr="00781869">
        <w:rPr>
          <w:rFonts w:ascii="Arial" w:hAnsi="Arial" w:cs="Arial"/>
          <w:sz w:val="24"/>
          <w:szCs w:val="24"/>
        </w:rPr>
        <w:t>e is automatically generated.</w:t>
      </w:r>
    </w:p>
    <w:p w14:paraId="53DBB95D" w14:textId="77777777" w:rsidR="001E5607" w:rsidRPr="00781869" w:rsidRDefault="001E5607" w:rsidP="001E5607">
      <w:pPr>
        <w:jc w:val="both"/>
        <w:rPr>
          <w:rFonts w:ascii="Arial" w:hAnsi="Arial" w:cs="Arial"/>
          <w:sz w:val="24"/>
          <w:szCs w:val="24"/>
        </w:rPr>
      </w:pPr>
    </w:p>
    <w:p w14:paraId="3F09137A" w14:textId="56928D93" w:rsidR="001D2A78" w:rsidRPr="00781869" w:rsidRDefault="001D2A78" w:rsidP="001D2A78">
      <w:pPr>
        <w:pStyle w:val="Heading3"/>
      </w:pPr>
      <w:bookmarkStart w:id="247" w:name="_Toc449902708"/>
      <w:r w:rsidRPr="00781869">
        <w:t>Application Code Details</w:t>
      </w:r>
      <w:bookmarkEnd w:id="247"/>
    </w:p>
    <w:p w14:paraId="41464151" w14:textId="77777777" w:rsidR="00401AAE" w:rsidRPr="00781869" w:rsidRDefault="00401AAE" w:rsidP="00401AAE">
      <w:pPr>
        <w:pStyle w:val="Heading3"/>
        <w:numPr>
          <w:ilvl w:val="0"/>
          <w:numId w:val="0"/>
        </w:numPr>
        <w:rPr>
          <w:sz w:val="24"/>
          <w:szCs w:val="24"/>
        </w:rPr>
      </w:pPr>
    </w:p>
    <w:p w14:paraId="370F7CC9"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There were a few different goals that the development team wanted to achieve with the application (as outlined in section 3.4), but its most important function is the ability to communicate wirelessly with the spectrum analyzer.  A Bluetooth adapter is installed on the analyzer PCB, so all the application has to do is utilize the mobile device’s built-in Bluetooth module to establish a connection and send control signals, which are represented by single characters.</w:t>
      </w:r>
    </w:p>
    <w:p w14:paraId="6832F7AB" w14:textId="77777777" w:rsidR="001E5607" w:rsidRPr="00781869" w:rsidRDefault="001E5607" w:rsidP="001E5607">
      <w:pPr>
        <w:jc w:val="both"/>
        <w:rPr>
          <w:rFonts w:ascii="Arial" w:hAnsi="Arial" w:cs="Arial"/>
          <w:sz w:val="24"/>
          <w:szCs w:val="24"/>
        </w:rPr>
      </w:pPr>
    </w:p>
    <w:p w14:paraId="0654545C" w14:textId="0CBB882A" w:rsidR="001E5607" w:rsidRPr="00781869" w:rsidRDefault="001E5607" w:rsidP="001E5607">
      <w:pPr>
        <w:jc w:val="both"/>
        <w:rPr>
          <w:rFonts w:ascii="Arial" w:hAnsi="Arial" w:cs="Arial"/>
          <w:sz w:val="24"/>
          <w:szCs w:val="24"/>
        </w:rPr>
      </w:pPr>
      <w:r w:rsidRPr="00781869">
        <w:rPr>
          <w:rFonts w:ascii="Arial" w:hAnsi="Arial" w:cs="Arial"/>
          <w:sz w:val="24"/>
          <w:szCs w:val="24"/>
        </w:rPr>
        <w:t>Figure 6.3.2 shows a class diagram of the Android application.  The Main, Lights, and Pumps Activities provide the user interface for the application, while the Singleton class handles all</w:t>
      </w:r>
      <w:r w:rsidR="003A105F">
        <w:rPr>
          <w:rFonts w:ascii="Arial" w:hAnsi="Arial" w:cs="Arial"/>
          <w:sz w:val="24"/>
          <w:szCs w:val="24"/>
        </w:rPr>
        <w:t xml:space="preserve"> of the Bluetooth connectivity.</w:t>
      </w:r>
      <w:r w:rsidRPr="00781869">
        <w:rPr>
          <w:rFonts w:ascii="Arial" w:hAnsi="Arial" w:cs="Arial"/>
          <w:sz w:val="24"/>
          <w:szCs w:val="24"/>
        </w:rPr>
        <w:t xml:space="preserve"> </w:t>
      </w:r>
      <w:proofErr w:type="gramStart"/>
      <w:r w:rsidRPr="00781869">
        <w:rPr>
          <w:rFonts w:ascii="Arial" w:hAnsi="Arial" w:cs="Arial"/>
          <w:sz w:val="24"/>
          <w:szCs w:val="24"/>
        </w:rPr>
        <w:t xml:space="preserve">When the user launches the application, the Main Activity starts, which automatically calls the </w:t>
      </w:r>
      <w:proofErr w:type="spellStart"/>
      <w:r w:rsidRPr="00781869">
        <w:rPr>
          <w:rFonts w:ascii="Arial" w:hAnsi="Arial" w:cs="Arial"/>
          <w:sz w:val="24"/>
          <w:szCs w:val="24"/>
        </w:rPr>
        <w:t>Init</w:t>
      </w:r>
      <w:proofErr w:type="spellEnd"/>
      <w:r w:rsidR="003A105F">
        <w:rPr>
          <w:rFonts w:ascii="Arial" w:hAnsi="Arial" w:cs="Arial"/>
          <w:sz w:val="24"/>
          <w:szCs w:val="24"/>
        </w:rPr>
        <w:t xml:space="preserve"> method of the Singleton class.</w:t>
      </w:r>
      <w:proofErr w:type="gramEnd"/>
      <w:r w:rsidRPr="00781869">
        <w:rPr>
          <w:rFonts w:ascii="Arial" w:hAnsi="Arial" w:cs="Arial"/>
          <w:sz w:val="24"/>
          <w:szCs w:val="24"/>
        </w:rPr>
        <w:t xml:space="preserve"> </w:t>
      </w:r>
      <w:proofErr w:type="spellStart"/>
      <w:r w:rsidRPr="00781869">
        <w:rPr>
          <w:rFonts w:ascii="Arial" w:hAnsi="Arial" w:cs="Arial"/>
          <w:sz w:val="24"/>
          <w:szCs w:val="24"/>
        </w:rPr>
        <w:t>Init</w:t>
      </w:r>
      <w:proofErr w:type="spellEnd"/>
      <w:r w:rsidRPr="00781869">
        <w:rPr>
          <w:rFonts w:ascii="Arial" w:hAnsi="Arial" w:cs="Arial"/>
          <w:sz w:val="24"/>
          <w:szCs w:val="24"/>
        </w:rPr>
        <w:t xml:space="preserve"> checks to see if the spectrum analyzer’s Bluetooth adapter has been paired with, and if so, it prepares to connect.  The user can then click the “Connect” button, which calls the Connect method on the Singleton, to open an insecure RFCOMM socket connection.  If successful, the app will display a green “Connected!” message, and is ready to send commands.</w:t>
      </w:r>
    </w:p>
    <w:p w14:paraId="6C34FCD9" w14:textId="77777777" w:rsidR="001E5607" w:rsidRPr="00781869" w:rsidRDefault="001E5607" w:rsidP="001E5607">
      <w:pPr>
        <w:jc w:val="both"/>
        <w:rPr>
          <w:rFonts w:ascii="Arial" w:hAnsi="Arial" w:cs="Arial"/>
          <w:sz w:val="24"/>
          <w:szCs w:val="24"/>
        </w:rPr>
      </w:pPr>
    </w:p>
    <w:p w14:paraId="47D51036" w14:textId="142091F9" w:rsidR="001E5607" w:rsidRPr="00781869" w:rsidRDefault="001E5607" w:rsidP="001E5607">
      <w:pPr>
        <w:jc w:val="both"/>
        <w:rPr>
          <w:rFonts w:ascii="Arial" w:hAnsi="Arial" w:cs="Arial"/>
          <w:sz w:val="24"/>
          <w:szCs w:val="24"/>
        </w:rPr>
      </w:pPr>
      <w:r w:rsidRPr="00781869">
        <w:rPr>
          <w:rFonts w:ascii="Arial" w:hAnsi="Arial" w:cs="Arial"/>
          <w:sz w:val="24"/>
          <w:szCs w:val="24"/>
        </w:rPr>
        <w:t>The controls are organized by function; commands that change the LED settings are in the Lights Activity while commands that adjust the water pumps are in the Pumps Activity.  There are buttons on the Main Activity screen to enter each of the other activities (see Figure 6.3.3</w:t>
      </w:r>
      <w:r w:rsidR="003A105F">
        <w:rPr>
          <w:rFonts w:ascii="Arial" w:hAnsi="Arial" w:cs="Arial"/>
          <w:sz w:val="24"/>
          <w:szCs w:val="24"/>
        </w:rPr>
        <w:t>-1</w:t>
      </w:r>
      <w:r w:rsidRPr="00781869">
        <w:rPr>
          <w:rFonts w:ascii="Arial" w:hAnsi="Arial" w:cs="Arial"/>
          <w:sz w:val="24"/>
          <w:szCs w:val="24"/>
        </w:rPr>
        <w:t xml:space="preserve">).  Once inside, the relevant settings can be adjusted.  For persistent effects, radio buttons were used to emphasize that only one mode can be active at a time.  To initiate a new mode, simply click the radio button next to the desired mode, </w:t>
      </w:r>
      <w:r w:rsidR="000823C3" w:rsidRPr="00781869">
        <w:rPr>
          <w:rFonts w:ascii="Arial" w:hAnsi="Arial" w:cs="Arial"/>
          <w:sz w:val="24"/>
          <w:szCs w:val="24"/>
        </w:rPr>
        <w:t>and then</w:t>
      </w:r>
      <w:r w:rsidRPr="00781869">
        <w:rPr>
          <w:rFonts w:ascii="Arial" w:hAnsi="Arial" w:cs="Arial"/>
          <w:sz w:val="24"/>
          <w:szCs w:val="24"/>
        </w:rPr>
        <w:t xml:space="preserve"> click the “Apply” button.  Selecting a radio button changes a char variable to hold the character that corresponds to that option.  When “Apply” is clicked, the current activity calls the Send method of the Singleton class, and the character is sent through the Bluetooth adapters to the microcontroller, where it is processed.  There are also </w:t>
      </w:r>
      <w:r w:rsidRPr="00781869">
        <w:rPr>
          <w:rFonts w:ascii="Arial" w:hAnsi="Arial" w:cs="Arial"/>
          <w:sz w:val="24"/>
          <w:szCs w:val="24"/>
        </w:rPr>
        <w:lastRenderedPageBreak/>
        <w:t>calibration options that increment or decrement values; these are accessed by regular buttons.</w:t>
      </w:r>
    </w:p>
    <w:p w14:paraId="5BA7C177" w14:textId="77777777" w:rsidR="001E5607" w:rsidRPr="00781869" w:rsidRDefault="001E5607" w:rsidP="001E5607">
      <w:pPr>
        <w:jc w:val="both"/>
        <w:rPr>
          <w:rFonts w:ascii="Arial" w:hAnsi="Arial" w:cs="Arial"/>
          <w:sz w:val="24"/>
          <w:szCs w:val="24"/>
        </w:rPr>
      </w:pPr>
    </w:p>
    <w:p w14:paraId="4DB5E1F3" w14:textId="77777777" w:rsidR="001E5607" w:rsidRPr="00781869" w:rsidRDefault="001E5607" w:rsidP="001E5607">
      <w:pPr>
        <w:jc w:val="both"/>
        <w:rPr>
          <w:rFonts w:ascii="Arial" w:hAnsi="Arial" w:cs="Arial"/>
          <w:sz w:val="24"/>
          <w:szCs w:val="24"/>
        </w:rPr>
      </w:pPr>
      <w:r w:rsidRPr="00781869">
        <w:rPr>
          <w:rFonts w:ascii="Arial" w:hAnsi="Arial" w:cs="Arial"/>
          <w:noProof/>
          <w:sz w:val="24"/>
          <w:szCs w:val="24"/>
        </w:rPr>
        <w:drawing>
          <wp:inline distT="0" distB="0" distL="0" distR="0" wp14:anchorId="2B676A5A" wp14:editId="3967C31B">
            <wp:extent cx="5486400" cy="2748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 app class diagram3.png"/>
                    <pic:cNvPicPr/>
                  </pic:nvPicPr>
                  <pic:blipFill>
                    <a:blip r:embed="rId78">
                      <a:extLst>
                        <a:ext uri="{28A0092B-C50C-407E-A947-70E740481C1C}">
                          <a14:useLocalDpi xmlns:a14="http://schemas.microsoft.com/office/drawing/2010/main" val="0"/>
                        </a:ext>
                      </a:extLst>
                    </a:blip>
                    <a:stretch>
                      <a:fillRect/>
                    </a:stretch>
                  </pic:blipFill>
                  <pic:spPr>
                    <a:xfrm>
                      <a:off x="0" y="0"/>
                      <a:ext cx="5486400" cy="2748280"/>
                    </a:xfrm>
                    <a:prstGeom prst="rect">
                      <a:avLst/>
                    </a:prstGeom>
                  </pic:spPr>
                </pic:pic>
              </a:graphicData>
            </a:graphic>
          </wp:inline>
        </w:drawing>
      </w:r>
    </w:p>
    <w:p w14:paraId="55A9FA72" w14:textId="77777777" w:rsidR="001E5607" w:rsidRPr="00781869" w:rsidRDefault="001E5607" w:rsidP="001E5607">
      <w:pPr>
        <w:jc w:val="center"/>
        <w:rPr>
          <w:rFonts w:ascii="Arial" w:hAnsi="Arial" w:cs="Arial"/>
          <w:i/>
          <w:sz w:val="24"/>
          <w:szCs w:val="24"/>
        </w:rPr>
      </w:pPr>
    </w:p>
    <w:p w14:paraId="74F9D914" w14:textId="77777777" w:rsidR="001E5607" w:rsidRPr="00781869" w:rsidRDefault="001E5607" w:rsidP="00390AED">
      <w:pPr>
        <w:pStyle w:val="Figures"/>
      </w:pPr>
      <w:bookmarkStart w:id="248" w:name="_Toc449902537"/>
      <w:r w:rsidRPr="00781869">
        <w:t>Figure 6.3.2: Class Diagram of the Android Application</w:t>
      </w:r>
      <w:bookmarkEnd w:id="248"/>
    </w:p>
    <w:p w14:paraId="3009C329" w14:textId="77777777" w:rsidR="001E5607" w:rsidRPr="00781869" w:rsidRDefault="001E5607" w:rsidP="001E5607">
      <w:pPr>
        <w:jc w:val="both"/>
        <w:rPr>
          <w:rFonts w:ascii="Arial" w:hAnsi="Arial" w:cs="Arial"/>
          <w:sz w:val="24"/>
          <w:szCs w:val="24"/>
        </w:rPr>
      </w:pPr>
    </w:p>
    <w:p w14:paraId="472748BB" w14:textId="6B3FF290" w:rsidR="001E5607" w:rsidRPr="00781869" w:rsidRDefault="001E5607" w:rsidP="001E5607">
      <w:pPr>
        <w:jc w:val="both"/>
        <w:rPr>
          <w:rFonts w:ascii="Arial" w:hAnsi="Arial" w:cs="Arial"/>
          <w:sz w:val="24"/>
          <w:szCs w:val="24"/>
        </w:rPr>
      </w:pPr>
      <w:r w:rsidRPr="00781869">
        <w:rPr>
          <w:rFonts w:ascii="Arial" w:hAnsi="Arial" w:cs="Arial"/>
          <w:sz w:val="24"/>
          <w:szCs w:val="24"/>
        </w:rPr>
        <w:t>The development team decided to make the Bluetooth handler class a singleton class because the application utilizes multiple activities.  The singleton model only allows one object of the singleton class to be instantiated in the entire application, so each time an activity requests a reference to it, it’s guaranteed to return the same reference ID.  This means that all three activities can share one connection without having to disconnect and reconnect every time there’s an activity change.</w:t>
      </w:r>
    </w:p>
    <w:p w14:paraId="491E1170" w14:textId="77777777" w:rsidR="00AE0B4D" w:rsidRPr="005C7E00" w:rsidRDefault="00AE0B4D" w:rsidP="005C7E00">
      <w:pPr>
        <w:rPr>
          <w:sz w:val="24"/>
          <w:szCs w:val="24"/>
        </w:rPr>
      </w:pPr>
    </w:p>
    <w:p w14:paraId="4F4E22EF" w14:textId="73D25274" w:rsidR="001D2A78" w:rsidRPr="00781869" w:rsidRDefault="001D2A78" w:rsidP="001D2A78">
      <w:pPr>
        <w:pStyle w:val="Heading3"/>
      </w:pPr>
      <w:bookmarkStart w:id="249" w:name="_Toc449902709"/>
      <w:r w:rsidRPr="00781869">
        <w:t>User Interface</w:t>
      </w:r>
      <w:bookmarkEnd w:id="249"/>
    </w:p>
    <w:p w14:paraId="453B1BBF" w14:textId="77777777" w:rsidR="00401AAE" w:rsidRPr="005C7E00" w:rsidRDefault="00401AAE" w:rsidP="005C7E00">
      <w:pPr>
        <w:rPr>
          <w:sz w:val="24"/>
          <w:szCs w:val="24"/>
        </w:rPr>
      </w:pPr>
    </w:p>
    <w:p w14:paraId="49C85C33" w14:textId="77777777" w:rsidR="001E5607" w:rsidRPr="005C7E00" w:rsidRDefault="001E5607" w:rsidP="005C7E00">
      <w:pPr>
        <w:jc w:val="both"/>
        <w:rPr>
          <w:rFonts w:ascii="Arial" w:hAnsi="Arial" w:cs="Arial"/>
          <w:sz w:val="24"/>
          <w:szCs w:val="24"/>
        </w:rPr>
      </w:pPr>
      <w:r w:rsidRPr="005C7E00">
        <w:rPr>
          <w:rFonts w:ascii="Arial" w:hAnsi="Arial" w:cs="Arial"/>
          <w:sz w:val="24"/>
          <w:szCs w:val="24"/>
        </w:rPr>
        <w:t>In designing the Android application, perhaps the most important feature with which the developers were concerned was how easy it would be to use, and one of the most important approaches to making an application easy to use is by designing a user-friendly interface.  The developers did not want the users to have to read a manual to learn how to use the application; they wanted it to be intuitive enough for a user to be able to jump right in, without any prior knowledge, and be able to take full control of all of the application features.</w:t>
      </w:r>
    </w:p>
    <w:p w14:paraId="2685F0AA" w14:textId="77777777" w:rsidR="001E5607" w:rsidRPr="005C7E00" w:rsidRDefault="001E5607" w:rsidP="005C7E00">
      <w:pPr>
        <w:jc w:val="both"/>
        <w:rPr>
          <w:rFonts w:ascii="Arial" w:hAnsi="Arial" w:cs="Arial"/>
          <w:sz w:val="24"/>
          <w:szCs w:val="24"/>
        </w:rPr>
      </w:pPr>
    </w:p>
    <w:p w14:paraId="7B6E75F5" w14:textId="77777777" w:rsidR="001E5607" w:rsidRPr="005C7E00" w:rsidRDefault="001E5607" w:rsidP="005C7E00">
      <w:pPr>
        <w:jc w:val="both"/>
        <w:rPr>
          <w:rFonts w:ascii="Arial" w:hAnsi="Arial" w:cs="Arial"/>
          <w:sz w:val="24"/>
          <w:szCs w:val="24"/>
        </w:rPr>
      </w:pPr>
      <w:proofErr w:type="gramStart"/>
      <w:r w:rsidRPr="005C7E00">
        <w:rPr>
          <w:rFonts w:ascii="Arial" w:hAnsi="Arial" w:cs="Arial"/>
          <w:sz w:val="24"/>
          <w:szCs w:val="24"/>
        </w:rPr>
        <w:t>One important detail to keep in mind when developing for Android is that it is supported by a wide variety of devices.</w:t>
      </w:r>
      <w:proofErr w:type="gramEnd"/>
      <w:r w:rsidRPr="005C7E00">
        <w:rPr>
          <w:rFonts w:ascii="Arial" w:hAnsi="Arial" w:cs="Arial"/>
          <w:sz w:val="24"/>
          <w:szCs w:val="24"/>
        </w:rPr>
        <w:t xml:space="preserve">  Many of these devices use screens with different sizes and aspect ratios, so the appearance of an application might differ slightly amongst them.  Fortunately, this is not usually a big deal; the vast majority of Android devices use screens with an aspect ratio very close to 16:9, so the application is designed with that in mind.  The user interface is also kept </w:t>
      </w:r>
      <w:r w:rsidRPr="005C7E00">
        <w:rPr>
          <w:rFonts w:ascii="Arial" w:hAnsi="Arial" w:cs="Arial"/>
          <w:sz w:val="24"/>
          <w:szCs w:val="24"/>
        </w:rPr>
        <w:lastRenderedPageBreak/>
        <w:t xml:space="preserve">simple enough so that if the app has to be scaled for a different screen size or a slightly different aspect ratio, readability and usability will not be severely impacted.  </w:t>
      </w:r>
    </w:p>
    <w:p w14:paraId="57B02DCA" w14:textId="77777777" w:rsidR="001E5607" w:rsidRPr="005C7E00" w:rsidRDefault="001E5607" w:rsidP="005C7E00">
      <w:pPr>
        <w:jc w:val="both"/>
        <w:rPr>
          <w:rFonts w:ascii="Arial" w:hAnsi="Arial" w:cs="Arial"/>
          <w:sz w:val="24"/>
          <w:szCs w:val="24"/>
        </w:rPr>
      </w:pPr>
      <w:r w:rsidRPr="005C7E00">
        <w:rPr>
          <w:rFonts w:ascii="Arial" w:hAnsi="Arial" w:cs="Arial"/>
          <w:sz w:val="24"/>
          <w:szCs w:val="24"/>
        </w:rPr>
        <w:t xml:space="preserve"> </w:t>
      </w:r>
    </w:p>
    <w:p w14:paraId="1CD98CE8" w14:textId="77777777" w:rsidR="001E5607" w:rsidRPr="005C7E00" w:rsidRDefault="001E5607" w:rsidP="005C7E00">
      <w:pPr>
        <w:jc w:val="both"/>
        <w:rPr>
          <w:rFonts w:ascii="Arial" w:hAnsi="Arial" w:cs="Arial"/>
          <w:sz w:val="24"/>
          <w:szCs w:val="24"/>
        </w:rPr>
      </w:pPr>
      <w:r w:rsidRPr="005C7E00">
        <w:rPr>
          <w:rFonts w:ascii="Arial" w:hAnsi="Arial" w:cs="Arial"/>
          <w:sz w:val="24"/>
          <w:szCs w:val="24"/>
        </w:rPr>
        <w:t xml:space="preserve">The application consists of three screens: a main screen, an LED control screen, and a pump control screen.  When the application is launched, the user is greeted with the main screen, which contains three buttons: two buttons to start the lights and pumps activities, and “Connect”.  There is also a string near the bottom of the home screen that, by default, reads “Not Connected” in red font.  The “Connect” button is used to establish a Bluetooth connection to the spectrum analyzer and changes the string to say “Connected!” in green font.  This gives the user a visual confirmation that the analyzer is ready to accept control signals. Figure 6.3.3-1 shows an emulation rendering of the main screen and Figure 6.3.3-2 shows an emulation rendering of the LED control screen.  </w:t>
      </w:r>
    </w:p>
    <w:p w14:paraId="60FF50AF" w14:textId="77777777" w:rsidR="001E5607" w:rsidRPr="00781869" w:rsidRDefault="001E5607" w:rsidP="001E5607">
      <w:pPr>
        <w:jc w:val="both"/>
        <w:rPr>
          <w:rFonts w:ascii="Arial" w:hAnsi="Arial" w:cs="Arial"/>
          <w:sz w:val="24"/>
          <w:szCs w:val="24"/>
        </w:rPr>
      </w:pPr>
    </w:p>
    <w:p w14:paraId="3DC73074" w14:textId="77777777" w:rsidR="001E5607" w:rsidRPr="00781869" w:rsidRDefault="001E5607" w:rsidP="001E5607">
      <w:pPr>
        <w:jc w:val="both"/>
        <w:rPr>
          <w:rFonts w:ascii="Arial" w:hAnsi="Arial" w:cs="Arial"/>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1E5607" w:rsidRPr="00781869" w14:paraId="04F83FF5" w14:textId="77777777" w:rsidTr="00390AED">
        <w:tc>
          <w:tcPr>
            <w:tcW w:w="4315" w:type="dxa"/>
          </w:tcPr>
          <w:p w14:paraId="1D9A94AE" w14:textId="77777777" w:rsidR="001E5607" w:rsidRPr="00781869" w:rsidRDefault="001E5607" w:rsidP="001E5607">
            <w:pPr>
              <w:jc w:val="center"/>
            </w:pPr>
            <w:r w:rsidRPr="00781869">
              <w:rPr>
                <w:noProof/>
              </w:rPr>
              <w:drawing>
                <wp:inline distT="0" distB="0" distL="0" distR="0" wp14:anchorId="0EC0F39B" wp14:editId="1B4E2F64">
                  <wp:extent cx="2286000" cy="42336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main screen render white b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86000" cy="4233672"/>
                          </a:xfrm>
                          <a:prstGeom prst="rect">
                            <a:avLst/>
                          </a:prstGeom>
                        </pic:spPr>
                      </pic:pic>
                    </a:graphicData>
                  </a:graphic>
                </wp:inline>
              </w:drawing>
            </w:r>
          </w:p>
        </w:tc>
        <w:tc>
          <w:tcPr>
            <w:tcW w:w="4315" w:type="dxa"/>
          </w:tcPr>
          <w:p w14:paraId="4E469613" w14:textId="77777777" w:rsidR="001E5607" w:rsidRPr="00781869" w:rsidRDefault="001E5607" w:rsidP="001E5607">
            <w:pPr>
              <w:jc w:val="center"/>
            </w:pPr>
            <w:r w:rsidRPr="00781869">
              <w:rPr>
                <w:noProof/>
              </w:rPr>
              <w:drawing>
                <wp:inline distT="0" distB="0" distL="0" distR="0" wp14:anchorId="217CDE01" wp14:editId="4E5D9B90">
                  <wp:extent cx="2286000" cy="42336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lights screen render white bg.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86000" cy="4233672"/>
                          </a:xfrm>
                          <a:prstGeom prst="rect">
                            <a:avLst/>
                          </a:prstGeom>
                        </pic:spPr>
                      </pic:pic>
                    </a:graphicData>
                  </a:graphic>
                </wp:inline>
              </w:drawing>
            </w:r>
          </w:p>
        </w:tc>
      </w:tr>
      <w:tr w:rsidR="001E5607" w:rsidRPr="00781869" w14:paraId="032A8AC9" w14:textId="77777777" w:rsidTr="00390AED">
        <w:tc>
          <w:tcPr>
            <w:tcW w:w="4315" w:type="dxa"/>
          </w:tcPr>
          <w:p w14:paraId="42BA4071" w14:textId="77777777" w:rsidR="001E5607" w:rsidRPr="00781869" w:rsidRDefault="001E5607" w:rsidP="001E5607">
            <w:pPr>
              <w:jc w:val="both"/>
            </w:pPr>
          </w:p>
          <w:p w14:paraId="7E470FDB" w14:textId="77777777" w:rsidR="001E5607" w:rsidRPr="00781869" w:rsidRDefault="001E5607" w:rsidP="00390AED">
            <w:pPr>
              <w:pStyle w:val="Figures"/>
            </w:pPr>
            <w:r w:rsidRPr="00781869">
              <w:t xml:space="preserve">        </w:t>
            </w:r>
            <w:bookmarkStart w:id="250" w:name="_Toc449902538"/>
            <w:r w:rsidRPr="00781869">
              <w:t>Figure 6.3.3-1: Main Screen</w:t>
            </w:r>
            <w:bookmarkEnd w:id="250"/>
          </w:p>
        </w:tc>
        <w:tc>
          <w:tcPr>
            <w:tcW w:w="4315" w:type="dxa"/>
          </w:tcPr>
          <w:p w14:paraId="0738387A" w14:textId="77777777" w:rsidR="001E5607" w:rsidRPr="00781869" w:rsidRDefault="001E5607" w:rsidP="001E5607">
            <w:pPr>
              <w:ind w:left="720"/>
              <w:contextualSpacing/>
              <w:jc w:val="both"/>
            </w:pPr>
          </w:p>
          <w:p w14:paraId="12DB53CD" w14:textId="77777777" w:rsidR="001E5607" w:rsidRPr="00781869" w:rsidRDefault="001E5607" w:rsidP="00390AED">
            <w:pPr>
              <w:pStyle w:val="Figures"/>
            </w:pPr>
            <w:r w:rsidRPr="00781869">
              <w:t xml:space="preserve">   </w:t>
            </w:r>
            <w:bookmarkStart w:id="251" w:name="_Toc449902539"/>
            <w:r w:rsidRPr="00781869">
              <w:t>Figure 6.3.3-2: LED Control Screen</w:t>
            </w:r>
            <w:bookmarkEnd w:id="251"/>
          </w:p>
        </w:tc>
      </w:tr>
      <w:tr w:rsidR="001E5607" w:rsidRPr="00781869" w14:paraId="439AE33F" w14:textId="77777777" w:rsidTr="00390AED">
        <w:tc>
          <w:tcPr>
            <w:tcW w:w="4315" w:type="dxa"/>
          </w:tcPr>
          <w:p w14:paraId="121AF40D" w14:textId="77777777" w:rsidR="001E5607" w:rsidRPr="00781869" w:rsidRDefault="001E5607" w:rsidP="001E5607">
            <w:pPr>
              <w:jc w:val="both"/>
            </w:pPr>
          </w:p>
        </w:tc>
        <w:tc>
          <w:tcPr>
            <w:tcW w:w="4315" w:type="dxa"/>
          </w:tcPr>
          <w:p w14:paraId="2F113E97" w14:textId="77777777" w:rsidR="001E5607" w:rsidRPr="00781869" w:rsidRDefault="001E5607" w:rsidP="001E5607">
            <w:pPr>
              <w:jc w:val="both"/>
            </w:pPr>
          </w:p>
        </w:tc>
      </w:tr>
    </w:tbl>
    <w:p w14:paraId="7A1EDDB2" w14:textId="77777777" w:rsidR="00AF3A47" w:rsidRDefault="00AF3A47" w:rsidP="00AF3A47">
      <w:pPr>
        <w:jc w:val="both"/>
        <w:rPr>
          <w:rFonts w:ascii="Arial" w:hAnsi="Arial" w:cs="Arial"/>
          <w:sz w:val="24"/>
          <w:szCs w:val="24"/>
        </w:rPr>
      </w:pPr>
      <w:bookmarkStart w:id="252" w:name="_Toc449608565"/>
    </w:p>
    <w:p w14:paraId="0D2BDBDF" w14:textId="77777777" w:rsidR="00AF3A47" w:rsidRDefault="00AF3A47" w:rsidP="00AF3A47">
      <w:pPr>
        <w:jc w:val="both"/>
        <w:rPr>
          <w:rFonts w:ascii="Arial" w:hAnsi="Arial" w:cs="Arial"/>
          <w:sz w:val="24"/>
          <w:szCs w:val="24"/>
        </w:rPr>
      </w:pPr>
    </w:p>
    <w:p w14:paraId="62759FCB" w14:textId="280CD12A" w:rsidR="00AE0B4D" w:rsidRPr="00AF3A47" w:rsidRDefault="001E5607" w:rsidP="00AF3A47">
      <w:pPr>
        <w:jc w:val="both"/>
        <w:rPr>
          <w:rFonts w:ascii="Arial" w:hAnsi="Arial" w:cs="Arial"/>
          <w:sz w:val="24"/>
          <w:szCs w:val="24"/>
        </w:rPr>
      </w:pPr>
      <w:r w:rsidRPr="00AF3A47">
        <w:rPr>
          <w:rFonts w:ascii="Arial" w:hAnsi="Arial" w:cs="Arial"/>
          <w:sz w:val="24"/>
          <w:szCs w:val="24"/>
        </w:rPr>
        <w:lastRenderedPageBreak/>
        <w:t>The development team decided the application should use bold colors and big, shiny buttons to achieve the perfect mix of lucidity and style.</w:t>
      </w:r>
      <w:bookmarkEnd w:id="252"/>
    </w:p>
    <w:p w14:paraId="558021AF" w14:textId="77777777" w:rsidR="00AE0B4D" w:rsidRPr="00781869" w:rsidRDefault="00AE0B4D" w:rsidP="00401AAE">
      <w:pPr>
        <w:pStyle w:val="Heading3"/>
        <w:numPr>
          <w:ilvl w:val="0"/>
          <w:numId w:val="0"/>
        </w:numPr>
        <w:rPr>
          <w:sz w:val="24"/>
          <w:szCs w:val="24"/>
        </w:rPr>
      </w:pPr>
    </w:p>
    <w:p w14:paraId="4ADC59F0" w14:textId="3370DF79" w:rsidR="001D2A78" w:rsidRPr="00781869" w:rsidRDefault="001D2A78" w:rsidP="00C50ED2">
      <w:pPr>
        <w:pStyle w:val="Heading2"/>
        <w:spacing w:before="0" w:after="0"/>
        <w:rPr>
          <w:rFonts w:cs="Arial"/>
        </w:rPr>
      </w:pPr>
      <w:bookmarkStart w:id="253" w:name="_Toc449902710"/>
      <w:r w:rsidRPr="00781869">
        <w:rPr>
          <w:rFonts w:cs="Arial"/>
        </w:rPr>
        <w:t>Wireless Communication</w:t>
      </w:r>
      <w:bookmarkEnd w:id="253"/>
    </w:p>
    <w:p w14:paraId="07A44C80" w14:textId="77777777" w:rsidR="00401AAE" w:rsidRPr="00781869" w:rsidRDefault="00401AAE" w:rsidP="00401AAE">
      <w:pPr>
        <w:pStyle w:val="Heading2"/>
        <w:numPr>
          <w:ilvl w:val="0"/>
          <w:numId w:val="0"/>
        </w:numPr>
        <w:spacing w:before="0" w:after="0"/>
        <w:rPr>
          <w:rFonts w:cs="Arial"/>
          <w:sz w:val="24"/>
          <w:szCs w:val="24"/>
        </w:rPr>
      </w:pPr>
    </w:p>
    <w:p w14:paraId="436E9346"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The most important capability that needs to be implemented wirelessly is the ability to control the spectrum analyzer from the Android application, which means sending control signals from a distance of up to 15 feet away (with a clear line-of-sight).  It was decided that this was best accommodated through the use of Bluetooth (see section 3.4.3.5 for the discussion behind this decision).  Most modern smartphones include built-in Bluetooth modules, so the application uses that to communicate with the analyzer.</w:t>
      </w:r>
    </w:p>
    <w:p w14:paraId="0414BA00" w14:textId="77777777" w:rsidR="001E5607" w:rsidRPr="00781869" w:rsidRDefault="001E5607" w:rsidP="001E5607">
      <w:pPr>
        <w:jc w:val="both"/>
        <w:rPr>
          <w:rFonts w:ascii="Arial" w:hAnsi="Arial" w:cs="Arial"/>
          <w:sz w:val="24"/>
          <w:szCs w:val="24"/>
        </w:rPr>
      </w:pPr>
    </w:p>
    <w:p w14:paraId="02C6F464" w14:textId="1B644E49" w:rsidR="00AE0B4D" w:rsidRPr="00781869" w:rsidRDefault="001E5607" w:rsidP="001E5607">
      <w:pPr>
        <w:jc w:val="both"/>
        <w:rPr>
          <w:rFonts w:ascii="Arial" w:hAnsi="Arial" w:cs="Arial"/>
          <w:sz w:val="24"/>
          <w:szCs w:val="24"/>
        </w:rPr>
      </w:pPr>
      <w:r w:rsidRPr="00781869">
        <w:rPr>
          <w:rFonts w:ascii="Arial" w:hAnsi="Arial" w:cs="Arial"/>
          <w:sz w:val="24"/>
          <w:szCs w:val="24"/>
        </w:rPr>
        <w:t xml:space="preserve">One of the stretch goals of the project involved sending the music to the spectrum analyzer wirelessly, instead of inputting it through the attached auxiliary port.  This would provide a few more challenges to the team.  First, the music signal would be arriving in a digital format, and would need to be fed through a digital-to-analog converter before being processed.  It would also be more prone to corruption and errors, since wireless communication is inherently less reliable than wired communication.  It would also put more load on the Bluetooth modules and drain the application user’s cell phone battery.  </w:t>
      </w:r>
    </w:p>
    <w:p w14:paraId="259A60B2" w14:textId="77777777" w:rsidR="00AE0B4D" w:rsidRPr="00781869" w:rsidRDefault="00AE0B4D" w:rsidP="00401AAE">
      <w:pPr>
        <w:pStyle w:val="Heading2"/>
        <w:numPr>
          <w:ilvl w:val="0"/>
          <w:numId w:val="0"/>
        </w:numPr>
        <w:spacing w:before="0" w:after="0"/>
        <w:rPr>
          <w:rFonts w:cs="Arial"/>
          <w:sz w:val="24"/>
          <w:szCs w:val="24"/>
        </w:rPr>
      </w:pPr>
    </w:p>
    <w:p w14:paraId="0B0E020A" w14:textId="26611BC2" w:rsidR="001D2A78" w:rsidRPr="00781869" w:rsidRDefault="001D2A78" w:rsidP="00C50ED2">
      <w:pPr>
        <w:pStyle w:val="Heading2"/>
        <w:spacing w:before="0" w:after="0"/>
        <w:rPr>
          <w:rFonts w:cs="Arial"/>
        </w:rPr>
      </w:pPr>
      <w:bookmarkStart w:id="254" w:name="_Toc449902711"/>
      <w:r w:rsidRPr="00781869">
        <w:rPr>
          <w:rFonts w:cs="Arial"/>
        </w:rPr>
        <w:t>Wired Communication</w:t>
      </w:r>
      <w:bookmarkEnd w:id="254"/>
    </w:p>
    <w:p w14:paraId="7B57F5EE" w14:textId="77777777" w:rsidR="00401AAE" w:rsidRPr="00781869" w:rsidRDefault="00401AAE" w:rsidP="00401AAE">
      <w:pPr>
        <w:pStyle w:val="Heading2"/>
        <w:numPr>
          <w:ilvl w:val="0"/>
          <w:numId w:val="0"/>
        </w:numPr>
        <w:spacing w:before="0" w:after="0"/>
        <w:rPr>
          <w:rFonts w:cs="Arial"/>
          <w:sz w:val="24"/>
          <w:szCs w:val="24"/>
        </w:rPr>
      </w:pPr>
    </w:p>
    <w:p w14:paraId="1A871BC0"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During testing, the developers discovered that the Bluetooth module in use on the spectrum analyzer PCB was not as consistent as they had hoped.  There were times when the module would be slow to respond or even completely unresponsive.  This was concerning as the lack of physical buttons on the display meant that using the RS-232 port on the low-power PCB was the only way a user could communicate with the microcontroller.  The development team did not like the idea of having a single method of communication that was so unreliable, so it was decided that an alternative should be developed and tested.</w:t>
      </w:r>
    </w:p>
    <w:p w14:paraId="4C405C02" w14:textId="77777777" w:rsidR="001E5607" w:rsidRPr="00781869" w:rsidRDefault="001E5607" w:rsidP="001E5607">
      <w:pPr>
        <w:jc w:val="both"/>
        <w:rPr>
          <w:rFonts w:ascii="Arial" w:hAnsi="Arial" w:cs="Arial"/>
          <w:sz w:val="24"/>
          <w:szCs w:val="24"/>
        </w:rPr>
      </w:pPr>
    </w:p>
    <w:p w14:paraId="2A9DD991" w14:textId="15A5A571" w:rsidR="00AE0B4D" w:rsidRDefault="001E5607" w:rsidP="008A5C2B">
      <w:pPr>
        <w:jc w:val="both"/>
        <w:rPr>
          <w:rFonts w:ascii="Arial" w:hAnsi="Arial" w:cs="Arial"/>
          <w:sz w:val="24"/>
          <w:szCs w:val="24"/>
        </w:rPr>
      </w:pPr>
      <w:r w:rsidRPr="00781869">
        <w:rPr>
          <w:rFonts w:ascii="Arial" w:hAnsi="Arial" w:cs="Arial"/>
          <w:sz w:val="24"/>
          <w:szCs w:val="24"/>
        </w:rPr>
        <w:t xml:space="preserve">In the event that the Bluetooth module on the microcontroller stops responding, the module can be removed from the RS-232 port and replaced with the male end of a DE-9 connector.  The other end of the cable can then be plugged into a personal computer, where a serial terminal program (such as </w:t>
      </w:r>
      <w:proofErr w:type="spellStart"/>
      <w:r w:rsidRPr="00781869">
        <w:rPr>
          <w:rFonts w:ascii="Arial" w:hAnsi="Arial" w:cs="Arial"/>
          <w:sz w:val="24"/>
          <w:szCs w:val="24"/>
        </w:rPr>
        <w:t>RealTerm</w:t>
      </w:r>
      <w:proofErr w:type="spellEnd"/>
      <w:r w:rsidRPr="00781869">
        <w:rPr>
          <w:rFonts w:ascii="Arial" w:hAnsi="Arial" w:cs="Arial"/>
          <w:sz w:val="24"/>
          <w:szCs w:val="24"/>
        </w:rPr>
        <w:t xml:space="preserve">) can be used to control the spectrum analyzer.  The analyzer is also capable of communicating back to the terminal, to give the user information such as which commands are acceptable, the values of various calibration variables, and debug information.  </w:t>
      </w:r>
    </w:p>
    <w:p w14:paraId="0EC88A50" w14:textId="77777777" w:rsidR="008A5C2B" w:rsidRPr="008A5C2B" w:rsidRDefault="008A5C2B" w:rsidP="008A5C2B">
      <w:pPr>
        <w:jc w:val="both"/>
        <w:rPr>
          <w:rFonts w:ascii="Arial" w:hAnsi="Arial" w:cs="Arial"/>
          <w:sz w:val="24"/>
          <w:szCs w:val="24"/>
        </w:rPr>
      </w:pPr>
    </w:p>
    <w:p w14:paraId="0C39F462" w14:textId="2A130967" w:rsidR="001D2A78" w:rsidRPr="00781869" w:rsidRDefault="001D2A78" w:rsidP="00C50ED2">
      <w:pPr>
        <w:pStyle w:val="Heading2"/>
        <w:spacing w:before="0" w:after="0"/>
        <w:rPr>
          <w:rFonts w:cs="Arial"/>
        </w:rPr>
      </w:pPr>
      <w:bookmarkStart w:id="255" w:name="_Toc449902712"/>
      <w:r w:rsidRPr="00781869">
        <w:rPr>
          <w:rFonts w:cs="Arial"/>
        </w:rPr>
        <w:lastRenderedPageBreak/>
        <w:t>List of Commands</w:t>
      </w:r>
      <w:bookmarkEnd w:id="255"/>
    </w:p>
    <w:p w14:paraId="4E439136" w14:textId="77777777" w:rsidR="00401AAE" w:rsidRPr="00781869" w:rsidRDefault="00401AAE" w:rsidP="00401AAE">
      <w:pPr>
        <w:pStyle w:val="Heading2"/>
        <w:numPr>
          <w:ilvl w:val="0"/>
          <w:numId w:val="0"/>
        </w:numPr>
        <w:spacing w:before="0" w:after="0"/>
        <w:rPr>
          <w:rFonts w:cs="Arial"/>
          <w:sz w:val="24"/>
          <w:szCs w:val="24"/>
        </w:rPr>
      </w:pPr>
    </w:p>
    <w:p w14:paraId="62347EBA" w14:textId="40AA53DD" w:rsidR="00AE0B4D" w:rsidRPr="00781869" w:rsidRDefault="001E5607" w:rsidP="001E5607">
      <w:pPr>
        <w:jc w:val="both"/>
        <w:rPr>
          <w:rFonts w:ascii="Arial" w:hAnsi="Arial" w:cs="Arial"/>
          <w:sz w:val="24"/>
          <w:szCs w:val="24"/>
        </w:rPr>
      </w:pPr>
      <w:r w:rsidRPr="00781869">
        <w:rPr>
          <w:rFonts w:ascii="Arial" w:hAnsi="Arial" w:cs="Arial"/>
          <w:sz w:val="24"/>
          <w:szCs w:val="24"/>
        </w:rPr>
        <w:t>Commands to the microcontroller each take the form of a single character.  The following sections outline a list of the characters that can be received and interpreted, the command associated with that character, and a brief description of what changes that command will initiate.  Alphabetical characters are not case-sensitive.</w:t>
      </w:r>
    </w:p>
    <w:p w14:paraId="12EE8734" w14:textId="77777777" w:rsidR="00AE0B4D" w:rsidRPr="005C7E00" w:rsidRDefault="00AE0B4D" w:rsidP="005C7E00">
      <w:pPr>
        <w:rPr>
          <w:sz w:val="24"/>
        </w:rPr>
      </w:pPr>
    </w:p>
    <w:p w14:paraId="7672B83E" w14:textId="3FE82D03" w:rsidR="001D2A78" w:rsidRPr="00781869" w:rsidRDefault="001D2A78" w:rsidP="001D2A78">
      <w:pPr>
        <w:pStyle w:val="Heading3"/>
      </w:pPr>
      <w:bookmarkStart w:id="256" w:name="_Toc449902713"/>
      <w:r w:rsidRPr="00781869">
        <w:t>LED Settings</w:t>
      </w:r>
      <w:bookmarkEnd w:id="256"/>
    </w:p>
    <w:p w14:paraId="0C361082" w14:textId="77777777" w:rsidR="001D2A78" w:rsidRPr="005C7E00" w:rsidRDefault="001D2A78" w:rsidP="005C7E00">
      <w:pPr>
        <w:rPr>
          <w:sz w:val="24"/>
          <w:szCs w:val="24"/>
        </w:rPr>
      </w:pPr>
    </w:p>
    <w:p w14:paraId="103C0F62"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There are several different LED modes that can be set, including three pre-programmed flashing patterns, one mode that will sync the LEDs with the beat of the music, and two modes that will associate the LEDs with pump activity.  The possible LED options are:</w:t>
      </w:r>
    </w:p>
    <w:p w14:paraId="6B26DB78" w14:textId="77777777" w:rsidR="001E5607" w:rsidRPr="00781869" w:rsidRDefault="001E5607" w:rsidP="001E5607">
      <w:pPr>
        <w:jc w:val="both"/>
        <w:rPr>
          <w:rFonts w:ascii="Arial" w:hAnsi="Arial" w:cs="Arial"/>
          <w:sz w:val="24"/>
          <w:szCs w:val="24"/>
        </w:rPr>
      </w:pPr>
    </w:p>
    <w:p w14:paraId="4CBE85A0" w14:textId="77777777" w:rsidR="001E5607" w:rsidRPr="00781869"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r w:rsidRPr="00781869">
        <w:rPr>
          <w:rFonts w:ascii="Arial" w:hAnsi="Arial" w:cs="Arial"/>
          <w:sz w:val="24"/>
          <w:szCs w:val="24"/>
        </w:rPr>
        <w:t xml:space="preserve">Q </w:t>
      </w:r>
      <w:r w:rsidRPr="00781869">
        <w:rPr>
          <w:rFonts w:ascii="Arial" w:hAnsi="Arial" w:cs="Arial"/>
          <w:sz w:val="24"/>
          <w:szCs w:val="24"/>
        </w:rPr>
        <w:tab/>
        <w:t>– Pattern 1 – Sets the LEDs to flash in a checkerboard pattern.</w:t>
      </w:r>
    </w:p>
    <w:p w14:paraId="44192EDB" w14:textId="77777777" w:rsidR="001E5607" w:rsidRPr="00781869"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r w:rsidRPr="00781869">
        <w:rPr>
          <w:rFonts w:ascii="Arial" w:hAnsi="Arial" w:cs="Arial"/>
          <w:sz w:val="24"/>
          <w:szCs w:val="24"/>
        </w:rPr>
        <w:t>W – Pattern 2 – Sets the LEDs to flash in an up and down pattern.</w:t>
      </w:r>
    </w:p>
    <w:p w14:paraId="15275856" w14:textId="77777777" w:rsidR="001E5607" w:rsidRPr="00781869"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r w:rsidRPr="00781869">
        <w:rPr>
          <w:rFonts w:ascii="Arial" w:hAnsi="Arial" w:cs="Arial"/>
          <w:sz w:val="24"/>
          <w:szCs w:val="24"/>
        </w:rPr>
        <w:t xml:space="preserve">E </w:t>
      </w:r>
      <w:r w:rsidRPr="00781869">
        <w:rPr>
          <w:rFonts w:ascii="Arial" w:hAnsi="Arial" w:cs="Arial"/>
          <w:sz w:val="24"/>
          <w:szCs w:val="24"/>
        </w:rPr>
        <w:tab/>
        <w:t>– Pattern 3 – Sets the LEDs to flash in a left and right pattern.</w:t>
      </w:r>
    </w:p>
    <w:p w14:paraId="21748761" w14:textId="4A5A9086" w:rsidR="001E5607" w:rsidRPr="00781869" w:rsidRDefault="001E5607" w:rsidP="00750608">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proofErr w:type="gramStart"/>
      <w:r w:rsidRPr="00781869">
        <w:rPr>
          <w:rFonts w:ascii="Arial" w:hAnsi="Arial" w:cs="Arial"/>
          <w:sz w:val="24"/>
          <w:szCs w:val="24"/>
        </w:rPr>
        <w:t xml:space="preserve">R </w:t>
      </w:r>
      <w:r w:rsidRPr="00781869">
        <w:rPr>
          <w:rFonts w:ascii="Arial" w:hAnsi="Arial" w:cs="Arial"/>
          <w:sz w:val="24"/>
          <w:szCs w:val="24"/>
        </w:rPr>
        <w:tab/>
        <w:t>– Sync To The Beat</w:t>
      </w:r>
      <w:proofErr w:type="gramEnd"/>
      <w:r w:rsidRPr="00781869">
        <w:rPr>
          <w:rFonts w:ascii="Arial" w:hAnsi="Arial" w:cs="Arial"/>
          <w:sz w:val="24"/>
          <w:szCs w:val="24"/>
        </w:rPr>
        <w:t xml:space="preserve"> – Attempts to match t</w:t>
      </w:r>
      <w:r w:rsidR="002B4678">
        <w:rPr>
          <w:rFonts w:ascii="Arial" w:hAnsi="Arial" w:cs="Arial"/>
          <w:sz w:val="24"/>
          <w:szCs w:val="24"/>
        </w:rPr>
        <w:t xml:space="preserve">he LEDs to the beat of the </w:t>
      </w:r>
      <w:r w:rsidR="002B4678">
        <w:rPr>
          <w:rFonts w:ascii="Arial" w:hAnsi="Arial" w:cs="Arial"/>
          <w:sz w:val="24"/>
          <w:szCs w:val="24"/>
        </w:rPr>
        <w:tab/>
      </w:r>
      <w:r w:rsidR="002B4678">
        <w:rPr>
          <w:rFonts w:ascii="Arial" w:hAnsi="Arial" w:cs="Arial"/>
          <w:sz w:val="24"/>
          <w:szCs w:val="24"/>
        </w:rPr>
        <w:tab/>
      </w:r>
      <w:r w:rsidR="002B4678">
        <w:rPr>
          <w:rFonts w:ascii="Arial" w:hAnsi="Arial" w:cs="Arial"/>
          <w:sz w:val="24"/>
          <w:szCs w:val="24"/>
        </w:rPr>
        <w:tab/>
      </w:r>
      <w:r w:rsidR="00E958B4">
        <w:rPr>
          <w:rFonts w:ascii="Arial" w:hAnsi="Arial" w:cs="Arial"/>
          <w:sz w:val="24"/>
          <w:szCs w:val="24"/>
        </w:rPr>
        <w:t xml:space="preserve"> </w:t>
      </w:r>
      <w:r w:rsidRPr="00781869">
        <w:rPr>
          <w:rFonts w:ascii="Arial" w:hAnsi="Arial" w:cs="Arial"/>
          <w:sz w:val="24"/>
          <w:szCs w:val="24"/>
        </w:rPr>
        <w:t>music. A “beat” occurs when there is a h</w:t>
      </w:r>
      <w:r w:rsidR="002B4678">
        <w:rPr>
          <w:rFonts w:ascii="Arial" w:hAnsi="Arial" w:cs="Arial"/>
          <w:sz w:val="24"/>
          <w:szCs w:val="24"/>
        </w:rPr>
        <w:t>igh amplitude signal</w:t>
      </w:r>
      <w:r w:rsidR="002B4678">
        <w:rPr>
          <w:rFonts w:ascii="Arial" w:hAnsi="Arial" w:cs="Arial"/>
          <w:sz w:val="24"/>
          <w:szCs w:val="24"/>
        </w:rPr>
        <w:br/>
        <w:t xml:space="preserve">      </w:t>
      </w:r>
      <w:r w:rsidR="00E958B4">
        <w:rPr>
          <w:rFonts w:ascii="Arial" w:hAnsi="Arial" w:cs="Arial"/>
          <w:sz w:val="24"/>
          <w:szCs w:val="24"/>
        </w:rPr>
        <w:t xml:space="preserve"> </w:t>
      </w:r>
      <w:r w:rsidR="002B4678">
        <w:rPr>
          <w:rFonts w:ascii="Arial" w:hAnsi="Arial" w:cs="Arial"/>
          <w:sz w:val="24"/>
          <w:szCs w:val="24"/>
        </w:rPr>
        <w:t xml:space="preserve">relative </w:t>
      </w:r>
      <w:r w:rsidRPr="00781869">
        <w:rPr>
          <w:rFonts w:ascii="Arial" w:hAnsi="Arial" w:cs="Arial"/>
          <w:sz w:val="24"/>
          <w:szCs w:val="24"/>
        </w:rPr>
        <w:t>to</w:t>
      </w:r>
      <w:r w:rsidR="002B4678">
        <w:rPr>
          <w:rFonts w:ascii="Arial" w:hAnsi="Arial" w:cs="Arial"/>
          <w:sz w:val="24"/>
          <w:szCs w:val="24"/>
        </w:rPr>
        <w:t xml:space="preserve"> </w:t>
      </w:r>
      <w:proofErr w:type="gramStart"/>
      <w:r w:rsidRPr="00781869">
        <w:rPr>
          <w:rFonts w:ascii="Arial" w:hAnsi="Arial" w:cs="Arial"/>
          <w:sz w:val="24"/>
          <w:szCs w:val="24"/>
        </w:rPr>
        <w:t>a</w:t>
      </w:r>
      <w:r w:rsidR="002B4678">
        <w:rPr>
          <w:rFonts w:ascii="Arial" w:hAnsi="Arial" w:cs="Arial"/>
          <w:sz w:val="24"/>
          <w:szCs w:val="24"/>
        </w:rPr>
        <w:t xml:space="preserve"> </w:t>
      </w:r>
      <w:r w:rsidRPr="00781869">
        <w:rPr>
          <w:rFonts w:ascii="Arial" w:hAnsi="Arial" w:cs="Arial"/>
          <w:sz w:val="24"/>
          <w:szCs w:val="24"/>
        </w:rPr>
        <w:t>moving</w:t>
      </w:r>
      <w:proofErr w:type="gramEnd"/>
      <w:r w:rsidRPr="00781869">
        <w:rPr>
          <w:rFonts w:ascii="Arial" w:hAnsi="Arial" w:cs="Arial"/>
          <w:sz w:val="24"/>
          <w:szCs w:val="24"/>
        </w:rPr>
        <w:t xml:space="preserve"> average amplitude taken across the previous </w:t>
      </w:r>
      <w:r w:rsidR="002B4678">
        <w:rPr>
          <w:rFonts w:ascii="Arial" w:hAnsi="Arial" w:cs="Arial"/>
          <w:sz w:val="24"/>
          <w:szCs w:val="24"/>
        </w:rPr>
        <w:tab/>
      </w:r>
      <w:r w:rsidR="002B4678">
        <w:rPr>
          <w:rFonts w:ascii="Arial" w:hAnsi="Arial" w:cs="Arial"/>
          <w:sz w:val="24"/>
          <w:szCs w:val="24"/>
        </w:rPr>
        <w:tab/>
      </w:r>
      <w:r w:rsidR="002B4678">
        <w:rPr>
          <w:rFonts w:ascii="Arial" w:hAnsi="Arial" w:cs="Arial"/>
          <w:sz w:val="24"/>
          <w:szCs w:val="24"/>
        </w:rPr>
        <w:tab/>
      </w:r>
      <w:r w:rsidR="00E958B4">
        <w:rPr>
          <w:rFonts w:ascii="Arial" w:hAnsi="Arial" w:cs="Arial"/>
          <w:sz w:val="24"/>
          <w:szCs w:val="24"/>
        </w:rPr>
        <w:t xml:space="preserve"> </w:t>
      </w:r>
      <w:r w:rsidRPr="00781869">
        <w:rPr>
          <w:rFonts w:ascii="Arial" w:hAnsi="Arial" w:cs="Arial"/>
          <w:sz w:val="24"/>
          <w:szCs w:val="24"/>
        </w:rPr>
        <w:t>second.</w:t>
      </w:r>
    </w:p>
    <w:p w14:paraId="0E7A4731" w14:textId="77777777" w:rsidR="001E5607" w:rsidRPr="00781869"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proofErr w:type="gramStart"/>
      <w:r w:rsidRPr="00781869">
        <w:rPr>
          <w:rFonts w:ascii="Arial" w:hAnsi="Arial" w:cs="Arial"/>
          <w:sz w:val="24"/>
          <w:szCs w:val="24"/>
        </w:rPr>
        <w:t>T – Sync To The Pumps 1</w:t>
      </w:r>
      <w:proofErr w:type="gramEnd"/>
      <w:r w:rsidRPr="00781869">
        <w:rPr>
          <w:rFonts w:ascii="Arial" w:hAnsi="Arial" w:cs="Arial"/>
          <w:sz w:val="24"/>
          <w:szCs w:val="24"/>
        </w:rPr>
        <w:t xml:space="preserve"> – Associates LED activity with pump activity. </w:t>
      </w:r>
    </w:p>
    <w:p w14:paraId="0409EA10" w14:textId="77777777" w:rsidR="001E5607" w:rsidRPr="00781869"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proofErr w:type="gramStart"/>
      <w:r w:rsidRPr="00781869">
        <w:rPr>
          <w:rFonts w:ascii="Arial" w:hAnsi="Arial" w:cs="Arial"/>
          <w:sz w:val="24"/>
          <w:szCs w:val="24"/>
        </w:rPr>
        <w:t>Y – Sync To The Pumps 2</w:t>
      </w:r>
      <w:proofErr w:type="gramEnd"/>
      <w:r w:rsidRPr="00781869">
        <w:rPr>
          <w:rFonts w:ascii="Arial" w:hAnsi="Arial" w:cs="Arial"/>
          <w:sz w:val="24"/>
          <w:szCs w:val="24"/>
        </w:rPr>
        <w:t xml:space="preserve"> – Associates LED activity with pump activity.</w:t>
      </w:r>
    </w:p>
    <w:p w14:paraId="0B651154" w14:textId="77777777" w:rsidR="001E5607" w:rsidRPr="00781869"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r w:rsidRPr="00781869">
        <w:rPr>
          <w:rFonts w:ascii="Arial" w:hAnsi="Arial" w:cs="Arial"/>
          <w:sz w:val="24"/>
          <w:szCs w:val="24"/>
        </w:rPr>
        <w:t xml:space="preserve">F – Increment LED Beat Threshold – Increases the threshold required </w:t>
      </w:r>
      <w:r w:rsidRPr="00781869">
        <w:rPr>
          <w:rFonts w:ascii="Arial" w:hAnsi="Arial" w:cs="Arial"/>
          <w:sz w:val="24"/>
          <w:szCs w:val="24"/>
        </w:rPr>
        <w:tab/>
      </w:r>
      <w:r w:rsidRPr="00781869">
        <w:rPr>
          <w:rFonts w:ascii="Arial" w:hAnsi="Arial" w:cs="Arial"/>
          <w:sz w:val="24"/>
          <w:szCs w:val="24"/>
        </w:rPr>
        <w:tab/>
      </w:r>
      <w:r w:rsidRPr="00781869">
        <w:rPr>
          <w:rFonts w:ascii="Arial" w:hAnsi="Arial" w:cs="Arial"/>
          <w:sz w:val="24"/>
          <w:szCs w:val="24"/>
        </w:rPr>
        <w:tab/>
        <w:t xml:space="preserve">to register a “beat”, making the LEDs flash less often.  Only applies </w:t>
      </w:r>
      <w:r w:rsidRPr="00781869">
        <w:rPr>
          <w:rFonts w:ascii="Arial" w:hAnsi="Arial" w:cs="Arial"/>
          <w:sz w:val="24"/>
          <w:szCs w:val="24"/>
        </w:rPr>
        <w:tab/>
      </w:r>
      <w:r w:rsidRPr="00781869">
        <w:rPr>
          <w:rFonts w:ascii="Arial" w:hAnsi="Arial" w:cs="Arial"/>
          <w:sz w:val="24"/>
          <w:szCs w:val="24"/>
        </w:rPr>
        <w:tab/>
      </w:r>
      <w:r w:rsidRPr="00781869">
        <w:rPr>
          <w:rFonts w:ascii="Arial" w:hAnsi="Arial" w:cs="Arial"/>
          <w:sz w:val="24"/>
          <w:szCs w:val="24"/>
        </w:rPr>
        <w:tab/>
        <w:t xml:space="preserve">when Sync </w:t>
      </w:r>
      <w:proofErr w:type="gramStart"/>
      <w:r w:rsidRPr="00781869">
        <w:rPr>
          <w:rFonts w:ascii="Arial" w:hAnsi="Arial" w:cs="Arial"/>
          <w:sz w:val="24"/>
          <w:szCs w:val="24"/>
        </w:rPr>
        <w:t>To The</w:t>
      </w:r>
      <w:proofErr w:type="gramEnd"/>
      <w:r w:rsidRPr="00781869">
        <w:rPr>
          <w:rFonts w:ascii="Arial" w:hAnsi="Arial" w:cs="Arial"/>
          <w:sz w:val="24"/>
          <w:szCs w:val="24"/>
        </w:rPr>
        <w:t xml:space="preserve"> Beat mode is active.</w:t>
      </w:r>
    </w:p>
    <w:p w14:paraId="3F5668C1" w14:textId="29C2A19B" w:rsidR="001E5607" w:rsidRDefault="001E5607" w:rsidP="001E5607">
      <w:pPr>
        <w:numPr>
          <w:ilvl w:val="0"/>
          <w:numId w:val="22"/>
        </w:numPr>
        <w:tabs>
          <w:tab w:val="left" w:pos="990"/>
          <w:tab w:val="left" w:pos="1080"/>
          <w:tab w:val="left" w:pos="1170"/>
          <w:tab w:val="left" w:pos="1260"/>
          <w:tab w:val="left" w:pos="1350"/>
        </w:tabs>
        <w:ind w:right="180"/>
        <w:contextualSpacing/>
        <w:jc w:val="both"/>
        <w:rPr>
          <w:rFonts w:ascii="Arial" w:hAnsi="Arial" w:cs="Arial"/>
          <w:sz w:val="24"/>
          <w:szCs w:val="24"/>
        </w:rPr>
      </w:pPr>
      <w:r w:rsidRPr="00781869">
        <w:rPr>
          <w:rFonts w:ascii="Arial" w:hAnsi="Arial" w:cs="Arial"/>
          <w:sz w:val="24"/>
          <w:szCs w:val="24"/>
        </w:rPr>
        <w:t xml:space="preserve">V – Decrement LED Beat Threshold – Decreases the threshold required </w:t>
      </w:r>
      <w:r w:rsidRPr="00781869">
        <w:rPr>
          <w:rFonts w:ascii="Arial" w:hAnsi="Arial" w:cs="Arial"/>
          <w:sz w:val="24"/>
          <w:szCs w:val="24"/>
        </w:rPr>
        <w:tab/>
      </w:r>
      <w:r w:rsidRPr="00781869">
        <w:rPr>
          <w:rFonts w:ascii="Arial" w:hAnsi="Arial" w:cs="Arial"/>
          <w:sz w:val="24"/>
          <w:szCs w:val="24"/>
        </w:rPr>
        <w:tab/>
      </w:r>
      <w:r w:rsidRPr="00781869">
        <w:rPr>
          <w:rFonts w:ascii="Arial" w:hAnsi="Arial" w:cs="Arial"/>
          <w:sz w:val="24"/>
          <w:szCs w:val="24"/>
        </w:rPr>
        <w:tab/>
        <w:t xml:space="preserve">to register a “beat”, making the LEDs flash more often.  Only applies </w:t>
      </w:r>
      <w:r w:rsidRPr="00781869">
        <w:rPr>
          <w:rFonts w:ascii="Arial" w:hAnsi="Arial" w:cs="Arial"/>
          <w:sz w:val="24"/>
          <w:szCs w:val="24"/>
        </w:rPr>
        <w:tab/>
      </w:r>
      <w:r w:rsidRPr="00781869">
        <w:rPr>
          <w:rFonts w:ascii="Arial" w:hAnsi="Arial" w:cs="Arial"/>
          <w:sz w:val="24"/>
          <w:szCs w:val="24"/>
        </w:rPr>
        <w:tab/>
      </w:r>
      <w:r w:rsidRPr="00781869">
        <w:rPr>
          <w:rFonts w:ascii="Arial" w:hAnsi="Arial" w:cs="Arial"/>
          <w:sz w:val="24"/>
          <w:szCs w:val="24"/>
        </w:rPr>
        <w:tab/>
        <w:t xml:space="preserve">when Sync </w:t>
      </w:r>
      <w:proofErr w:type="gramStart"/>
      <w:r w:rsidRPr="00781869">
        <w:rPr>
          <w:rFonts w:ascii="Arial" w:hAnsi="Arial" w:cs="Arial"/>
          <w:sz w:val="24"/>
          <w:szCs w:val="24"/>
        </w:rPr>
        <w:t>To The</w:t>
      </w:r>
      <w:proofErr w:type="gramEnd"/>
      <w:r w:rsidRPr="00781869">
        <w:rPr>
          <w:rFonts w:ascii="Arial" w:hAnsi="Arial" w:cs="Arial"/>
          <w:sz w:val="24"/>
          <w:szCs w:val="24"/>
        </w:rPr>
        <w:t xml:space="preserve"> Beat mode is active.</w:t>
      </w:r>
    </w:p>
    <w:p w14:paraId="52D8C513" w14:textId="77777777" w:rsidR="002F36B5" w:rsidRPr="005C7E00" w:rsidRDefault="002F36B5" w:rsidP="005C7E00">
      <w:pPr>
        <w:jc w:val="both"/>
        <w:rPr>
          <w:rFonts w:ascii="Arial" w:hAnsi="Arial" w:cs="Arial"/>
          <w:sz w:val="24"/>
          <w:szCs w:val="24"/>
        </w:rPr>
      </w:pPr>
    </w:p>
    <w:p w14:paraId="54BA01F2" w14:textId="77777777" w:rsidR="002F36B5" w:rsidRPr="005C7E00" w:rsidRDefault="002F36B5" w:rsidP="005C7E00">
      <w:pPr>
        <w:jc w:val="both"/>
        <w:rPr>
          <w:rFonts w:ascii="Arial" w:hAnsi="Arial" w:cs="Arial"/>
          <w:sz w:val="24"/>
          <w:szCs w:val="24"/>
        </w:rPr>
      </w:pPr>
      <w:r w:rsidRPr="005C7E00">
        <w:rPr>
          <w:rFonts w:ascii="Arial" w:hAnsi="Arial" w:cs="Arial"/>
          <w:sz w:val="24"/>
          <w:szCs w:val="24"/>
        </w:rPr>
        <w:t xml:space="preserve">There are six LEDs for each pump: two red, two green, and two blue.  The “Sync </w:t>
      </w:r>
      <w:proofErr w:type="gramStart"/>
      <w:r w:rsidRPr="005C7E00">
        <w:rPr>
          <w:rFonts w:ascii="Arial" w:hAnsi="Arial" w:cs="Arial"/>
          <w:sz w:val="24"/>
          <w:szCs w:val="24"/>
        </w:rPr>
        <w:t>To The</w:t>
      </w:r>
      <w:proofErr w:type="gramEnd"/>
      <w:r w:rsidRPr="005C7E00">
        <w:rPr>
          <w:rFonts w:ascii="Arial" w:hAnsi="Arial" w:cs="Arial"/>
          <w:sz w:val="24"/>
          <w:szCs w:val="24"/>
        </w:rPr>
        <w:t xml:space="preserve"> Pumps 1” mode contains three different thresholds.  The microcontroller compares each pump’s current output strength to these thresholds.  If it is higher than the highest threshold, all six LEDs corresponding to that pump will light up.  If it is only above the second highest threshold, the two green and two blue LEDs will light up.  If it is only higher than the first threshold, only the two blue LEDs will be activated.  If it is lower than the first threshold, none of the LEDs for that pump will turn on.  In contrast, the “Sync </w:t>
      </w:r>
      <w:proofErr w:type="gramStart"/>
      <w:r w:rsidRPr="005C7E00">
        <w:rPr>
          <w:rFonts w:ascii="Arial" w:hAnsi="Arial" w:cs="Arial"/>
          <w:sz w:val="24"/>
          <w:szCs w:val="24"/>
        </w:rPr>
        <w:t>To The</w:t>
      </w:r>
      <w:proofErr w:type="gramEnd"/>
      <w:r w:rsidRPr="005C7E00">
        <w:rPr>
          <w:rFonts w:ascii="Arial" w:hAnsi="Arial" w:cs="Arial"/>
          <w:sz w:val="24"/>
          <w:szCs w:val="24"/>
        </w:rPr>
        <w:t xml:space="preserve"> Pumps 2” mode only contains one threshold, and when a pump’s output surpasses that threshold, all six LEDs above that pump are activated.</w:t>
      </w:r>
    </w:p>
    <w:p w14:paraId="610D46BD" w14:textId="77777777" w:rsidR="002F36B5" w:rsidRPr="005C7E00" w:rsidRDefault="002F36B5" w:rsidP="005C7E00">
      <w:pPr>
        <w:jc w:val="both"/>
        <w:rPr>
          <w:rFonts w:ascii="Arial" w:hAnsi="Arial" w:cs="Arial"/>
          <w:sz w:val="24"/>
          <w:szCs w:val="24"/>
        </w:rPr>
      </w:pPr>
    </w:p>
    <w:p w14:paraId="245EFDAC" w14:textId="77777777" w:rsidR="002F36B5" w:rsidRPr="005C7E00" w:rsidRDefault="002F36B5" w:rsidP="005C7E00">
      <w:pPr>
        <w:jc w:val="both"/>
        <w:rPr>
          <w:rFonts w:ascii="Arial" w:hAnsi="Arial" w:cs="Arial"/>
          <w:sz w:val="24"/>
          <w:szCs w:val="24"/>
        </w:rPr>
      </w:pPr>
    </w:p>
    <w:p w14:paraId="4BD18500" w14:textId="1221E984" w:rsidR="001D2A78" w:rsidRPr="00781869" w:rsidRDefault="001D2A78" w:rsidP="001D2A78">
      <w:pPr>
        <w:pStyle w:val="Heading3"/>
      </w:pPr>
      <w:bookmarkStart w:id="257" w:name="_Toc449902714"/>
      <w:r w:rsidRPr="00781869">
        <w:lastRenderedPageBreak/>
        <w:t>Pump Settings</w:t>
      </w:r>
      <w:bookmarkEnd w:id="257"/>
    </w:p>
    <w:p w14:paraId="1E8A0E0B" w14:textId="77777777" w:rsidR="001D2A78" w:rsidRPr="00781869" w:rsidRDefault="001D2A78" w:rsidP="001D2A78">
      <w:pPr>
        <w:pStyle w:val="Heading3"/>
        <w:numPr>
          <w:ilvl w:val="0"/>
          <w:numId w:val="0"/>
        </w:numPr>
        <w:rPr>
          <w:sz w:val="24"/>
          <w:szCs w:val="24"/>
        </w:rPr>
      </w:pPr>
    </w:p>
    <w:p w14:paraId="538CC93F"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The pump drivers can also be controlled by the user.  There are four different persistent settings, as well as several calibration tools.  The possible pump commands are as follows:</w:t>
      </w:r>
    </w:p>
    <w:p w14:paraId="5B115C63" w14:textId="77777777" w:rsidR="001E5607" w:rsidRPr="00781869" w:rsidRDefault="001E5607" w:rsidP="001E5607">
      <w:pPr>
        <w:jc w:val="both"/>
        <w:rPr>
          <w:rFonts w:ascii="Arial" w:hAnsi="Arial" w:cs="Arial"/>
          <w:sz w:val="24"/>
          <w:szCs w:val="24"/>
        </w:rPr>
      </w:pPr>
    </w:p>
    <w:p w14:paraId="44122E63" w14:textId="624B3C4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3 – </w:t>
      </w:r>
      <w:r w:rsidRPr="00781869">
        <w:rPr>
          <w:rFonts w:ascii="Arial" w:hAnsi="Arial" w:cs="Arial"/>
          <w:sz w:val="24"/>
          <w:szCs w:val="24"/>
        </w:rPr>
        <w:tab/>
        <w:t xml:space="preserve">Normal Mode – Sets the pump output levels to the results of the </w:t>
      </w:r>
      <w:r w:rsidR="00750608">
        <w:rPr>
          <w:rFonts w:ascii="Arial" w:hAnsi="Arial" w:cs="Arial"/>
          <w:sz w:val="24"/>
          <w:szCs w:val="24"/>
        </w:rPr>
        <w:t xml:space="preserve"> </w:t>
      </w:r>
      <w:r w:rsidR="00750608">
        <w:rPr>
          <w:rFonts w:ascii="Arial" w:hAnsi="Arial" w:cs="Arial"/>
          <w:sz w:val="24"/>
          <w:szCs w:val="24"/>
        </w:rPr>
        <w:tab/>
      </w:r>
      <w:r w:rsidRPr="00781869">
        <w:rPr>
          <w:rFonts w:ascii="Arial" w:hAnsi="Arial" w:cs="Arial"/>
          <w:sz w:val="24"/>
          <w:szCs w:val="24"/>
        </w:rPr>
        <w:t>FFT.</w:t>
      </w:r>
    </w:p>
    <w:p w14:paraId="088A5F70" w14:textId="77777777" w:rsidR="001E5607" w:rsidRPr="00781869" w:rsidRDefault="001E5607" w:rsidP="001E5607">
      <w:pPr>
        <w:numPr>
          <w:ilvl w:val="0"/>
          <w:numId w:val="23"/>
        </w:numPr>
        <w:tabs>
          <w:tab w:val="left" w:pos="1170"/>
          <w:tab w:val="left" w:pos="1260"/>
          <w:tab w:val="left" w:pos="1350"/>
        </w:tabs>
        <w:ind w:right="180"/>
        <w:contextualSpacing/>
        <w:jc w:val="both"/>
        <w:rPr>
          <w:rFonts w:ascii="Arial" w:hAnsi="Arial" w:cs="Arial"/>
          <w:sz w:val="24"/>
          <w:szCs w:val="24"/>
        </w:rPr>
      </w:pPr>
      <w:r w:rsidRPr="00781869">
        <w:rPr>
          <w:rFonts w:ascii="Arial" w:hAnsi="Arial" w:cs="Arial"/>
          <w:sz w:val="24"/>
          <w:szCs w:val="24"/>
        </w:rPr>
        <w:t xml:space="preserve">4 – </w:t>
      </w:r>
      <w:r w:rsidRPr="00781869">
        <w:rPr>
          <w:rFonts w:ascii="Arial" w:hAnsi="Arial" w:cs="Arial"/>
          <w:sz w:val="24"/>
          <w:szCs w:val="24"/>
        </w:rPr>
        <w:tab/>
        <w:t xml:space="preserve">Up Ramp Mode – Causes the pump outputs to scale linearly through </w:t>
      </w:r>
      <w:r w:rsidRPr="00781869">
        <w:rPr>
          <w:rFonts w:ascii="Arial" w:hAnsi="Arial" w:cs="Arial"/>
          <w:sz w:val="24"/>
          <w:szCs w:val="24"/>
        </w:rPr>
        <w:tab/>
        <w:t>the array, creating the appearance of a ramp.</w:t>
      </w:r>
    </w:p>
    <w:p w14:paraId="3F7C0C80" w14:textId="6B692622"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5 – </w:t>
      </w:r>
      <w:r w:rsidRPr="00781869">
        <w:rPr>
          <w:rFonts w:ascii="Arial" w:hAnsi="Arial" w:cs="Arial"/>
          <w:sz w:val="24"/>
          <w:szCs w:val="24"/>
        </w:rPr>
        <w:tab/>
        <w:t xml:space="preserve">Down Ramp Mode – The same as Up Ramp Mode except </w:t>
      </w:r>
      <w:r w:rsidR="005C7E00">
        <w:rPr>
          <w:rFonts w:ascii="Arial" w:hAnsi="Arial" w:cs="Arial"/>
          <w:sz w:val="24"/>
          <w:szCs w:val="24"/>
        </w:rPr>
        <w:tab/>
      </w:r>
      <w:r w:rsidRPr="00781869">
        <w:rPr>
          <w:rFonts w:ascii="Arial" w:hAnsi="Arial" w:cs="Arial"/>
          <w:sz w:val="24"/>
          <w:szCs w:val="24"/>
        </w:rPr>
        <w:t>backwards.</w:t>
      </w:r>
    </w:p>
    <w:p w14:paraId="14F868EA"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6 – </w:t>
      </w:r>
      <w:r w:rsidRPr="00781869">
        <w:rPr>
          <w:rFonts w:ascii="Arial" w:hAnsi="Arial" w:cs="Arial"/>
          <w:sz w:val="24"/>
          <w:szCs w:val="24"/>
        </w:rPr>
        <w:tab/>
        <w:t xml:space="preserve">Constant Mode – Sets all of the pump outputs to the same constant </w:t>
      </w:r>
      <w:r w:rsidRPr="00781869">
        <w:rPr>
          <w:rFonts w:ascii="Arial" w:hAnsi="Arial" w:cs="Arial"/>
          <w:sz w:val="24"/>
          <w:szCs w:val="24"/>
        </w:rPr>
        <w:tab/>
        <w:t xml:space="preserve">value. </w:t>
      </w:r>
    </w:p>
    <w:p w14:paraId="18DD8764" w14:textId="50761C6A"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D – </w:t>
      </w:r>
      <w:r w:rsidRPr="00781869">
        <w:rPr>
          <w:rFonts w:ascii="Arial" w:hAnsi="Arial" w:cs="Arial"/>
          <w:sz w:val="24"/>
          <w:szCs w:val="24"/>
        </w:rPr>
        <w:tab/>
        <w:t xml:space="preserve">Increment Overall Gain – Increases the overall gain, which </w:t>
      </w:r>
      <w:r w:rsidR="00662E82">
        <w:rPr>
          <w:rFonts w:ascii="Arial" w:hAnsi="Arial" w:cs="Arial"/>
          <w:sz w:val="24"/>
          <w:szCs w:val="24"/>
        </w:rPr>
        <w:tab/>
        <w:t xml:space="preserve">increases </w:t>
      </w:r>
      <w:r w:rsidRPr="00781869">
        <w:rPr>
          <w:rFonts w:ascii="Arial" w:hAnsi="Arial" w:cs="Arial"/>
          <w:sz w:val="24"/>
          <w:szCs w:val="24"/>
        </w:rPr>
        <w:t>the height of the pump outputs.</w:t>
      </w:r>
    </w:p>
    <w:p w14:paraId="059FCB84"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C – </w:t>
      </w:r>
      <w:r w:rsidRPr="00781869">
        <w:rPr>
          <w:rFonts w:ascii="Arial" w:hAnsi="Arial" w:cs="Arial"/>
          <w:sz w:val="24"/>
          <w:szCs w:val="24"/>
        </w:rPr>
        <w:tab/>
        <w:t xml:space="preserve">Decrement Overall Gain – Decreases the overall gain, which </w:t>
      </w:r>
      <w:r w:rsidRPr="00781869">
        <w:rPr>
          <w:rFonts w:ascii="Arial" w:hAnsi="Arial" w:cs="Arial"/>
          <w:sz w:val="24"/>
          <w:szCs w:val="24"/>
        </w:rPr>
        <w:tab/>
        <w:t>decreases the height of the pump outputs.</w:t>
      </w:r>
    </w:p>
    <w:p w14:paraId="5E4F45AB"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A – </w:t>
      </w:r>
      <w:r w:rsidRPr="00781869">
        <w:rPr>
          <w:rFonts w:ascii="Arial" w:hAnsi="Arial" w:cs="Arial"/>
          <w:sz w:val="24"/>
          <w:szCs w:val="24"/>
        </w:rPr>
        <w:tab/>
        <w:t xml:space="preserve">Increment Pump Constant Value – Increases the constant height.  </w:t>
      </w:r>
      <w:r w:rsidRPr="00781869">
        <w:rPr>
          <w:rFonts w:ascii="Arial" w:hAnsi="Arial" w:cs="Arial"/>
          <w:sz w:val="24"/>
          <w:szCs w:val="24"/>
        </w:rPr>
        <w:tab/>
        <w:t>Only applies when “Constant Mode” is active.</w:t>
      </w:r>
    </w:p>
    <w:p w14:paraId="22308C3C"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Z – </w:t>
      </w:r>
      <w:r w:rsidRPr="00781869">
        <w:rPr>
          <w:rFonts w:ascii="Arial" w:hAnsi="Arial" w:cs="Arial"/>
          <w:sz w:val="24"/>
          <w:szCs w:val="24"/>
        </w:rPr>
        <w:tab/>
        <w:t xml:space="preserve">Decrement Pump Constant Value – Decreases the constant height. </w:t>
      </w:r>
      <w:r w:rsidRPr="00781869">
        <w:rPr>
          <w:rFonts w:ascii="Arial" w:hAnsi="Arial" w:cs="Arial"/>
          <w:sz w:val="24"/>
          <w:szCs w:val="24"/>
        </w:rPr>
        <w:tab/>
        <w:t>Only applies when “Constant Mode” is active.</w:t>
      </w:r>
    </w:p>
    <w:p w14:paraId="3B80AED7"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O – Linear Bin Spacing Mode – Causes the frequency bins to be spaced </w:t>
      </w:r>
      <w:r w:rsidRPr="00781869">
        <w:rPr>
          <w:rFonts w:ascii="Arial" w:hAnsi="Arial" w:cs="Arial"/>
          <w:sz w:val="24"/>
          <w:szCs w:val="24"/>
        </w:rPr>
        <w:tab/>
        <w:t>linearly, from 0 Hz to 4 kHz, with a 250 Hz band to each bin.</w:t>
      </w:r>
    </w:p>
    <w:p w14:paraId="52C04E2A"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P – </w:t>
      </w:r>
      <w:r w:rsidRPr="00781869">
        <w:rPr>
          <w:rFonts w:ascii="Arial" w:hAnsi="Arial" w:cs="Arial"/>
          <w:sz w:val="24"/>
          <w:szCs w:val="24"/>
        </w:rPr>
        <w:tab/>
        <w:t xml:space="preserve">Non-Linear Bin Spacing Mode – Causes the frequency bins to be </w:t>
      </w:r>
      <w:r w:rsidRPr="00781869">
        <w:rPr>
          <w:rFonts w:ascii="Arial" w:hAnsi="Arial" w:cs="Arial"/>
          <w:sz w:val="24"/>
          <w:szCs w:val="24"/>
        </w:rPr>
        <w:tab/>
        <w:t>spaced non-linearly, with more of a logarithmic distribution.</w:t>
      </w:r>
    </w:p>
    <w:p w14:paraId="368375DA"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S – </w:t>
      </w:r>
      <w:r w:rsidRPr="00781869">
        <w:rPr>
          <w:rFonts w:ascii="Arial" w:hAnsi="Arial" w:cs="Arial"/>
          <w:sz w:val="24"/>
          <w:szCs w:val="24"/>
        </w:rPr>
        <w:tab/>
        <w:t xml:space="preserve">Enable Calibration Offset – Prevents the pump output levels from </w:t>
      </w:r>
      <w:r w:rsidRPr="00781869">
        <w:rPr>
          <w:rFonts w:ascii="Arial" w:hAnsi="Arial" w:cs="Arial"/>
          <w:sz w:val="24"/>
          <w:szCs w:val="24"/>
        </w:rPr>
        <w:tab/>
        <w:t>falling below a minimum active value.</w:t>
      </w:r>
    </w:p>
    <w:p w14:paraId="6C4D08CE"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X – </w:t>
      </w:r>
      <w:r w:rsidRPr="00781869">
        <w:rPr>
          <w:rFonts w:ascii="Arial" w:hAnsi="Arial" w:cs="Arial"/>
          <w:sz w:val="24"/>
          <w:szCs w:val="24"/>
        </w:rPr>
        <w:tab/>
        <w:t>Disable Calibration Offset – Allows pumps to turn off completely.</w:t>
      </w:r>
    </w:p>
    <w:p w14:paraId="6257B428"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7 – </w:t>
      </w:r>
      <w:r w:rsidRPr="00781869">
        <w:rPr>
          <w:rFonts w:ascii="Arial" w:hAnsi="Arial" w:cs="Arial"/>
          <w:sz w:val="24"/>
          <w:szCs w:val="24"/>
        </w:rPr>
        <w:tab/>
        <w:t>Enable Pump Drivers – Enables all pumps.</w:t>
      </w:r>
    </w:p>
    <w:p w14:paraId="59A73CF8" w14:textId="77777777" w:rsidR="001E5607" w:rsidRPr="00781869" w:rsidRDefault="001E5607" w:rsidP="001E5607">
      <w:pPr>
        <w:numPr>
          <w:ilvl w:val="0"/>
          <w:numId w:val="23"/>
        </w:numPr>
        <w:tabs>
          <w:tab w:val="left" w:pos="1170"/>
          <w:tab w:val="left" w:pos="1260"/>
        </w:tabs>
        <w:ind w:right="180"/>
        <w:contextualSpacing/>
        <w:jc w:val="both"/>
        <w:rPr>
          <w:rFonts w:ascii="Arial" w:hAnsi="Arial" w:cs="Arial"/>
          <w:sz w:val="24"/>
          <w:szCs w:val="24"/>
        </w:rPr>
      </w:pPr>
      <w:r w:rsidRPr="00781869">
        <w:rPr>
          <w:rFonts w:ascii="Arial" w:hAnsi="Arial" w:cs="Arial"/>
          <w:sz w:val="24"/>
          <w:szCs w:val="24"/>
        </w:rPr>
        <w:t xml:space="preserve">8 – </w:t>
      </w:r>
      <w:r w:rsidRPr="00781869">
        <w:rPr>
          <w:rFonts w:ascii="Arial" w:hAnsi="Arial" w:cs="Arial"/>
          <w:sz w:val="24"/>
          <w:szCs w:val="24"/>
        </w:rPr>
        <w:tab/>
        <w:t>Disable Pump Drivers – Disables all pumps.</w:t>
      </w:r>
    </w:p>
    <w:p w14:paraId="7FDAD925" w14:textId="77777777" w:rsidR="001E5607" w:rsidRPr="00781869" w:rsidRDefault="001E5607" w:rsidP="001E5607">
      <w:pPr>
        <w:jc w:val="both"/>
        <w:rPr>
          <w:rFonts w:ascii="Arial" w:hAnsi="Arial" w:cs="Arial"/>
          <w:sz w:val="24"/>
          <w:szCs w:val="24"/>
        </w:rPr>
      </w:pPr>
    </w:p>
    <w:p w14:paraId="60FBB100" w14:textId="09C96598" w:rsidR="00AE0B4D" w:rsidRPr="00797477" w:rsidRDefault="001E5607" w:rsidP="00797477">
      <w:pPr>
        <w:jc w:val="both"/>
        <w:rPr>
          <w:rFonts w:ascii="Arial" w:hAnsi="Arial" w:cs="Arial"/>
          <w:sz w:val="24"/>
          <w:szCs w:val="24"/>
        </w:rPr>
      </w:pPr>
      <w:bookmarkStart w:id="258" w:name="_Toc449608572"/>
      <w:r w:rsidRPr="00797477">
        <w:rPr>
          <w:rFonts w:ascii="Arial" w:hAnsi="Arial" w:cs="Arial"/>
          <w:sz w:val="24"/>
          <w:szCs w:val="24"/>
        </w:rPr>
        <w:t>The overall gain is a multiplier attached to the output of the water pumps so adjusting it will cause all of the pumps to scale their levels in all modes.  The developers recommend using non-linear bin spacing mode when playing music on the analyzer, and only using linear bin spacing mode for testing and calibration.</w:t>
      </w:r>
      <w:bookmarkEnd w:id="258"/>
    </w:p>
    <w:p w14:paraId="0719A051" w14:textId="77777777" w:rsidR="001D2A78" w:rsidRPr="00781869" w:rsidRDefault="001D2A78" w:rsidP="001D2A78">
      <w:pPr>
        <w:pStyle w:val="Heading3"/>
        <w:numPr>
          <w:ilvl w:val="0"/>
          <w:numId w:val="0"/>
        </w:numPr>
        <w:rPr>
          <w:sz w:val="24"/>
          <w:szCs w:val="24"/>
        </w:rPr>
      </w:pPr>
    </w:p>
    <w:p w14:paraId="747EDE95" w14:textId="1778B01D" w:rsidR="0075422E" w:rsidRPr="00781869" w:rsidRDefault="001D2A78" w:rsidP="001D2A78">
      <w:pPr>
        <w:pStyle w:val="Heading3"/>
      </w:pPr>
      <w:bookmarkStart w:id="259" w:name="_Toc449902715"/>
      <w:r w:rsidRPr="00781869">
        <w:t>Terminal Settings</w:t>
      </w:r>
      <w:bookmarkEnd w:id="259"/>
    </w:p>
    <w:p w14:paraId="154499FD" w14:textId="77777777" w:rsidR="0075422E" w:rsidRPr="00781869" w:rsidRDefault="0075422E" w:rsidP="00C50ED2">
      <w:pPr>
        <w:jc w:val="both"/>
        <w:rPr>
          <w:rFonts w:ascii="Arial" w:hAnsi="Arial" w:cs="Arial"/>
          <w:sz w:val="24"/>
          <w:szCs w:val="24"/>
        </w:rPr>
      </w:pPr>
    </w:p>
    <w:p w14:paraId="71558DCA"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The use of a terminal proved to be extremely useful for debugging, so several terminal options were added to help with that endeavor.  They are:</w:t>
      </w:r>
    </w:p>
    <w:p w14:paraId="7A2D7BE2" w14:textId="77777777" w:rsidR="001E5607" w:rsidRPr="00781869" w:rsidRDefault="001E5607" w:rsidP="001E5607">
      <w:pPr>
        <w:jc w:val="both"/>
        <w:rPr>
          <w:rFonts w:ascii="Arial" w:hAnsi="Arial" w:cs="Arial"/>
          <w:sz w:val="24"/>
          <w:szCs w:val="24"/>
        </w:rPr>
      </w:pPr>
    </w:p>
    <w:p w14:paraId="3DF696E5" w14:textId="1EF0C23B"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r w:rsidRPr="00781869">
        <w:rPr>
          <w:rFonts w:ascii="Arial" w:hAnsi="Arial" w:cs="Arial"/>
          <w:sz w:val="24"/>
          <w:szCs w:val="24"/>
        </w:rPr>
        <w:lastRenderedPageBreak/>
        <w:t xml:space="preserve">1 </w:t>
      </w:r>
      <w:proofErr w:type="gramStart"/>
      <w:r w:rsidRPr="00781869">
        <w:rPr>
          <w:rFonts w:ascii="Arial" w:hAnsi="Arial" w:cs="Arial"/>
          <w:sz w:val="24"/>
          <w:szCs w:val="24"/>
        </w:rPr>
        <w:t xml:space="preserve">– </w:t>
      </w:r>
      <w:r w:rsidR="00EE33F9">
        <w:rPr>
          <w:rFonts w:ascii="Arial" w:hAnsi="Arial" w:cs="Arial"/>
          <w:sz w:val="24"/>
          <w:szCs w:val="24"/>
        </w:rPr>
        <w:t xml:space="preserve"> </w:t>
      </w:r>
      <w:r w:rsidRPr="00781869">
        <w:rPr>
          <w:rFonts w:ascii="Arial" w:hAnsi="Arial" w:cs="Arial"/>
          <w:sz w:val="24"/>
          <w:szCs w:val="24"/>
        </w:rPr>
        <w:t>Print</w:t>
      </w:r>
      <w:proofErr w:type="gramEnd"/>
      <w:r w:rsidRPr="00781869">
        <w:rPr>
          <w:rFonts w:ascii="Arial" w:hAnsi="Arial" w:cs="Arial"/>
          <w:sz w:val="24"/>
          <w:szCs w:val="24"/>
        </w:rPr>
        <w:t xml:space="preserve"> ADC/FFT Results – Sends all of the data gathered from the </w:t>
      </w:r>
      <w:r w:rsidRPr="00781869">
        <w:rPr>
          <w:rFonts w:ascii="Arial" w:hAnsi="Arial" w:cs="Arial"/>
          <w:sz w:val="24"/>
          <w:szCs w:val="24"/>
        </w:rPr>
        <w:tab/>
      </w:r>
      <w:r w:rsidR="00EE33F9">
        <w:rPr>
          <w:rFonts w:ascii="Arial" w:hAnsi="Arial" w:cs="Arial"/>
          <w:sz w:val="24"/>
          <w:szCs w:val="24"/>
        </w:rPr>
        <w:t xml:space="preserve"> </w:t>
      </w:r>
      <w:r w:rsidRPr="00781869">
        <w:rPr>
          <w:rFonts w:ascii="Arial" w:hAnsi="Arial" w:cs="Arial"/>
          <w:sz w:val="24"/>
          <w:szCs w:val="24"/>
        </w:rPr>
        <w:t>ADC and the results of the FFT to the terminal.</w:t>
      </w:r>
    </w:p>
    <w:p w14:paraId="3807AA88" w14:textId="790C2254"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r w:rsidRPr="00781869">
        <w:rPr>
          <w:rFonts w:ascii="Arial" w:hAnsi="Arial" w:cs="Arial"/>
          <w:sz w:val="24"/>
          <w:szCs w:val="24"/>
        </w:rPr>
        <w:t xml:space="preserve">2 </w:t>
      </w:r>
      <w:proofErr w:type="gramStart"/>
      <w:r w:rsidRPr="00781869">
        <w:rPr>
          <w:rFonts w:ascii="Arial" w:hAnsi="Arial" w:cs="Arial"/>
          <w:sz w:val="24"/>
          <w:szCs w:val="24"/>
        </w:rPr>
        <w:t xml:space="preserve">– </w:t>
      </w:r>
      <w:r w:rsidR="00EE33F9">
        <w:rPr>
          <w:rFonts w:ascii="Arial" w:hAnsi="Arial" w:cs="Arial"/>
          <w:sz w:val="24"/>
          <w:szCs w:val="24"/>
        </w:rPr>
        <w:t xml:space="preserve"> </w:t>
      </w:r>
      <w:r w:rsidRPr="00781869">
        <w:rPr>
          <w:rFonts w:ascii="Arial" w:hAnsi="Arial" w:cs="Arial"/>
          <w:sz w:val="24"/>
          <w:szCs w:val="24"/>
        </w:rPr>
        <w:t>Print</w:t>
      </w:r>
      <w:proofErr w:type="gramEnd"/>
      <w:r w:rsidRPr="00781869">
        <w:rPr>
          <w:rFonts w:ascii="Arial" w:hAnsi="Arial" w:cs="Arial"/>
          <w:sz w:val="24"/>
          <w:szCs w:val="24"/>
        </w:rPr>
        <w:t xml:space="preserve"> Internal Debug Info – Sends some debug information to the </w:t>
      </w:r>
      <w:r w:rsidRPr="00781869">
        <w:rPr>
          <w:rFonts w:ascii="Arial" w:hAnsi="Arial" w:cs="Arial"/>
          <w:sz w:val="24"/>
          <w:szCs w:val="24"/>
        </w:rPr>
        <w:tab/>
      </w:r>
      <w:r w:rsidR="00EE33F9">
        <w:rPr>
          <w:rFonts w:ascii="Arial" w:hAnsi="Arial" w:cs="Arial"/>
          <w:sz w:val="24"/>
          <w:szCs w:val="24"/>
        </w:rPr>
        <w:t xml:space="preserve"> </w:t>
      </w:r>
      <w:r w:rsidRPr="00781869">
        <w:rPr>
          <w:rFonts w:ascii="Arial" w:hAnsi="Arial" w:cs="Arial"/>
          <w:sz w:val="24"/>
          <w:szCs w:val="24"/>
        </w:rPr>
        <w:t>terminal, such as the longest time spent in an interrupt.</w:t>
      </w:r>
    </w:p>
    <w:p w14:paraId="1925E6FF" w14:textId="77777777" w:rsidR="001E5607" w:rsidRPr="00781869" w:rsidRDefault="001E5607" w:rsidP="001E5607">
      <w:pPr>
        <w:numPr>
          <w:ilvl w:val="0"/>
          <w:numId w:val="24"/>
        </w:numPr>
        <w:tabs>
          <w:tab w:val="left" w:pos="1260"/>
          <w:tab w:val="left" w:pos="1350"/>
        </w:tabs>
        <w:ind w:right="450"/>
        <w:contextualSpacing/>
        <w:jc w:val="both"/>
        <w:rPr>
          <w:rFonts w:ascii="Arial" w:hAnsi="Arial" w:cs="Arial"/>
          <w:sz w:val="24"/>
          <w:szCs w:val="24"/>
        </w:rPr>
      </w:pPr>
      <w:r w:rsidRPr="00781869">
        <w:rPr>
          <w:rFonts w:ascii="Arial" w:hAnsi="Arial" w:cs="Arial"/>
          <w:sz w:val="24"/>
          <w:szCs w:val="24"/>
        </w:rPr>
        <w:t xml:space="preserve">9 – Print Debug Menu – Sends some possible commands to the </w:t>
      </w:r>
      <w:r w:rsidRPr="00781869">
        <w:rPr>
          <w:rFonts w:ascii="Arial" w:hAnsi="Arial" w:cs="Arial"/>
          <w:sz w:val="24"/>
          <w:szCs w:val="24"/>
        </w:rPr>
        <w:tab/>
        <w:t>terminal that might be useful for debugging.</w:t>
      </w:r>
    </w:p>
    <w:p w14:paraId="5E1B71F8" w14:textId="271DA3D3"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r w:rsidRPr="00781869">
        <w:rPr>
          <w:rFonts w:ascii="Arial" w:hAnsi="Arial" w:cs="Arial"/>
          <w:sz w:val="24"/>
          <w:szCs w:val="24"/>
        </w:rPr>
        <w:t xml:space="preserve">J </w:t>
      </w:r>
      <w:proofErr w:type="gramStart"/>
      <w:r w:rsidRPr="00781869">
        <w:rPr>
          <w:rFonts w:ascii="Arial" w:hAnsi="Arial" w:cs="Arial"/>
          <w:sz w:val="24"/>
          <w:szCs w:val="24"/>
        </w:rPr>
        <w:t xml:space="preserve">– </w:t>
      </w:r>
      <w:r w:rsidR="00EE33F9">
        <w:rPr>
          <w:rFonts w:ascii="Arial" w:hAnsi="Arial" w:cs="Arial"/>
          <w:sz w:val="24"/>
          <w:szCs w:val="24"/>
        </w:rPr>
        <w:t xml:space="preserve"> </w:t>
      </w:r>
      <w:r w:rsidRPr="00781869">
        <w:rPr>
          <w:rFonts w:ascii="Arial" w:hAnsi="Arial" w:cs="Arial"/>
          <w:sz w:val="24"/>
          <w:szCs w:val="24"/>
        </w:rPr>
        <w:t>Continuously</w:t>
      </w:r>
      <w:proofErr w:type="gramEnd"/>
      <w:r w:rsidRPr="00781869">
        <w:rPr>
          <w:rFonts w:ascii="Arial" w:hAnsi="Arial" w:cs="Arial"/>
          <w:sz w:val="24"/>
          <w:szCs w:val="24"/>
        </w:rPr>
        <w:t xml:space="preserve"> Print </w:t>
      </w:r>
      <w:proofErr w:type="spellStart"/>
      <w:r w:rsidRPr="00781869">
        <w:rPr>
          <w:rFonts w:ascii="Arial" w:hAnsi="Arial" w:cs="Arial"/>
          <w:sz w:val="24"/>
          <w:szCs w:val="24"/>
        </w:rPr>
        <w:t>Uncalibrated</w:t>
      </w:r>
      <w:proofErr w:type="spellEnd"/>
      <w:r w:rsidRPr="00781869">
        <w:rPr>
          <w:rFonts w:ascii="Arial" w:hAnsi="Arial" w:cs="Arial"/>
          <w:sz w:val="24"/>
          <w:szCs w:val="24"/>
        </w:rPr>
        <w:t xml:space="preserve"> Water Pump Levels – Constantly </w:t>
      </w:r>
      <w:r w:rsidRPr="00781869">
        <w:rPr>
          <w:rFonts w:ascii="Arial" w:hAnsi="Arial" w:cs="Arial"/>
          <w:sz w:val="24"/>
          <w:szCs w:val="24"/>
        </w:rPr>
        <w:tab/>
      </w:r>
      <w:r w:rsidR="00EE33F9">
        <w:rPr>
          <w:rFonts w:ascii="Arial" w:hAnsi="Arial" w:cs="Arial"/>
          <w:sz w:val="24"/>
          <w:szCs w:val="24"/>
        </w:rPr>
        <w:t xml:space="preserve"> </w:t>
      </w:r>
      <w:r w:rsidRPr="00781869">
        <w:rPr>
          <w:rFonts w:ascii="Arial" w:hAnsi="Arial" w:cs="Arial"/>
          <w:sz w:val="24"/>
          <w:szCs w:val="24"/>
        </w:rPr>
        <w:t xml:space="preserve">streams the </w:t>
      </w:r>
      <w:proofErr w:type="spellStart"/>
      <w:r w:rsidRPr="00781869">
        <w:rPr>
          <w:rFonts w:ascii="Arial" w:hAnsi="Arial" w:cs="Arial"/>
          <w:sz w:val="24"/>
          <w:szCs w:val="24"/>
        </w:rPr>
        <w:t>uncalibrated</w:t>
      </w:r>
      <w:proofErr w:type="spellEnd"/>
      <w:r w:rsidRPr="00781869">
        <w:rPr>
          <w:rFonts w:ascii="Arial" w:hAnsi="Arial" w:cs="Arial"/>
          <w:sz w:val="24"/>
          <w:szCs w:val="24"/>
        </w:rPr>
        <w:t xml:space="preserve"> pump output values to the terminal. </w:t>
      </w:r>
    </w:p>
    <w:p w14:paraId="5DF00CCF" w14:textId="79719E4B" w:rsidR="001E5607" w:rsidRPr="00781869" w:rsidRDefault="001E5607" w:rsidP="001E5607">
      <w:pPr>
        <w:numPr>
          <w:ilvl w:val="0"/>
          <w:numId w:val="24"/>
        </w:numPr>
        <w:tabs>
          <w:tab w:val="left" w:pos="1260"/>
          <w:tab w:val="left" w:pos="1350"/>
        </w:tabs>
        <w:ind w:right="450"/>
        <w:contextualSpacing/>
        <w:jc w:val="both"/>
        <w:rPr>
          <w:rFonts w:ascii="Arial" w:hAnsi="Arial" w:cs="Arial"/>
          <w:sz w:val="24"/>
          <w:szCs w:val="24"/>
        </w:rPr>
      </w:pPr>
      <w:r w:rsidRPr="00781869">
        <w:rPr>
          <w:rFonts w:ascii="Arial" w:hAnsi="Arial" w:cs="Arial"/>
          <w:sz w:val="24"/>
          <w:szCs w:val="24"/>
        </w:rPr>
        <w:t xml:space="preserve">K – Continuously Print Calibrated Water Pump Levels – Constantly </w:t>
      </w:r>
      <w:r w:rsidRPr="00781869">
        <w:rPr>
          <w:rFonts w:ascii="Arial" w:hAnsi="Arial" w:cs="Arial"/>
          <w:sz w:val="24"/>
          <w:szCs w:val="24"/>
        </w:rPr>
        <w:tab/>
        <w:t>streams the calibrated pump output values to the terminal.</w:t>
      </w:r>
    </w:p>
    <w:p w14:paraId="5D28599C" w14:textId="4F6E9E79"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r w:rsidRPr="00781869">
        <w:rPr>
          <w:rFonts w:ascii="Arial" w:hAnsi="Arial" w:cs="Arial"/>
          <w:sz w:val="24"/>
          <w:szCs w:val="24"/>
        </w:rPr>
        <w:t>H –</w:t>
      </w:r>
      <w:r w:rsidRPr="00781869">
        <w:rPr>
          <w:rFonts w:ascii="Arial" w:hAnsi="Arial" w:cs="Arial"/>
          <w:sz w:val="24"/>
          <w:szCs w:val="24"/>
        </w:rPr>
        <w:tab/>
      </w:r>
      <w:r w:rsidR="00EE33F9">
        <w:rPr>
          <w:rFonts w:ascii="Arial" w:hAnsi="Arial" w:cs="Arial"/>
          <w:sz w:val="24"/>
          <w:szCs w:val="24"/>
        </w:rPr>
        <w:t xml:space="preserve"> </w:t>
      </w:r>
      <w:r w:rsidRPr="00781869">
        <w:rPr>
          <w:rFonts w:ascii="Arial" w:hAnsi="Arial" w:cs="Arial"/>
          <w:sz w:val="24"/>
          <w:szCs w:val="24"/>
        </w:rPr>
        <w:t>Continuously Print Beat Dat</w:t>
      </w:r>
      <w:r w:rsidR="00EE33F9">
        <w:rPr>
          <w:rFonts w:ascii="Arial" w:hAnsi="Arial" w:cs="Arial"/>
          <w:sz w:val="24"/>
          <w:szCs w:val="24"/>
        </w:rPr>
        <w:t>a – Constantly streams the beat</w:t>
      </w:r>
      <w:r w:rsidR="00EE33F9">
        <w:rPr>
          <w:rFonts w:ascii="Arial" w:hAnsi="Arial" w:cs="Arial"/>
          <w:sz w:val="24"/>
          <w:szCs w:val="24"/>
        </w:rPr>
        <w:br/>
      </w:r>
      <w:r w:rsidR="00EE33F9">
        <w:rPr>
          <w:rFonts w:ascii="Arial" w:hAnsi="Arial" w:cs="Arial"/>
          <w:sz w:val="24"/>
          <w:szCs w:val="24"/>
        </w:rPr>
        <w:tab/>
        <w:t xml:space="preserve"> </w:t>
      </w:r>
      <w:r w:rsidRPr="00781869">
        <w:rPr>
          <w:rFonts w:ascii="Arial" w:hAnsi="Arial" w:cs="Arial"/>
          <w:sz w:val="24"/>
          <w:szCs w:val="24"/>
        </w:rPr>
        <w:t>calculations to the terminal.</w:t>
      </w:r>
    </w:p>
    <w:p w14:paraId="70028B89" w14:textId="53B6CC13"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r w:rsidRPr="00781869">
        <w:rPr>
          <w:rFonts w:ascii="Arial" w:hAnsi="Arial" w:cs="Arial"/>
          <w:sz w:val="24"/>
          <w:szCs w:val="24"/>
        </w:rPr>
        <w:t xml:space="preserve">G </w:t>
      </w:r>
      <w:proofErr w:type="gramStart"/>
      <w:r w:rsidRPr="00781869">
        <w:rPr>
          <w:rFonts w:ascii="Arial" w:hAnsi="Arial" w:cs="Arial"/>
          <w:sz w:val="24"/>
          <w:szCs w:val="24"/>
        </w:rPr>
        <w:t xml:space="preserve">– </w:t>
      </w:r>
      <w:r w:rsidR="00EE33F9">
        <w:rPr>
          <w:rFonts w:ascii="Arial" w:hAnsi="Arial" w:cs="Arial"/>
          <w:sz w:val="24"/>
          <w:szCs w:val="24"/>
        </w:rPr>
        <w:t xml:space="preserve"> </w:t>
      </w:r>
      <w:r w:rsidRPr="00781869">
        <w:rPr>
          <w:rFonts w:ascii="Arial" w:hAnsi="Arial" w:cs="Arial"/>
          <w:sz w:val="24"/>
          <w:szCs w:val="24"/>
        </w:rPr>
        <w:t>Continuously</w:t>
      </w:r>
      <w:proofErr w:type="gramEnd"/>
      <w:r w:rsidRPr="00781869">
        <w:rPr>
          <w:rFonts w:ascii="Arial" w:hAnsi="Arial" w:cs="Arial"/>
          <w:sz w:val="24"/>
          <w:szCs w:val="24"/>
        </w:rPr>
        <w:t xml:space="preserve"> Print ADC Data – Constantly streams the incoming </w:t>
      </w:r>
      <w:r w:rsidRPr="00781869">
        <w:rPr>
          <w:rFonts w:ascii="Arial" w:hAnsi="Arial" w:cs="Arial"/>
          <w:sz w:val="24"/>
          <w:szCs w:val="24"/>
        </w:rPr>
        <w:tab/>
      </w:r>
      <w:r w:rsidR="00EE33F9">
        <w:rPr>
          <w:rFonts w:ascii="Arial" w:hAnsi="Arial" w:cs="Arial"/>
          <w:sz w:val="24"/>
          <w:szCs w:val="24"/>
        </w:rPr>
        <w:t xml:space="preserve">  </w:t>
      </w:r>
      <w:r w:rsidRPr="00781869">
        <w:rPr>
          <w:rFonts w:ascii="Arial" w:hAnsi="Arial" w:cs="Arial"/>
          <w:sz w:val="24"/>
          <w:szCs w:val="24"/>
        </w:rPr>
        <w:t>ADC data to the terminal.</w:t>
      </w:r>
    </w:p>
    <w:p w14:paraId="2CB00D1E" w14:textId="75C423F9"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proofErr w:type="gramStart"/>
      <w:r w:rsidRPr="00781869">
        <w:rPr>
          <w:rFonts w:ascii="Arial" w:hAnsi="Arial" w:cs="Arial"/>
          <w:sz w:val="24"/>
          <w:szCs w:val="24"/>
        </w:rPr>
        <w:t xml:space="preserve">L </w:t>
      </w:r>
      <w:r w:rsidR="00EE33F9">
        <w:rPr>
          <w:rFonts w:ascii="Arial" w:hAnsi="Arial" w:cs="Arial"/>
          <w:sz w:val="24"/>
          <w:szCs w:val="24"/>
        </w:rPr>
        <w:t xml:space="preserve"> –</w:t>
      </w:r>
      <w:proofErr w:type="gramEnd"/>
      <w:r w:rsidR="00EE33F9">
        <w:rPr>
          <w:rFonts w:ascii="Arial" w:hAnsi="Arial" w:cs="Arial"/>
          <w:sz w:val="24"/>
          <w:szCs w:val="24"/>
        </w:rPr>
        <w:t xml:space="preserve">  </w:t>
      </w:r>
      <w:r w:rsidRPr="00781869">
        <w:rPr>
          <w:rFonts w:ascii="Arial" w:hAnsi="Arial" w:cs="Arial"/>
          <w:sz w:val="24"/>
          <w:szCs w:val="24"/>
        </w:rPr>
        <w:t>Disable Continuous Printing – Stops any continuous streaming.</w:t>
      </w:r>
    </w:p>
    <w:p w14:paraId="78F40599" w14:textId="29903376" w:rsidR="001E5607" w:rsidRPr="00781869" w:rsidRDefault="00EE33F9" w:rsidP="001E5607">
      <w:pPr>
        <w:numPr>
          <w:ilvl w:val="0"/>
          <w:numId w:val="24"/>
        </w:numPr>
        <w:tabs>
          <w:tab w:val="left" w:pos="1170"/>
          <w:tab w:val="left" w:pos="1260"/>
          <w:tab w:val="left" w:pos="1350"/>
        </w:tabs>
        <w:ind w:right="450"/>
        <w:contextualSpacing/>
        <w:jc w:val="both"/>
        <w:rPr>
          <w:rFonts w:ascii="Arial" w:hAnsi="Arial" w:cs="Arial"/>
          <w:sz w:val="24"/>
          <w:szCs w:val="24"/>
        </w:rPr>
      </w:pPr>
      <w:proofErr w:type="gramStart"/>
      <w:r>
        <w:rPr>
          <w:rFonts w:ascii="Arial" w:hAnsi="Arial" w:cs="Arial"/>
          <w:sz w:val="24"/>
          <w:szCs w:val="24"/>
        </w:rPr>
        <w:t xml:space="preserve">=  </w:t>
      </w:r>
      <w:r w:rsidR="001E5607" w:rsidRPr="00781869">
        <w:rPr>
          <w:rFonts w:ascii="Arial" w:hAnsi="Arial" w:cs="Arial"/>
          <w:sz w:val="24"/>
          <w:szCs w:val="24"/>
        </w:rPr>
        <w:t>–</w:t>
      </w:r>
      <w:proofErr w:type="gramEnd"/>
      <w:r w:rsidR="001E5607" w:rsidRPr="00781869">
        <w:rPr>
          <w:rFonts w:ascii="Arial" w:hAnsi="Arial" w:cs="Arial"/>
          <w:sz w:val="24"/>
          <w:szCs w:val="24"/>
        </w:rPr>
        <w:t xml:space="preserve"> </w:t>
      </w:r>
      <w:r w:rsidR="001E5607" w:rsidRPr="00781869">
        <w:rPr>
          <w:rFonts w:ascii="Arial" w:hAnsi="Arial" w:cs="Arial"/>
          <w:sz w:val="24"/>
          <w:szCs w:val="24"/>
        </w:rPr>
        <w:tab/>
        <w:t>Enable Terminal Outputs – Enables normal terminal outputs.</w:t>
      </w:r>
    </w:p>
    <w:p w14:paraId="4487A648" w14:textId="1C12F363" w:rsidR="001E5607" w:rsidRPr="00781869" w:rsidRDefault="001E5607" w:rsidP="001E5607">
      <w:pPr>
        <w:numPr>
          <w:ilvl w:val="0"/>
          <w:numId w:val="24"/>
        </w:numPr>
        <w:tabs>
          <w:tab w:val="left" w:pos="1170"/>
          <w:tab w:val="left" w:pos="1260"/>
          <w:tab w:val="left" w:pos="1350"/>
        </w:tabs>
        <w:ind w:right="450"/>
        <w:contextualSpacing/>
        <w:jc w:val="both"/>
        <w:rPr>
          <w:rFonts w:ascii="Arial" w:hAnsi="Arial" w:cs="Arial"/>
          <w:sz w:val="24"/>
          <w:szCs w:val="24"/>
        </w:rPr>
      </w:pPr>
      <w:proofErr w:type="gramStart"/>
      <w:r w:rsidRPr="00781869">
        <w:rPr>
          <w:rFonts w:ascii="Arial" w:hAnsi="Arial" w:cs="Arial"/>
          <w:sz w:val="24"/>
          <w:szCs w:val="24"/>
        </w:rPr>
        <w:t xml:space="preserve">– </w:t>
      </w:r>
      <w:r w:rsidR="00EE33F9">
        <w:rPr>
          <w:rFonts w:ascii="Arial" w:hAnsi="Arial" w:cs="Arial"/>
          <w:sz w:val="24"/>
          <w:szCs w:val="24"/>
        </w:rPr>
        <w:t xml:space="preserve"> </w:t>
      </w:r>
      <w:r w:rsidRPr="00781869">
        <w:rPr>
          <w:rFonts w:ascii="Arial" w:hAnsi="Arial" w:cs="Arial"/>
          <w:sz w:val="24"/>
          <w:szCs w:val="24"/>
        </w:rPr>
        <w:t>–</w:t>
      </w:r>
      <w:proofErr w:type="gramEnd"/>
      <w:r w:rsidRPr="00781869">
        <w:rPr>
          <w:rFonts w:ascii="Arial" w:hAnsi="Arial" w:cs="Arial"/>
          <w:sz w:val="24"/>
          <w:szCs w:val="24"/>
        </w:rPr>
        <w:t xml:space="preserve"> </w:t>
      </w:r>
      <w:r w:rsidRPr="00781869">
        <w:rPr>
          <w:rFonts w:ascii="Arial" w:hAnsi="Arial" w:cs="Arial"/>
          <w:sz w:val="24"/>
          <w:szCs w:val="24"/>
        </w:rPr>
        <w:tab/>
        <w:t>Disable Terminal Outputs – Disables normal terminal outputs.</w:t>
      </w:r>
    </w:p>
    <w:p w14:paraId="230300FC" w14:textId="77777777" w:rsidR="001E5607" w:rsidRPr="00781869" w:rsidRDefault="001E5607" w:rsidP="001E5607">
      <w:pPr>
        <w:jc w:val="both"/>
        <w:rPr>
          <w:rFonts w:ascii="Arial" w:hAnsi="Arial" w:cs="Arial"/>
          <w:sz w:val="24"/>
          <w:szCs w:val="24"/>
        </w:rPr>
      </w:pPr>
    </w:p>
    <w:p w14:paraId="45497B72"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 xml:space="preserve">It should be noted that the terminal settings commands cannot be sent from the accompanying application as the application does not have a terminal interface on which to display information being fed to it from the microcontroller. </w:t>
      </w:r>
    </w:p>
    <w:p w14:paraId="7F4683F6" w14:textId="77777777" w:rsidR="001D2A78" w:rsidRPr="00781869" w:rsidRDefault="001D2A78" w:rsidP="00C50ED2">
      <w:pPr>
        <w:jc w:val="both"/>
        <w:rPr>
          <w:rFonts w:ascii="Arial" w:hAnsi="Arial" w:cs="Arial"/>
          <w:sz w:val="24"/>
          <w:szCs w:val="24"/>
        </w:rPr>
      </w:pPr>
    </w:p>
    <w:p w14:paraId="03D42FD8" w14:textId="39E0C4EC" w:rsidR="0075422E" w:rsidRPr="00781869" w:rsidRDefault="0075422E" w:rsidP="00C50ED2">
      <w:pPr>
        <w:pStyle w:val="Heading1"/>
        <w:spacing w:before="0"/>
        <w:rPr>
          <w:rFonts w:cs="Arial"/>
        </w:rPr>
      </w:pPr>
      <w:bookmarkStart w:id="260" w:name="_Toc449902716"/>
      <w:r w:rsidRPr="00781869">
        <w:rPr>
          <w:rFonts w:cs="Arial"/>
        </w:rPr>
        <w:t>Project Prototype Coding</w:t>
      </w:r>
      <w:bookmarkEnd w:id="260"/>
    </w:p>
    <w:p w14:paraId="3487DD30" w14:textId="77777777" w:rsidR="00081015" w:rsidRPr="00781869" w:rsidRDefault="00081015" w:rsidP="00C50ED2">
      <w:pPr>
        <w:rPr>
          <w:rFonts w:ascii="Arial" w:hAnsi="Arial" w:cs="Arial"/>
          <w:sz w:val="24"/>
          <w:szCs w:val="24"/>
        </w:rPr>
      </w:pPr>
    </w:p>
    <w:p w14:paraId="4F16D622"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Before serious development began on a final product, the team considered it worthwhile to construct a series of software prototypes.  There are several advantages to developing prototypes, but the main reason was to ensure that a functional communication link could be built between the application and the microcontroller.  The team wanted to be sure that all of the components in use were compatible with each other before investing too much time traveling down a road that would turn out to be a dead end.</w:t>
      </w:r>
    </w:p>
    <w:p w14:paraId="7834DE2E" w14:textId="77777777" w:rsidR="00AE0B4D" w:rsidRPr="00781869" w:rsidRDefault="00AE0B4D" w:rsidP="00C50ED2">
      <w:pPr>
        <w:jc w:val="both"/>
        <w:rPr>
          <w:rFonts w:ascii="Arial" w:hAnsi="Arial" w:cs="Arial"/>
          <w:sz w:val="24"/>
          <w:szCs w:val="24"/>
        </w:rPr>
      </w:pPr>
    </w:p>
    <w:p w14:paraId="62262352" w14:textId="4AF77196" w:rsidR="0075422E" w:rsidRPr="00781869" w:rsidRDefault="0075422E" w:rsidP="00C50ED2">
      <w:pPr>
        <w:pStyle w:val="Heading2"/>
        <w:spacing w:before="0" w:after="0"/>
        <w:rPr>
          <w:rFonts w:cs="Arial"/>
        </w:rPr>
      </w:pPr>
      <w:bookmarkStart w:id="261" w:name="_Toc449902717"/>
      <w:r w:rsidRPr="00781869">
        <w:rPr>
          <w:rFonts w:cs="Arial"/>
        </w:rPr>
        <w:t>Microprocessor Coding Plan</w:t>
      </w:r>
      <w:bookmarkEnd w:id="261"/>
    </w:p>
    <w:p w14:paraId="6C25E8B6" w14:textId="77777777" w:rsidR="0075422E" w:rsidRPr="00781869" w:rsidRDefault="0075422E" w:rsidP="00C50ED2">
      <w:pPr>
        <w:jc w:val="both"/>
        <w:rPr>
          <w:rFonts w:ascii="Arial" w:hAnsi="Arial" w:cs="Arial"/>
          <w:sz w:val="24"/>
          <w:szCs w:val="24"/>
        </w:rPr>
      </w:pPr>
    </w:p>
    <w:p w14:paraId="53D5E791"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To program the PIC32 microcontroller, the development team decided to use an IDE called MPLAB.  MPLAB was developed by Microchip, the same company that designs and manufactures the PIC processor line, so using their IDE seemed like it would lead to a more efficient programming experience.  The team also installed the Harmony plugin for MPLAB, which contained a suite of libraries, drivers, and system services designed to assist in firmware development.</w:t>
      </w:r>
    </w:p>
    <w:p w14:paraId="50218489" w14:textId="77777777" w:rsidR="001E5607" w:rsidRPr="00781869" w:rsidRDefault="001E5607" w:rsidP="001E5607">
      <w:pPr>
        <w:jc w:val="both"/>
        <w:rPr>
          <w:rFonts w:ascii="Arial" w:hAnsi="Arial" w:cs="Arial"/>
          <w:sz w:val="24"/>
          <w:szCs w:val="24"/>
        </w:rPr>
      </w:pPr>
    </w:p>
    <w:p w14:paraId="30E653F6"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 xml:space="preserve">Due primarily to the team’s lack of experience with the PIC32, developing the embedded software proved to be quite a challenge.  The embedded software did not go through a few major revisions like the application software; instead, it was developed a little at a time, with a lot of testing and debugging built into each step </w:t>
      </w:r>
      <w:r w:rsidRPr="00781869">
        <w:rPr>
          <w:rFonts w:ascii="Arial" w:hAnsi="Arial" w:cs="Arial"/>
          <w:sz w:val="24"/>
          <w:szCs w:val="24"/>
        </w:rPr>
        <w:lastRenderedPageBreak/>
        <w:t>of the process.  Sometimes, especially near the beginning, the process felt more like trial-and-error than anything else.  And whenever the team was working on the code, a copy of the PIC32 User Manual was always within reach, and it was referenced often.</w:t>
      </w:r>
    </w:p>
    <w:p w14:paraId="0F2FD631" w14:textId="77777777" w:rsidR="001E5607" w:rsidRPr="00781869" w:rsidRDefault="001E5607" w:rsidP="001E5607">
      <w:pPr>
        <w:jc w:val="both"/>
        <w:rPr>
          <w:rFonts w:ascii="Arial" w:hAnsi="Arial" w:cs="Arial"/>
          <w:sz w:val="24"/>
          <w:szCs w:val="24"/>
        </w:rPr>
      </w:pPr>
    </w:p>
    <w:p w14:paraId="3938D6C4" w14:textId="3656A6A1" w:rsidR="001E5607" w:rsidRPr="00781869" w:rsidRDefault="001E5607" w:rsidP="001E5607">
      <w:pPr>
        <w:jc w:val="both"/>
        <w:rPr>
          <w:rFonts w:ascii="Arial" w:hAnsi="Arial" w:cs="Arial"/>
          <w:sz w:val="24"/>
          <w:szCs w:val="24"/>
        </w:rPr>
      </w:pPr>
      <w:r w:rsidRPr="00781869">
        <w:rPr>
          <w:rFonts w:ascii="Arial" w:hAnsi="Arial" w:cs="Arial"/>
          <w:sz w:val="24"/>
          <w:szCs w:val="24"/>
        </w:rPr>
        <w:t xml:space="preserve">The team started by drawing a program flowchart that roughly resembled the one shown in Figure 6.2.1.  While learning the PIC32, bits and pieces of the flowchart were converted to </w:t>
      </w:r>
      <w:proofErr w:type="spellStart"/>
      <w:r w:rsidRPr="00781869">
        <w:rPr>
          <w:rFonts w:ascii="Arial" w:hAnsi="Arial" w:cs="Arial"/>
          <w:sz w:val="24"/>
          <w:szCs w:val="24"/>
        </w:rPr>
        <w:t>pseudocode</w:t>
      </w:r>
      <w:proofErr w:type="spellEnd"/>
      <w:r w:rsidRPr="00781869">
        <w:rPr>
          <w:rFonts w:ascii="Arial" w:hAnsi="Arial" w:cs="Arial"/>
          <w:sz w:val="24"/>
          <w:szCs w:val="24"/>
        </w:rPr>
        <w:t xml:space="preserve"> and eventually to C code.  The team started small, by programming an LED to flash on the microcontroller.  This led to using an interrupt to time the LED flashes.  Slowly, more functionality was added as the team learned to interface with the various components.  First they enabled UART communication, </w:t>
      </w:r>
      <w:r w:rsidR="00EF5DDD" w:rsidRPr="00781869">
        <w:rPr>
          <w:rFonts w:ascii="Arial" w:hAnsi="Arial" w:cs="Arial"/>
          <w:sz w:val="24"/>
          <w:szCs w:val="24"/>
        </w:rPr>
        <w:t>and then</w:t>
      </w:r>
      <w:r w:rsidRPr="00781869">
        <w:rPr>
          <w:rFonts w:ascii="Arial" w:hAnsi="Arial" w:cs="Arial"/>
          <w:sz w:val="24"/>
          <w:szCs w:val="24"/>
        </w:rPr>
        <w:t xml:space="preserve"> added a couple of output DACs, then an input ADC.  Then the FFT was implemented and tested.  The spectrum analyzer was beginning to take shape.</w:t>
      </w:r>
    </w:p>
    <w:p w14:paraId="5493E32F" w14:textId="77777777" w:rsidR="001E5607" w:rsidRPr="00781869" w:rsidRDefault="001E5607" w:rsidP="001E5607">
      <w:pPr>
        <w:jc w:val="both"/>
        <w:rPr>
          <w:rFonts w:ascii="Arial" w:hAnsi="Arial" w:cs="Arial"/>
          <w:sz w:val="24"/>
          <w:szCs w:val="24"/>
        </w:rPr>
      </w:pPr>
    </w:p>
    <w:p w14:paraId="6968E562" w14:textId="3963F56E" w:rsidR="00AE0B4D" w:rsidRPr="00781869" w:rsidRDefault="001E5607" w:rsidP="00C50ED2">
      <w:pPr>
        <w:jc w:val="both"/>
        <w:rPr>
          <w:rFonts w:ascii="Arial" w:hAnsi="Arial" w:cs="Arial"/>
          <w:sz w:val="24"/>
          <w:szCs w:val="24"/>
        </w:rPr>
      </w:pPr>
      <w:r w:rsidRPr="00781869">
        <w:rPr>
          <w:rFonts w:ascii="Arial" w:hAnsi="Arial" w:cs="Arial"/>
          <w:sz w:val="24"/>
          <w:szCs w:val="24"/>
        </w:rPr>
        <w:t>The team then acquired a few test LEDs.  They were wired up and a few basic patterns were applied to see what looked good.  Three of those patterns made it into the final options list.  Work continued with the addition of frequency binning and amplitude scaling.  The water pumps that the team had ordered finally arrived and basic patterns were coded in to test them, including the constant mode and the ramp modes.  Over the course of several months, the team continued adding more functionality, fixing bugs, and tweaking calibration values.  Because of inconsistencies in pump performance, each water pump in the array had to be individually calibrated with its</w:t>
      </w:r>
      <w:r w:rsidR="00A50050">
        <w:rPr>
          <w:rFonts w:ascii="Arial" w:hAnsi="Arial" w:cs="Arial"/>
          <w:sz w:val="24"/>
          <w:szCs w:val="24"/>
        </w:rPr>
        <w:t xml:space="preserve"> own internal gain multiplier. </w:t>
      </w:r>
    </w:p>
    <w:p w14:paraId="70CAD5E0" w14:textId="77777777" w:rsidR="0075422E" w:rsidRPr="00781869" w:rsidRDefault="0075422E" w:rsidP="00C50ED2">
      <w:pPr>
        <w:jc w:val="both"/>
        <w:rPr>
          <w:rFonts w:ascii="Arial" w:hAnsi="Arial" w:cs="Arial"/>
          <w:sz w:val="24"/>
          <w:szCs w:val="24"/>
        </w:rPr>
      </w:pPr>
    </w:p>
    <w:p w14:paraId="307BEE9B" w14:textId="7E9CDCE0" w:rsidR="0075422E" w:rsidRPr="00781869" w:rsidRDefault="0075422E" w:rsidP="00C50ED2">
      <w:pPr>
        <w:pStyle w:val="Heading2"/>
        <w:spacing w:before="0" w:after="0"/>
        <w:rPr>
          <w:rFonts w:cs="Arial"/>
        </w:rPr>
      </w:pPr>
      <w:bookmarkStart w:id="262" w:name="_Toc449902718"/>
      <w:r w:rsidRPr="00781869">
        <w:rPr>
          <w:rFonts w:cs="Arial"/>
        </w:rPr>
        <w:t>Android Application Coding Plan</w:t>
      </w:r>
      <w:bookmarkEnd w:id="262"/>
    </w:p>
    <w:p w14:paraId="1D7D9072" w14:textId="77777777" w:rsidR="0075422E" w:rsidRPr="00781869" w:rsidRDefault="0075422E" w:rsidP="00C50ED2">
      <w:pPr>
        <w:jc w:val="both"/>
        <w:rPr>
          <w:rFonts w:ascii="Arial" w:hAnsi="Arial" w:cs="Arial"/>
          <w:sz w:val="24"/>
          <w:szCs w:val="24"/>
        </w:rPr>
      </w:pPr>
    </w:p>
    <w:p w14:paraId="3979E590"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 xml:space="preserve">Programming the Android application was a process that began with installing an IDE that was developed by Google specifically for Android development called Android Studio.  Android Studio comes with an SDK Manager, which can be used to download various SDK tools.  Several of the SDKs were installed for this project.  The Android 5.1.1 Platform was installed, along with Google APIs for an x86 system image.  Android 5.1.1 Lollipop was chosen as the target platform because that is the version of Android that is installed on the developer’s phone, although the application should be backwards compatible with Android platforms as old as Android 2.3.3. </w:t>
      </w:r>
    </w:p>
    <w:p w14:paraId="1468AA2B" w14:textId="77777777" w:rsidR="001E5607" w:rsidRPr="00781869" w:rsidRDefault="001E5607" w:rsidP="001E5607">
      <w:pPr>
        <w:jc w:val="both"/>
        <w:rPr>
          <w:rFonts w:ascii="Arial" w:hAnsi="Arial" w:cs="Arial"/>
          <w:sz w:val="24"/>
          <w:szCs w:val="24"/>
        </w:rPr>
      </w:pPr>
    </w:p>
    <w:p w14:paraId="0E54F9D5"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Also installed was a tool called HAXM (Hardware Accelerated Execution Manager), which would help speed up the emulator that would be used for debugging.  The emulator provides a fast and efficient method of testing and debugging most aspects of most applications.  Unfortunately, it does not support Bluetooth, so a physical Android device was still required to test most of the functionality associated with this project.  For this, the developers used a Motorola Moto G3 running Android 5.1.1.</w:t>
      </w:r>
    </w:p>
    <w:p w14:paraId="6D011B6C" w14:textId="77777777" w:rsidR="001E5607" w:rsidRPr="00781869" w:rsidRDefault="001E5607" w:rsidP="001E5607">
      <w:pPr>
        <w:jc w:val="both"/>
        <w:rPr>
          <w:rFonts w:ascii="Arial" w:hAnsi="Arial" w:cs="Arial"/>
          <w:sz w:val="24"/>
          <w:szCs w:val="24"/>
        </w:rPr>
      </w:pPr>
    </w:p>
    <w:p w14:paraId="5E85DD2B"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lastRenderedPageBreak/>
        <w:t>Early versions of the application were quite unimpressive.  The first version attempted to cram all of the available options onto one screen, making the app feel messy and crowded.  The development team decided to use three activities so that the controls could be arranged by function: commands that changed the LED settings went in the Lights Activity while commands that adjusted the water pumps went in the Pumps Activity.   This second version of the app felt much more organized.</w:t>
      </w:r>
    </w:p>
    <w:p w14:paraId="508299DB" w14:textId="77777777" w:rsidR="001E5607" w:rsidRPr="00781869" w:rsidRDefault="001E5607" w:rsidP="001E5607">
      <w:pPr>
        <w:jc w:val="both"/>
        <w:rPr>
          <w:rFonts w:ascii="Arial" w:hAnsi="Arial" w:cs="Arial"/>
          <w:sz w:val="24"/>
          <w:szCs w:val="24"/>
        </w:rPr>
      </w:pPr>
    </w:p>
    <w:p w14:paraId="3D553B3A" w14:textId="77777777" w:rsidR="001E5607" w:rsidRPr="00781869" w:rsidRDefault="001E5607" w:rsidP="001E5607">
      <w:pPr>
        <w:jc w:val="both"/>
        <w:rPr>
          <w:rFonts w:ascii="Arial" w:hAnsi="Arial" w:cs="Arial"/>
          <w:sz w:val="24"/>
          <w:szCs w:val="24"/>
        </w:rPr>
      </w:pPr>
      <w:r w:rsidRPr="00781869">
        <w:rPr>
          <w:rFonts w:ascii="Arial" w:hAnsi="Arial" w:cs="Arial"/>
          <w:sz w:val="24"/>
          <w:szCs w:val="24"/>
        </w:rPr>
        <w:t xml:space="preserve">Utilizing multiple activities introduced a new problem, however.  Since a </w:t>
      </w:r>
      <w:proofErr w:type="spellStart"/>
      <w:r w:rsidRPr="00781869">
        <w:rPr>
          <w:rFonts w:ascii="Arial" w:hAnsi="Arial" w:cs="Arial"/>
          <w:sz w:val="24"/>
          <w:szCs w:val="24"/>
        </w:rPr>
        <w:t>BluetoothSocket</w:t>
      </w:r>
      <w:proofErr w:type="spellEnd"/>
      <w:r w:rsidRPr="00781869">
        <w:rPr>
          <w:rFonts w:ascii="Arial" w:hAnsi="Arial" w:cs="Arial"/>
          <w:sz w:val="24"/>
          <w:szCs w:val="24"/>
        </w:rPr>
        <w:t xml:space="preserve"> object is not </w:t>
      </w:r>
      <w:proofErr w:type="spellStart"/>
      <w:r w:rsidRPr="00781869">
        <w:rPr>
          <w:rFonts w:ascii="Arial" w:hAnsi="Arial" w:cs="Arial"/>
          <w:sz w:val="24"/>
          <w:szCs w:val="24"/>
        </w:rPr>
        <w:t>serializable</w:t>
      </w:r>
      <w:proofErr w:type="spellEnd"/>
      <w:r w:rsidRPr="00781869">
        <w:rPr>
          <w:rFonts w:ascii="Arial" w:hAnsi="Arial" w:cs="Arial"/>
          <w:sz w:val="24"/>
          <w:szCs w:val="24"/>
        </w:rPr>
        <w:t xml:space="preserve"> or </w:t>
      </w:r>
      <w:proofErr w:type="spellStart"/>
      <w:r w:rsidRPr="00781869">
        <w:rPr>
          <w:rFonts w:ascii="Arial" w:hAnsi="Arial" w:cs="Arial"/>
          <w:sz w:val="24"/>
          <w:szCs w:val="24"/>
        </w:rPr>
        <w:t>parcelable</w:t>
      </w:r>
      <w:proofErr w:type="spellEnd"/>
      <w:r w:rsidRPr="00781869">
        <w:rPr>
          <w:rFonts w:ascii="Arial" w:hAnsi="Arial" w:cs="Arial"/>
          <w:sz w:val="24"/>
          <w:szCs w:val="24"/>
        </w:rPr>
        <w:t xml:space="preserve">, passing a socket reference between activities was proving difficult.  The development team realized that a string could be passed between activities relatively easily, so some genius came up with the idea of passing the address of the remote Bluetooth device as a string.  This meant that each time a new activity was </w:t>
      </w:r>
      <w:proofErr w:type="gramStart"/>
      <w:r w:rsidRPr="00781869">
        <w:rPr>
          <w:rFonts w:ascii="Arial" w:hAnsi="Arial" w:cs="Arial"/>
          <w:sz w:val="24"/>
          <w:szCs w:val="24"/>
        </w:rPr>
        <w:t>started,</w:t>
      </w:r>
      <w:proofErr w:type="gramEnd"/>
      <w:r w:rsidRPr="00781869">
        <w:rPr>
          <w:rFonts w:ascii="Arial" w:hAnsi="Arial" w:cs="Arial"/>
          <w:sz w:val="24"/>
          <w:szCs w:val="24"/>
        </w:rPr>
        <w:t xml:space="preserve"> it would have to use the address to establish a new connection to the microcontroller’s Bluetooth adapter.  Disconnection functions were added to activity closing procedures to smooth the transition.  This third version of the app was much slower, but it worked.</w:t>
      </w:r>
    </w:p>
    <w:p w14:paraId="09CE03A7" w14:textId="77777777" w:rsidR="001E5607" w:rsidRPr="00781869" w:rsidRDefault="001E5607" w:rsidP="001E5607">
      <w:pPr>
        <w:jc w:val="both"/>
        <w:rPr>
          <w:rFonts w:ascii="Arial" w:hAnsi="Arial" w:cs="Arial"/>
          <w:sz w:val="24"/>
          <w:szCs w:val="24"/>
        </w:rPr>
      </w:pPr>
    </w:p>
    <w:p w14:paraId="283A8E11" w14:textId="3F6EE081" w:rsidR="00AE0B4D" w:rsidRPr="00781869" w:rsidRDefault="001E5607" w:rsidP="001E5607">
      <w:pPr>
        <w:jc w:val="both"/>
        <w:rPr>
          <w:rFonts w:ascii="Arial" w:hAnsi="Arial" w:cs="Arial"/>
          <w:sz w:val="24"/>
          <w:szCs w:val="24"/>
        </w:rPr>
      </w:pPr>
      <w:r w:rsidRPr="00781869">
        <w:rPr>
          <w:rFonts w:ascii="Arial" w:hAnsi="Arial" w:cs="Arial"/>
          <w:sz w:val="24"/>
          <w:szCs w:val="24"/>
        </w:rPr>
        <w:t>After a few days of fiddling with this frustratingly slow version, the development team decided that there simply must be a better way.  After doing some research, the team discovered the concept of a singleton class.  A singleton class only allows the instantiation of a single object of that class across the entire application; any activity can request a reference to the object and they are all guaranteed to receive the same reference ID as the other activities.  So the team created a new singleton class to handle all of the Bluetooth interactions.  The Main Activity automatically instantiates the singleton object when the app is opened, and pressing the “Connect” button will open a socket within that object.  When a different activity is opened, it requests a reference to the singleton which it can use to call the send method to transmit characters.  The singleton model allows all three activities to share a single connection, which makes a lot more sense than disconnecting and reconnecting each time the screen changes.  This was the fourth version of the app and it worked much more quickly and reliably than the third version.  This is basically the same version that the team is using today; a few cosmetic changes were made but the underlying architecture remains the same.</w:t>
      </w:r>
    </w:p>
    <w:p w14:paraId="2BD8D187" w14:textId="77777777" w:rsidR="0075422E" w:rsidRPr="00781869" w:rsidRDefault="0075422E" w:rsidP="00C50ED2">
      <w:pPr>
        <w:pStyle w:val="NormalWeb"/>
        <w:spacing w:beforeAutospacing="0" w:afterAutospacing="0"/>
        <w:jc w:val="both"/>
        <w:rPr>
          <w:rFonts w:ascii="Arial" w:hAnsi="Arial" w:cs="Arial"/>
        </w:rPr>
      </w:pPr>
    </w:p>
    <w:p w14:paraId="37EAEF73" w14:textId="0C8E3959" w:rsidR="0075422E" w:rsidRPr="00781869" w:rsidRDefault="0075422E" w:rsidP="00C50ED2">
      <w:pPr>
        <w:pStyle w:val="Heading1"/>
        <w:spacing w:before="0"/>
        <w:rPr>
          <w:rFonts w:eastAsia="Times New Roman" w:cs="Arial"/>
          <w:sz w:val="24"/>
          <w:szCs w:val="24"/>
        </w:rPr>
      </w:pPr>
      <w:bookmarkStart w:id="263" w:name="_Toc449902719"/>
      <w:r w:rsidRPr="00781869">
        <w:rPr>
          <w:rFonts w:eastAsia="Times New Roman" w:cs="Arial"/>
        </w:rPr>
        <w:t>Project Prototype Testing</w:t>
      </w:r>
      <w:bookmarkEnd w:id="263"/>
    </w:p>
    <w:p w14:paraId="4AF0EC96" w14:textId="77777777" w:rsidR="0075422E" w:rsidRPr="00781869" w:rsidRDefault="0075422E" w:rsidP="00C50ED2">
      <w:pPr>
        <w:jc w:val="both"/>
        <w:rPr>
          <w:rFonts w:ascii="Arial" w:eastAsia="Times New Roman" w:hAnsi="Arial" w:cs="Arial"/>
          <w:b/>
          <w:sz w:val="24"/>
          <w:szCs w:val="24"/>
        </w:rPr>
      </w:pPr>
    </w:p>
    <w:p w14:paraId="6E48F3C6" w14:textId="6BA94D13" w:rsidR="00DA4564"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Assembly</w:t>
      </w:r>
      <w:r w:rsidR="000823C3">
        <w:rPr>
          <w:rFonts w:ascii="Arial" w:eastAsia="Times New Roman" w:hAnsi="Arial" w:cs="Arial"/>
          <w:sz w:val="24"/>
          <w:szCs w:val="24"/>
        </w:rPr>
        <w:t xml:space="preserve"> began</w:t>
      </w:r>
      <w:r w:rsidRPr="00781869">
        <w:rPr>
          <w:rFonts w:ascii="Arial" w:eastAsia="Times New Roman" w:hAnsi="Arial" w:cs="Arial"/>
          <w:sz w:val="24"/>
          <w:szCs w:val="24"/>
        </w:rPr>
        <w:t xml:space="preserve"> in the spring seme</w:t>
      </w:r>
      <w:r w:rsidR="000823C3">
        <w:rPr>
          <w:rFonts w:ascii="Arial" w:eastAsia="Times New Roman" w:hAnsi="Arial" w:cs="Arial"/>
          <w:sz w:val="24"/>
          <w:szCs w:val="24"/>
        </w:rPr>
        <w:t>ster when Senior Design 2 started</w:t>
      </w:r>
      <w:r w:rsidRPr="00781869">
        <w:rPr>
          <w:rFonts w:ascii="Arial" w:eastAsia="Times New Roman" w:hAnsi="Arial" w:cs="Arial"/>
          <w:sz w:val="24"/>
          <w:szCs w:val="24"/>
        </w:rPr>
        <w:t xml:space="preserve">. Since the final project includes a variety of apparatuses, it’s important to see if each component operates as anticipated in the drawn out plans, and also whether they function as a single system. It is also important to document each testing phase along the assembly of the display so that if there are any errors or faulty components, it would be easy to go back and repair any complications that might slow down the group’s progress. </w:t>
      </w:r>
    </w:p>
    <w:p w14:paraId="036C28A3" w14:textId="636F2C0A" w:rsidR="003F0E49" w:rsidRPr="00781869" w:rsidRDefault="0075422E" w:rsidP="00C50ED2">
      <w:pPr>
        <w:pStyle w:val="Heading2"/>
        <w:spacing w:before="0" w:after="0"/>
        <w:rPr>
          <w:rFonts w:cs="Arial"/>
        </w:rPr>
      </w:pPr>
      <w:bookmarkStart w:id="264" w:name="_Toc449902720"/>
      <w:r w:rsidRPr="00781869">
        <w:rPr>
          <w:rFonts w:cs="Arial"/>
        </w:rPr>
        <w:lastRenderedPageBreak/>
        <w:t>Hardware Tests</w:t>
      </w:r>
      <w:bookmarkEnd w:id="264"/>
    </w:p>
    <w:p w14:paraId="6EDB7E6D" w14:textId="77777777" w:rsidR="003F0E49" w:rsidRPr="00781869" w:rsidRDefault="003F0E49" w:rsidP="00C50ED2">
      <w:pPr>
        <w:jc w:val="both"/>
        <w:rPr>
          <w:rFonts w:ascii="Arial" w:eastAsia="Times New Roman" w:hAnsi="Arial" w:cs="Arial"/>
          <w:sz w:val="24"/>
          <w:szCs w:val="24"/>
        </w:rPr>
      </w:pPr>
    </w:p>
    <w:p w14:paraId="0E0D1980" w14:textId="40CC9EA1" w:rsidR="00DA4564" w:rsidRPr="00781869" w:rsidRDefault="005F18C0" w:rsidP="00C50ED2">
      <w:pPr>
        <w:jc w:val="both"/>
        <w:rPr>
          <w:rFonts w:ascii="Arial" w:eastAsia="Times New Roman" w:hAnsi="Arial" w:cs="Arial"/>
          <w:sz w:val="24"/>
          <w:szCs w:val="24"/>
        </w:rPr>
      </w:pPr>
      <w:r>
        <w:rPr>
          <w:rFonts w:ascii="Arial" w:eastAsia="Times New Roman" w:hAnsi="Arial" w:cs="Arial"/>
          <w:sz w:val="24"/>
          <w:szCs w:val="24"/>
        </w:rPr>
        <w:t>Table 8.1</w:t>
      </w:r>
      <w:r w:rsidR="006F19E9" w:rsidRPr="00781869">
        <w:rPr>
          <w:rFonts w:ascii="Arial" w:eastAsia="Times New Roman" w:hAnsi="Arial" w:cs="Arial"/>
          <w:sz w:val="24"/>
          <w:szCs w:val="24"/>
        </w:rPr>
        <w:t xml:space="preserve"> shows the hardware testing development plan.</w:t>
      </w:r>
    </w:p>
    <w:p w14:paraId="1C257238" w14:textId="77777777" w:rsidR="006F19E9" w:rsidRPr="00781869" w:rsidRDefault="006F19E9" w:rsidP="00C50ED2">
      <w:pPr>
        <w:jc w:val="both"/>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1017"/>
        <w:gridCol w:w="2591"/>
      </w:tblGrid>
      <w:tr w:rsidR="003F0E49" w:rsidRPr="00781869" w14:paraId="2342A7E7" w14:textId="77777777" w:rsidTr="003F0E49">
        <w:trPr>
          <w:jc w:val="center"/>
        </w:trPr>
        <w:tc>
          <w:tcPr>
            <w:tcW w:w="0" w:type="auto"/>
            <w:gridSpan w:val="2"/>
          </w:tcPr>
          <w:p w14:paraId="191705B5" w14:textId="66C19C99" w:rsidR="003F0E49" w:rsidRPr="00781869" w:rsidRDefault="003F0E49" w:rsidP="00C50ED2">
            <w:pPr>
              <w:jc w:val="both"/>
              <w:rPr>
                <w:rFonts w:ascii="Arial" w:eastAsia="Times New Roman" w:hAnsi="Arial" w:cs="Arial"/>
                <w:b/>
                <w:sz w:val="24"/>
                <w:szCs w:val="24"/>
              </w:rPr>
            </w:pPr>
            <w:r w:rsidRPr="00781869">
              <w:rPr>
                <w:rFonts w:ascii="Arial" w:eastAsia="Times New Roman" w:hAnsi="Arial" w:cs="Arial"/>
                <w:b/>
                <w:sz w:val="24"/>
                <w:szCs w:val="24"/>
              </w:rPr>
              <w:t>Hardware</w:t>
            </w:r>
          </w:p>
        </w:tc>
      </w:tr>
      <w:tr w:rsidR="003F0E49" w:rsidRPr="00781869" w14:paraId="5904E2B0" w14:textId="77777777" w:rsidTr="003F0E49">
        <w:trPr>
          <w:jc w:val="center"/>
        </w:trPr>
        <w:tc>
          <w:tcPr>
            <w:tcW w:w="0" w:type="auto"/>
          </w:tcPr>
          <w:p w14:paraId="4F3016C5" w14:textId="7790C0AB"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2/27/16</w:t>
            </w:r>
          </w:p>
        </w:tc>
        <w:tc>
          <w:tcPr>
            <w:tcW w:w="0" w:type="auto"/>
          </w:tcPr>
          <w:p w14:paraId="02E652D8" w14:textId="475E5913"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Power Supply</w:t>
            </w:r>
          </w:p>
        </w:tc>
      </w:tr>
      <w:tr w:rsidR="003F0E49" w:rsidRPr="00781869" w14:paraId="2BD741E0" w14:textId="77777777" w:rsidTr="003F0E49">
        <w:trPr>
          <w:jc w:val="center"/>
        </w:trPr>
        <w:tc>
          <w:tcPr>
            <w:tcW w:w="0" w:type="auto"/>
          </w:tcPr>
          <w:p w14:paraId="2B7958F3" w14:textId="073C6606"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2/27/16</w:t>
            </w:r>
          </w:p>
        </w:tc>
        <w:tc>
          <w:tcPr>
            <w:tcW w:w="0" w:type="auto"/>
          </w:tcPr>
          <w:p w14:paraId="6956390B" w14:textId="3F896C0E"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Microcontroller</w:t>
            </w:r>
          </w:p>
        </w:tc>
      </w:tr>
      <w:tr w:rsidR="003F0E49" w:rsidRPr="00781869" w14:paraId="24E8F723" w14:textId="77777777" w:rsidTr="003F0E49">
        <w:trPr>
          <w:jc w:val="center"/>
        </w:trPr>
        <w:tc>
          <w:tcPr>
            <w:tcW w:w="0" w:type="auto"/>
          </w:tcPr>
          <w:p w14:paraId="7C06F0E8" w14:textId="4A4C97B5"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2/27/16</w:t>
            </w:r>
          </w:p>
        </w:tc>
        <w:tc>
          <w:tcPr>
            <w:tcW w:w="0" w:type="auto"/>
          </w:tcPr>
          <w:p w14:paraId="3154FFE0" w14:textId="5E4DDBF5"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Kill Switch</w:t>
            </w:r>
          </w:p>
        </w:tc>
      </w:tr>
      <w:tr w:rsidR="003F0E49" w:rsidRPr="00781869" w14:paraId="7559FC38" w14:textId="77777777" w:rsidTr="003F0E49">
        <w:trPr>
          <w:jc w:val="center"/>
        </w:trPr>
        <w:tc>
          <w:tcPr>
            <w:tcW w:w="0" w:type="auto"/>
          </w:tcPr>
          <w:p w14:paraId="185DCD7D" w14:textId="7764CA1A"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3/5/16</w:t>
            </w:r>
          </w:p>
        </w:tc>
        <w:tc>
          <w:tcPr>
            <w:tcW w:w="0" w:type="auto"/>
          </w:tcPr>
          <w:p w14:paraId="61A0EABB" w14:textId="6BFC374B"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Water Pump</w:t>
            </w:r>
          </w:p>
        </w:tc>
      </w:tr>
      <w:tr w:rsidR="003F0E49" w:rsidRPr="00781869" w14:paraId="43C0CBEA" w14:textId="77777777" w:rsidTr="003F0E49">
        <w:trPr>
          <w:jc w:val="center"/>
        </w:trPr>
        <w:tc>
          <w:tcPr>
            <w:tcW w:w="0" w:type="auto"/>
          </w:tcPr>
          <w:p w14:paraId="182DECF4" w14:textId="70AA2EFE"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3/12/16</w:t>
            </w:r>
          </w:p>
        </w:tc>
        <w:tc>
          <w:tcPr>
            <w:tcW w:w="0" w:type="auto"/>
          </w:tcPr>
          <w:p w14:paraId="34E802D1" w14:textId="45E22AA9"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LEDs</w:t>
            </w:r>
          </w:p>
        </w:tc>
      </w:tr>
      <w:tr w:rsidR="003F0E49" w:rsidRPr="00781869" w14:paraId="7B26C278" w14:textId="77777777" w:rsidTr="003F0E49">
        <w:trPr>
          <w:jc w:val="center"/>
        </w:trPr>
        <w:tc>
          <w:tcPr>
            <w:tcW w:w="0" w:type="auto"/>
          </w:tcPr>
          <w:p w14:paraId="565BAE7E" w14:textId="4BD9C7AD"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3/26/16</w:t>
            </w:r>
          </w:p>
        </w:tc>
        <w:tc>
          <w:tcPr>
            <w:tcW w:w="0" w:type="auto"/>
          </w:tcPr>
          <w:p w14:paraId="1641F37D" w14:textId="108B7D53" w:rsidR="003F0E49" w:rsidRPr="00781869" w:rsidRDefault="003F0E49" w:rsidP="00C50ED2">
            <w:pPr>
              <w:keepNext/>
              <w:jc w:val="both"/>
              <w:rPr>
                <w:rFonts w:ascii="Arial" w:eastAsia="Times New Roman" w:hAnsi="Arial" w:cs="Arial"/>
                <w:sz w:val="24"/>
                <w:szCs w:val="24"/>
              </w:rPr>
            </w:pPr>
            <w:r w:rsidRPr="00781869">
              <w:rPr>
                <w:rFonts w:ascii="Arial" w:eastAsia="Times New Roman" w:hAnsi="Arial" w:cs="Arial"/>
                <w:sz w:val="24"/>
                <w:szCs w:val="24"/>
              </w:rPr>
              <w:t>Speakers</w:t>
            </w:r>
          </w:p>
        </w:tc>
      </w:tr>
      <w:tr w:rsidR="003F0E49" w:rsidRPr="00781869" w14:paraId="4E38259A" w14:textId="77777777" w:rsidTr="003F0E49">
        <w:trPr>
          <w:jc w:val="center"/>
        </w:trPr>
        <w:tc>
          <w:tcPr>
            <w:tcW w:w="0" w:type="auto"/>
          </w:tcPr>
          <w:p w14:paraId="6616D944" w14:textId="5B076FF1" w:rsidR="003F0E49" w:rsidRPr="00781869" w:rsidRDefault="003F0E49" w:rsidP="00C50ED2">
            <w:pPr>
              <w:jc w:val="both"/>
              <w:rPr>
                <w:rFonts w:ascii="Arial" w:eastAsia="Times New Roman" w:hAnsi="Arial" w:cs="Arial"/>
                <w:sz w:val="24"/>
                <w:szCs w:val="24"/>
              </w:rPr>
            </w:pPr>
            <w:r w:rsidRPr="00781869">
              <w:rPr>
                <w:rFonts w:ascii="Arial" w:eastAsia="Times New Roman" w:hAnsi="Arial" w:cs="Arial"/>
                <w:sz w:val="24"/>
                <w:szCs w:val="24"/>
              </w:rPr>
              <w:t>4/16/16</w:t>
            </w:r>
          </w:p>
        </w:tc>
        <w:tc>
          <w:tcPr>
            <w:tcW w:w="0" w:type="auto"/>
          </w:tcPr>
          <w:p w14:paraId="1599F426" w14:textId="52538A28" w:rsidR="003F0E49" w:rsidRPr="00781869" w:rsidRDefault="003F0E49" w:rsidP="00C50ED2">
            <w:pPr>
              <w:keepNext/>
              <w:jc w:val="both"/>
              <w:rPr>
                <w:rFonts w:ascii="Arial" w:eastAsia="Times New Roman" w:hAnsi="Arial" w:cs="Arial"/>
                <w:sz w:val="24"/>
                <w:szCs w:val="24"/>
              </w:rPr>
            </w:pPr>
            <w:r w:rsidRPr="00781869">
              <w:rPr>
                <w:rFonts w:ascii="Arial" w:eastAsia="Times New Roman" w:hAnsi="Arial" w:cs="Arial"/>
                <w:sz w:val="24"/>
                <w:szCs w:val="24"/>
              </w:rPr>
              <w:t>Casing and Structures</w:t>
            </w:r>
          </w:p>
        </w:tc>
      </w:tr>
    </w:tbl>
    <w:p w14:paraId="758E17FA" w14:textId="28D08635" w:rsidR="003F0E49" w:rsidRPr="000823C3" w:rsidRDefault="000823C3" w:rsidP="000823C3">
      <w:pPr>
        <w:pStyle w:val="Tables"/>
      </w:pPr>
      <w:bookmarkStart w:id="265" w:name="_Toc437376680"/>
      <w:bookmarkStart w:id="266" w:name="_Toc449902470"/>
      <w:r w:rsidRPr="000823C3">
        <w:t>Table 8.1</w:t>
      </w:r>
      <w:r w:rsidR="003F0E49" w:rsidRPr="000823C3">
        <w:t>: Testing</w:t>
      </w:r>
      <w:bookmarkEnd w:id="265"/>
      <w:r w:rsidR="006F19E9" w:rsidRPr="000823C3">
        <w:t xml:space="preserve"> schedule</w:t>
      </w:r>
      <w:bookmarkEnd w:id="266"/>
    </w:p>
    <w:p w14:paraId="673ABFBD" w14:textId="77777777" w:rsidR="003F0E49" w:rsidRPr="00781869" w:rsidRDefault="003F0E49" w:rsidP="00C50ED2">
      <w:pPr>
        <w:jc w:val="both"/>
        <w:rPr>
          <w:rFonts w:ascii="Arial" w:eastAsia="Times New Roman" w:hAnsi="Arial" w:cs="Arial"/>
          <w:sz w:val="24"/>
          <w:szCs w:val="24"/>
        </w:rPr>
      </w:pPr>
    </w:p>
    <w:p w14:paraId="28A7155C"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hardware testing will consist of the power supply, microcontroller development board, water pumps, LEDs, kill switch, speakers, electrical components and casing, along with a laptop computer and a smartphone. With the basic equipment, designs for prototyping can be done as well as small scale testing to ensure that the most essential piece of the display, which are the water pumps, works as intended and reach the desired height. Once this is in order, the group can continue to put together the rest of the project and add finishing touches to the final project. </w:t>
      </w:r>
    </w:p>
    <w:p w14:paraId="2CEB2EAF" w14:textId="77777777" w:rsidR="0075422E" w:rsidRPr="00781869" w:rsidRDefault="0075422E" w:rsidP="00C50ED2">
      <w:pPr>
        <w:jc w:val="both"/>
        <w:rPr>
          <w:rFonts w:ascii="Arial" w:eastAsia="Times New Roman" w:hAnsi="Arial" w:cs="Arial"/>
          <w:sz w:val="24"/>
          <w:szCs w:val="24"/>
        </w:rPr>
      </w:pPr>
    </w:p>
    <w:p w14:paraId="556ACC42" w14:textId="5A37EBEE"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The testing environment will be conducted within an optimum humidity and temperature setting and a well-lit area, most of which will be indoors. The structure should, however, be able to withstand a little bit more than just room temperature, which should be between 60 to 90 degrees</w:t>
      </w:r>
      <w:r w:rsidR="000823C3">
        <w:rPr>
          <w:rFonts w:ascii="Arial" w:eastAsia="Times New Roman" w:hAnsi="Arial" w:cs="Arial"/>
          <w:sz w:val="24"/>
          <w:szCs w:val="24"/>
        </w:rPr>
        <w:t>,</w:t>
      </w:r>
      <w:r w:rsidRPr="00781869">
        <w:rPr>
          <w:rFonts w:ascii="Arial" w:eastAsia="Times New Roman" w:hAnsi="Arial" w:cs="Arial"/>
          <w:sz w:val="24"/>
          <w:szCs w:val="24"/>
        </w:rPr>
        <w:t xml:space="preserve"> with a humidity of roughly 50%.</w:t>
      </w:r>
    </w:p>
    <w:p w14:paraId="7D2AF443" w14:textId="77777777" w:rsidR="0075422E" w:rsidRPr="00781869" w:rsidRDefault="0075422E" w:rsidP="00C50ED2">
      <w:pPr>
        <w:jc w:val="both"/>
        <w:rPr>
          <w:rFonts w:ascii="Arial" w:eastAsia="Times New Roman" w:hAnsi="Arial" w:cs="Arial"/>
          <w:sz w:val="24"/>
          <w:szCs w:val="24"/>
        </w:rPr>
      </w:pPr>
    </w:p>
    <w:p w14:paraId="73E9AAF1"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Power supply testing can be done at the senior design laboratory at UCF. The equipment needed are a </w:t>
      </w:r>
      <w:proofErr w:type="spellStart"/>
      <w:r w:rsidRPr="00781869">
        <w:rPr>
          <w:rFonts w:ascii="Arial" w:eastAsia="Times New Roman" w:hAnsi="Arial" w:cs="Arial"/>
          <w:sz w:val="24"/>
          <w:szCs w:val="24"/>
        </w:rPr>
        <w:t>multimeter</w:t>
      </w:r>
      <w:proofErr w:type="spellEnd"/>
      <w:r w:rsidRPr="00781869">
        <w:rPr>
          <w:rFonts w:ascii="Arial" w:eastAsia="Times New Roman" w:hAnsi="Arial" w:cs="Arial"/>
          <w:sz w:val="24"/>
          <w:szCs w:val="24"/>
        </w:rPr>
        <w:t xml:space="preserve">, function generator, and oscilloscope. The </w:t>
      </w:r>
      <w:proofErr w:type="spellStart"/>
      <w:r w:rsidRPr="00781869">
        <w:rPr>
          <w:rFonts w:ascii="Arial" w:eastAsia="Times New Roman" w:hAnsi="Arial" w:cs="Arial"/>
          <w:sz w:val="24"/>
          <w:szCs w:val="24"/>
        </w:rPr>
        <w:t>multimeter</w:t>
      </w:r>
      <w:proofErr w:type="spellEnd"/>
      <w:r w:rsidRPr="00781869">
        <w:rPr>
          <w:rFonts w:ascii="Arial" w:eastAsia="Times New Roman" w:hAnsi="Arial" w:cs="Arial"/>
          <w:sz w:val="24"/>
          <w:szCs w:val="24"/>
        </w:rPr>
        <w:t xml:space="preserve"> is necessary to check the voltage and current ratings, which the function generator and oscilloscope will be used to create and analyze signals.</w:t>
      </w:r>
    </w:p>
    <w:p w14:paraId="664FE273" w14:textId="77777777" w:rsidR="0075422E" w:rsidRPr="00781869" w:rsidRDefault="0075422E" w:rsidP="00C50ED2">
      <w:pPr>
        <w:jc w:val="both"/>
        <w:rPr>
          <w:rFonts w:ascii="Arial" w:eastAsia="Times New Roman" w:hAnsi="Arial" w:cs="Arial"/>
          <w:sz w:val="24"/>
          <w:szCs w:val="24"/>
        </w:rPr>
      </w:pPr>
    </w:p>
    <w:p w14:paraId="21AF3C35" w14:textId="50C78018"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w:t>
      </w:r>
      <w:proofErr w:type="spellStart"/>
      <w:r w:rsidRPr="00781869">
        <w:rPr>
          <w:rFonts w:ascii="Arial" w:eastAsia="Times New Roman" w:hAnsi="Arial" w:cs="Arial"/>
          <w:sz w:val="24"/>
          <w:szCs w:val="24"/>
        </w:rPr>
        <w:t>Magicfly</w:t>
      </w:r>
      <w:proofErr w:type="spellEnd"/>
      <w:r w:rsidRPr="00781869">
        <w:rPr>
          <w:rFonts w:ascii="Arial" w:eastAsia="Times New Roman" w:hAnsi="Arial" w:cs="Arial"/>
          <w:sz w:val="24"/>
          <w:szCs w:val="24"/>
        </w:rPr>
        <w:t xml:space="preserve"> DC30A-1230 pump was tested out and is able to shoot water at a maximum height of 13 inches with a 12 volt power supply and scaled linearly. An inch of tubing was added to make the pump above the </w:t>
      </w:r>
      <w:proofErr w:type="gramStart"/>
      <w:r w:rsidRPr="00781869">
        <w:rPr>
          <w:rFonts w:ascii="Arial" w:eastAsia="Times New Roman" w:hAnsi="Arial" w:cs="Arial"/>
          <w:sz w:val="24"/>
          <w:szCs w:val="24"/>
        </w:rPr>
        <w:t>water,</w:t>
      </w:r>
      <w:proofErr w:type="gramEnd"/>
      <w:r w:rsidRPr="00781869">
        <w:rPr>
          <w:rFonts w:ascii="Arial" w:eastAsia="Times New Roman" w:hAnsi="Arial" w:cs="Arial"/>
          <w:sz w:val="24"/>
          <w:szCs w:val="24"/>
        </w:rPr>
        <w:t xml:space="preserve"> however it reduced the height of the water drastically. When a straw was added to narrow the flow, the height increased </w:t>
      </w:r>
      <w:r w:rsidR="00307302" w:rsidRPr="00781869">
        <w:rPr>
          <w:rFonts w:ascii="Arial" w:eastAsia="Times New Roman" w:hAnsi="Arial" w:cs="Arial"/>
          <w:sz w:val="24"/>
          <w:szCs w:val="24"/>
        </w:rPr>
        <w:t>to 18 inches. The team</w:t>
      </w:r>
      <w:r w:rsidRPr="00781869">
        <w:rPr>
          <w:rFonts w:ascii="Arial" w:eastAsia="Times New Roman" w:hAnsi="Arial" w:cs="Arial"/>
          <w:sz w:val="24"/>
          <w:szCs w:val="24"/>
        </w:rPr>
        <w:t xml:space="preserve"> decided on setting the height of the display to about 16 inches so that the water can reach the roof. The line of the pumps must be aligned flawlessly so that the stream of water is vertical and does not throw off any balance. The final water pump tests, before the assembly of the structure, should be done either indoors in a bathtub or outdoors since it can get messy with splashes.</w:t>
      </w:r>
    </w:p>
    <w:p w14:paraId="5AA57C58" w14:textId="77777777" w:rsidR="0075422E" w:rsidRPr="00781869" w:rsidRDefault="0075422E" w:rsidP="00C50ED2">
      <w:pPr>
        <w:jc w:val="both"/>
        <w:rPr>
          <w:rFonts w:ascii="Arial" w:eastAsia="Times New Roman" w:hAnsi="Arial" w:cs="Arial"/>
          <w:sz w:val="24"/>
          <w:szCs w:val="24"/>
        </w:rPr>
      </w:pPr>
    </w:p>
    <w:p w14:paraId="19A01390"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lastRenderedPageBreak/>
        <w:t>The interaction between the PIC32 microprocessor, STP08CP05 device, and water pumps will need to be tested. This involves establishing control pins and observing the communication that occurs among the devices. For a small-scale prototype test, the microcontroller can be connected to the shift registers which can be attached to the LEDs. An oscilloscope can be used to note the speed at which the data is transferring.</w:t>
      </w:r>
    </w:p>
    <w:p w14:paraId="2D1B3BC1" w14:textId="77777777" w:rsidR="0075422E" w:rsidRPr="00781869" w:rsidRDefault="0075422E" w:rsidP="00C50ED2">
      <w:pPr>
        <w:jc w:val="both"/>
        <w:rPr>
          <w:rFonts w:ascii="Arial" w:eastAsia="Times New Roman" w:hAnsi="Arial" w:cs="Arial"/>
          <w:sz w:val="24"/>
          <w:szCs w:val="24"/>
        </w:rPr>
      </w:pPr>
    </w:p>
    <w:p w14:paraId="08D016AF" w14:textId="2E9DA290"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next testing phase will confirm that the LEDs work as planned. This can take place by first making sure that the testing takes place in a well-lit area. Then, the drivers need to be verified to ensure current control, functionality, color, and brightness of each of the LEDs, confirm that they pulse to the audio signals that are received, and that they are capable of being turned on and off. </w:t>
      </w:r>
      <w:proofErr w:type="gramStart"/>
      <w:r w:rsidRPr="00781869">
        <w:rPr>
          <w:rFonts w:ascii="Arial" w:eastAsia="Times New Roman" w:hAnsi="Arial" w:cs="Arial"/>
          <w:sz w:val="24"/>
          <w:szCs w:val="24"/>
        </w:rPr>
        <w:t xml:space="preserve">Another test that can be done </w:t>
      </w:r>
      <w:r w:rsidR="000823C3">
        <w:rPr>
          <w:rFonts w:ascii="Arial" w:eastAsia="Times New Roman" w:hAnsi="Arial" w:cs="Arial"/>
          <w:sz w:val="24"/>
          <w:szCs w:val="24"/>
        </w:rPr>
        <w:t xml:space="preserve">for the LED array is to see the </w:t>
      </w:r>
      <w:r w:rsidRPr="00781869">
        <w:rPr>
          <w:rFonts w:ascii="Arial" w:eastAsia="Times New Roman" w:hAnsi="Arial" w:cs="Arial"/>
          <w:sz w:val="24"/>
          <w:szCs w:val="24"/>
        </w:rPr>
        <w:t>variation in flashing speed and determining whether or not the flashing r</w:t>
      </w:r>
      <w:r w:rsidR="00256023">
        <w:rPr>
          <w:rFonts w:ascii="Arial" w:eastAsia="Times New Roman" w:hAnsi="Arial" w:cs="Arial"/>
          <w:sz w:val="24"/>
          <w:szCs w:val="24"/>
        </w:rPr>
        <w:t>ate would need to be sped up or</w:t>
      </w:r>
      <w:r w:rsidRPr="00781869">
        <w:rPr>
          <w:rFonts w:ascii="Arial" w:eastAsia="Times New Roman" w:hAnsi="Arial" w:cs="Arial"/>
          <w:sz w:val="24"/>
          <w:szCs w:val="24"/>
        </w:rPr>
        <w:t xml:space="preserve"> slowed down.</w:t>
      </w:r>
      <w:proofErr w:type="gramEnd"/>
      <w:r w:rsidRPr="00781869">
        <w:rPr>
          <w:rFonts w:ascii="Arial" w:eastAsia="Times New Roman" w:hAnsi="Arial" w:cs="Arial"/>
          <w:sz w:val="24"/>
          <w:szCs w:val="24"/>
        </w:rPr>
        <w:t xml:space="preserve"> Once this is done, the group needs to check for any defective or burned out LEDs so that the need to replace them when it is too late can be avoided.</w:t>
      </w:r>
    </w:p>
    <w:p w14:paraId="3202FA90" w14:textId="77777777" w:rsidR="0075422E" w:rsidRPr="00781869" w:rsidRDefault="0075422E" w:rsidP="00C50ED2">
      <w:pPr>
        <w:jc w:val="both"/>
        <w:rPr>
          <w:rFonts w:ascii="Arial" w:eastAsia="Times New Roman" w:hAnsi="Arial" w:cs="Arial"/>
          <w:sz w:val="24"/>
          <w:szCs w:val="24"/>
        </w:rPr>
      </w:pPr>
    </w:p>
    <w:p w14:paraId="375328A0"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The easiest assessment during the hardware tests contains the kill switch and speakers. All that is needed to be checked is the ability of the switch to shut down the display when necessary and the sound output of the speakers, which can be done by connecting a music-playing device to the audio jack.</w:t>
      </w:r>
    </w:p>
    <w:p w14:paraId="0C4A5274" w14:textId="77777777" w:rsidR="0075422E" w:rsidRPr="00781869" w:rsidRDefault="0075422E" w:rsidP="00C50ED2">
      <w:pPr>
        <w:jc w:val="both"/>
        <w:rPr>
          <w:rFonts w:ascii="Arial" w:eastAsia="Times New Roman" w:hAnsi="Arial" w:cs="Arial"/>
          <w:sz w:val="24"/>
          <w:szCs w:val="24"/>
        </w:rPr>
      </w:pPr>
    </w:p>
    <w:p w14:paraId="1A49D4D4"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last thing to test is the casing and structure. The final display must be stable and light enough to be portable. To guarantee stability, the group needs to notice any unwarranted vibrations and tremors due to the audio output and jets of water that may affect the assembly. To test this, the display must be placed on a perfectly leveled surface and turned on to ensure firmness. </w:t>
      </w:r>
    </w:p>
    <w:p w14:paraId="1D7694B2" w14:textId="77777777" w:rsidR="0075422E" w:rsidRPr="00781869" w:rsidRDefault="0075422E" w:rsidP="00C50ED2">
      <w:pPr>
        <w:tabs>
          <w:tab w:val="left" w:pos="1940"/>
        </w:tabs>
        <w:jc w:val="both"/>
        <w:rPr>
          <w:rFonts w:ascii="Arial" w:eastAsia="Times New Roman" w:hAnsi="Arial" w:cs="Arial"/>
          <w:sz w:val="24"/>
          <w:szCs w:val="24"/>
        </w:rPr>
      </w:pPr>
      <w:r w:rsidRPr="00781869">
        <w:rPr>
          <w:rFonts w:ascii="Arial" w:eastAsia="Times New Roman" w:hAnsi="Arial" w:cs="Arial"/>
          <w:sz w:val="24"/>
          <w:szCs w:val="24"/>
        </w:rPr>
        <w:tab/>
      </w:r>
    </w:p>
    <w:p w14:paraId="693335AC"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If the tests are successful, the group can begin soldering the electrical components and constructing the larger, final scale of the product.</w:t>
      </w:r>
    </w:p>
    <w:p w14:paraId="27E34B8E" w14:textId="28D12BAB" w:rsidR="0075422E" w:rsidRPr="00781869" w:rsidRDefault="0075422E" w:rsidP="00C50ED2">
      <w:pPr>
        <w:rPr>
          <w:rFonts w:ascii="Arial" w:eastAsia="Times New Roman" w:hAnsi="Arial" w:cs="Arial"/>
          <w:b/>
          <w:sz w:val="24"/>
          <w:szCs w:val="24"/>
        </w:rPr>
      </w:pPr>
    </w:p>
    <w:p w14:paraId="0CB75E2A" w14:textId="36E58C54" w:rsidR="003F0E49" w:rsidRPr="00781869" w:rsidRDefault="0075422E" w:rsidP="00C50ED2">
      <w:pPr>
        <w:pStyle w:val="Heading2"/>
        <w:spacing w:before="0" w:after="0"/>
        <w:rPr>
          <w:rFonts w:cs="Arial"/>
        </w:rPr>
      </w:pPr>
      <w:bookmarkStart w:id="267" w:name="_Toc449902721"/>
      <w:r w:rsidRPr="00781869">
        <w:rPr>
          <w:rFonts w:cs="Arial"/>
        </w:rPr>
        <w:t>Software Tests</w:t>
      </w:r>
      <w:bookmarkEnd w:id="267"/>
    </w:p>
    <w:p w14:paraId="0D6B9013" w14:textId="77777777" w:rsidR="00F95F57" w:rsidRPr="00781869" w:rsidRDefault="00F95F57" w:rsidP="00C50ED2">
      <w:pPr>
        <w:jc w:val="both"/>
        <w:rPr>
          <w:rFonts w:ascii="Arial" w:eastAsia="Times New Roman" w:hAnsi="Arial" w:cs="Arial"/>
          <w:sz w:val="24"/>
          <w:szCs w:val="24"/>
        </w:rPr>
      </w:pPr>
    </w:p>
    <w:p w14:paraId="049BA093" w14:textId="377D846F" w:rsidR="00A845C1" w:rsidRPr="00781869" w:rsidRDefault="00A845C1" w:rsidP="00C50ED2">
      <w:pPr>
        <w:jc w:val="both"/>
        <w:rPr>
          <w:rFonts w:ascii="Arial" w:eastAsia="Times New Roman" w:hAnsi="Arial" w:cs="Arial"/>
          <w:sz w:val="24"/>
          <w:szCs w:val="24"/>
        </w:rPr>
      </w:pPr>
      <w:r w:rsidRPr="00781869">
        <w:rPr>
          <w:rFonts w:ascii="Arial" w:eastAsia="Times New Roman" w:hAnsi="Arial" w:cs="Arial"/>
          <w:sz w:val="24"/>
          <w:szCs w:val="24"/>
        </w:rPr>
        <w:t>Table 8.2</w:t>
      </w:r>
      <w:r w:rsidR="006F19E9" w:rsidRPr="00781869">
        <w:rPr>
          <w:rFonts w:ascii="Arial" w:eastAsia="Times New Roman" w:hAnsi="Arial" w:cs="Arial"/>
          <w:sz w:val="24"/>
          <w:szCs w:val="24"/>
        </w:rPr>
        <w:t xml:space="preserve"> </w:t>
      </w:r>
      <w:r w:rsidRPr="00781869">
        <w:rPr>
          <w:rFonts w:ascii="Arial" w:eastAsia="Times New Roman" w:hAnsi="Arial" w:cs="Arial"/>
          <w:sz w:val="24"/>
          <w:szCs w:val="24"/>
        </w:rPr>
        <w:t>shows the software development plan for the project</w:t>
      </w:r>
    </w:p>
    <w:p w14:paraId="4F1E5925" w14:textId="77777777" w:rsidR="00A845C1" w:rsidRPr="00781869" w:rsidRDefault="00A845C1" w:rsidP="00C50ED2">
      <w:pPr>
        <w:jc w:val="both"/>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1017"/>
        <w:gridCol w:w="3725"/>
      </w:tblGrid>
      <w:tr w:rsidR="00F95F57" w:rsidRPr="00781869" w14:paraId="4805DD61" w14:textId="77777777" w:rsidTr="00F95F57">
        <w:trPr>
          <w:jc w:val="center"/>
        </w:trPr>
        <w:tc>
          <w:tcPr>
            <w:tcW w:w="0" w:type="auto"/>
            <w:gridSpan w:val="2"/>
          </w:tcPr>
          <w:p w14:paraId="3C05DD41" w14:textId="1C566275" w:rsidR="00F95F57" w:rsidRPr="00781869" w:rsidRDefault="00F95F57" w:rsidP="00C50ED2">
            <w:pPr>
              <w:jc w:val="both"/>
              <w:rPr>
                <w:rFonts w:ascii="Arial" w:eastAsia="Times New Roman" w:hAnsi="Arial" w:cs="Arial"/>
                <w:b/>
                <w:sz w:val="24"/>
                <w:szCs w:val="24"/>
              </w:rPr>
            </w:pPr>
            <w:r w:rsidRPr="00781869">
              <w:rPr>
                <w:rFonts w:ascii="Arial" w:eastAsia="Times New Roman" w:hAnsi="Arial" w:cs="Arial"/>
                <w:b/>
                <w:sz w:val="24"/>
                <w:szCs w:val="24"/>
              </w:rPr>
              <w:t>Software</w:t>
            </w:r>
          </w:p>
        </w:tc>
      </w:tr>
      <w:tr w:rsidR="00F95F57" w:rsidRPr="00781869" w14:paraId="3E08658E" w14:textId="77777777" w:rsidTr="00F95F57">
        <w:trPr>
          <w:jc w:val="center"/>
        </w:trPr>
        <w:tc>
          <w:tcPr>
            <w:tcW w:w="0" w:type="auto"/>
          </w:tcPr>
          <w:p w14:paraId="240AB91E" w14:textId="63215A1B" w:rsidR="00F95F57" w:rsidRPr="00781869" w:rsidRDefault="00F95F57" w:rsidP="00C50ED2">
            <w:pPr>
              <w:jc w:val="both"/>
              <w:rPr>
                <w:rFonts w:ascii="Arial" w:eastAsia="Times New Roman" w:hAnsi="Arial" w:cs="Arial"/>
                <w:sz w:val="24"/>
                <w:szCs w:val="24"/>
              </w:rPr>
            </w:pPr>
            <w:r w:rsidRPr="00781869">
              <w:rPr>
                <w:rFonts w:ascii="Arial" w:eastAsia="Times New Roman" w:hAnsi="Arial" w:cs="Arial"/>
                <w:sz w:val="24"/>
                <w:szCs w:val="24"/>
              </w:rPr>
              <w:t>2/27/16</w:t>
            </w:r>
          </w:p>
        </w:tc>
        <w:tc>
          <w:tcPr>
            <w:tcW w:w="0" w:type="auto"/>
          </w:tcPr>
          <w:p w14:paraId="4A6C766F" w14:textId="118AB373" w:rsidR="00F95F57" w:rsidRPr="00781869" w:rsidRDefault="00F95F57" w:rsidP="00C50ED2">
            <w:pPr>
              <w:jc w:val="both"/>
              <w:rPr>
                <w:rFonts w:ascii="Arial" w:eastAsia="Times New Roman" w:hAnsi="Arial" w:cs="Arial"/>
                <w:sz w:val="24"/>
                <w:szCs w:val="24"/>
              </w:rPr>
            </w:pPr>
            <w:r w:rsidRPr="00781869">
              <w:rPr>
                <w:rFonts w:ascii="Arial" w:eastAsia="Times New Roman" w:hAnsi="Arial" w:cs="Arial"/>
                <w:sz w:val="24"/>
                <w:szCs w:val="24"/>
              </w:rPr>
              <w:t>C Code for Processor</w:t>
            </w:r>
          </w:p>
        </w:tc>
      </w:tr>
      <w:tr w:rsidR="00F95F57" w:rsidRPr="00781869" w14:paraId="50B56D3E" w14:textId="77777777" w:rsidTr="00F95F57">
        <w:trPr>
          <w:jc w:val="center"/>
        </w:trPr>
        <w:tc>
          <w:tcPr>
            <w:tcW w:w="0" w:type="auto"/>
          </w:tcPr>
          <w:p w14:paraId="632CBB45" w14:textId="1112FD00" w:rsidR="00F95F57" w:rsidRPr="00781869" w:rsidRDefault="00F95F57" w:rsidP="00C50ED2">
            <w:pPr>
              <w:jc w:val="both"/>
              <w:rPr>
                <w:rFonts w:ascii="Arial" w:eastAsia="Times New Roman" w:hAnsi="Arial" w:cs="Arial"/>
                <w:sz w:val="24"/>
                <w:szCs w:val="24"/>
              </w:rPr>
            </w:pPr>
            <w:r w:rsidRPr="00781869">
              <w:rPr>
                <w:rFonts w:ascii="Arial" w:eastAsia="Times New Roman" w:hAnsi="Arial" w:cs="Arial"/>
                <w:sz w:val="24"/>
                <w:szCs w:val="24"/>
              </w:rPr>
              <w:t>4/9/16</w:t>
            </w:r>
          </w:p>
        </w:tc>
        <w:tc>
          <w:tcPr>
            <w:tcW w:w="0" w:type="auto"/>
          </w:tcPr>
          <w:p w14:paraId="4619393B" w14:textId="4344EACB" w:rsidR="00F95F57" w:rsidRPr="00781869" w:rsidRDefault="00F95F57" w:rsidP="00C50ED2">
            <w:pPr>
              <w:jc w:val="both"/>
              <w:rPr>
                <w:rFonts w:ascii="Arial" w:eastAsia="Times New Roman" w:hAnsi="Arial" w:cs="Arial"/>
                <w:sz w:val="24"/>
                <w:szCs w:val="24"/>
              </w:rPr>
            </w:pPr>
            <w:r w:rsidRPr="00781869">
              <w:rPr>
                <w:rFonts w:ascii="Arial" w:eastAsia="Times New Roman" w:hAnsi="Arial" w:cs="Arial"/>
                <w:sz w:val="24"/>
                <w:szCs w:val="24"/>
              </w:rPr>
              <w:t>Java Code for Mobile Application</w:t>
            </w:r>
          </w:p>
        </w:tc>
      </w:tr>
      <w:tr w:rsidR="00F95F57" w:rsidRPr="00781869" w14:paraId="680A0DD3" w14:textId="77777777" w:rsidTr="00F95F57">
        <w:trPr>
          <w:jc w:val="center"/>
        </w:trPr>
        <w:tc>
          <w:tcPr>
            <w:tcW w:w="0" w:type="auto"/>
          </w:tcPr>
          <w:p w14:paraId="5B2CB113" w14:textId="01C61D13" w:rsidR="00F95F57" w:rsidRPr="00781869" w:rsidRDefault="00F95F57" w:rsidP="00C50ED2">
            <w:pPr>
              <w:jc w:val="both"/>
              <w:rPr>
                <w:rFonts w:ascii="Arial" w:eastAsia="Times New Roman" w:hAnsi="Arial" w:cs="Arial"/>
                <w:sz w:val="24"/>
                <w:szCs w:val="24"/>
              </w:rPr>
            </w:pPr>
            <w:r w:rsidRPr="00781869">
              <w:rPr>
                <w:rFonts w:ascii="Arial" w:eastAsia="Times New Roman" w:hAnsi="Arial" w:cs="Arial"/>
                <w:sz w:val="24"/>
                <w:szCs w:val="24"/>
              </w:rPr>
              <w:t>4/9/16</w:t>
            </w:r>
          </w:p>
        </w:tc>
        <w:tc>
          <w:tcPr>
            <w:tcW w:w="0" w:type="auto"/>
          </w:tcPr>
          <w:p w14:paraId="5C91FFAA" w14:textId="2856051F" w:rsidR="00F95F57" w:rsidRPr="00781869" w:rsidRDefault="00F95F57" w:rsidP="00C50ED2">
            <w:pPr>
              <w:keepNext/>
              <w:jc w:val="both"/>
              <w:rPr>
                <w:rFonts w:ascii="Arial" w:eastAsia="Times New Roman" w:hAnsi="Arial" w:cs="Arial"/>
                <w:sz w:val="24"/>
                <w:szCs w:val="24"/>
              </w:rPr>
            </w:pPr>
            <w:r w:rsidRPr="00781869">
              <w:rPr>
                <w:rFonts w:ascii="Arial" w:eastAsia="Times New Roman" w:hAnsi="Arial" w:cs="Arial"/>
                <w:sz w:val="24"/>
                <w:szCs w:val="24"/>
              </w:rPr>
              <w:t>Bluetooth Capability</w:t>
            </w:r>
          </w:p>
        </w:tc>
      </w:tr>
    </w:tbl>
    <w:p w14:paraId="7282D27C" w14:textId="189EC55D" w:rsidR="00F95F57" w:rsidRPr="00781869" w:rsidRDefault="00F95F57" w:rsidP="004329EC">
      <w:pPr>
        <w:pStyle w:val="Tables"/>
        <w:rPr>
          <w:rFonts w:eastAsia="Times New Roman"/>
        </w:rPr>
      </w:pPr>
      <w:bookmarkStart w:id="268" w:name="_Toc449902471"/>
      <w:r w:rsidRPr="00781869">
        <w:t xml:space="preserve">Table </w:t>
      </w:r>
      <w:r w:rsidR="00C26CCA">
        <w:fldChar w:fldCharType="begin"/>
      </w:r>
      <w:r w:rsidR="00C26CCA">
        <w:instrText xml:space="preserve"> STYLEREF 2 \s </w:instrText>
      </w:r>
      <w:r w:rsidR="00C26CCA">
        <w:fldChar w:fldCharType="separate"/>
      </w:r>
      <w:r w:rsidR="003C0A0E">
        <w:rPr>
          <w:noProof/>
        </w:rPr>
        <w:t>8.2</w:t>
      </w:r>
      <w:r w:rsidR="00C26CCA">
        <w:rPr>
          <w:noProof/>
        </w:rPr>
        <w:fldChar w:fldCharType="end"/>
      </w:r>
      <w:r w:rsidRPr="00781869">
        <w:t>: Testing</w:t>
      </w:r>
      <w:bookmarkEnd w:id="268"/>
    </w:p>
    <w:p w14:paraId="1FD1D7FC" w14:textId="77777777" w:rsidR="00F95F57" w:rsidRPr="00781869" w:rsidRDefault="00F95F57" w:rsidP="00C50ED2">
      <w:pPr>
        <w:jc w:val="both"/>
        <w:rPr>
          <w:rFonts w:ascii="Arial" w:eastAsia="Times New Roman" w:hAnsi="Arial" w:cs="Arial"/>
          <w:sz w:val="24"/>
          <w:szCs w:val="24"/>
        </w:rPr>
      </w:pPr>
    </w:p>
    <w:p w14:paraId="7A26C41B" w14:textId="5C56CFDB"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software is one of the key parts of this project and each piece of software should be thoroughly executed on a simulator test bed before they are assimilated to the final product. </w:t>
      </w:r>
    </w:p>
    <w:p w14:paraId="3C3E27BC"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lastRenderedPageBreak/>
        <w:t>The first things to test are the hardware portions such as the drivers, power supply, filters, processor, converters, and amplifiers by simulating them on Multisim. After that test is completed successfully, the designs can be applied to the actual device.</w:t>
      </w:r>
    </w:p>
    <w:p w14:paraId="37872EBD" w14:textId="77777777" w:rsidR="0075422E" w:rsidRPr="00781869" w:rsidRDefault="0075422E" w:rsidP="00C50ED2">
      <w:pPr>
        <w:jc w:val="both"/>
        <w:rPr>
          <w:rFonts w:ascii="Arial" w:eastAsia="Times New Roman" w:hAnsi="Arial" w:cs="Arial"/>
          <w:sz w:val="24"/>
          <w:szCs w:val="24"/>
        </w:rPr>
      </w:pPr>
    </w:p>
    <w:p w14:paraId="5818E186"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The next testing phase is the C code that was written for the microprocessor. It needs to be made sure that there are no errors within the code and that each of the 16 divisions are accounted for. A Fast Fourier Transform is also to be performed and once it is implemented, the DACs should run the water pumps accordingly. </w:t>
      </w:r>
    </w:p>
    <w:p w14:paraId="4D90BBDA" w14:textId="77777777" w:rsidR="0075422E" w:rsidRPr="00781869" w:rsidRDefault="0075422E" w:rsidP="00C50ED2">
      <w:pPr>
        <w:jc w:val="both"/>
        <w:rPr>
          <w:rFonts w:ascii="Arial" w:eastAsia="Times New Roman" w:hAnsi="Arial" w:cs="Arial"/>
          <w:sz w:val="24"/>
          <w:szCs w:val="24"/>
        </w:rPr>
      </w:pPr>
    </w:p>
    <w:p w14:paraId="448382CC" w14:textId="77777777" w:rsidR="0075422E" w:rsidRPr="00781869"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Another portion of testing will include seeing if the mobile application, written in Java, works on one of the major smartphone brands, preferably Android. The group will use one of the members’ phones to test its ability to communicate with the spectrum analyzer wirelessly by sending control signals, turning the device on and off, and even possibly changing the color of the lighting and pump settings. The software should enable interaction between the PIC32 microcontroller and the Bluetooth module. The performance will be judged based on how accurate and quick the response is and how well it works over Bluetooth.</w:t>
      </w:r>
    </w:p>
    <w:p w14:paraId="043D9578" w14:textId="77777777" w:rsidR="0075422E" w:rsidRPr="00781869" w:rsidRDefault="0075422E" w:rsidP="00C50ED2">
      <w:pPr>
        <w:jc w:val="both"/>
        <w:rPr>
          <w:rFonts w:ascii="Arial" w:eastAsia="Times New Roman" w:hAnsi="Arial" w:cs="Arial"/>
          <w:b/>
          <w:sz w:val="24"/>
          <w:szCs w:val="24"/>
        </w:rPr>
      </w:pPr>
    </w:p>
    <w:p w14:paraId="499BC967" w14:textId="2E16DE19" w:rsidR="0075422E" w:rsidRPr="00781869" w:rsidRDefault="0075422E" w:rsidP="00C50ED2">
      <w:pPr>
        <w:pStyle w:val="Heading1"/>
        <w:spacing w:before="0"/>
        <w:rPr>
          <w:rFonts w:cs="Arial"/>
        </w:rPr>
      </w:pPr>
      <w:bookmarkStart w:id="269" w:name="_Toc449902722"/>
      <w:r w:rsidRPr="00781869">
        <w:rPr>
          <w:rFonts w:eastAsia="Times New Roman" w:cs="Arial"/>
        </w:rPr>
        <w:t>Administrative Content</w:t>
      </w:r>
      <w:bookmarkEnd w:id="269"/>
    </w:p>
    <w:p w14:paraId="788A3FB8" w14:textId="77777777" w:rsidR="0075422E" w:rsidRPr="00C34B9D" w:rsidRDefault="0075422E" w:rsidP="00C50ED2">
      <w:pPr>
        <w:jc w:val="both"/>
        <w:rPr>
          <w:rFonts w:ascii="Arial" w:hAnsi="Arial" w:cs="Arial"/>
          <w:sz w:val="24"/>
        </w:rPr>
      </w:pPr>
    </w:p>
    <w:p w14:paraId="6ABB64BC" w14:textId="77777777" w:rsidR="0075422E" w:rsidRPr="00781869" w:rsidRDefault="0075422E" w:rsidP="00C50ED2">
      <w:pPr>
        <w:jc w:val="both"/>
        <w:rPr>
          <w:rFonts w:ascii="Arial" w:hAnsi="Arial" w:cs="Arial"/>
        </w:rPr>
      </w:pPr>
      <w:r w:rsidRPr="00781869">
        <w:rPr>
          <w:rFonts w:ascii="Arial" w:eastAsia="Times New Roman" w:hAnsi="Arial" w:cs="Arial"/>
          <w:sz w:val="24"/>
          <w:szCs w:val="24"/>
        </w:rPr>
        <w:t xml:space="preserve">To ensure that the group completes the senior design project successfully, it is important to manage planning, budgets, and workload. Being organized in these aspects will help everyone perform quicker and more efficiently. </w:t>
      </w:r>
    </w:p>
    <w:p w14:paraId="321479E8" w14:textId="77777777" w:rsidR="0075422E" w:rsidRPr="00C34B9D" w:rsidRDefault="0075422E" w:rsidP="00C50ED2">
      <w:pPr>
        <w:jc w:val="both"/>
        <w:rPr>
          <w:rFonts w:ascii="Arial" w:eastAsia="Times New Roman" w:hAnsi="Arial" w:cs="Arial"/>
          <w:b/>
          <w:sz w:val="24"/>
          <w:szCs w:val="24"/>
        </w:rPr>
      </w:pPr>
    </w:p>
    <w:p w14:paraId="56958B8D" w14:textId="4602942B" w:rsidR="0075422E" w:rsidRPr="00781869" w:rsidRDefault="0075422E" w:rsidP="00C50ED2">
      <w:pPr>
        <w:pStyle w:val="Heading2"/>
        <w:spacing w:before="0" w:after="0"/>
        <w:rPr>
          <w:rFonts w:cs="Arial"/>
        </w:rPr>
      </w:pPr>
      <w:bookmarkStart w:id="270" w:name="_Toc449902723"/>
      <w:r w:rsidRPr="00781869">
        <w:rPr>
          <w:rFonts w:cs="Arial"/>
        </w:rPr>
        <w:t>Project Management</w:t>
      </w:r>
      <w:bookmarkEnd w:id="270"/>
    </w:p>
    <w:p w14:paraId="42178AFF" w14:textId="77777777" w:rsidR="0075422E" w:rsidRPr="00C34B9D" w:rsidRDefault="0075422E" w:rsidP="00C50ED2">
      <w:pPr>
        <w:jc w:val="both"/>
        <w:rPr>
          <w:rFonts w:ascii="Arial" w:hAnsi="Arial" w:cs="Arial"/>
          <w:sz w:val="24"/>
        </w:rPr>
      </w:pPr>
    </w:p>
    <w:p w14:paraId="1C3C2C42" w14:textId="77777777" w:rsidR="0075422E" w:rsidRPr="00781869" w:rsidRDefault="0075422E" w:rsidP="00C50ED2">
      <w:pPr>
        <w:jc w:val="both"/>
        <w:rPr>
          <w:rFonts w:ascii="Arial" w:hAnsi="Arial" w:cs="Arial"/>
          <w:sz w:val="24"/>
          <w:szCs w:val="24"/>
        </w:rPr>
      </w:pPr>
      <w:r w:rsidRPr="00781869">
        <w:rPr>
          <w:rFonts w:ascii="Arial" w:hAnsi="Arial" w:cs="Arial"/>
          <w:sz w:val="24"/>
          <w:szCs w:val="24"/>
        </w:rPr>
        <w:t xml:space="preserve">The team made sure to keep in contact via </w:t>
      </w:r>
      <w:proofErr w:type="spellStart"/>
      <w:r w:rsidRPr="00781869">
        <w:rPr>
          <w:rFonts w:ascii="Arial" w:hAnsi="Arial" w:cs="Arial"/>
          <w:sz w:val="24"/>
          <w:szCs w:val="24"/>
        </w:rPr>
        <w:t>GroupMe</w:t>
      </w:r>
      <w:proofErr w:type="spellEnd"/>
      <w:r w:rsidRPr="00781869">
        <w:rPr>
          <w:rFonts w:ascii="Arial" w:hAnsi="Arial" w:cs="Arial"/>
          <w:sz w:val="24"/>
          <w:szCs w:val="24"/>
        </w:rPr>
        <w:t xml:space="preserve"> on their cellular devices and by sharing and uploading information and links to the Senior Design folder on Google Drive. They held meetings at least once a week to ensure the progress of the assignment, discuss further plans and goals, and to meet with Dr. Richie for approvals on each checkpoint of the project. It is vital for group members to keep each other up-to-date on individual progress as well and to remind one another of upcoming meetings and weekly objectives. </w:t>
      </w:r>
    </w:p>
    <w:p w14:paraId="3C8DEBBD" w14:textId="1CEB1E68" w:rsidR="0075422E" w:rsidRPr="00781869" w:rsidRDefault="0075422E" w:rsidP="00C50ED2">
      <w:pPr>
        <w:rPr>
          <w:rFonts w:ascii="Arial" w:eastAsia="Times New Roman" w:hAnsi="Arial" w:cs="Arial"/>
          <w:b/>
          <w:sz w:val="24"/>
          <w:szCs w:val="24"/>
        </w:rPr>
      </w:pPr>
    </w:p>
    <w:p w14:paraId="2B998728" w14:textId="46068525" w:rsidR="0075422E" w:rsidRPr="00781869" w:rsidRDefault="0075422E" w:rsidP="00C50ED2">
      <w:pPr>
        <w:pStyle w:val="Heading2"/>
        <w:spacing w:before="0" w:after="0"/>
        <w:rPr>
          <w:rFonts w:cs="Arial"/>
          <w:sz w:val="24"/>
          <w:szCs w:val="24"/>
        </w:rPr>
      </w:pPr>
      <w:bookmarkStart w:id="271" w:name="_Toc449902724"/>
      <w:r w:rsidRPr="00781869">
        <w:rPr>
          <w:rFonts w:cs="Arial"/>
        </w:rPr>
        <w:t>Milestone Discussion</w:t>
      </w:r>
      <w:bookmarkEnd w:id="271"/>
    </w:p>
    <w:p w14:paraId="3BE2C6AC" w14:textId="77777777" w:rsidR="0075422E" w:rsidRPr="00C34B9D" w:rsidRDefault="0075422E" w:rsidP="00C50ED2">
      <w:pPr>
        <w:jc w:val="both"/>
        <w:rPr>
          <w:rFonts w:ascii="Arial" w:hAnsi="Arial" w:cs="Arial"/>
          <w:sz w:val="24"/>
        </w:rPr>
      </w:pPr>
    </w:p>
    <w:p w14:paraId="79F9A359" w14:textId="77777777" w:rsidR="005C1886" w:rsidRDefault="0075422E" w:rsidP="00C50ED2">
      <w:pPr>
        <w:jc w:val="both"/>
        <w:rPr>
          <w:rFonts w:ascii="Arial" w:eastAsia="Times New Roman" w:hAnsi="Arial" w:cs="Arial"/>
          <w:sz w:val="24"/>
          <w:szCs w:val="24"/>
        </w:rPr>
      </w:pPr>
      <w:r w:rsidRPr="00781869">
        <w:rPr>
          <w:rFonts w:ascii="Arial" w:eastAsia="Times New Roman" w:hAnsi="Arial" w:cs="Arial"/>
          <w:sz w:val="24"/>
          <w:szCs w:val="24"/>
        </w:rPr>
        <w:t xml:space="preserve">One of the challenges was following a schedule and meeting all deadlines so that they do not fall behind. The milestone table below shows due dates and team goals to be followed for completion of the project, as well as </w:t>
      </w:r>
      <w:r w:rsidR="00D05056" w:rsidRPr="00781869">
        <w:rPr>
          <w:rFonts w:ascii="Arial" w:eastAsia="Times New Roman" w:hAnsi="Arial" w:cs="Arial"/>
          <w:sz w:val="24"/>
          <w:szCs w:val="24"/>
        </w:rPr>
        <w:t>descriptions for some of the components, for both the fall and spring semesters.</w:t>
      </w:r>
      <w:r w:rsidR="00A845C1" w:rsidRPr="00781869">
        <w:rPr>
          <w:rFonts w:ascii="Arial" w:eastAsia="Times New Roman" w:hAnsi="Arial" w:cs="Arial"/>
          <w:sz w:val="24"/>
          <w:szCs w:val="24"/>
        </w:rPr>
        <w:t xml:space="preserve"> Table 9.2-1 shows the </w:t>
      </w:r>
      <w:r w:rsidR="00F96B1B" w:rsidRPr="00781869">
        <w:rPr>
          <w:rFonts w:ascii="Arial" w:eastAsia="Times New Roman" w:hAnsi="Arial" w:cs="Arial"/>
          <w:sz w:val="24"/>
          <w:szCs w:val="24"/>
        </w:rPr>
        <w:t>milestones for fall and Table 9.2-2 shows the milestones for spring</w:t>
      </w:r>
      <w:r w:rsidR="0095671E" w:rsidRPr="00781869">
        <w:rPr>
          <w:rFonts w:ascii="Arial" w:eastAsia="Times New Roman" w:hAnsi="Arial" w:cs="Arial"/>
          <w:sz w:val="24"/>
          <w:szCs w:val="24"/>
        </w:rPr>
        <w:t>.</w:t>
      </w:r>
    </w:p>
    <w:p w14:paraId="09562EF9" w14:textId="77777777" w:rsidR="005C1886" w:rsidRDefault="005C1886" w:rsidP="00C50ED2">
      <w:pPr>
        <w:jc w:val="both"/>
        <w:rPr>
          <w:rFonts w:ascii="Arial" w:eastAsia="Times New Roman" w:hAnsi="Arial" w:cs="Arial"/>
          <w:sz w:val="24"/>
          <w:szCs w:val="24"/>
        </w:rPr>
      </w:pPr>
    </w:p>
    <w:p w14:paraId="633D267C" w14:textId="04EE68A6" w:rsidR="008B78DF" w:rsidRPr="00781869" w:rsidRDefault="008B78DF" w:rsidP="00DA4564">
      <w:pPr>
        <w:tabs>
          <w:tab w:val="left" w:pos="7110"/>
        </w:tabs>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53"/>
        <w:gridCol w:w="1845"/>
        <w:gridCol w:w="5572"/>
      </w:tblGrid>
      <w:tr w:rsidR="00D05056" w:rsidRPr="00781869" w14:paraId="331A5168" w14:textId="77777777" w:rsidTr="003110AD">
        <w:trPr>
          <w:jc w:val="center"/>
        </w:trPr>
        <w:tc>
          <w:tcPr>
            <w:tcW w:w="0" w:type="auto"/>
          </w:tcPr>
          <w:p w14:paraId="0D41842A" w14:textId="77777777" w:rsidR="00D05056" w:rsidRPr="00781869" w:rsidRDefault="00D05056" w:rsidP="00C50ED2">
            <w:pPr>
              <w:jc w:val="center"/>
              <w:rPr>
                <w:rFonts w:ascii="Arial" w:hAnsi="Arial" w:cs="Arial"/>
                <w:b/>
                <w:sz w:val="24"/>
                <w:szCs w:val="24"/>
              </w:rPr>
            </w:pPr>
            <w:r w:rsidRPr="00781869">
              <w:rPr>
                <w:rFonts w:ascii="Arial" w:hAnsi="Arial" w:cs="Arial"/>
                <w:b/>
                <w:sz w:val="24"/>
                <w:szCs w:val="24"/>
              </w:rPr>
              <w:lastRenderedPageBreak/>
              <w:t>Date</w:t>
            </w:r>
          </w:p>
        </w:tc>
        <w:tc>
          <w:tcPr>
            <w:tcW w:w="0" w:type="auto"/>
          </w:tcPr>
          <w:p w14:paraId="2577EF5D" w14:textId="77777777" w:rsidR="00D05056" w:rsidRPr="00781869" w:rsidRDefault="00D05056" w:rsidP="00C50ED2">
            <w:pPr>
              <w:jc w:val="center"/>
              <w:rPr>
                <w:rFonts w:ascii="Arial" w:hAnsi="Arial" w:cs="Arial"/>
                <w:b/>
                <w:sz w:val="24"/>
                <w:szCs w:val="24"/>
              </w:rPr>
            </w:pPr>
            <w:r w:rsidRPr="00781869">
              <w:rPr>
                <w:rFonts w:ascii="Arial" w:hAnsi="Arial" w:cs="Arial"/>
                <w:b/>
                <w:sz w:val="24"/>
                <w:szCs w:val="24"/>
              </w:rPr>
              <w:t>Detail</w:t>
            </w:r>
          </w:p>
        </w:tc>
        <w:tc>
          <w:tcPr>
            <w:tcW w:w="0" w:type="auto"/>
          </w:tcPr>
          <w:p w14:paraId="05268DCB" w14:textId="77777777" w:rsidR="00D05056" w:rsidRPr="00781869" w:rsidRDefault="00D05056" w:rsidP="00C50ED2">
            <w:pPr>
              <w:jc w:val="center"/>
              <w:rPr>
                <w:rFonts w:ascii="Arial" w:hAnsi="Arial" w:cs="Arial"/>
                <w:b/>
                <w:sz w:val="24"/>
                <w:szCs w:val="24"/>
              </w:rPr>
            </w:pPr>
            <w:r w:rsidRPr="00781869">
              <w:rPr>
                <w:rFonts w:ascii="Arial" w:hAnsi="Arial" w:cs="Arial"/>
                <w:b/>
                <w:sz w:val="24"/>
                <w:szCs w:val="24"/>
              </w:rPr>
              <w:t>Notes</w:t>
            </w:r>
          </w:p>
        </w:tc>
      </w:tr>
      <w:tr w:rsidR="00D05056" w:rsidRPr="00781869" w14:paraId="12C8B5A8" w14:textId="77777777" w:rsidTr="003110AD">
        <w:trPr>
          <w:jc w:val="center"/>
        </w:trPr>
        <w:tc>
          <w:tcPr>
            <w:tcW w:w="0" w:type="auto"/>
          </w:tcPr>
          <w:p w14:paraId="13B1C027" w14:textId="77777777" w:rsidR="00D05056" w:rsidRPr="00781869" w:rsidRDefault="00D05056" w:rsidP="00C50ED2">
            <w:pPr>
              <w:rPr>
                <w:rFonts w:ascii="Arial" w:hAnsi="Arial" w:cs="Arial"/>
                <w:sz w:val="24"/>
                <w:szCs w:val="24"/>
              </w:rPr>
            </w:pPr>
            <w:r w:rsidRPr="00781869">
              <w:rPr>
                <w:rFonts w:ascii="Arial" w:hAnsi="Arial" w:cs="Arial"/>
                <w:sz w:val="24"/>
                <w:szCs w:val="24"/>
              </w:rPr>
              <w:t>9/3/15</w:t>
            </w:r>
          </w:p>
        </w:tc>
        <w:tc>
          <w:tcPr>
            <w:tcW w:w="0" w:type="auto"/>
          </w:tcPr>
          <w:p w14:paraId="25254294" w14:textId="77777777" w:rsidR="00D05056" w:rsidRPr="00781869" w:rsidRDefault="00D05056" w:rsidP="00C50ED2">
            <w:pPr>
              <w:rPr>
                <w:rFonts w:ascii="Arial" w:hAnsi="Arial" w:cs="Arial"/>
                <w:sz w:val="24"/>
                <w:szCs w:val="24"/>
              </w:rPr>
            </w:pPr>
            <w:r w:rsidRPr="00781869">
              <w:rPr>
                <w:rFonts w:ascii="Arial" w:hAnsi="Arial" w:cs="Arial"/>
                <w:sz w:val="24"/>
                <w:szCs w:val="24"/>
              </w:rPr>
              <w:t>Form Senior Design group</w:t>
            </w:r>
          </w:p>
        </w:tc>
        <w:tc>
          <w:tcPr>
            <w:tcW w:w="0" w:type="auto"/>
          </w:tcPr>
          <w:p w14:paraId="2177FA44" w14:textId="77777777" w:rsidR="00D05056" w:rsidRPr="00781869" w:rsidRDefault="00D05056" w:rsidP="00C50ED2">
            <w:pPr>
              <w:rPr>
                <w:rFonts w:ascii="Arial" w:hAnsi="Arial" w:cs="Arial"/>
                <w:sz w:val="24"/>
                <w:szCs w:val="24"/>
              </w:rPr>
            </w:pPr>
          </w:p>
        </w:tc>
      </w:tr>
      <w:tr w:rsidR="00D05056" w:rsidRPr="00781869" w14:paraId="35D7A8AC" w14:textId="77777777" w:rsidTr="003110AD">
        <w:trPr>
          <w:jc w:val="center"/>
        </w:trPr>
        <w:tc>
          <w:tcPr>
            <w:tcW w:w="0" w:type="auto"/>
          </w:tcPr>
          <w:p w14:paraId="38EDB54A" w14:textId="77777777" w:rsidR="00D05056" w:rsidRPr="00781869" w:rsidRDefault="00D05056" w:rsidP="00C50ED2">
            <w:pPr>
              <w:rPr>
                <w:rFonts w:ascii="Arial" w:hAnsi="Arial" w:cs="Arial"/>
                <w:sz w:val="24"/>
                <w:szCs w:val="24"/>
              </w:rPr>
            </w:pPr>
            <w:r w:rsidRPr="00781869">
              <w:rPr>
                <w:rFonts w:ascii="Arial" w:hAnsi="Arial" w:cs="Arial"/>
                <w:sz w:val="24"/>
                <w:szCs w:val="24"/>
              </w:rPr>
              <w:t>9/3/15-9/15/15</w:t>
            </w:r>
          </w:p>
        </w:tc>
        <w:tc>
          <w:tcPr>
            <w:tcW w:w="0" w:type="auto"/>
          </w:tcPr>
          <w:p w14:paraId="1250A7C2" w14:textId="77777777" w:rsidR="00D05056" w:rsidRPr="00781869" w:rsidRDefault="00D05056" w:rsidP="00C50ED2">
            <w:pPr>
              <w:rPr>
                <w:rFonts w:ascii="Arial" w:hAnsi="Arial" w:cs="Arial"/>
                <w:sz w:val="24"/>
                <w:szCs w:val="24"/>
              </w:rPr>
            </w:pPr>
            <w:r w:rsidRPr="00781869">
              <w:rPr>
                <w:rFonts w:ascii="Arial" w:hAnsi="Arial" w:cs="Arial"/>
                <w:sz w:val="24"/>
                <w:szCs w:val="24"/>
              </w:rPr>
              <w:t>Research project ideas</w:t>
            </w:r>
          </w:p>
        </w:tc>
        <w:tc>
          <w:tcPr>
            <w:tcW w:w="0" w:type="auto"/>
          </w:tcPr>
          <w:p w14:paraId="3B408914" w14:textId="77777777" w:rsidR="00D05056" w:rsidRPr="00781869" w:rsidRDefault="00D05056" w:rsidP="00C50ED2">
            <w:pPr>
              <w:rPr>
                <w:rFonts w:ascii="Arial" w:hAnsi="Arial" w:cs="Arial"/>
                <w:sz w:val="24"/>
                <w:szCs w:val="24"/>
              </w:rPr>
            </w:pPr>
          </w:p>
        </w:tc>
      </w:tr>
      <w:tr w:rsidR="00D05056" w:rsidRPr="00781869" w14:paraId="556FDEC5" w14:textId="77777777" w:rsidTr="003110AD">
        <w:trPr>
          <w:jc w:val="center"/>
        </w:trPr>
        <w:tc>
          <w:tcPr>
            <w:tcW w:w="0" w:type="auto"/>
          </w:tcPr>
          <w:p w14:paraId="2D6E913F" w14:textId="77777777" w:rsidR="00D05056" w:rsidRPr="00781869" w:rsidRDefault="00D05056" w:rsidP="00C50ED2">
            <w:pPr>
              <w:rPr>
                <w:rFonts w:ascii="Arial" w:hAnsi="Arial" w:cs="Arial"/>
                <w:sz w:val="24"/>
                <w:szCs w:val="24"/>
              </w:rPr>
            </w:pPr>
            <w:r w:rsidRPr="00781869">
              <w:rPr>
                <w:rFonts w:ascii="Arial" w:hAnsi="Arial" w:cs="Arial"/>
                <w:sz w:val="24"/>
                <w:szCs w:val="24"/>
              </w:rPr>
              <w:t>9/12/15</w:t>
            </w:r>
          </w:p>
        </w:tc>
        <w:tc>
          <w:tcPr>
            <w:tcW w:w="0" w:type="auto"/>
          </w:tcPr>
          <w:p w14:paraId="05C6F1A9" w14:textId="77777777" w:rsidR="00D05056" w:rsidRPr="00781869" w:rsidRDefault="00D05056" w:rsidP="00C50ED2">
            <w:pPr>
              <w:rPr>
                <w:rFonts w:ascii="Arial" w:hAnsi="Arial" w:cs="Arial"/>
                <w:sz w:val="24"/>
                <w:szCs w:val="24"/>
              </w:rPr>
            </w:pPr>
            <w:r w:rsidRPr="00781869">
              <w:rPr>
                <w:rFonts w:ascii="Arial" w:hAnsi="Arial" w:cs="Arial"/>
                <w:sz w:val="24"/>
                <w:szCs w:val="24"/>
              </w:rPr>
              <w:t>Senior Design Boot Camp</w:t>
            </w:r>
          </w:p>
        </w:tc>
        <w:tc>
          <w:tcPr>
            <w:tcW w:w="0" w:type="auto"/>
          </w:tcPr>
          <w:p w14:paraId="3C3196B8" w14:textId="039AFEBC" w:rsidR="00D05056" w:rsidRPr="00781869" w:rsidRDefault="00D05056" w:rsidP="00307302">
            <w:pPr>
              <w:rPr>
                <w:rFonts w:ascii="Arial" w:hAnsi="Arial" w:cs="Arial"/>
                <w:sz w:val="24"/>
                <w:szCs w:val="24"/>
              </w:rPr>
            </w:pPr>
            <w:r w:rsidRPr="00781869">
              <w:rPr>
                <w:rFonts w:ascii="Arial" w:hAnsi="Arial" w:cs="Arial"/>
                <w:sz w:val="24"/>
                <w:szCs w:val="24"/>
              </w:rPr>
              <w:t>A</w:t>
            </w:r>
            <w:r w:rsidR="00307302" w:rsidRPr="00781869">
              <w:rPr>
                <w:rFonts w:ascii="Arial" w:hAnsi="Arial" w:cs="Arial"/>
                <w:sz w:val="24"/>
                <w:szCs w:val="24"/>
              </w:rPr>
              <w:t>ttended event on campus where the team</w:t>
            </w:r>
            <w:r w:rsidRPr="00781869">
              <w:rPr>
                <w:rFonts w:ascii="Arial" w:hAnsi="Arial" w:cs="Arial"/>
                <w:sz w:val="24"/>
                <w:szCs w:val="24"/>
              </w:rPr>
              <w:t xml:space="preserve"> </w:t>
            </w:r>
            <w:r w:rsidR="00307302" w:rsidRPr="00781869">
              <w:rPr>
                <w:rFonts w:ascii="Arial" w:hAnsi="Arial" w:cs="Arial"/>
                <w:sz w:val="24"/>
                <w:szCs w:val="24"/>
              </w:rPr>
              <w:t>was</w:t>
            </w:r>
            <w:r w:rsidRPr="00781869">
              <w:rPr>
                <w:rFonts w:ascii="Arial" w:hAnsi="Arial" w:cs="Arial"/>
                <w:sz w:val="24"/>
                <w:szCs w:val="24"/>
              </w:rPr>
              <w:t xml:space="preserve"> given helpful tips on planning, brainstorming, managing time, and funding</w:t>
            </w:r>
          </w:p>
        </w:tc>
      </w:tr>
      <w:tr w:rsidR="00D05056" w:rsidRPr="00781869" w14:paraId="5F998CE6" w14:textId="77777777" w:rsidTr="003110AD">
        <w:trPr>
          <w:jc w:val="center"/>
        </w:trPr>
        <w:tc>
          <w:tcPr>
            <w:tcW w:w="0" w:type="auto"/>
          </w:tcPr>
          <w:p w14:paraId="3FC201CF" w14:textId="77777777" w:rsidR="00D05056" w:rsidRPr="00781869" w:rsidRDefault="00D05056" w:rsidP="00C50ED2">
            <w:pPr>
              <w:rPr>
                <w:rFonts w:ascii="Arial" w:hAnsi="Arial" w:cs="Arial"/>
                <w:sz w:val="24"/>
                <w:szCs w:val="24"/>
              </w:rPr>
            </w:pPr>
            <w:r w:rsidRPr="00781869">
              <w:rPr>
                <w:rFonts w:ascii="Arial" w:hAnsi="Arial" w:cs="Arial"/>
                <w:sz w:val="24"/>
                <w:szCs w:val="24"/>
              </w:rPr>
              <w:t>9/15/15</w:t>
            </w:r>
          </w:p>
        </w:tc>
        <w:tc>
          <w:tcPr>
            <w:tcW w:w="0" w:type="auto"/>
          </w:tcPr>
          <w:p w14:paraId="10CC3EAA" w14:textId="77777777" w:rsidR="00D05056" w:rsidRPr="00781869" w:rsidRDefault="00D05056" w:rsidP="00C50ED2">
            <w:pPr>
              <w:rPr>
                <w:rFonts w:ascii="Arial" w:hAnsi="Arial" w:cs="Arial"/>
                <w:sz w:val="24"/>
                <w:szCs w:val="24"/>
              </w:rPr>
            </w:pPr>
            <w:r w:rsidRPr="00781869">
              <w:rPr>
                <w:rFonts w:ascii="Arial" w:hAnsi="Arial" w:cs="Arial"/>
                <w:sz w:val="24"/>
                <w:szCs w:val="24"/>
              </w:rPr>
              <w:t>Initial Project Details</w:t>
            </w:r>
          </w:p>
        </w:tc>
        <w:tc>
          <w:tcPr>
            <w:tcW w:w="0" w:type="auto"/>
          </w:tcPr>
          <w:p w14:paraId="068CB8C8" w14:textId="670CDF3E" w:rsidR="00D05056" w:rsidRPr="00781869" w:rsidRDefault="00DA4564" w:rsidP="00DA4564">
            <w:pPr>
              <w:rPr>
                <w:rFonts w:ascii="Arial" w:hAnsi="Arial" w:cs="Arial"/>
                <w:sz w:val="24"/>
                <w:szCs w:val="24"/>
              </w:rPr>
            </w:pPr>
            <w:r>
              <w:rPr>
                <w:rFonts w:ascii="Arial" w:hAnsi="Arial" w:cs="Arial"/>
                <w:sz w:val="24"/>
                <w:szCs w:val="24"/>
              </w:rPr>
              <w:t>I</w:t>
            </w:r>
            <w:r w:rsidR="00D05056" w:rsidRPr="00781869">
              <w:rPr>
                <w:rFonts w:ascii="Arial" w:hAnsi="Arial" w:cs="Arial"/>
                <w:sz w:val="24"/>
                <w:szCs w:val="24"/>
              </w:rPr>
              <w:t xml:space="preserve">nitial project document describing idea, objectives, requirements, and block </w:t>
            </w:r>
            <w:r>
              <w:rPr>
                <w:rFonts w:ascii="Arial" w:hAnsi="Arial" w:cs="Arial"/>
                <w:sz w:val="24"/>
                <w:szCs w:val="24"/>
              </w:rPr>
              <w:t>d</w:t>
            </w:r>
            <w:r w:rsidR="00D05056" w:rsidRPr="00781869">
              <w:rPr>
                <w:rFonts w:ascii="Arial" w:hAnsi="Arial" w:cs="Arial"/>
                <w:sz w:val="24"/>
                <w:szCs w:val="24"/>
              </w:rPr>
              <w:t>iagrams</w:t>
            </w:r>
          </w:p>
        </w:tc>
      </w:tr>
      <w:tr w:rsidR="00D05056" w:rsidRPr="00781869" w14:paraId="3D954AA1" w14:textId="77777777" w:rsidTr="003110AD">
        <w:trPr>
          <w:jc w:val="center"/>
        </w:trPr>
        <w:tc>
          <w:tcPr>
            <w:tcW w:w="0" w:type="auto"/>
          </w:tcPr>
          <w:p w14:paraId="20BF2EE5" w14:textId="77777777" w:rsidR="00D05056" w:rsidRPr="00781869" w:rsidRDefault="00D05056" w:rsidP="00C50ED2">
            <w:pPr>
              <w:rPr>
                <w:rFonts w:ascii="Arial" w:hAnsi="Arial" w:cs="Arial"/>
                <w:sz w:val="24"/>
                <w:szCs w:val="24"/>
              </w:rPr>
            </w:pPr>
            <w:r w:rsidRPr="00781869">
              <w:rPr>
                <w:rFonts w:ascii="Arial" w:hAnsi="Arial" w:cs="Arial"/>
                <w:sz w:val="24"/>
                <w:szCs w:val="24"/>
              </w:rPr>
              <w:t>9/16/15</w:t>
            </w:r>
          </w:p>
        </w:tc>
        <w:tc>
          <w:tcPr>
            <w:tcW w:w="0" w:type="auto"/>
          </w:tcPr>
          <w:p w14:paraId="6176CAC6" w14:textId="52C8DACB" w:rsidR="00D05056" w:rsidRPr="00781869" w:rsidRDefault="00D05056" w:rsidP="00DA4564">
            <w:pPr>
              <w:rPr>
                <w:rFonts w:ascii="Arial" w:hAnsi="Arial" w:cs="Arial"/>
                <w:sz w:val="24"/>
                <w:szCs w:val="24"/>
              </w:rPr>
            </w:pPr>
            <w:r w:rsidRPr="00781869">
              <w:rPr>
                <w:rFonts w:ascii="Arial" w:hAnsi="Arial" w:cs="Arial"/>
                <w:sz w:val="24"/>
                <w:szCs w:val="24"/>
              </w:rPr>
              <w:t xml:space="preserve">Project approval </w:t>
            </w:r>
            <w:r w:rsidR="00DA4564">
              <w:rPr>
                <w:rFonts w:ascii="Arial" w:hAnsi="Arial" w:cs="Arial"/>
                <w:sz w:val="24"/>
                <w:szCs w:val="24"/>
              </w:rPr>
              <w:t>m</w:t>
            </w:r>
            <w:r w:rsidRPr="00781869">
              <w:rPr>
                <w:rFonts w:ascii="Arial" w:hAnsi="Arial" w:cs="Arial"/>
                <w:sz w:val="24"/>
                <w:szCs w:val="24"/>
              </w:rPr>
              <w:t>eeting</w:t>
            </w:r>
          </w:p>
        </w:tc>
        <w:tc>
          <w:tcPr>
            <w:tcW w:w="0" w:type="auto"/>
          </w:tcPr>
          <w:p w14:paraId="254E07FD" w14:textId="77777777" w:rsidR="00D05056" w:rsidRPr="00781869" w:rsidRDefault="00D05056" w:rsidP="00C50ED2">
            <w:pPr>
              <w:rPr>
                <w:rFonts w:ascii="Arial" w:hAnsi="Arial" w:cs="Arial"/>
                <w:sz w:val="24"/>
                <w:szCs w:val="24"/>
              </w:rPr>
            </w:pPr>
          </w:p>
        </w:tc>
      </w:tr>
      <w:tr w:rsidR="00D05056" w:rsidRPr="00781869" w14:paraId="455A9427" w14:textId="77777777" w:rsidTr="003110AD">
        <w:trPr>
          <w:jc w:val="center"/>
        </w:trPr>
        <w:tc>
          <w:tcPr>
            <w:tcW w:w="0" w:type="auto"/>
          </w:tcPr>
          <w:p w14:paraId="235CD489" w14:textId="77777777" w:rsidR="00D05056" w:rsidRPr="00781869" w:rsidRDefault="00D05056" w:rsidP="00C50ED2">
            <w:pPr>
              <w:rPr>
                <w:rFonts w:ascii="Arial" w:hAnsi="Arial" w:cs="Arial"/>
                <w:sz w:val="24"/>
                <w:szCs w:val="24"/>
              </w:rPr>
            </w:pPr>
            <w:r w:rsidRPr="00781869">
              <w:rPr>
                <w:rFonts w:ascii="Arial" w:hAnsi="Arial" w:cs="Arial"/>
                <w:sz w:val="24"/>
                <w:szCs w:val="24"/>
              </w:rPr>
              <w:t>9/28/15</w:t>
            </w:r>
          </w:p>
        </w:tc>
        <w:tc>
          <w:tcPr>
            <w:tcW w:w="0" w:type="auto"/>
          </w:tcPr>
          <w:p w14:paraId="3B5261A3" w14:textId="77777777" w:rsidR="00D05056" w:rsidRPr="00781869" w:rsidRDefault="00D05056" w:rsidP="00C50ED2">
            <w:pPr>
              <w:rPr>
                <w:rFonts w:ascii="Arial" w:hAnsi="Arial" w:cs="Arial"/>
                <w:sz w:val="24"/>
                <w:szCs w:val="24"/>
              </w:rPr>
            </w:pPr>
            <w:r w:rsidRPr="00781869">
              <w:rPr>
                <w:rFonts w:ascii="Arial" w:hAnsi="Arial" w:cs="Arial"/>
                <w:sz w:val="24"/>
                <w:szCs w:val="24"/>
              </w:rPr>
              <w:t>Funding Proposal</w:t>
            </w:r>
          </w:p>
        </w:tc>
        <w:tc>
          <w:tcPr>
            <w:tcW w:w="0" w:type="auto"/>
          </w:tcPr>
          <w:p w14:paraId="62788A32" w14:textId="77777777" w:rsidR="00D05056" w:rsidRPr="00781869" w:rsidRDefault="00D05056" w:rsidP="00C50ED2">
            <w:pPr>
              <w:rPr>
                <w:rFonts w:ascii="Arial" w:hAnsi="Arial" w:cs="Arial"/>
                <w:sz w:val="24"/>
                <w:szCs w:val="24"/>
              </w:rPr>
            </w:pPr>
            <w:r w:rsidRPr="00781869">
              <w:rPr>
                <w:rFonts w:ascii="Arial" w:hAnsi="Arial" w:cs="Arial"/>
                <w:sz w:val="24"/>
                <w:szCs w:val="24"/>
              </w:rPr>
              <w:t>Filled out a detailed project budget form in order to request funding from Boeing/</w:t>
            </w:r>
            <w:proofErr w:type="spellStart"/>
            <w:r w:rsidRPr="00781869">
              <w:rPr>
                <w:rFonts w:ascii="Arial" w:hAnsi="Arial" w:cs="Arial"/>
                <w:sz w:val="24"/>
                <w:szCs w:val="24"/>
              </w:rPr>
              <w:t>Leidos</w:t>
            </w:r>
            <w:proofErr w:type="spellEnd"/>
          </w:p>
        </w:tc>
      </w:tr>
      <w:tr w:rsidR="00D05056" w:rsidRPr="00781869" w14:paraId="082DEC5F" w14:textId="77777777" w:rsidTr="003110AD">
        <w:trPr>
          <w:jc w:val="center"/>
        </w:trPr>
        <w:tc>
          <w:tcPr>
            <w:tcW w:w="0" w:type="auto"/>
          </w:tcPr>
          <w:p w14:paraId="3EF27CE7" w14:textId="77777777" w:rsidR="00D05056" w:rsidRPr="00781869" w:rsidRDefault="00D05056" w:rsidP="00C50ED2">
            <w:pPr>
              <w:rPr>
                <w:rFonts w:ascii="Arial" w:hAnsi="Arial" w:cs="Arial"/>
                <w:sz w:val="24"/>
                <w:szCs w:val="24"/>
              </w:rPr>
            </w:pPr>
            <w:r w:rsidRPr="00781869">
              <w:rPr>
                <w:rFonts w:ascii="Arial" w:hAnsi="Arial" w:cs="Arial"/>
                <w:sz w:val="24"/>
                <w:szCs w:val="24"/>
              </w:rPr>
              <w:t>9/23/15-10/12/15</w:t>
            </w:r>
          </w:p>
        </w:tc>
        <w:tc>
          <w:tcPr>
            <w:tcW w:w="0" w:type="auto"/>
          </w:tcPr>
          <w:p w14:paraId="77AE707F" w14:textId="77777777" w:rsidR="00D05056" w:rsidRPr="00781869" w:rsidRDefault="00D05056" w:rsidP="00C50ED2">
            <w:pPr>
              <w:rPr>
                <w:rFonts w:ascii="Arial" w:hAnsi="Arial" w:cs="Arial"/>
                <w:sz w:val="24"/>
                <w:szCs w:val="24"/>
              </w:rPr>
            </w:pPr>
            <w:r w:rsidRPr="00781869">
              <w:rPr>
                <w:rFonts w:ascii="Arial" w:hAnsi="Arial" w:cs="Arial"/>
                <w:sz w:val="24"/>
                <w:szCs w:val="24"/>
              </w:rPr>
              <w:t>Research</w:t>
            </w:r>
          </w:p>
        </w:tc>
        <w:tc>
          <w:tcPr>
            <w:tcW w:w="0" w:type="auto"/>
          </w:tcPr>
          <w:p w14:paraId="7A1EBC62" w14:textId="77777777" w:rsidR="00D05056" w:rsidRPr="00781869" w:rsidRDefault="00D05056" w:rsidP="00C50ED2">
            <w:pPr>
              <w:rPr>
                <w:rFonts w:ascii="Arial" w:hAnsi="Arial" w:cs="Arial"/>
                <w:sz w:val="24"/>
                <w:szCs w:val="24"/>
              </w:rPr>
            </w:pPr>
            <w:r w:rsidRPr="00781869">
              <w:rPr>
                <w:rFonts w:ascii="Arial" w:hAnsi="Arial" w:cs="Arial"/>
                <w:sz w:val="24"/>
                <w:szCs w:val="24"/>
              </w:rPr>
              <w:t>Worked on design notes for processor, power, drivers, converters, and water pumps</w:t>
            </w:r>
          </w:p>
        </w:tc>
      </w:tr>
      <w:tr w:rsidR="00D05056" w:rsidRPr="00781869" w14:paraId="2CCDC612" w14:textId="77777777" w:rsidTr="003110AD">
        <w:trPr>
          <w:jc w:val="center"/>
        </w:trPr>
        <w:tc>
          <w:tcPr>
            <w:tcW w:w="0" w:type="auto"/>
          </w:tcPr>
          <w:p w14:paraId="64D1BA39" w14:textId="77777777" w:rsidR="00D05056" w:rsidRPr="00781869" w:rsidRDefault="00D05056" w:rsidP="00C50ED2">
            <w:pPr>
              <w:rPr>
                <w:rFonts w:ascii="Arial" w:hAnsi="Arial" w:cs="Arial"/>
                <w:sz w:val="24"/>
                <w:szCs w:val="24"/>
              </w:rPr>
            </w:pPr>
            <w:r w:rsidRPr="00781869">
              <w:rPr>
                <w:rFonts w:ascii="Arial" w:hAnsi="Arial" w:cs="Arial"/>
                <w:sz w:val="24"/>
                <w:szCs w:val="24"/>
              </w:rPr>
              <w:t>10/15/15</w:t>
            </w:r>
          </w:p>
        </w:tc>
        <w:tc>
          <w:tcPr>
            <w:tcW w:w="0" w:type="auto"/>
          </w:tcPr>
          <w:p w14:paraId="5CE20202" w14:textId="77777777" w:rsidR="00D05056" w:rsidRPr="00781869" w:rsidRDefault="00D05056" w:rsidP="00C50ED2">
            <w:pPr>
              <w:rPr>
                <w:rFonts w:ascii="Arial" w:hAnsi="Arial" w:cs="Arial"/>
                <w:sz w:val="24"/>
                <w:szCs w:val="24"/>
              </w:rPr>
            </w:pPr>
            <w:r w:rsidRPr="00781869">
              <w:rPr>
                <w:rFonts w:ascii="Arial" w:hAnsi="Arial" w:cs="Arial"/>
                <w:sz w:val="24"/>
                <w:szCs w:val="24"/>
              </w:rPr>
              <w:t>Table of Contents</w:t>
            </w:r>
          </w:p>
        </w:tc>
        <w:tc>
          <w:tcPr>
            <w:tcW w:w="0" w:type="auto"/>
          </w:tcPr>
          <w:p w14:paraId="6573F6BE" w14:textId="77777777" w:rsidR="00D05056" w:rsidRPr="00781869" w:rsidRDefault="00D05056" w:rsidP="00C50ED2">
            <w:pPr>
              <w:rPr>
                <w:rFonts w:ascii="Arial" w:hAnsi="Arial" w:cs="Arial"/>
                <w:sz w:val="24"/>
                <w:szCs w:val="24"/>
              </w:rPr>
            </w:pPr>
          </w:p>
        </w:tc>
      </w:tr>
      <w:tr w:rsidR="00D05056" w:rsidRPr="00781869" w14:paraId="0C58B38E" w14:textId="77777777" w:rsidTr="003110AD">
        <w:trPr>
          <w:jc w:val="center"/>
        </w:trPr>
        <w:tc>
          <w:tcPr>
            <w:tcW w:w="0" w:type="auto"/>
          </w:tcPr>
          <w:p w14:paraId="6D345B5B" w14:textId="77777777" w:rsidR="00D05056" w:rsidRPr="00781869" w:rsidRDefault="00D05056" w:rsidP="00C50ED2">
            <w:pPr>
              <w:rPr>
                <w:rFonts w:ascii="Arial" w:hAnsi="Arial" w:cs="Arial"/>
                <w:sz w:val="24"/>
                <w:szCs w:val="24"/>
              </w:rPr>
            </w:pPr>
            <w:r w:rsidRPr="00781869">
              <w:rPr>
                <w:rFonts w:ascii="Arial" w:hAnsi="Arial" w:cs="Arial"/>
                <w:sz w:val="24"/>
                <w:szCs w:val="24"/>
              </w:rPr>
              <w:t>11/5/15</w:t>
            </w:r>
          </w:p>
        </w:tc>
        <w:tc>
          <w:tcPr>
            <w:tcW w:w="0" w:type="auto"/>
          </w:tcPr>
          <w:p w14:paraId="0CA1A274" w14:textId="77777777" w:rsidR="00D05056" w:rsidRPr="00781869" w:rsidRDefault="00D05056" w:rsidP="00C50ED2">
            <w:pPr>
              <w:rPr>
                <w:rFonts w:ascii="Arial" w:hAnsi="Arial" w:cs="Arial"/>
                <w:sz w:val="24"/>
                <w:szCs w:val="24"/>
              </w:rPr>
            </w:pPr>
            <w:r w:rsidRPr="00781869">
              <w:rPr>
                <w:rFonts w:ascii="Arial" w:hAnsi="Arial" w:cs="Arial"/>
                <w:sz w:val="24"/>
                <w:szCs w:val="24"/>
              </w:rPr>
              <w:t>Began ordering parts</w:t>
            </w:r>
          </w:p>
        </w:tc>
        <w:tc>
          <w:tcPr>
            <w:tcW w:w="0" w:type="auto"/>
          </w:tcPr>
          <w:p w14:paraId="2FE2014D" w14:textId="77777777" w:rsidR="00D05056" w:rsidRPr="00781869" w:rsidRDefault="00D05056" w:rsidP="00C50ED2">
            <w:pPr>
              <w:rPr>
                <w:rFonts w:ascii="Arial" w:hAnsi="Arial" w:cs="Arial"/>
                <w:sz w:val="24"/>
                <w:szCs w:val="24"/>
              </w:rPr>
            </w:pPr>
            <w:r w:rsidRPr="00781869">
              <w:rPr>
                <w:rFonts w:ascii="Arial" w:hAnsi="Arial" w:cs="Arial"/>
                <w:sz w:val="24"/>
                <w:szCs w:val="24"/>
              </w:rPr>
              <w:t>Ordered microchip and microprocessor development board</w:t>
            </w:r>
          </w:p>
        </w:tc>
      </w:tr>
      <w:tr w:rsidR="00D05056" w:rsidRPr="00781869" w14:paraId="57288032" w14:textId="77777777" w:rsidTr="003110AD">
        <w:trPr>
          <w:jc w:val="center"/>
        </w:trPr>
        <w:tc>
          <w:tcPr>
            <w:tcW w:w="0" w:type="auto"/>
          </w:tcPr>
          <w:p w14:paraId="41ECF420" w14:textId="77777777" w:rsidR="00D05056" w:rsidRPr="00781869" w:rsidRDefault="00D05056" w:rsidP="00C50ED2">
            <w:pPr>
              <w:rPr>
                <w:rFonts w:ascii="Arial" w:hAnsi="Arial" w:cs="Arial"/>
                <w:sz w:val="24"/>
                <w:szCs w:val="24"/>
              </w:rPr>
            </w:pPr>
            <w:r w:rsidRPr="00781869">
              <w:rPr>
                <w:rFonts w:ascii="Arial" w:hAnsi="Arial" w:cs="Arial"/>
                <w:sz w:val="24"/>
                <w:szCs w:val="24"/>
              </w:rPr>
              <w:t>11/11/15</w:t>
            </w:r>
          </w:p>
        </w:tc>
        <w:tc>
          <w:tcPr>
            <w:tcW w:w="0" w:type="auto"/>
          </w:tcPr>
          <w:p w14:paraId="3A5E498A" w14:textId="77777777" w:rsidR="00D05056" w:rsidRPr="00781869" w:rsidRDefault="00D05056" w:rsidP="00C50ED2">
            <w:pPr>
              <w:rPr>
                <w:rFonts w:ascii="Arial" w:hAnsi="Arial" w:cs="Arial"/>
                <w:sz w:val="24"/>
                <w:szCs w:val="24"/>
              </w:rPr>
            </w:pPr>
            <w:r w:rsidRPr="00781869">
              <w:rPr>
                <w:rFonts w:ascii="Arial" w:hAnsi="Arial" w:cs="Arial"/>
                <w:sz w:val="24"/>
                <w:szCs w:val="24"/>
              </w:rPr>
              <w:t>Display Diagram</w:t>
            </w:r>
          </w:p>
        </w:tc>
        <w:tc>
          <w:tcPr>
            <w:tcW w:w="0" w:type="auto"/>
          </w:tcPr>
          <w:p w14:paraId="4E380BC6" w14:textId="6E00F70F" w:rsidR="00D05056" w:rsidRPr="00781869" w:rsidRDefault="00D05056" w:rsidP="009044C4">
            <w:pPr>
              <w:rPr>
                <w:rFonts w:ascii="Arial" w:hAnsi="Arial" w:cs="Arial"/>
                <w:sz w:val="24"/>
                <w:szCs w:val="24"/>
              </w:rPr>
            </w:pPr>
            <w:r w:rsidRPr="00781869">
              <w:rPr>
                <w:rFonts w:ascii="Arial" w:hAnsi="Arial" w:cs="Arial"/>
                <w:sz w:val="24"/>
                <w:szCs w:val="24"/>
              </w:rPr>
              <w:t>Worked on schematics and calculated dimensions of display;</w:t>
            </w:r>
            <w:r w:rsidR="009044C4" w:rsidRPr="00781869">
              <w:rPr>
                <w:rFonts w:ascii="Arial" w:hAnsi="Arial" w:cs="Arial"/>
                <w:sz w:val="24"/>
                <w:szCs w:val="24"/>
              </w:rPr>
              <w:t xml:space="preserve"> researched parts</w:t>
            </w:r>
          </w:p>
        </w:tc>
      </w:tr>
      <w:tr w:rsidR="00D05056" w:rsidRPr="00781869" w14:paraId="74A0A505" w14:textId="77777777" w:rsidTr="003110AD">
        <w:trPr>
          <w:jc w:val="center"/>
        </w:trPr>
        <w:tc>
          <w:tcPr>
            <w:tcW w:w="0" w:type="auto"/>
          </w:tcPr>
          <w:p w14:paraId="47CAF321" w14:textId="77777777" w:rsidR="00D05056" w:rsidRPr="00781869" w:rsidRDefault="00D05056" w:rsidP="00C50ED2">
            <w:pPr>
              <w:rPr>
                <w:rFonts w:ascii="Arial" w:hAnsi="Arial" w:cs="Arial"/>
                <w:sz w:val="24"/>
                <w:szCs w:val="24"/>
              </w:rPr>
            </w:pPr>
            <w:r w:rsidRPr="00781869">
              <w:rPr>
                <w:rFonts w:ascii="Arial" w:hAnsi="Arial" w:cs="Arial"/>
                <w:sz w:val="24"/>
                <w:szCs w:val="24"/>
              </w:rPr>
              <w:t>11/12/15</w:t>
            </w:r>
          </w:p>
        </w:tc>
        <w:tc>
          <w:tcPr>
            <w:tcW w:w="0" w:type="auto"/>
          </w:tcPr>
          <w:p w14:paraId="4FDE0138" w14:textId="77777777" w:rsidR="00D05056" w:rsidRPr="00781869" w:rsidRDefault="00D05056" w:rsidP="00C50ED2">
            <w:pPr>
              <w:rPr>
                <w:rFonts w:ascii="Arial" w:hAnsi="Arial" w:cs="Arial"/>
                <w:sz w:val="24"/>
                <w:szCs w:val="24"/>
              </w:rPr>
            </w:pPr>
            <w:r w:rsidRPr="00781869">
              <w:rPr>
                <w:rFonts w:ascii="Arial" w:hAnsi="Arial" w:cs="Arial"/>
                <w:sz w:val="24"/>
                <w:szCs w:val="24"/>
              </w:rPr>
              <w:t>Rough Draft</w:t>
            </w:r>
          </w:p>
        </w:tc>
        <w:tc>
          <w:tcPr>
            <w:tcW w:w="0" w:type="auto"/>
          </w:tcPr>
          <w:p w14:paraId="12E19F15" w14:textId="77777777" w:rsidR="00D05056" w:rsidRPr="00781869" w:rsidRDefault="00D05056" w:rsidP="00C50ED2">
            <w:pPr>
              <w:rPr>
                <w:rFonts w:ascii="Arial" w:hAnsi="Arial" w:cs="Arial"/>
                <w:sz w:val="24"/>
                <w:szCs w:val="24"/>
              </w:rPr>
            </w:pPr>
          </w:p>
        </w:tc>
      </w:tr>
      <w:tr w:rsidR="00D05056" w:rsidRPr="00781869" w14:paraId="122D248C" w14:textId="77777777" w:rsidTr="003110AD">
        <w:trPr>
          <w:jc w:val="center"/>
        </w:trPr>
        <w:tc>
          <w:tcPr>
            <w:tcW w:w="0" w:type="auto"/>
          </w:tcPr>
          <w:p w14:paraId="51E79A17" w14:textId="77777777" w:rsidR="00D05056" w:rsidRPr="00781869" w:rsidRDefault="00D05056" w:rsidP="00C50ED2">
            <w:pPr>
              <w:rPr>
                <w:rFonts w:ascii="Arial" w:hAnsi="Arial" w:cs="Arial"/>
                <w:sz w:val="24"/>
                <w:szCs w:val="24"/>
              </w:rPr>
            </w:pPr>
            <w:r w:rsidRPr="00781869">
              <w:rPr>
                <w:rFonts w:ascii="Arial" w:hAnsi="Arial" w:cs="Arial"/>
                <w:sz w:val="24"/>
                <w:szCs w:val="24"/>
              </w:rPr>
              <w:t>12/10/15</w:t>
            </w:r>
          </w:p>
        </w:tc>
        <w:tc>
          <w:tcPr>
            <w:tcW w:w="0" w:type="auto"/>
          </w:tcPr>
          <w:p w14:paraId="3D0F4623" w14:textId="77777777" w:rsidR="00D05056" w:rsidRPr="00781869" w:rsidRDefault="00D05056" w:rsidP="00C50ED2">
            <w:pPr>
              <w:rPr>
                <w:rFonts w:ascii="Arial" w:hAnsi="Arial" w:cs="Arial"/>
                <w:sz w:val="24"/>
                <w:szCs w:val="24"/>
              </w:rPr>
            </w:pPr>
            <w:r w:rsidRPr="00781869">
              <w:rPr>
                <w:rFonts w:ascii="Arial" w:hAnsi="Arial" w:cs="Arial"/>
                <w:sz w:val="24"/>
                <w:szCs w:val="24"/>
              </w:rPr>
              <w:t>Final Draft</w:t>
            </w:r>
          </w:p>
        </w:tc>
        <w:tc>
          <w:tcPr>
            <w:tcW w:w="0" w:type="auto"/>
          </w:tcPr>
          <w:p w14:paraId="0E028821" w14:textId="77777777" w:rsidR="00D05056" w:rsidRPr="00781869" w:rsidRDefault="00D05056" w:rsidP="00C50ED2">
            <w:pPr>
              <w:rPr>
                <w:rFonts w:ascii="Arial" w:hAnsi="Arial" w:cs="Arial"/>
                <w:sz w:val="24"/>
                <w:szCs w:val="24"/>
              </w:rPr>
            </w:pPr>
          </w:p>
        </w:tc>
      </w:tr>
    </w:tbl>
    <w:p w14:paraId="574F1DB2" w14:textId="1A5BC7A5" w:rsidR="00D05056" w:rsidRDefault="003F0E49" w:rsidP="004329EC">
      <w:pPr>
        <w:pStyle w:val="Tables"/>
      </w:pPr>
      <w:bookmarkStart w:id="272" w:name="_Toc437376682"/>
      <w:bookmarkStart w:id="273" w:name="_Toc449902472"/>
      <w:r w:rsidRPr="00781869">
        <w:t xml:space="preserve">Table </w:t>
      </w:r>
      <w:r w:rsidR="00C26CCA">
        <w:fldChar w:fldCharType="begin"/>
      </w:r>
      <w:r w:rsidR="00C26CCA">
        <w:instrText xml:space="preserve"> STYLEREF 3 \s </w:instrText>
      </w:r>
      <w:r w:rsidR="00C26CCA">
        <w:fldChar w:fldCharType="separate"/>
      </w:r>
      <w:r w:rsidR="003C0A0E">
        <w:rPr>
          <w:noProof/>
        </w:rPr>
        <w:t>6.6.3</w:t>
      </w:r>
      <w:r w:rsidR="00C26CCA">
        <w:rPr>
          <w:noProof/>
        </w:rPr>
        <w:fldChar w:fldCharType="end"/>
      </w:r>
      <w:r w:rsidR="00936D39" w:rsidRPr="00781869">
        <w:noBreakHyphen/>
      </w:r>
      <w:r w:rsidR="00C26CCA">
        <w:fldChar w:fldCharType="begin"/>
      </w:r>
      <w:r w:rsidR="00C26CCA">
        <w:instrText xml:space="preserve"> SEQ Table \* ARABIC \s 3 </w:instrText>
      </w:r>
      <w:r w:rsidR="00C26CCA">
        <w:fldChar w:fldCharType="separate"/>
      </w:r>
      <w:r w:rsidR="003C0A0E">
        <w:rPr>
          <w:noProof/>
        </w:rPr>
        <w:t>1</w:t>
      </w:r>
      <w:r w:rsidR="00C26CCA">
        <w:rPr>
          <w:noProof/>
        </w:rPr>
        <w:fldChar w:fldCharType="end"/>
      </w:r>
      <w:r w:rsidR="00F95F57" w:rsidRPr="00781869">
        <w:t xml:space="preserve">: </w:t>
      </w:r>
      <w:r w:rsidR="008C782F" w:rsidRPr="00781869">
        <w:t xml:space="preserve">Milestones for </w:t>
      </w:r>
      <w:proofErr w:type="gramStart"/>
      <w:r w:rsidR="008C782F" w:rsidRPr="00781869">
        <w:t>Fall</w:t>
      </w:r>
      <w:proofErr w:type="gramEnd"/>
      <w:r w:rsidR="008C782F" w:rsidRPr="00781869">
        <w:t xml:space="preserve"> 2015</w:t>
      </w:r>
      <w:bookmarkEnd w:id="272"/>
      <w:bookmarkEnd w:id="273"/>
    </w:p>
    <w:p w14:paraId="0B38330A" w14:textId="77777777" w:rsidR="00DA4564" w:rsidRPr="00781869" w:rsidRDefault="00DA4564" w:rsidP="004329EC">
      <w:pPr>
        <w:pStyle w:val="Tables"/>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503"/>
        <w:gridCol w:w="2003"/>
        <w:gridCol w:w="5364"/>
      </w:tblGrid>
      <w:tr w:rsidR="008B78DF" w:rsidRPr="00781869" w14:paraId="6236544F" w14:textId="77777777" w:rsidTr="005D3BC1">
        <w:trPr>
          <w:trHeight w:val="314"/>
          <w:jc w:val="center"/>
        </w:trPr>
        <w:tc>
          <w:tcPr>
            <w:tcW w:w="1503" w:type="dxa"/>
          </w:tcPr>
          <w:p w14:paraId="47545E22" w14:textId="77777777" w:rsidR="008B78DF" w:rsidRPr="00781869" w:rsidRDefault="008B78DF" w:rsidP="005D3BC1">
            <w:pPr>
              <w:jc w:val="center"/>
              <w:rPr>
                <w:rFonts w:ascii="Arial" w:hAnsi="Arial" w:cs="Arial"/>
                <w:b/>
                <w:sz w:val="24"/>
                <w:szCs w:val="24"/>
              </w:rPr>
            </w:pPr>
            <w:r w:rsidRPr="00781869">
              <w:rPr>
                <w:rFonts w:ascii="Arial" w:hAnsi="Arial" w:cs="Arial"/>
                <w:b/>
                <w:sz w:val="24"/>
                <w:szCs w:val="24"/>
              </w:rPr>
              <w:t>Date</w:t>
            </w:r>
          </w:p>
        </w:tc>
        <w:tc>
          <w:tcPr>
            <w:tcW w:w="0" w:type="auto"/>
          </w:tcPr>
          <w:p w14:paraId="0AAC0D41" w14:textId="77777777" w:rsidR="008B78DF" w:rsidRPr="00781869" w:rsidRDefault="008B78DF" w:rsidP="005D3BC1">
            <w:pPr>
              <w:jc w:val="center"/>
              <w:rPr>
                <w:rFonts w:ascii="Arial" w:hAnsi="Arial" w:cs="Arial"/>
                <w:b/>
                <w:sz w:val="24"/>
                <w:szCs w:val="24"/>
              </w:rPr>
            </w:pPr>
            <w:r w:rsidRPr="00781869">
              <w:rPr>
                <w:rFonts w:ascii="Arial" w:hAnsi="Arial" w:cs="Arial"/>
                <w:b/>
                <w:sz w:val="24"/>
                <w:szCs w:val="24"/>
              </w:rPr>
              <w:t>Detail</w:t>
            </w:r>
          </w:p>
        </w:tc>
        <w:tc>
          <w:tcPr>
            <w:tcW w:w="0" w:type="auto"/>
          </w:tcPr>
          <w:p w14:paraId="0585345C" w14:textId="77777777" w:rsidR="008B78DF" w:rsidRPr="00781869" w:rsidRDefault="008B78DF" w:rsidP="005D3BC1">
            <w:pPr>
              <w:jc w:val="center"/>
              <w:rPr>
                <w:rFonts w:ascii="Arial" w:hAnsi="Arial" w:cs="Arial"/>
                <w:b/>
                <w:sz w:val="24"/>
                <w:szCs w:val="24"/>
              </w:rPr>
            </w:pPr>
            <w:r w:rsidRPr="00781869">
              <w:rPr>
                <w:rFonts w:ascii="Arial" w:hAnsi="Arial" w:cs="Arial"/>
                <w:b/>
                <w:sz w:val="24"/>
                <w:szCs w:val="24"/>
              </w:rPr>
              <w:t>Notes</w:t>
            </w:r>
          </w:p>
        </w:tc>
      </w:tr>
      <w:tr w:rsidR="008B78DF" w:rsidRPr="00781869" w14:paraId="75E89E7A" w14:textId="77777777" w:rsidTr="005D3BC1">
        <w:trPr>
          <w:jc w:val="center"/>
        </w:trPr>
        <w:tc>
          <w:tcPr>
            <w:tcW w:w="1503" w:type="dxa"/>
          </w:tcPr>
          <w:p w14:paraId="594D3EF4" w14:textId="77777777" w:rsidR="008B78DF" w:rsidRPr="00781869" w:rsidRDefault="008B78DF" w:rsidP="005D3BC1">
            <w:pPr>
              <w:rPr>
                <w:rFonts w:ascii="Arial" w:hAnsi="Arial" w:cs="Arial"/>
                <w:sz w:val="24"/>
                <w:szCs w:val="24"/>
              </w:rPr>
            </w:pPr>
            <w:r w:rsidRPr="00781869">
              <w:rPr>
                <w:rFonts w:ascii="Arial" w:hAnsi="Arial" w:cs="Arial"/>
                <w:sz w:val="24"/>
                <w:szCs w:val="24"/>
              </w:rPr>
              <w:t>1/31/16</w:t>
            </w:r>
          </w:p>
        </w:tc>
        <w:tc>
          <w:tcPr>
            <w:tcW w:w="0" w:type="auto"/>
          </w:tcPr>
          <w:p w14:paraId="0374F1D5" w14:textId="77777777" w:rsidR="008B78DF" w:rsidRPr="00781869" w:rsidRDefault="008B78DF" w:rsidP="005D3BC1">
            <w:pPr>
              <w:rPr>
                <w:rFonts w:ascii="Arial" w:hAnsi="Arial" w:cs="Arial"/>
                <w:sz w:val="24"/>
                <w:szCs w:val="24"/>
              </w:rPr>
            </w:pPr>
            <w:r w:rsidRPr="00781869">
              <w:rPr>
                <w:rFonts w:ascii="Arial" w:hAnsi="Arial" w:cs="Arial"/>
                <w:sz w:val="24"/>
                <w:szCs w:val="24"/>
              </w:rPr>
              <w:t>Main Hardware</w:t>
            </w:r>
          </w:p>
        </w:tc>
        <w:tc>
          <w:tcPr>
            <w:tcW w:w="0" w:type="auto"/>
          </w:tcPr>
          <w:p w14:paraId="386E2E07" w14:textId="77777777" w:rsidR="008B78DF" w:rsidRPr="00781869" w:rsidRDefault="008B78DF" w:rsidP="005D3BC1">
            <w:pPr>
              <w:rPr>
                <w:rFonts w:ascii="Arial" w:hAnsi="Arial" w:cs="Arial"/>
                <w:sz w:val="24"/>
                <w:szCs w:val="24"/>
              </w:rPr>
            </w:pPr>
            <w:r w:rsidRPr="00781869">
              <w:rPr>
                <w:rFonts w:ascii="Arial" w:hAnsi="Arial" w:cs="Arial"/>
                <w:sz w:val="24"/>
                <w:szCs w:val="24"/>
              </w:rPr>
              <w:t>PCBs should be manufactured and obtained.</w:t>
            </w:r>
          </w:p>
        </w:tc>
      </w:tr>
      <w:tr w:rsidR="008B78DF" w:rsidRPr="00781869" w14:paraId="7D8EAAB0" w14:textId="77777777" w:rsidTr="005D3BC1">
        <w:trPr>
          <w:jc w:val="center"/>
        </w:trPr>
        <w:tc>
          <w:tcPr>
            <w:tcW w:w="1503" w:type="dxa"/>
          </w:tcPr>
          <w:p w14:paraId="7814A9A6" w14:textId="77777777" w:rsidR="008B78DF" w:rsidRPr="00781869" w:rsidRDefault="008B78DF" w:rsidP="005D3BC1">
            <w:pPr>
              <w:rPr>
                <w:rFonts w:ascii="Arial" w:hAnsi="Arial" w:cs="Arial"/>
                <w:sz w:val="24"/>
                <w:szCs w:val="24"/>
              </w:rPr>
            </w:pPr>
            <w:r w:rsidRPr="00781869">
              <w:rPr>
                <w:rFonts w:ascii="Arial" w:hAnsi="Arial" w:cs="Arial"/>
                <w:sz w:val="24"/>
                <w:szCs w:val="24"/>
              </w:rPr>
              <w:t>3/21/16</w:t>
            </w:r>
          </w:p>
        </w:tc>
        <w:tc>
          <w:tcPr>
            <w:tcW w:w="0" w:type="auto"/>
          </w:tcPr>
          <w:p w14:paraId="4BBD44E8" w14:textId="77777777" w:rsidR="008B78DF" w:rsidRPr="00781869" w:rsidRDefault="008B78DF" w:rsidP="005D3BC1">
            <w:pPr>
              <w:rPr>
                <w:rFonts w:ascii="Arial" w:hAnsi="Arial" w:cs="Arial"/>
                <w:sz w:val="24"/>
                <w:szCs w:val="24"/>
              </w:rPr>
            </w:pPr>
            <w:r w:rsidRPr="00781869">
              <w:rPr>
                <w:rFonts w:ascii="Arial" w:hAnsi="Arial" w:cs="Arial"/>
                <w:sz w:val="24"/>
                <w:szCs w:val="24"/>
              </w:rPr>
              <w:t>Water Pumps</w:t>
            </w:r>
          </w:p>
        </w:tc>
        <w:tc>
          <w:tcPr>
            <w:tcW w:w="0" w:type="auto"/>
          </w:tcPr>
          <w:p w14:paraId="37095F02" w14:textId="77777777" w:rsidR="008B78DF" w:rsidRPr="00781869" w:rsidRDefault="008B78DF" w:rsidP="005D3BC1">
            <w:pPr>
              <w:rPr>
                <w:rFonts w:ascii="Arial" w:hAnsi="Arial" w:cs="Arial"/>
                <w:sz w:val="24"/>
                <w:szCs w:val="24"/>
              </w:rPr>
            </w:pPr>
            <w:r w:rsidRPr="00781869">
              <w:rPr>
                <w:rFonts w:ascii="Arial" w:hAnsi="Arial" w:cs="Arial"/>
                <w:sz w:val="24"/>
                <w:szCs w:val="24"/>
              </w:rPr>
              <w:t>Water pump array should be assembled and tested for functionality.</w:t>
            </w:r>
          </w:p>
        </w:tc>
      </w:tr>
      <w:tr w:rsidR="008B78DF" w:rsidRPr="00781869" w14:paraId="6C591D80" w14:textId="77777777" w:rsidTr="00A80086">
        <w:trPr>
          <w:trHeight w:val="593"/>
          <w:jc w:val="center"/>
        </w:trPr>
        <w:tc>
          <w:tcPr>
            <w:tcW w:w="1503" w:type="dxa"/>
          </w:tcPr>
          <w:p w14:paraId="65370F68" w14:textId="77777777" w:rsidR="008B78DF" w:rsidRPr="00781869" w:rsidRDefault="008B78DF" w:rsidP="005D3BC1">
            <w:pPr>
              <w:rPr>
                <w:rFonts w:ascii="Arial" w:hAnsi="Arial" w:cs="Arial"/>
                <w:sz w:val="24"/>
                <w:szCs w:val="24"/>
              </w:rPr>
            </w:pPr>
            <w:r w:rsidRPr="00781869">
              <w:rPr>
                <w:rFonts w:ascii="Arial" w:hAnsi="Arial" w:cs="Arial"/>
                <w:sz w:val="24"/>
                <w:szCs w:val="24"/>
              </w:rPr>
              <w:t>3/21/16</w:t>
            </w:r>
          </w:p>
        </w:tc>
        <w:tc>
          <w:tcPr>
            <w:tcW w:w="0" w:type="auto"/>
          </w:tcPr>
          <w:p w14:paraId="0C56F129" w14:textId="77777777" w:rsidR="008B78DF" w:rsidRPr="00781869" w:rsidRDefault="008B78DF" w:rsidP="005D3BC1">
            <w:pPr>
              <w:rPr>
                <w:rFonts w:ascii="Arial" w:hAnsi="Arial" w:cs="Arial"/>
                <w:sz w:val="24"/>
                <w:szCs w:val="24"/>
              </w:rPr>
            </w:pPr>
            <w:r w:rsidRPr="00781869">
              <w:rPr>
                <w:rFonts w:ascii="Arial" w:hAnsi="Arial" w:cs="Arial"/>
                <w:sz w:val="24"/>
                <w:szCs w:val="24"/>
              </w:rPr>
              <w:t>LED Array</w:t>
            </w:r>
          </w:p>
        </w:tc>
        <w:tc>
          <w:tcPr>
            <w:tcW w:w="0" w:type="auto"/>
          </w:tcPr>
          <w:p w14:paraId="7E6E6657" w14:textId="61E9AC84" w:rsidR="008B78DF" w:rsidRPr="00781869" w:rsidRDefault="008B78DF" w:rsidP="00A80086">
            <w:pPr>
              <w:rPr>
                <w:rFonts w:ascii="Arial" w:hAnsi="Arial" w:cs="Arial"/>
                <w:sz w:val="24"/>
                <w:szCs w:val="24"/>
              </w:rPr>
            </w:pPr>
            <w:r w:rsidRPr="00781869">
              <w:rPr>
                <w:rFonts w:ascii="Arial" w:hAnsi="Arial" w:cs="Arial"/>
                <w:sz w:val="24"/>
                <w:szCs w:val="24"/>
              </w:rPr>
              <w:t xml:space="preserve">LEDs should </w:t>
            </w:r>
            <w:r w:rsidR="00A80086">
              <w:rPr>
                <w:rFonts w:ascii="Arial" w:hAnsi="Arial" w:cs="Arial"/>
                <w:sz w:val="24"/>
                <w:szCs w:val="24"/>
              </w:rPr>
              <w:t>be able to flash in various patterns, as well as to the music beat.</w:t>
            </w:r>
          </w:p>
        </w:tc>
      </w:tr>
      <w:tr w:rsidR="008B78DF" w:rsidRPr="00781869" w14:paraId="2057B1D5" w14:textId="77777777" w:rsidTr="00A14636">
        <w:trPr>
          <w:trHeight w:val="317"/>
          <w:jc w:val="center"/>
        </w:trPr>
        <w:tc>
          <w:tcPr>
            <w:tcW w:w="1503" w:type="dxa"/>
          </w:tcPr>
          <w:p w14:paraId="31CDA81E" w14:textId="77777777" w:rsidR="008B78DF" w:rsidRPr="00781869" w:rsidRDefault="008B78DF" w:rsidP="005D3BC1">
            <w:pPr>
              <w:rPr>
                <w:rFonts w:ascii="Arial" w:hAnsi="Arial" w:cs="Arial"/>
                <w:sz w:val="24"/>
                <w:szCs w:val="24"/>
              </w:rPr>
            </w:pPr>
            <w:r w:rsidRPr="00781869">
              <w:rPr>
                <w:rFonts w:ascii="Arial" w:hAnsi="Arial" w:cs="Arial"/>
                <w:sz w:val="24"/>
                <w:szCs w:val="24"/>
              </w:rPr>
              <w:t>4/2/16</w:t>
            </w:r>
          </w:p>
        </w:tc>
        <w:tc>
          <w:tcPr>
            <w:tcW w:w="0" w:type="auto"/>
          </w:tcPr>
          <w:p w14:paraId="39B7610A" w14:textId="77777777" w:rsidR="008B78DF" w:rsidRPr="00781869" w:rsidRDefault="008B78DF" w:rsidP="005D3BC1">
            <w:pPr>
              <w:rPr>
                <w:rFonts w:ascii="Arial" w:hAnsi="Arial" w:cs="Arial"/>
                <w:sz w:val="24"/>
                <w:szCs w:val="24"/>
              </w:rPr>
            </w:pPr>
            <w:r w:rsidRPr="00781869">
              <w:rPr>
                <w:rFonts w:ascii="Arial" w:hAnsi="Arial" w:cs="Arial"/>
                <w:sz w:val="24"/>
                <w:szCs w:val="24"/>
              </w:rPr>
              <w:t xml:space="preserve">Bluetooth </w:t>
            </w:r>
          </w:p>
        </w:tc>
        <w:tc>
          <w:tcPr>
            <w:tcW w:w="0" w:type="auto"/>
          </w:tcPr>
          <w:p w14:paraId="4B1283D0" w14:textId="77777777" w:rsidR="008B78DF" w:rsidRPr="00781869" w:rsidRDefault="008B78DF" w:rsidP="005D3BC1">
            <w:pPr>
              <w:rPr>
                <w:rFonts w:ascii="Arial" w:hAnsi="Arial" w:cs="Arial"/>
                <w:sz w:val="24"/>
                <w:szCs w:val="24"/>
              </w:rPr>
            </w:pPr>
            <w:r w:rsidRPr="00781869">
              <w:rPr>
                <w:rFonts w:ascii="Arial" w:hAnsi="Arial" w:cs="Arial"/>
                <w:sz w:val="24"/>
                <w:szCs w:val="24"/>
              </w:rPr>
              <w:t>Bluetooth connection should be working.</w:t>
            </w:r>
          </w:p>
        </w:tc>
      </w:tr>
      <w:tr w:rsidR="008B78DF" w:rsidRPr="00781869" w14:paraId="17D90B53" w14:textId="77777777" w:rsidTr="005D3BC1">
        <w:trPr>
          <w:jc w:val="center"/>
        </w:trPr>
        <w:tc>
          <w:tcPr>
            <w:tcW w:w="1503" w:type="dxa"/>
          </w:tcPr>
          <w:p w14:paraId="5F4E081A" w14:textId="77777777" w:rsidR="008B78DF" w:rsidRPr="00781869" w:rsidRDefault="008B78DF" w:rsidP="005D3BC1">
            <w:pPr>
              <w:rPr>
                <w:rFonts w:ascii="Arial" w:hAnsi="Arial" w:cs="Arial"/>
                <w:sz w:val="24"/>
                <w:szCs w:val="24"/>
              </w:rPr>
            </w:pPr>
            <w:r w:rsidRPr="00781869">
              <w:rPr>
                <w:rFonts w:ascii="Arial" w:hAnsi="Arial" w:cs="Arial"/>
                <w:sz w:val="24"/>
                <w:szCs w:val="24"/>
              </w:rPr>
              <w:t>4/9/16</w:t>
            </w:r>
          </w:p>
        </w:tc>
        <w:tc>
          <w:tcPr>
            <w:tcW w:w="0" w:type="auto"/>
          </w:tcPr>
          <w:p w14:paraId="4F99B179" w14:textId="77777777" w:rsidR="008B78DF" w:rsidRPr="00781869" w:rsidRDefault="008B78DF" w:rsidP="005D3BC1">
            <w:pPr>
              <w:rPr>
                <w:rFonts w:ascii="Arial" w:hAnsi="Arial" w:cs="Arial"/>
                <w:sz w:val="24"/>
                <w:szCs w:val="24"/>
              </w:rPr>
            </w:pPr>
            <w:r w:rsidRPr="00781869">
              <w:rPr>
                <w:rFonts w:ascii="Arial" w:hAnsi="Arial" w:cs="Arial"/>
                <w:sz w:val="24"/>
                <w:szCs w:val="24"/>
              </w:rPr>
              <w:t>Mobile Application</w:t>
            </w:r>
          </w:p>
        </w:tc>
        <w:tc>
          <w:tcPr>
            <w:tcW w:w="0" w:type="auto"/>
          </w:tcPr>
          <w:p w14:paraId="563A5B9A" w14:textId="45658D9E" w:rsidR="008B78DF" w:rsidRPr="00781869" w:rsidRDefault="008B78DF" w:rsidP="00A80086">
            <w:pPr>
              <w:rPr>
                <w:rFonts w:ascii="Arial" w:hAnsi="Arial" w:cs="Arial"/>
                <w:sz w:val="24"/>
                <w:szCs w:val="24"/>
              </w:rPr>
            </w:pPr>
            <w:r w:rsidRPr="00781869">
              <w:rPr>
                <w:rFonts w:ascii="Arial" w:hAnsi="Arial" w:cs="Arial"/>
                <w:sz w:val="24"/>
                <w:szCs w:val="24"/>
              </w:rPr>
              <w:t>The application should be done by now. It will be tested on a smartphone to see if it can control the display via Bluetooth communication.</w:t>
            </w:r>
          </w:p>
        </w:tc>
      </w:tr>
      <w:tr w:rsidR="008B78DF" w:rsidRPr="00781869" w14:paraId="41B5A340" w14:textId="77777777" w:rsidTr="005D3BC1">
        <w:trPr>
          <w:jc w:val="center"/>
        </w:trPr>
        <w:tc>
          <w:tcPr>
            <w:tcW w:w="1503" w:type="dxa"/>
          </w:tcPr>
          <w:p w14:paraId="7C942399" w14:textId="77777777" w:rsidR="008B78DF" w:rsidRPr="00781869" w:rsidRDefault="008B78DF" w:rsidP="005D3BC1">
            <w:pPr>
              <w:rPr>
                <w:rFonts w:ascii="Arial" w:hAnsi="Arial" w:cs="Arial"/>
                <w:sz w:val="24"/>
                <w:szCs w:val="24"/>
              </w:rPr>
            </w:pPr>
            <w:r w:rsidRPr="00781869">
              <w:rPr>
                <w:rFonts w:ascii="Arial" w:hAnsi="Arial" w:cs="Arial"/>
                <w:sz w:val="24"/>
                <w:szCs w:val="24"/>
              </w:rPr>
              <w:t>4/10/16</w:t>
            </w:r>
          </w:p>
        </w:tc>
        <w:tc>
          <w:tcPr>
            <w:tcW w:w="0" w:type="auto"/>
          </w:tcPr>
          <w:p w14:paraId="5A26AA7A" w14:textId="77777777" w:rsidR="008B78DF" w:rsidRPr="00781869" w:rsidRDefault="008B78DF" w:rsidP="005D3BC1">
            <w:pPr>
              <w:rPr>
                <w:rFonts w:ascii="Arial" w:hAnsi="Arial" w:cs="Arial"/>
                <w:sz w:val="24"/>
                <w:szCs w:val="24"/>
              </w:rPr>
            </w:pPr>
            <w:r w:rsidRPr="00781869">
              <w:rPr>
                <w:rFonts w:ascii="Arial" w:hAnsi="Arial" w:cs="Arial"/>
                <w:sz w:val="24"/>
                <w:szCs w:val="24"/>
              </w:rPr>
              <w:t>Structure Assembly</w:t>
            </w:r>
          </w:p>
        </w:tc>
        <w:tc>
          <w:tcPr>
            <w:tcW w:w="0" w:type="auto"/>
          </w:tcPr>
          <w:p w14:paraId="1866FAF1" w14:textId="067F6500" w:rsidR="008B78DF" w:rsidRPr="00781869" w:rsidRDefault="00A80086" w:rsidP="00DA4564">
            <w:pPr>
              <w:rPr>
                <w:rFonts w:ascii="Arial" w:hAnsi="Arial" w:cs="Arial"/>
                <w:sz w:val="24"/>
                <w:szCs w:val="24"/>
              </w:rPr>
            </w:pPr>
            <w:r>
              <w:rPr>
                <w:rFonts w:ascii="Arial" w:hAnsi="Arial" w:cs="Arial"/>
                <w:sz w:val="24"/>
                <w:szCs w:val="24"/>
              </w:rPr>
              <w:t>T</w:t>
            </w:r>
            <w:r w:rsidR="008B78DF" w:rsidRPr="00781869">
              <w:rPr>
                <w:rFonts w:ascii="Arial" w:hAnsi="Arial" w:cs="Arial"/>
                <w:sz w:val="24"/>
                <w:szCs w:val="24"/>
              </w:rPr>
              <w:t xml:space="preserve">he physical assembly of the display should be done by this time. Casing and structure should be tested accordingly. </w:t>
            </w:r>
          </w:p>
        </w:tc>
      </w:tr>
      <w:tr w:rsidR="008B78DF" w:rsidRPr="00781869" w14:paraId="7A78BE84" w14:textId="77777777" w:rsidTr="00A14636">
        <w:trPr>
          <w:trHeight w:val="317"/>
          <w:jc w:val="center"/>
        </w:trPr>
        <w:tc>
          <w:tcPr>
            <w:tcW w:w="1503" w:type="dxa"/>
          </w:tcPr>
          <w:p w14:paraId="7044B4D3" w14:textId="77777777" w:rsidR="008B78DF" w:rsidRPr="00781869" w:rsidRDefault="008B78DF" w:rsidP="005D3BC1">
            <w:pPr>
              <w:rPr>
                <w:rFonts w:ascii="Arial" w:hAnsi="Arial" w:cs="Arial"/>
                <w:sz w:val="24"/>
                <w:szCs w:val="24"/>
              </w:rPr>
            </w:pPr>
            <w:r w:rsidRPr="00781869">
              <w:rPr>
                <w:rFonts w:ascii="Arial" w:hAnsi="Arial" w:cs="Arial"/>
                <w:sz w:val="24"/>
                <w:szCs w:val="24"/>
              </w:rPr>
              <w:t>4/11/16</w:t>
            </w:r>
          </w:p>
        </w:tc>
        <w:tc>
          <w:tcPr>
            <w:tcW w:w="0" w:type="auto"/>
          </w:tcPr>
          <w:p w14:paraId="16D9F60B" w14:textId="77777777" w:rsidR="008B78DF" w:rsidRPr="00781869" w:rsidRDefault="008B78DF" w:rsidP="005D3BC1">
            <w:pPr>
              <w:rPr>
                <w:rFonts w:ascii="Arial" w:hAnsi="Arial" w:cs="Arial"/>
                <w:sz w:val="24"/>
                <w:szCs w:val="24"/>
              </w:rPr>
            </w:pPr>
            <w:r w:rsidRPr="00781869">
              <w:rPr>
                <w:rFonts w:ascii="Arial" w:hAnsi="Arial" w:cs="Arial"/>
                <w:sz w:val="24"/>
                <w:szCs w:val="24"/>
              </w:rPr>
              <w:t>Testing</w:t>
            </w:r>
          </w:p>
        </w:tc>
        <w:tc>
          <w:tcPr>
            <w:tcW w:w="0" w:type="auto"/>
          </w:tcPr>
          <w:p w14:paraId="42C0D358" w14:textId="12D78716" w:rsidR="008B78DF" w:rsidRPr="00781869" w:rsidRDefault="00785F6D" w:rsidP="00785F6D">
            <w:pPr>
              <w:rPr>
                <w:rFonts w:ascii="Arial" w:hAnsi="Arial" w:cs="Arial"/>
                <w:sz w:val="24"/>
                <w:szCs w:val="24"/>
              </w:rPr>
            </w:pPr>
            <w:r>
              <w:rPr>
                <w:rFonts w:ascii="Arial" w:hAnsi="Arial" w:cs="Arial"/>
                <w:sz w:val="24"/>
                <w:szCs w:val="24"/>
              </w:rPr>
              <w:t>Final integration and testing</w:t>
            </w:r>
          </w:p>
        </w:tc>
      </w:tr>
      <w:tr w:rsidR="008B78DF" w:rsidRPr="00781869" w14:paraId="40A04F1C" w14:textId="77777777" w:rsidTr="005D3BC1">
        <w:trPr>
          <w:jc w:val="center"/>
        </w:trPr>
        <w:tc>
          <w:tcPr>
            <w:tcW w:w="1503" w:type="dxa"/>
          </w:tcPr>
          <w:p w14:paraId="0531CF35" w14:textId="77777777" w:rsidR="008B78DF" w:rsidRPr="00781869" w:rsidRDefault="008B78DF" w:rsidP="005D3BC1">
            <w:pPr>
              <w:rPr>
                <w:rFonts w:ascii="Arial" w:hAnsi="Arial" w:cs="Arial"/>
                <w:sz w:val="24"/>
                <w:szCs w:val="24"/>
              </w:rPr>
            </w:pPr>
            <w:r w:rsidRPr="00781869">
              <w:rPr>
                <w:rFonts w:ascii="Arial" w:hAnsi="Arial" w:cs="Arial"/>
                <w:sz w:val="24"/>
                <w:szCs w:val="24"/>
              </w:rPr>
              <w:t>4/29/16</w:t>
            </w:r>
          </w:p>
        </w:tc>
        <w:tc>
          <w:tcPr>
            <w:tcW w:w="0" w:type="auto"/>
          </w:tcPr>
          <w:p w14:paraId="62E6E477" w14:textId="77777777" w:rsidR="008B78DF" w:rsidRPr="00781869" w:rsidRDefault="008B78DF" w:rsidP="005D3BC1">
            <w:pPr>
              <w:rPr>
                <w:rFonts w:ascii="Arial" w:hAnsi="Arial" w:cs="Arial"/>
                <w:sz w:val="24"/>
                <w:szCs w:val="24"/>
              </w:rPr>
            </w:pPr>
            <w:r w:rsidRPr="00781869">
              <w:rPr>
                <w:rFonts w:ascii="Arial" w:hAnsi="Arial" w:cs="Arial"/>
                <w:sz w:val="24"/>
                <w:szCs w:val="24"/>
              </w:rPr>
              <w:t>Final Documentation</w:t>
            </w:r>
          </w:p>
        </w:tc>
        <w:tc>
          <w:tcPr>
            <w:tcW w:w="0" w:type="auto"/>
          </w:tcPr>
          <w:p w14:paraId="4ED79C9F" w14:textId="5FDF636E" w:rsidR="008B78DF" w:rsidRPr="00781869" w:rsidRDefault="008B78DF" w:rsidP="00FC698A">
            <w:pPr>
              <w:rPr>
                <w:rFonts w:ascii="Arial" w:hAnsi="Arial" w:cs="Arial"/>
                <w:sz w:val="24"/>
                <w:szCs w:val="24"/>
              </w:rPr>
            </w:pPr>
            <w:r w:rsidRPr="00781869">
              <w:rPr>
                <w:rFonts w:ascii="Arial" w:hAnsi="Arial" w:cs="Arial"/>
                <w:sz w:val="24"/>
                <w:szCs w:val="24"/>
              </w:rPr>
              <w:t>Final report, website,</w:t>
            </w:r>
            <w:r w:rsidR="00FC698A">
              <w:rPr>
                <w:rFonts w:ascii="Arial" w:hAnsi="Arial" w:cs="Arial"/>
                <w:sz w:val="24"/>
                <w:szCs w:val="24"/>
              </w:rPr>
              <w:t xml:space="preserve"> and evaluations </w:t>
            </w:r>
            <w:r w:rsidRPr="00781869">
              <w:rPr>
                <w:rFonts w:ascii="Arial" w:hAnsi="Arial" w:cs="Arial"/>
                <w:sz w:val="24"/>
                <w:szCs w:val="24"/>
              </w:rPr>
              <w:t>due.</w:t>
            </w:r>
          </w:p>
        </w:tc>
      </w:tr>
    </w:tbl>
    <w:p w14:paraId="5D22F326" w14:textId="392C075A" w:rsidR="00D05056" w:rsidRDefault="00D05056" w:rsidP="00973064">
      <w:pPr>
        <w:pStyle w:val="Tables"/>
      </w:pPr>
      <w:bookmarkStart w:id="274" w:name="_Toc437376683"/>
      <w:bookmarkStart w:id="275" w:name="_Toc449902473"/>
      <w:r w:rsidRPr="00781869">
        <w:t xml:space="preserve">Table </w:t>
      </w:r>
      <w:r w:rsidR="00C26CCA">
        <w:fldChar w:fldCharType="begin"/>
      </w:r>
      <w:r w:rsidR="00C26CCA">
        <w:instrText xml:space="preserve"> STYLEREF 3 \s </w:instrText>
      </w:r>
      <w:r w:rsidR="00C26CCA">
        <w:fldChar w:fldCharType="separate"/>
      </w:r>
      <w:r w:rsidR="003C0A0E">
        <w:rPr>
          <w:noProof/>
        </w:rPr>
        <w:t>6.6.3</w:t>
      </w:r>
      <w:r w:rsidR="00C26CCA">
        <w:rPr>
          <w:noProof/>
        </w:rPr>
        <w:fldChar w:fldCharType="end"/>
      </w:r>
      <w:r w:rsidR="00936D39" w:rsidRPr="00781869">
        <w:noBreakHyphen/>
      </w:r>
      <w:r w:rsidR="00C26CCA">
        <w:fldChar w:fldCharType="begin"/>
      </w:r>
      <w:r w:rsidR="00C26CCA">
        <w:instrText xml:space="preserve"> SEQ Table \* ARABIC \s 3 </w:instrText>
      </w:r>
      <w:r w:rsidR="00C26CCA">
        <w:fldChar w:fldCharType="separate"/>
      </w:r>
      <w:r w:rsidR="003C0A0E">
        <w:rPr>
          <w:noProof/>
        </w:rPr>
        <w:t>2</w:t>
      </w:r>
      <w:r w:rsidR="00C26CCA">
        <w:rPr>
          <w:noProof/>
        </w:rPr>
        <w:fldChar w:fldCharType="end"/>
      </w:r>
      <w:r w:rsidRPr="00781869">
        <w:t xml:space="preserve">: Milestones for </w:t>
      </w:r>
      <w:proofErr w:type="gramStart"/>
      <w:r w:rsidRPr="00781869">
        <w:t>Spring</w:t>
      </w:r>
      <w:proofErr w:type="gramEnd"/>
      <w:r w:rsidRPr="00781869">
        <w:t xml:space="preserve"> 2016</w:t>
      </w:r>
      <w:bookmarkEnd w:id="274"/>
      <w:bookmarkEnd w:id="275"/>
    </w:p>
    <w:p w14:paraId="56098A40" w14:textId="148D2656" w:rsidR="0075422E" w:rsidRPr="00781869" w:rsidRDefault="0075422E" w:rsidP="00C50ED2">
      <w:pPr>
        <w:pStyle w:val="Heading2"/>
        <w:spacing w:before="0" w:after="0"/>
        <w:rPr>
          <w:rFonts w:cs="Arial"/>
        </w:rPr>
      </w:pPr>
      <w:bookmarkStart w:id="276" w:name="_Toc449902725"/>
      <w:r w:rsidRPr="00781869">
        <w:rPr>
          <w:rFonts w:cs="Arial"/>
        </w:rPr>
        <w:lastRenderedPageBreak/>
        <w:t>Budget and Finance Discussion</w:t>
      </w:r>
      <w:bookmarkEnd w:id="276"/>
    </w:p>
    <w:p w14:paraId="34F6ADE1" w14:textId="77777777" w:rsidR="00B210B6" w:rsidRPr="00781869" w:rsidRDefault="00B210B6" w:rsidP="00C50ED2">
      <w:pPr>
        <w:jc w:val="both"/>
        <w:rPr>
          <w:rFonts w:ascii="Arial" w:eastAsia="Times New Roman" w:hAnsi="Arial" w:cs="Arial"/>
          <w:sz w:val="24"/>
          <w:szCs w:val="24"/>
        </w:rPr>
      </w:pPr>
    </w:p>
    <w:p w14:paraId="7D82941D" w14:textId="40F763A5" w:rsidR="009044C4" w:rsidRPr="00781869" w:rsidRDefault="008B78DF" w:rsidP="00C50ED2">
      <w:pPr>
        <w:jc w:val="both"/>
        <w:rPr>
          <w:rFonts w:ascii="Arial" w:eastAsia="Times New Roman" w:hAnsi="Arial" w:cs="Arial"/>
          <w:sz w:val="24"/>
          <w:szCs w:val="24"/>
        </w:rPr>
      </w:pPr>
      <w:r w:rsidRPr="00781869">
        <w:rPr>
          <w:rFonts w:ascii="Arial" w:eastAsia="Times New Roman" w:hAnsi="Arial" w:cs="Arial"/>
          <w:sz w:val="24"/>
          <w:szCs w:val="24"/>
        </w:rPr>
        <w:t>All purchases for the project will be made online and sent to Dr. Richie’s office, from where the team will need to retrieve the materials. A document requesting funding was submitted to Boeing/</w:t>
      </w:r>
      <w:proofErr w:type="spellStart"/>
      <w:r w:rsidRPr="00781869">
        <w:rPr>
          <w:rFonts w:ascii="Arial" w:eastAsia="Times New Roman" w:hAnsi="Arial" w:cs="Arial"/>
          <w:sz w:val="24"/>
          <w:szCs w:val="24"/>
        </w:rPr>
        <w:t>Leidos</w:t>
      </w:r>
      <w:proofErr w:type="spellEnd"/>
      <w:r w:rsidRPr="00781869">
        <w:rPr>
          <w:rFonts w:ascii="Arial" w:eastAsia="Times New Roman" w:hAnsi="Arial" w:cs="Arial"/>
          <w:sz w:val="24"/>
          <w:szCs w:val="24"/>
        </w:rPr>
        <w:t xml:space="preserve"> for approximately $1000. The full amount was not available and the amount received is a generous $899.46, which will be reimbursed to the members after expenses are made. Although it is unlikely, any costs that go over the funding amount will be divided among the group members evenly.</w:t>
      </w:r>
      <w:r w:rsidR="00DA4564">
        <w:rPr>
          <w:rFonts w:ascii="Arial" w:eastAsia="Times New Roman" w:hAnsi="Arial" w:cs="Arial"/>
          <w:sz w:val="24"/>
          <w:szCs w:val="24"/>
        </w:rPr>
        <w:t xml:space="preserve"> </w:t>
      </w:r>
      <w:r w:rsidRPr="00781869">
        <w:rPr>
          <w:rFonts w:ascii="Arial" w:eastAsia="Times New Roman" w:hAnsi="Arial" w:cs="Arial"/>
          <w:sz w:val="24"/>
          <w:szCs w:val="24"/>
        </w:rPr>
        <w:t xml:space="preserve">Table 9.3 shows the </w:t>
      </w:r>
      <w:r w:rsidR="006E015A">
        <w:rPr>
          <w:rFonts w:ascii="Arial" w:eastAsia="Times New Roman" w:hAnsi="Arial" w:cs="Arial"/>
          <w:sz w:val="24"/>
          <w:szCs w:val="24"/>
        </w:rPr>
        <w:t xml:space="preserve">budgets for project materials. </w:t>
      </w:r>
    </w:p>
    <w:p w14:paraId="74ABD9A4" w14:textId="77777777" w:rsidR="0075422E" w:rsidRPr="00781869" w:rsidRDefault="0075422E" w:rsidP="00C50ED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94"/>
        <w:gridCol w:w="3002"/>
        <w:gridCol w:w="1174"/>
        <w:gridCol w:w="1374"/>
      </w:tblGrid>
      <w:tr w:rsidR="008B78DF" w:rsidRPr="00781869" w14:paraId="546149D8" w14:textId="77777777" w:rsidTr="005D3BC1">
        <w:trPr>
          <w:trHeight w:val="20"/>
          <w:jc w:val="center"/>
        </w:trPr>
        <w:tc>
          <w:tcPr>
            <w:tcW w:w="0" w:type="auto"/>
            <w:tcMar>
              <w:top w:w="100" w:type="dxa"/>
              <w:left w:w="100" w:type="dxa"/>
              <w:bottom w:w="100" w:type="dxa"/>
              <w:right w:w="100" w:type="dxa"/>
            </w:tcMar>
          </w:tcPr>
          <w:p w14:paraId="05CF77E2" w14:textId="77777777" w:rsidR="008B78DF" w:rsidRPr="00781869" w:rsidRDefault="008B78DF" w:rsidP="005D3BC1">
            <w:pPr>
              <w:widowControl w:val="0"/>
              <w:jc w:val="center"/>
              <w:rPr>
                <w:rFonts w:ascii="Arial" w:hAnsi="Arial" w:cs="Arial"/>
              </w:rPr>
            </w:pPr>
            <w:bookmarkStart w:id="277" w:name="_Toc437376684"/>
            <w:r w:rsidRPr="00781869">
              <w:rPr>
                <w:rFonts w:ascii="Arial" w:eastAsia="Times New Roman" w:hAnsi="Arial" w:cs="Arial"/>
                <w:b/>
                <w:sz w:val="24"/>
                <w:szCs w:val="24"/>
              </w:rPr>
              <w:t>Item #</w:t>
            </w:r>
          </w:p>
        </w:tc>
        <w:tc>
          <w:tcPr>
            <w:tcW w:w="0" w:type="auto"/>
            <w:tcMar>
              <w:top w:w="100" w:type="dxa"/>
              <w:left w:w="100" w:type="dxa"/>
              <w:bottom w:w="100" w:type="dxa"/>
              <w:right w:w="100" w:type="dxa"/>
            </w:tcMar>
          </w:tcPr>
          <w:p w14:paraId="0336DB7E" w14:textId="77777777" w:rsidR="008B78DF" w:rsidRPr="00781869" w:rsidRDefault="008B78DF" w:rsidP="005D3BC1">
            <w:pPr>
              <w:widowControl w:val="0"/>
              <w:jc w:val="center"/>
              <w:rPr>
                <w:rFonts w:ascii="Arial" w:hAnsi="Arial" w:cs="Arial"/>
              </w:rPr>
            </w:pPr>
            <w:r w:rsidRPr="00781869">
              <w:rPr>
                <w:rFonts w:ascii="Arial" w:eastAsia="Times New Roman" w:hAnsi="Arial" w:cs="Arial"/>
                <w:b/>
                <w:sz w:val="24"/>
                <w:szCs w:val="24"/>
              </w:rPr>
              <w:t>Description</w:t>
            </w:r>
          </w:p>
        </w:tc>
        <w:tc>
          <w:tcPr>
            <w:tcW w:w="0" w:type="auto"/>
            <w:tcMar>
              <w:top w:w="100" w:type="dxa"/>
              <w:left w:w="100" w:type="dxa"/>
              <w:bottom w:w="100" w:type="dxa"/>
              <w:right w:w="100" w:type="dxa"/>
            </w:tcMar>
          </w:tcPr>
          <w:p w14:paraId="6A8F21B3" w14:textId="77777777" w:rsidR="008B78DF" w:rsidRPr="00781869" w:rsidRDefault="008B78DF" w:rsidP="005D3BC1">
            <w:pPr>
              <w:widowControl w:val="0"/>
              <w:jc w:val="center"/>
              <w:rPr>
                <w:rFonts w:ascii="Arial" w:hAnsi="Arial" w:cs="Arial"/>
              </w:rPr>
            </w:pPr>
            <w:r w:rsidRPr="00781869">
              <w:rPr>
                <w:rFonts w:ascii="Arial" w:eastAsia="Times New Roman" w:hAnsi="Arial" w:cs="Arial"/>
                <w:b/>
                <w:sz w:val="24"/>
                <w:szCs w:val="24"/>
              </w:rPr>
              <w:t>Quantity</w:t>
            </w:r>
          </w:p>
        </w:tc>
        <w:tc>
          <w:tcPr>
            <w:tcW w:w="0" w:type="auto"/>
            <w:tcMar>
              <w:top w:w="100" w:type="dxa"/>
              <w:left w:w="100" w:type="dxa"/>
              <w:bottom w:w="100" w:type="dxa"/>
              <w:right w:w="100" w:type="dxa"/>
            </w:tcMar>
          </w:tcPr>
          <w:p w14:paraId="100CC153" w14:textId="77777777" w:rsidR="008B78DF" w:rsidRPr="00781869" w:rsidRDefault="008B78DF" w:rsidP="005D3BC1">
            <w:pPr>
              <w:widowControl w:val="0"/>
              <w:jc w:val="center"/>
              <w:rPr>
                <w:rFonts w:ascii="Arial" w:hAnsi="Arial" w:cs="Arial"/>
              </w:rPr>
            </w:pPr>
            <w:r w:rsidRPr="00781869">
              <w:rPr>
                <w:rFonts w:ascii="Arial" w:eastAsia="Times New Roman" w:hAnsi="Arial" w:cs="Arial"/>
                <w:b/>
                <w:sz w:val="24"/>
                <w:szCs w:val="24"/>
              </w:rPr>
              <w:t>Total Cost</w:t>
            </w:r>
          </w:p>
        </w:tc>
      </w:tr>
      <w:tr w:rsidR="008B78DF" w:rsidRPr="00781869" w14:paraId="7E6B2B8B" w14:textId="77777777" w:rsidTr="005D3BC1">
        <w:trPr>
          <w:trHeight w:val="20"/>
          <w:jc w:val="center"/>
        </w:trPr>
        <w:tc>
          <w:tcPr>
            <w:tcW w:w="0" w:type="auto"/>
            <w:tcMar>
              <w:top w:w="100" w:type="dxa"/>
              <w:left w:w="100" w:type="dxa"/>
              <w:bottom w:w="100" w:type="dxa"/>
              <w:right w:w="100" w:type="dxa"/>
            </w:tcMar>
          </w:tcPr>
          <w:p w14:paraId="335AC241"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1</w:t>
            </w:r>
          </w:p>
        </w:tc>
        <w:tc>
          <w:tcPr>
            <w:tcW w:w="0" w:type="auto"/>
            <w:tcMar>
              <w:top w:w="100" w:type="dxa"/>
              <w:left w:w="100" w:type="dxa"/>
              <w:bottom w:w="100" w:type="dxa"/>
              <w:right w:w="100" w:type="dxa"/>
            </w:tcMar>
          </w:tcPr>
          <w:p w14:paraId="3BDB08D6"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Bluetooth Connection</w:t>
            </w:r>
          </w:p>
        </w:tc>
        <w:tc>
          <w:tcPr>
            <w:tcW w:w="0" w:type="auto"/>
            <w:tcMar>
              <w:top w:w="100" w:type="dxa"/>
              <w:left w:w="100" w:type="dxa"/>
              <w:bottom w:w="100" w:type="dxa"/>
              <w:right w:w="100" w:type="dxa"/>
            </w:tcMar>
          </w:tcPr>
          <w:p w14:paraId="5CEECFAF"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1</w:t>
            </w:r>
          </w:p>
        </w:tc>
        <w:tc>
          <w:tcPr>
            <w:tcW w:w="0" w:type="auto"/>
            <w:tcMar>
              <w:top w:w="100" w:type="dxa"/>
              <w:left w:w="100" w:type="dxa"/>
              <w:bottom w:w="100" w:type="dxa"/>
              <w:right w:w="100" w:type="dxa"/>
            </w:tcMar>
          </w:tcPr>
          <w:p w14:paraId="50A25386"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$60</w:t>
            </w:r>
          </w:p>
        </w:tc>
      </w:tr>
      <w:tr w:rsidR="008B78DF" w:rsidRPr="00781869" w14:paraId="036CAD64" w14:textId="77777777" w:rsidTr="005D3BC1">
        <w:trPr>
          <w:trHeight w:val="20"/>
          <w:jc w:val="center"/>
        </w:trPr>
        <w:tc>
          <w:tcPr>
            <w:tcW w:w="0" w:type="auto"/>
            <w:tcMar>
              <w:top w:w="100" w:type="dxa"/>
              <w:left w:w="100" w:type="dxa"/>
              <w:bottom w:w="100" w:type="dxa"/>
              <w:right w:w="100" w:type="dxa"/>
            </w:tcMar>
          </w:tcPr>
          <w:p w14:paraId="70727AF7"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2</w:t>
            </w:r>
          </w:p>
        </w:tc>
        <w:tc>
          <w:tcPr>
            <w:tcW w:w="0" w:type="auto"/>
            <w:tcMar>
              <w:top w:w="100" w:type="dxa"/>
              <w:left w:w="100" w:type="dxa"/>
              <w:bottom w:w="100" w:type="dxa"/>
              <w:right w:w="100" w:type="dxa"/>
            </w:tcMar>
          </w:tcPr>
          <w:p w14:paraId="72E43F27"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Circuit parts A/D, D/A,</w:t>
            </w:r>
            <w:r w:rsidRPr="00781869">
              <w:rPr>
                <w:rFonts w:ascii="Arial" w:eastAsia="Times New Roman" w:hAnsi="Arial" w:cs="Arial"/>
                <w:sz w:val="24"/>
                <w:szCs w:val="24"/>
              </w:rPr>
              <w:br/>
              <w:t xml:space="preserve"> Microprocessor</w:t>
            </w:r>
          </w:p>
        </w:tc>
        <w:tc>
          <w:tcPr>
            <w:tcW w:w="0" w:type="auto"/>
            <w:tcMar>
              <w:top w:w="100" w:type="dxa"/>
              <w:left w:w="100" w:type="dxa"/>
              <w:bottom w:w="100" w:type="dxa"/>
              <w:right w:w="100" w:type="dxa"/>
            </w:tcMar>
          </w:tcPr>
          <w:p w14:paraId="3957AAE3"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w:t>
            </w:r>
          </w:p>
        </w:tc>
        <w:tc>
          <w:tcPr>
            <w:tcW w:w="0" w:type="auto"/>
            <w:tcMar>
              <w:top w:w="100" w:type="dxa"/>
              <w:left w:w="100" w:type="dxa"/>
              <w:bottom w:w="100" w:type="dxa"/>
              <w:right w:w="100" w:type="dxa"/>
            </w:tcMar>
          </w:tcPr>
          <w:p w14:paraId="734399B5"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$454</w:t>
            </w:r>
          </w:p>
        </w:tc>
      </w:tr>
      <w:tr w:rsidR="008B78DF" w:rsidRPr="00781869" w14:paraId="6ADF84CA" w14:textId="77777777" w:rsidTr="005D3BC1">
        <w:trPr>
          <w:trHeight w:val="20"/>
          <w:jc w:val="center"/>
        </w:trPr>
        <w:tc>
          <w:tcPr>
            <w:tcW w:w="0" w:type="auto"/>
            <w:tcMar>
              <w:top w:w="100" w:type="dxa"/>
              <w:left w:w="100" w:type="dxa"/>
              <w:bottom w:w="100" w:type="dxa"/>
              <w:right w:w="100" w:type="dxa"/>
            </w:tcMar>
          </w:tcPr>
          <w:p w14:paraId="7B4499E2"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3</w:t>
            </w:r>
          </w:p>
        </w:tc>
        <w:tc>
          <w:tcPr>
            <w:tcW w:w="0" w:type="auto"/>
            <w:tcMar>
              <w:top w:w="100" w:type="dxa"/>
              <w:left w:w="100" w:type="dxa"/>
              <w:bottom w:w="100" w:type="dxa"/>
              <w:right w:w="100" w:type="dxa"/>
            </w:tcMar>
          </w:tcPr>
          <w:p w14:paraId="11D07B06"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PCB manufacturing</w:t>
            </w:r>
          </w:p>
        </w:tc>
        <w:tc>
          <w:tcPr>
            <w:tcW w:w="0" w:type="auto"/>
            <w:tcMar>
              <w:top w:w="100" w:type="dxa"/>
              <w:left w:w="100" w:type="dxa"/>
              <w:bottom w:w="100" w:type="dxa"/>
              <w:right w:w="100" w:type="dxa"/>
            </w:tcMar>
          </w:tcPr>
          <w:p w14:paraId="060C5BD7"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w:t>
            </w:r>
          </w:p>
        </w:tc>
        <w:tc>
          <w:tcPr>
            <w:tcW w:w="0" w:type="auto"/>
            <w:tcMar>
              <w:top w:w="100" w:type="dxa"/>
              <w:left w:w="100" w:type="dxa"/>
              <w:bottom w:w="100" w:type="dxa"/>
              <w:right w:w="100" w:type="dxa"/>
            </w:tcMar>
          </w:tcPr>
          <w:p w14:paraId="232C0599"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$400</w:t>
            </w:r>
          </w:p>
        </w:tc>
      </w:tr>
      <w:tr w:rsidR="008B78DF" w:rsidRPr="00781869" w14:paraId="6F0AE793" w14:textId="77777777" w:rsidTr="005D3BC1">
        <w:trPr>
          <w:trHeight w:val="20"/>
          <w:jc w:val="center"/>
        </w:trPr>
        <w:tc>
          <w:tcPr>
            <w:tcW w:w="0" w:type="auto"/>
            <w:tcMar>
              <w:top w:w="100" w:type="dxa"/>
              <w:left w:w="100" w:type="dxa"/>
              <w:bottom w:w="100" w:type="dxa"/>
              <w:right w:w="100" w:type="dxa"/>
            </w:tcMar>
          </w:tcPr>
          <w:p w14:paraId="1BF61ACB"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4</w:t>
            </w:r>
          </w:p>
        </w:tc>
        <w:tc>
          <w:tcPr>
            <w:tcW w:w="0" w:type="auto"/>
            <w:tcMar>
              <w:top w:w="100" w:type="dxa"/>
              <w:left w:w="100" w:type="dxa"/>
              <w:bottom w:w="100" w:type="dxa"/>
              <w:right w:w="100" w:type="dxa"/>
            </w:tcMar>
          </w:tcPr>
          <w:p w14:paraId="4B6E9651"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Water Pumps</w:t>
            </w:r>
          </w:p>
        </w:tc>
        <w:tc>
          <w:tcPr>
            <w:tcW w:w="0" w:type="auto"/>
            <w:tcMar>
              <w:top w:w="100" w:type="dxa"/>
              <w:left w:w="100" w:type="dxa"/>
              <w:bottom w:w="100" w:type="dxa"/>
              <w:right w:w="100" w:type="dxa"/>
            </w:tcMar>
          </w:tcPr>
          <w:p w14:paraId="6C898095"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16</w:t>
            </w:r>
          </w:p>
        </w:tc>
        <w:tc>
          <w:tcPr>
            <w:tcW w:w="0" w:type="auto"/>
            <w:tcMar>
              <w:top w:w="100" w:type="dxa"/>
              <w:left w:w="100" w:type="dxa"/>
              <w:bottom w:w="100" w:type="dxa"/>
              <w:right w:w="100" w:type="dxa"/>
            </w:tcMar>
          </w:tcPr>
          <w:p w14:paraId="7216C831"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$176</w:t>
            </w:r>
          </w:p>
        </w:tc>
      </w:tr>
      <w:tr w:rsidR="008B78DF" w:rsidRPr="00781869" w14:paraId="57EDA600" w14:textId="77777777" w:rsidTr="005D3BC1">
        <w:trPr>
          <w:trHeight w:val="20"/>
          <w:jc w:val="center"/>
        </w:trPr>
        <w:tc>
          <w:tcPr>
            <w:tcW w:w="0" w:type="auto"/>
            <w:tcMar>
              <w:top w:w="100" w:type="dxa"/>
              <w:left w:w="100" w:type="dxa"/>
              <w:bottom w:w="100" w:type="dxa"/>
              <w:right w:w="100" w:type="dxa"/>
            </w:tcMar>
          </w:tcPr>
          <w:p w14:paraId="1062E246"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6</w:t>
            </w:r>
          </w:p>
        </w:tc>
        <w:tc>
          <w:tcPr>
            <w:tcW w:w="0" w:type="auto"/>
            <w:tcMar>
              <w:top w:w="100" w:type="dxa"/>
              <w:left w:w="100" w:type="dxa"/>
              <w:bottom w:w="100" w:type="dxa"/>
              <w:right w:w="100" w:type="dxa"/>
            </w:tcMar>
          </w:tcPr>
          <w:p w14:paraId="3C8F5240"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LEDs</w:t>
            </w:r>
          </w:p>
        </w:tc>
        <w:tc>
          <w:tcPr>
            <w:tcW w:w="0" w:type="auto"/>
            <w:tcMar>
              <w:top w:w="100" w:type="dxa"/>
              <w:left w:w="100" w:type="dxa"/>
              <w:bottom w:w="100" w:type="dxa"/>
              <w:right w:w="100" w:type="dxa"/>
            </w:tcMar>
          </w:tcPr>
          <w:p w14:paraId="61532B47"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96</w:t>
            </w:r>
          </w:p>
        </w:tc>
        <w:tc>
          <w:tcPr>
            <w:tcW w:w="0" w:type="auto"/>
            <w:tcMar>
              <w:top w:w="100" w:type="dxa"/>
              <w:left w:w="100" w:type="dxa"/>
              <w:bottom w:w="100" w:type="dxa"/>
              <w:right w:w="100" w:type="dxa"/>
            </w:tcMar>
          </w:tcPr>
          <w:p w14:paraId="4EB02E51"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$30</w:t>
            </w:r>
          </w:p>
        </w:tc>
      </w:tr>
      <w:tr w:rsidR="008B78DF" w:rsidRPr="00781869" w14:paraId="619498AA" w14:textId="77777777" w:rsidTr="005D3BC1">
        <w:trPr>
          <w:trHeight w:val="20"/>
          <w:jc w:val="center"/>
        </w:trPr>
        <w:tc>
          <w:tcPr>
            <w:tcW w:w="0" w:type="auto"/>
            <w:tcMar>
              <w:top w:w="100" w:type="dxa"/>
              <w:left w:w="100" w:type="dxa"/>
              <w:bottom w:w="100" w:type="dxa"/>
              <w:right w:w="100" w:type="dxa"/>
            </w:tcMar>
          </w:tcPr>
          <w:p w14:paraId="53064044"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7</w:t>
            </w:r>
          </w:p>
        </w:tc>
        <w:tc>
          <w:tcPr>
            <w:tcW w:w="0" w:type="auto"/>
            <w:tcMar>
              <w:top w:w="100" w:type="dxa"/>
              <w:left w:w="100" w:type="dxa"/>
              <w:bottom w:w="100" w:type="dxa"/>
              <w:right w:w="100" w:type="dxa"/>
            </w:tcMar>
          </w:tcPr>
          <w:p w14:paraId="31DC4A9E"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Casing</w:t>
            </w:r>
          </w:p>
        </w:tc>
        <w:tc>
          <w:tcPr>
            <w:tcW w:w="0" w:type="auto"/>
            <w:tcMar>
              <w:top w:w="100" w:type="dxa"/>
              <w:left w:w="100" w:type="dxa"/>
              <w:bottom w:w="100" w:type="dxa"/>
              <w:right w:w="100" w:type="dxa"/>
            </w:tcMar>
          </w:tcPr>
          <w:p w14:paraId="6B276809"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w:t>
            </w:r>
          </w:p>
        </w:tc>
        <w:tc>
          <w:tcPr>
            <w:tcW w:w="0" w:type="auto"/>
            <w:tcMar>
              <w:top w:w="100" w:type="dxa"/>
              <w:left w:w="100" w:type="dxa"/>
              <w:bottom w:w="100" w:type="dxa"/>
              <w:right w:w="100" w:type="dxa"/>
            </w:tcMar>
          </w:tcPr>
          <w:p w14:paraId="61CF1CE6"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$40</w:t>
            </w:r>
          </w:p>
        </w:tc>
      </w:tr>
      <w:tr w:rsidR="008B78DF" w:rsidRPr="00781869" w14:paraId="10F75975" w14:textId="77777777" w:rsidTr="005D3BC1">
        <w:trPr>
          <w:trHeight w:val="20"/>
          <w:jc w:val="center"/>
        </w:trPr>
        <w:tc>
          <w:tcPr>
            <w:tcW w:w="0" w:type="auto"/>
            <w:tcMar>
              <w:top w:w="100" w:type="dxa"/>
              <w:left w:w="100" w:type="dxa"/>
              <w:bottom w:w="100" w:type="dxa"/>
              <w:right w:w="100" w:type="dxa"/>
            </w:tcMar>
          </w:tcPr>
          <w:p w14:paraId="1CB1AE4B"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9</w:t>
            </w:r>
          </w:p>
        </w:tc>
        <w:tc>
          <w:tcPr>
            <w:tcW w:w="0" w:type="auto"/>
            <w:tcMar>
              <w:top w:w="100" w:type="dxa"/>
              <w:left w:w="100" w:type="dxa"/>
              <w:bottom w:w="100" w:type="dxa"/>
              <w:right w:w="100" w:type="dxa"/>
            </w:tcMar>
          </w:tcPr>
          <w:p w14:paraId="67782260"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Power Supply</w:t>
            </w:r>
          </w:p>
        </w:tc>
        <w:tc>
          <w:tcPr>
            <w:tcW w:w="0" w:type="auto"/>
            <w:tcMar>
              <w:top w:w="100" w:type="dxa"/>
              <w:left w:w="100" w:type="dxa"/>
              <w:bottom w:w="100" w:type="dxa"/>
              <w:right w:w="100" w:type="dxa"/>
            </w:tcMar>
          </w:tcPr>
          <w:p w14:paraId="06CBA062"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1</w:t>
            </w:r>
          </w:p>
        </w:tc>
        <w:tc>
          <w:tcPr>
            <w:tcW w:w="0" w:type="auto"/>
            <w:tcMar>
              <w:top w:w="100" w:type="dxa"/>
              <w:left w:w="100" w:type="dxa"/>
              <w:bottom w:w="100" w:type="dxa"/>
              <w:right w:w="100" w:type="dxa"/>
            </w:tcMar>
          </w:tcPr>
          <w:p w14:paraId="4CD48B78"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$65</w:t>
            </w:r>
          </w:p>
        </w:tc>
      </w:tr>
      <w:tr w:rsidR="008B78DF" w:rsidRPr="00781869" w14:paraId="398C2680" w14:textId="77777777" w:rsidTr="005D3BC1">
        <w:trPr>
          <w:trHeight w:val="20"/>
          <w:jc w:val="center"/>
        </w:trPr>
        <w:tc>
          <w:tcPr>
            <w:tcW w:w="0" w:type="auto"/>
            <w:tcMar>
              <w:top w:w="100" w:type="dxa"/>
              <w:left w:w="100" w:type="dxa"/>
              <w:bottom w:w="100" w:type="dxa"/>
              <w:right w:w="100" w:type="dxa"/>
            </w:tcMar>
          </w:tcPr>
          <w:p w14:paraId="7C2F8F54" w14:textId="77777777" w:rsidR="008B78DF" w:rsidRPr="00781869" w:rsidRDefault="008B78DF" w:rsidP="005D3BC1">
            <w:pPr>
              <w:widowControl w:val="0"/>
              <w:jc w:val="center"/>
              <w:rPr>
                <w:rFonts w:ascii="Arial" w:hAnsi="Arial" w:cs="Arial"/>
              </w:rPr>
            </w:pPr>
            <w:r w:rsidRPr="00781869">
              <w:rPr>
                <w:rFonts w:ascii="Arial" w:eastAsia="Times New Roman" w:hAnsi="Arial" w:cs="Arial"/>
                <w:sz w:val="24"/>
                <w:szCs w:val="24"/>
              </w:rPr>
              <w:t>10</w:t>
            </w:r>
          </w:p>
        </w:tc>
        <w:tc>
          <w:tcPr>
            <w:tcW w:w="0" w:type="auto"/>
            <w:tcMar>
              <w:top w:w="100" w:type="dxa"/>
              <w:left w:w="100" w:type="dxa"/>
              <w:bottom w:w="100" w:type="dxa"/>
              <w:right w:w="100" w:type="dxa"/>
            </w:tcMar>
          </w:tcPr>
          <w:p w14:paraId="479A81B3"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Cables and miscellaneous</w:t>
            </w:r>
          </w:p>
        </w:tc>
        <w:tc>
          <w:tcPr>
            <w:tcW w:w="0" w:type="auto"/>
            <w:tcMar>
              <w:top w:w="100" w:type="dxa"/>
              <w:left w:w="100" w:type="dxa"/>
              <w:bottom w:w="100" w:type="dxa"/>
              <w:right w:w="100" w:type="dxa"/>
            </w:tcMar>
          </w:tcPr>
          <w:p w14:paraId="0D6E975B"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w:t>
            </w:r>
          </w:p>
        </w:tc>
        <w:tc>
          <w:tcPr>
            <w:tcW w:w="0" w:type="auto"/>
            <w:tcMar>
              <w:top w:w="100" w:type="dxa"/>
              <w:left w:w="100" w:type="dxa"/>
              <w:bottom w:w="100" w:type="dxa"/>
              <w:right w:w="100" w:type="dxa"/>
            </w:tcMar>
          </w:tcPr>
          <w:p w14:paraId="66B1440A" w14:textId="77777777" w:rsidR="008B78DF" w:rsidRPr="00781869" w:rsidRDefault="008B78DF" w:rsidP="005D3BC1">
            <w:pPr>
              <w:widowControl w:val="0"/>
              <w:jc w:val="center"/>
              <w:rPr>
                <w:rFonts w:ascii="Arial" w:hAnsi="Arial" w:cs="Arial"/>
                <w:sz w:val="24"/>
                <w:szCs w:val="24"/>
              </w:rPr>
            </w:pPr>
            <w:r w:rsidRPr="00781869">
              <w:rPr>
                <w:rFonts w:ascii="Arial" w:eastAsia="Times New Roman" w:hAnsi="Arial" w:cs="Arial"/>
                <w:sz w:val="24"/>
                <w:szCs w:val="24"/>
              </w:rPr>
              <w:t>$85</w:t>
            </w:r>
          </w:p>
        </w:tc>
      </w:tr>
      <w:tr w:rsidR="008B78DF" w:rsidRPr="00781869" w14:paraId="74BBAAAF" w14:textId="77777777" w:rsidTr="005D3BC1">
        <w:trPr>
          <w:trHeight w:val="20"/>
          <w:jc w:val="center"/>
        </w:trPr>
        <w:tc>
          <w:tcPr>
            <w:tcW w:w="0" w:type="auto"/>
            <w:gridSpan w:val="3"/>
            <w:tcMar>
              <w:top w:w="100" w:type="dxa"/>
              <w:left w:w="100" w:type="dxa"/>
              <w:bottom w:w="100" w:type="dxa"/>
              <w:right w:w="100" w:type="dxa"/>
            </w:tcMar>
          </w:tcPr>
          <w:p w14:paraId="50ADC16F" w14:textId="77777777" w:rsidR="008B78DF" w:rsidRPr="00781869" w:rsidRDefault="008B78DF" w:rsidP="005D3BC1">
            <w:pPr>
              <w:widowControl w:val="0"/>
              <w:jc w:val="right"/>
              <w:rPr>
                <w:rFonts w:ascii="Arial" w:hAnsi="Arial" w:cs="Arial"/>
              </w:rPr>
            </w:pPr>
            <w:r w:rsidRPr="00781869">
              <w:rPr>
                <w:rFonts w:ascii="Arial" w:eastAsia="Times New Roman" w:hAnsi="Arial" w:cs="Arial"/>
                <w:b/>
                <w:sz w:val="24"/>
                <w:szCs w:val="24"/>
              </w:rPr>
              <w:t>Total Estimate</w:t>
            </w:r>
          </w:p>
        </w:tc>
        <w:tc>
          <w:tcPr>
            <w:tcW w:w="0" w:type="auto"/>
            <w:tcMar>
              <w:top w:w="100" w:type="dxa"/>
              <w:left w:w="100" w:type="dxa"/>
              <w:bottom w:w="100" w:type="dxa"/>
              <w:right w:w="100" w:type="dxa"/>
            </w:tcMar>
          </w:tcPr>
          <w:p w14:paraId="34E29D5C" w14:textId="77777777" w:rsidR="008B78DF" w:rsidRPr="00781869" w:rsidRDefault="008B78DF" w:rsidP="005D3BC1">
            <w:pPr>
              <w:keepNext/>
              <w:widowControl w:val="0"/>
              <w:jc w:val="center"/>
              <w:rPr>
                <w:rFonts w:ascii="Arial" w:hAnsi="Arial" w:cs="Arial"/>
              </w:rPr>
            </w:pPr>
            <w:r w:rsidRPr="00781869">
              <w:rPr>
                <w:rFonts w:ascii="Arial" w:eastAsia="Times New Roman" w:hAnsi="Arial" w:cs="Arial"/>
                <w:b/>
                <w:sz w:val="24"/>
                <w:szCs w:val="24"/>
              </w:rPr>
              <w:t>$1310</w:t>
            </w:r>
          </w:p>
        </w:tc>
      </w:tr>
    </w:tbl>
    <w:p w14:paraId="3AA82FB8" w14:textId="2F1159A2" w:rsidR="0075422E" w:rsidRPr="00781869" w:rsidRDefault="008C782F" w:rsidP="004329EC">
      <w:pPr>
        <w:pStyle w:val="Tables"/>
        <w:rPr>
          <w:rFonts w:eastAsia="Times New Roman"/>
        </w:rPr>
      </w:pPr>
      <w:bookmarkStart w:id="278" w:name="_Toc449902474"/>
      <w:r w:rsidRPr="00781869">
        <w:t xml:space="preserve">Table </w:t>
      </w:r>
      <w:r w:rsidR="00C26CCA">
        <w:fldChar w:fldCharType="begin"/>
      </w:r>
      <w:r w:rsidR="00C26CCA">
        <w:instrText xml:space="preserve"> STYLEREF 2 \s </w:instrText>
      </w:r>
      <w:r w:rsidR="00C26CCA">
        <w:fldChar w:fldCharType="separate"/>
      </w:r>
      <w:r w:rsidR="003C0A0E">
        <w:rPr>
          <w:noProof/>
        </w:rPr>
        <w:t>9.3</w:t>
      </w:r>
      <w:r w:rsidR="00C26CCA">
        <w:rPr>
          <w:noProof/>
        </w:rPr>
        <w:fldChar w:fldCharType="end"/>
      </w:r>
      <w:r w:rsidRPr="00781869">
        <w:t>: Estimated Budget</w:t>
      </w:r>
      <w:bookmarkEnd w:id="277"/>
      <w:bookmarkEnd w:id="278"/>
    </w:p>
    <w:p w14:paraId="613B7E08" w14:textId="77777777" w:rsidR="0075422E" w:rsidRPr="005C1886" w:rsidRDefault="0075422E" w:rsidP="00C50ED2">
      <w:pPr>
        <w:jc w:val="center"/>
        <w:rPr>
          <w:rFonts w:ascii="Arial" w:eastAsia="Times New Roman" w:hAnsi="Arial" w:cs="Arial"/>
          <w:sz w:val="24"/>
        </w:rPr>
      </w:pPr>
    </w:p>
    <w:p w14:paraId="75C6959D" w14:textId="42CB3DAB" w:rsidR="0075422E" w:rsidRPr="00781869" w:rsidRDefault="0075422E" w:rsidP="00C50ED2">
      <w:pPr>
        <w:pStyle w:val="Heading2"/>
        <w:spacing w:before="0" w:after="0"/>
        <w:rPr>
          <w:rFonts w:cs="Arial"/>
        </w:rPr>
      </w:pPr>
      <w:bookmarkStart w:id="279" w:name="_Toc449902726"/>
      <w:r w:rsidRPr="00781869">
        <w:rPr>
          <w:rFonts w:cs="Arial"/>
        </w:rPr>
        <w:t>Labor Distribution</w:t>
      </w:r>
      <w:bookmarkEnd w:id="279"/>
    </w:p>
    <w:p w14:paraId="5E6695E1" w14:textId="77777777" w:rsidR="0075422E" w:rsidRPr="005C1886" w:rsidRDefault="0075422E" w:rsidP="00C50ED2">
      <w:pPr>
        <w:ind w:firstLine="720"/>
        <w:jc w:val="both"/>
        <w:rPr>
          <w:rFonts w:ascii="Arial" w:hAnsi="Arial" w:cs="Arial"/>
          <w:sz w:val="24"/>
        </w:rPr>
      </w:pPr>
    </w:p>
    <w:p w14:paraId="6BC9164B" w14:textId="0F619B0D" w:rsidR="0075422E" w:rsidRPr="006E015A" w:rsidRDefault="008B78DF" w:rsidP="00C50ED2">
      <w:pPr>
        <w:jc w:val="both"/>
        <w:rPr>
          <w:rFonts w:ascii="Arial" w:hAnsi="Arial" w:cs="Arial"/>
        </w:rPr>
      </w:pPr>
      <w:r w:rsidRPr="00781869">
        <w:rPr>
          <w:rFonts w:ascii="Arial" w:eastAsia="Times New Roman" w:hAnsi="Arial" w:cs="Arial"/>
          <w:sz w:val="24"/>
          <w:szCs w:val="24"/>
        </w:rPr>
        <w:t xml:space="preserve">The labor distribution depended on interests and skillset, and the group tried to divide it up as evenly as possible between the four members. Katie and </w:t>
      </w:r>
      <w:proofErr w:type="spellStart"/>
      <w:r w:rsidRPr="00781869">
        <w:rPr>
          <w:rFonts w:ascii="Arial" w:eastAsia="Times New Roman" w:hAnsi="Arial" w:cs="Arial"/>
          <w:sz w:val="24"/>
          <w:szCs w:val="24"/>
        </w:rPr>
        <w:t>Esha</w:t>
      </w:r>
      <w:proofErr w:type="spellEnd"/>
      <w:r w:rsidRPr="00781869">
        <w:rPr>
          <w:rFonts w:ascii="Arial" w:eastAsia="Times New Roman" w:hAnsi="Arial" w:cs="Arial"/>
          <w:sz w:val="24"/>
          <w:szCs w:val="24"/>
        </w:rPr>
        <w:t xml:space="preserve"> took responsibility for customizing the power supply, while Tim and Katie worked on the microprocessor and schematics of the circuitry, and overall hardware design. </w:t>
      </w:r>
      <w:proofErr w:type="spellStart"/>
      <w:r w:rsidRPr="00781869">
        <w:rPr>
          <w:rFonts w:ascii="Arial" w:eastAsia="Times New Roman" w:hAnsi="Arial" w:cs="Arial"/>
          <w:sz w:val="24"/>
          <w:szCs w:val="24"/>
        </w:rPr>
        <w:t>Esha</w:t>
      </w:r>
      <w:proofErr w:type="spellEnd"/>
      <w:r w:rsidRPr="00781869">
        <w:rPr>
          <w:rFonts w:ascii="Arial" w:eastAsia="Times New Roman" w:hAnsi="Arial" w:cs="Arial"/>
          <w:sz w:val="24"/>
          <w:szCs w:val="24"/>
        </w:rPr>
        <w:t xml:space="preserve"> and Josh worked on setting up and making sure the LEDs work as planned. Josh and Tim were in charge of the software design and PCBs. </w:t>
      </w:r>
      <w:proofErr w:type="spellStart"/>
      <w:r w:rsidRPr="00781869">
        <w:rPr>
          <w:rFonts w:ascii="Arial" w:eastAsia="Times New Roman" w:hAnsi="Arial" w:cs="Arial"/>
          <w:sz w:val="24"/>
          <w:szCs w:val="24"/>
        </w:rPr>
        <w:t>Esha</w:t>
      </w:r>
      <w:proofErr w:type="spellEnd"/>
      <w:r w:rsidRPr="00781869">
        <w:rPr>
          <w:rFonts w:ascii="Arial" w:eastAsia="Times New Roman" w:hAnsi="Arial" w:cs="Arial"/>
          <w:sz w:val="24"/>
          <w:szCs w:val="24"/>
        </w:rPr>
        <w:t xml:space="preserve"> and Katie also worked together on designing the display frame, calculating its dimensions, and constructing it. The final report was divided among the team members based on choice of topic and having an equal distribution of page count. Materials for the project have been researched together and all financial decisions were made as a team based on cost, efficiency, and optimization.</w:t>
      </w:r>
    </w:p>
    <w:p w14:paraId="1C693EE6" w14:textId="39878067" w:rsidR="0075422E" w:rsidRPr="00781869" w:rsidRDefault="0075422E" w:rsidP="00C50ED2">
      <w:pPr>
        <w:pStyle w:val="Heading2"/>
        <w:spacing w:before="0" w:after="0"/>
        <w:rPr>
          <w:rFonts w:cs="Arial"/>
        </w:rPr>
      </w:pPr>
      <w:bookmarkStart w:id="280" w:name="_Toc449902727"/>
      <w:r w:rsidRPr="00781869">
        <w:rPr>
          <w:rFonts w:cs="Arial"/>
        </w:rPr>
        <w:lastRenderedPageBreak/>
        <w:t>Supported Coursework</w:t>
      </w:r>
      <w:bookmarkEnd w:id="280"/>
    </w:p>
    <w:p w14:paraId="0C9EB694" w14:textId="77777777" w:rsidR="0075422E" w:rsidRPr="00781869" w:rsidRDefault="0075422E" w:rsidP="00C50ED2">
      <w:pPr>
        <w:jc w:val="both"/>
        <w:rPr>
          <w:rFonts w:ascii="Arial" w:eastAsia="Times New Roman" w:hAnsi="Arial" w:cs="Arial"/>
          <w:sz w:val="24"/>
          <w:szCs w:val="24"/>
        </w:rPr>
      </w:pPr>
    </w:p>
    <w:p w14:paraId="3FCF0802" w14:textId="3FBF7DD8" w:rsidR="0075422E" w:rsidRPr="00781869" w:rsidRDefault="7A824D28" w:rsidP="00C50ED2">
      <w:pPr>
        <w:jc w:val="both"/>
        <w:rPr>
          <w:rFonts w:ascii="Arial" w:eastAsia="Times New Roman" w:hAnsi="Arial" w:cs="Arial"/>
          <w:sz w:val="24"/>
          <w:szCs w:val="24"/>
        </w:rPr>
      </w:pPr>
      <w:r w:rsidRPr="00781869">
        <w:rPr>
          <w:rFonts w:ascii="Arial" w:eastAsia="Arial,Times New Roman" w:hAnsi="Arial" w:cs="Arial"/>
          <w:sz w:val="24"/>
          <w:szCs w:val="24"/>
        </w:rPr>
        <w:t>Almost all the core courses for the electrical engineering curriculum greatly helped with the implementation of the project. Engineering Analysis and Computation, Computer Organization, and Embedded Systems were required for the knowledge of programming languages such as C and Assembly. Digital Systems taught the basics of logic schematics, Verilog language, and how to use FPGA. Electrical Networks, Networks and Systems, Electronics, are vital for comprehension of circuit and hardware design. Digital Signal Processing, Analog and Digital Communication, and Linear Control Systems were necessary for understanding how to use Fast Fourier Transforms, binning, and sampling.</w:t>
      </w:r>
    </w:p>
    <w:p w14:paraId="4D3C1FC3" w14:textId="77777777" w:rsidR="0075422E" w:rsidRPr="005C1886" w:rsidRDefault="0075422E" w:rsidP="00C50ED2">
      <w:pPr>
        <w:jc w:val="both"/>
        <w:rPr>
          <w:rFonts w:ascii="Arial" w:eastAsia="Times New Roman" w:hAnsi="Arial" w:cs="Arial"/>
          <w:b/>
          <w:sz w:val="24"/>
          <w:szCs w:val="24"/>
        </w:rPr>
      </w:pPr>
    </w:p>
    <w:p w14:paraId="169B4F8A" w14:textId="5FD3FDF9" w:rsidR="0075422E" w:rsidRPr="00781869" w:rsidRDefault="7A824D28" w:rsidP="00C50ED2">
      <w:pPr>
        <w:pStyle w:val="Heading2"/>
        <w:spacing w:before="0" w:after="0"/>
        <w:rPr>
          <w:rFonts w:eastAsia="Times New Roman" w:cs="Arial"/>
        </w:rPr>
      </w:pPr>
      <w:bookmarkStart w:id="281" w:name="_Toc449902728"/>
      <w:r w:rsidRPr="00781869">
        <w:rPr>
          <w:rFonts w:cs="Arial"/>
        </w:rPr>
        <w:t>Skills Acquired</w:t>
      </w:r>
      <w:bookmarkEnd w:id="281"/>
    </w:p>
    <w:p w14:paraId="0BE51BB8" w14:textId="77777777" w:rsidR="008C782F" w:rsidRPr="00781869" w:rsidRDefault="7A824D28" w:rsidP="00C50ED2">
      <w:pPr>
        <w:jc w:val="both"/>
        <w:rPr>
          <w:rFonts w:ascii="Arial" w:hAnsi="Arial" w:cs="Arial"/>
        </w:rPr>
      </w:pPr>
      <w:r w:rsidRPr="00781869">
        <w:rPr>
          <w:rFonts w:ascii="Arial" w:hAnsi="Arial" w:cs="Arial"/>
        </w:rPr>
        <w:br/>
      </w:r>
      <w:r w:rsidRPr="00781869">
        <w:rPr>
          <w:rFonts w:ascii="Arial" w:eastAsia="Arial" w:hAnsi="Arial" w:cs="Arial"/>
          <w:sz w:val="24"/>
          <w:szCs w:val="24"/>
        </w:rPr>
        <w:t>As state in preliminary course information, the Senior Design courses are intended to offer the opportunity to apply the engineering skills that were accumulated from the courses taken and to learn concepts in engineering practice. In Senior Design I, lecture topics included a history of engineering education, profession and management, design constraints and standards in the real world, ethical responsibility, and engineering economics. After forming a group, students should work together to form teamwork skills, communication with one another, and the ability to recognize and form an approach to solving engineering problems on a global, economic, environment, and societal scale. By implementing this knowledge to the project, students are able to encounter obligations that they have not been subjected to in previous courses. It allows them to rely on each other to perform critical work to complete team goals.</w:t>
      </w:r>
    </w:p>
    <w:p w14:paraId="179C1A57" w14:textId="7069BEB6" w:rsidR="7A824D28" w:rsidRPr="00781869" w:rsidRDefault="7A824D28" w:rsidP="00C50ED2">
      <w:pPr>
        <w:jc w:val="both"/>
        <w:rPr>
          <w:rFonts w:ascii="Arial" w:hAnsi="Arial" w:cs="Arial"/>
        </w:rPr>
      </w:pPr>
      <w:r w:rsidRPr="00781869">
        <w:rPr>
          <w:rFonts w:ascii="Arial" w:hAnsi="Arial" w:cs="Arial"/>
        </w:rPr>
        <w:br/>
      </w:r>
      <w:r w:rsidRPr="00781869">
        <w:rPr>
          <w:rFonts w:ascii="Arial" w:eastAsia="Arial" w:hAnsi="Arial" w:cs="Arial"/>
          <w:sz w:val="24"/>
          <w:szCs w:val="24"/>
        </w:rPr>
        <w:t>While these dexterities were learned in Senior Design I, there are many han</w:t>
      </w:r>
      <w:r w:rsidR="00395023" w:rsidRPr="00781869">
        <w:rPr>
          <w:rFonts w:ascii="Arial" w:eastAsia="Arial" w:hAnsi="Arial" w:cs="Arial"/>
          <w:sz w:val="24"/>
          <w:szCs w:val="24"/>
        </w:rPr>
        <w:t>ds-on skills that Group 37 had both</w:t>
      </w:r>
      <w:r w:rsidRPr="00781869">
        <w:rPr>
          <w:rFonts w:ascii="Arial" w:eastAsia="Arial" w:hAnsi="Arial" w:cs="Arial"/>
          <w:sz w:val="24"/>
          <w:szCs w:val="24"/>
        </w:rPr>
        <w:t xml:space="preserve"> practice</w:t>
      </w:r>
      <w:r w:rsidR="00395023" w:rsidRPr="00781869">
        <w:rPr>
          <w:rFonts w:ascii="Arial" w:eastAsia="Arial" w:hAnsi="Arial" w:cs="Arial"/>
          <w:sz w:val="24"/>
          <w:szCs w:val="24"/>
        </w:rPr>
        <w:t>d</w:t>
      </w:r>
      <w:r w:rsidRPr="00781869">
        <w:rPr>
          <w:rFonts w:ascii="Arial" w:eastAsia="Arial" w:hAnsi="Arial" w:cs="Arial"/>
          <w:sz w:val="24"/>
          <w:szCs w:val="24"/>
        </w:rPr>
        <w:t xml:space="preserve"> and attain in Senior Design II. This includes actually </w:t>
      </w:r>
      <w:r w:rsidR="00395023" w:rsidRPr="00781869">
        <w:rPr>
          <w:rFonts w:ascii="Arial" w:eastAsia="Arial" w:hAnsi="Arial" w:cs="Arial"/>
          <w:sz w:val="24"/>
          <w:szCs w:val="24"/>
        </w:rPr>
        <w:t>applying</w:t>
      </w:r>
      <w:r w:rsidRPr="00781869">
        <w:rPr>
          <w:rFonts w:ascii="Arial" w:eastAsia="Arial" w:hAnsi="Arial" w:cs="Arial"/>
          <w:sz w:val="24"/>
          <w:szCs w:val="24"/>
        </w:rPr>
        <w:t xml:space="preserve"> techniques learned in labs in the design and construction of the Spectrum Analyzer such as manufactur</w:t>
      </w:r>
      <w:r w:rsidR="00395023" w:rsidRPr="00781869">
        <w:rPr>
          <w:rFonts w:ascii="Arial" w:eastAsia="Arial" w:hAnsi="Arial" w:cs="Arial"/>
          <w:sz w:val="24"/>
          <w:szCs w:val="24"/>
        </w:rPr>
        <w:t>ing a circuit board, soldering, wire wrapping, and properly handling power tools.</w:t>
      </w:r>
      <w:r w:rsidRPr="00781869">
        <w:rPr>
          <w:rFonts w:ascii="Arial" w:eastAsia="Arial" w:hAnsi="Arial" w:cs="Arial"/>
          <w:sz w:val="24"/>
          <w:szCs w:val="24"/>
        </w:rPr>
        <w:t xml:space="preserve"> Additionally, the team </w:t>
      </w:r>
      <w:r w:rsidR="009419AD" w:rsidRPr="00781869">
        <w:rPr>
          <w:rFonts w:ascii="Arial" w:eastAsia="Arial" w:hAnsi="Arial" w:cs="Arial"/>
          <w:sz w:val="24"/>
          <w:szCs w:val="24"/>
        </w:rPr>
        <w:t xml:space="preserve">worked </w:t>
      </w:r>
      <w:r w:rsidRPr="00781869">
        <w:rPr>
          <w:rFonts w:ascii="Arial" w:eastAsia="Arial" w:hAnsi="Arial" w:cs="Arial"/>
          <w:sz w:val="24"/>
          <w:szCs w:val="24"/>
        </w:rPr>
        <w:t>to compile C language and Java codes to improve programming skills, interconnect a microprocessor to water pumps and light-emitting diodes, and to generate an authentic mobile application to interface with th</w:t>
      </w:r>
      <w:r w:rsidR="009419AD" w:rsidRPr="00781869">
        <w:rPr>
          <w:rFonts w:ascii="Arial" w:eastAsia="Arial" w:hAnsi="Arial" w:cs="Arial"/>
          <w:sz w:val="24"/>
          <w:szCs w:val="24"/>
        </w:rPr>
        <w:t>e device. The project also helped</w:t>
      </w:r>
      <w:r w:rsidRPr="00781869">
        <w:rPr>
          <w:rFonts w:ascii="Arial" w:eastAsia="Arial" w:hAnsi="Arial" w:cs="Arial"/>
          <w:sz w:val="24"/>
          <w:szCs w:val="24"/>
        </w:rPr>
        <w:t xml:space="preserve"> in developing time management skills, technical writing abilities, organization, and team building.</w:t>
      </w:r>
    </w:p>
    <w:p w14:paraId="5A1E275F" w14:textId="2BA46659" w:rsidR="0075422E" w:rsidRPr="00781869" w:rsidRDefault="0075422E" w:rsidP="00C50ED2">
      <w:pPr>
        <w:rPr>
          <w:rFonts w:ascii="Arial" w:eastAsia="Times New Roman" w:hAnsi="Arial" w:cs="Arial"/>
          <w:b/>
          <w:sz w:val="24"/>
          <w:szCs w:val="24"/>
        </w:rPr>
      </w:pPr>
    </w:p>
    <w:p w14:paraId="51D9477E" w14:textId="48DC161D" w:rsidR="0075422E" w:rsidRPr="00781869" w:rsidRDefault="0075422E" w:rsidP="00C50ED2">
      <w:pPr>
        <w:pStyle w:val="Heading1"/>
        <w:spacing w:before="0"/>
        <w:rPr>
          <w:rFonts w:eastAsia="Times New Roman" w:cs="Arial"/>
        </w:rPr>
      </w:pPr>
      <w:r w:rsidRPr="00781869">
        <w:rPr>
          <w:rFonts w:eastAsia="Times New Roman" w:cs="Arial"/>
        </w:rPr>
        <w:t xml:space="preserve"> </w:t>
      </w:r>
      <w:bookmarkStart w:id="282" w:name="_Toc449902729"/>
      <w:r w:rsidRPr="00781869">
        <w:rPr>
          <w:rFonts w:eastAsia="Times New Roman" w:cs="Arial"/>
        </w:rPr>
        <w:t>Conclusion</w:t>
      </w:r>
      <w:bookmarkEnd w:id="282"/>
    </w:p>
    <w:p w14:paraId="09C7D86E" w14:textId="66003F2B" w:rsidR="7A824D28" w:rsidRPr="00781869" w:rsidRDefault="7A824D28" w:rsidP="00C50ED2">
      <w:pPr>
        <w:jc w:val="both"/>
        <w:rPr>
          <w:rFonts w:ascii="Arial" w:hAnsi="Arial" w:cs="Arial"/>
        </w:rPr>
      </w:pPr>
      <w:r w:rsidRPr="00781869">
        <w:rPr>
          <w:rFonts w:ascii="Arial" w:hAnsi="Arial" w:cs="Arial"/>
        </w:rPr>
        <w:br/>
      </w:r>
      <w:r w:rsidRPr="00781869">
        <w:rPr>
          <w:rFonts w:ascii="Arial" w:eastAsia="Arial" w:hAnsi="Arial" w:cs="Arial"/>
          <w:sz w:val="24"/>
          <w:szCs w:val="24"/>
        </w:rPr>
        <w:t>The target for Senior Design I was to complete very extensive research and come up with a fully detailed initial desig</w:t>
      </w:r>
      <w:r w:rsidR="00395023" w:rsidRPr="00781869">
        <w:rPr>
          <w:rFonts w:ascii="Arial" w:eastAsia="Arial" w:hAnsi="Arial" w:cs="Arial"/>
          <w:sz w:val="24"/>
          <w:szCs w:val="24"/>
        </w:rPr>
        <w:t>n for the project that the team bega</w:t>
      </w:r>
      <w:r w:rsidRPr="00781869">
        <w:rPr>
          <w:rFonts w:ascii="Arial" w:eastAsia="Arial" w:hAnsi="Arial" w:cs="Arial"/>
          <w:sz w:val="24"/>
          <w:szCs w:val="24"/>
        </w:rPr>
        <w:t xml:space="preserve">n constructing in Senior Design II. Throughout the </w:t>
      </w:r>
      <w:r w:rsidR="00395023" w:rsidRPr="00781869">
        <w:rPr>
          <w:rFonts w:ascii="Arial" w:eastAsia="Arial" w:hAnsi="Arial" w:cs="Arial"/>
          <w:sz w:val="24"/>
          <w:szCs w:val="24"/>
        </w:rPr>
        <w:t xml:space="preserve">first </w:t>
      </w:r>
      <w:r w:rsidRPr="00781869">
        <w:rPr>
          <w:rFonts w:ascii="Arial" w:eastAsia="Arial" w:hAnsi="Arial" w:cs="Arial"/>
          <w:sz w:val="24"/>
          <w:szCs w:val="24"/>
        </w:rPr>
        <w:t xml:space="preserve">semester, many design and materials decisions were made and changed as the plans and ideas were adjusted. Making the device customizable allows for more freedom with the </w:t>
      </w:r>
      <w:r w:rsidRPr="00781869">
        <w:rPr>
          <w:rFonts w:ascii="Arial" w:eastAsia="Arial" w:hAnsi="Arial" w:cs="Arial"/>
          <w:sz w:val="24"/>
          <w:szCs w:val="24"/>
        </w:rPr>
        <w:lastRenderedPageBreak/>
        <w:t>design process for the team members, so further modifications can still be made while still sticking with the initial proposal.</w:t>
      </w:r>
    </w:p>
    <w:p w14:paraId="13F3BCAB" w14:textId="77777777" w:rsidR="008C782F" w:rsidRPr="00781869" w:rsidRDefault="008C782F" w:rsidP="00C50ED2">
      <w:pPr>
        <w:jc w:val="both"/>
        <w:rPr>
          <w:rFonts w:ascii="Arial" w:eastAsia="Arial" w:hAnsi="Arial" w:cs="Arial"/>
          <w:sz w:val="24"/>
          <w:szCs w:val="24"/>
        </w:rPr>
      </w:pPr>
    </w:p>
    <w:p w14:paraId="43D0DDB8" w14:textId="3429DCDF" w:rsidR="008C782F" w:rsidRPr="00781869" w:rsidRDefault="00395023" w:rsidP="00C50ED2">
      <w:pPr>
        <w:jc w:val="both"/>
        <w:rPr>
          <w:rFonts w:ascii="Arial" w:hAnsi="Arial" w:cs="Arial"/>
        </w:rPr>
      </w:pPr>
      <w:r w:rsidRPr="00781869">
        <w:rPr>
          <w:rFonts w:ascii="Arial" w:eastAsia="Arial" w:hAnsi="Arial" w:cs="Arial"/>
          <w:sz w:val="24"/>
          <w:szCs w:val="24"/>
        </w:rPr>
        <w:t>By the beginning of Senior Design II</w:t>
      </w:r>
      <w:r w:rsidR="7A824D28" w:rsidRPr="00781869">
        <w:rPr>
          <w:rFonts w:ascii="Arial" w:eastAsia="Arial" w:hAnsi="Arial" w:cs="Arial"/>
          <w:sz w:val="24"/>
          <w:szCs w:val="24"/>
        </w:rPr>
        <w:t>, all the designs and schematics have been finalized for the most part and the team began to order materials. A detailed testing procedure was also obtained, and based on the establish</w:t>
      </w:r>
      <w:r w:rsidRPr="00781869">
        <w:rPr>
          <w:rFonts w:ascii="Arial" w:eastAsia="Arial" w:hAnsi="Arial" w:cs="Arial"/>
          <w:sz w:val="24"/>
          <w:szCs w:val="24"/>
        </w:rPr>
        <w:t>ed milestones chart, the group has</w:t>
      </w:r>
      <w:r w:rsidR="7A824D28" w:rsidRPr="00781869">
        <w:rPr>
          <w:rFonts w:ascii="Arial" w:eastAsia="Arial" w:hAnsi="Arial" w:cs="Arial"/>
          <w:sz w:val="24"/>
          <w:szCs w:val="24"/>
        </w:rPr>
        <w:t xml:space="preserve"> currently </w:t>
      </w:r>
      <w:r w:rsidRPr="00781869">
        <w:rPr>
          <w:rFonts w:ascii="Arial" w:eastAsia="Arial" w:hAnsi="Arial" w:cs="Arial"/>
          <w:sz w:val="24"/>
          <w:szCs w:val="24"/>
        </w:rPr>
        <w:t xml:space="preserve">been </w:t>
      </w:r>
      <w:r w:rsidR="7A824D28" w:rsidRPr="00781869">
        <w:rPr>
          <w:rFonts w:ascii="Arial" w:eastAsia="Arial" w:hAnsi="Arial" w:cs="Arial"/>
          <w:sz w:val="24"/>
          <w:szCs w:val="24"/>
        </w:rPr>
        <w:t xml:space="preserve">meeting calendar goals. </w:t>
      </w:r>
    </w:p>
    <w:p w14:paraId="28D9655C" w14:textId="1D3E2ED1" w:rsidR="002C48E8" w:rsidRPr="00781869" w:rsidRDefault="7A824D28" w:rsidP="00C50ED2">
      <w:pPr>
        <w:jc w:val="both"/>
        <w:rPr>
          <w:rFonts w:ascii="Arial" w:eastAsia="Arial" w:hAnsi="Arial" w:cs="Arial"/>
          <w:sz w:val="24"/>
          <w:szCs w:val="24"/>
        </w:rPr>
      </w:pPr>
      <w:r w:rsidRPr="00781869">
        <w:rPr>
          <w:rFonts w:ascii="Arial" w:hAnsi="Arial" w:cs="Arial"/>
        </w:rPr>
        <w:br/>
      </w:r>
      <w:r w:rsidRPr="00781869">
        <w:rPr>
          <w:rFonts w:ascii="Arial" w:eastAsia="Arial" w:hAnsi="Arial" w:cs="Arial"/>
          <w:sz w:val="24"/>
          <w:szCs w:val="24"/>
        </w:rPr>
        <w:t>The most considerable result of this documentation for the team members was the learning experience. The project spanned a large number of topics in electric</w:t>
      </w:r>
      <w:r w:rsidR="00670F6F" w:rsidRPr="00781869">
        <w:rPr>
          <w:rFonts w:ascii="Arial" w:eastAsia="Arial" w:hAnsi="Arial" w:cs="Arial"/>
          <w:sz w:val="24"/>
          <w:szCs w:val="24"/>
        </w:rPr>
        <w:t>al and computer engineering and took</w:t>
      </w:r>
      <w:r w:rsidRPr="00781869">
        <w:rPr>
          <w:rFonts w:ascii="Arial" w:eastAsia="Arial" w:hAnsi="Arial" w:cs="Arial"/>
          <w:sz w:val="24"/>
          <w:szCs w:val="24"/>
        </w:rPr>
        <w:t xml:space="preserve"> the group beyond basic classroom understanding. The final phase of Senior</w:t>
      </w:r>
      <w:r w:rsidR="00E736E3" w:rsidRPr="00781869">
        <w:rPr>
          <w:rFonts w:ascii="Arial" w:eastAsia="Arial" w:hAnsi="Arial" w:cs="Arial"/>
          <w:sz w:val="24"/>
          <w:szCs w:val="24"/>
        </w:rPr>
        <w:t xml:space="preserve"> Design wa</w:t>
      </w:r>
      <w:r w:rsidRPr="00781869">
        <w:rPr>
          <w:rFonts w:ascii="Arial" w:eastAsia="Arial" w:hAnsi="Arial" w:cs="Arial"/>
          <w:sz w:val="24"/>
          <w:szCs w:val="24"/>
        </w:rPr>
        <w:t>s the physical developmental stage</w:t>
      </w:r>
      <w:r w:rsidR="000D79FA" w:rsidRPr="00781869">
        <w:rPr>
          <w:rFonts w:ascii="Arial" w:eastAsia="Arial" w:hAnsi="Arial" w:cs="Arial"/>
          <w:sz w:val="24"/>
          <w:szCs w:val="24"/>
        </w:rPr>
        <w:t xml:space="preserve"> during which the team came across a number of challenges. Among them were programming the PIC32, creating the smartphone application, and implementing the Bluetooth due to the fact that the team only had one computer engineering student and three electrical engineering students with little to no experience in the software. Other challenges </w:t>
      </w:r>
      <w:r w:rsidR="002C48E8" w:rsidRPr="00781869">
        <w:rPr>
          <w:rFonts w:ascii="Arial" w:eastAsia="Arial" w:hAnsi="Arial" w:cs="Arial"/>
          <w:sz w:val="24"/>
          <w:szCs w:val="24"/>
        </w:rPr>
        <w:t xml:space="preserve">were structure related. A number of the water pumps malfunctioned and had to be switched out with working ones before they were permanently mounted and wired. The wooden water reservoir had leakage so that was solved by placing rubber pond liner inside it. The acrylic tank also had water spilling from underneath and cracked glue, most likely because of handling and the weight of the LED lid on top. The solution to this was to line the edges of the opening with rubber window sealing and duct tape so that the water falls back inside the reservoir. Super glue was also used instead of the solvent to make the tank sturdier. The last challenge was to make the display aesthetically pleasing. This was done by spray painting all wooden pieces black, and giving the acrylic tank a white background so that the wires are not showing and also to make the LEDs more visible. </w:t>
      </w:r>
    </w:p>
    <w:p w14:paraId="52BEFC76" w14:textId="77777777" w:rsidR="002C48E8" w:rsidRPr="00781869" w:rsidRDefault="002C48E8" w:rsidP="00C50ED2">
      <w:pPr>
        <w:jc w:val="both"/>
        <w:rPr>
          <w:rFonts w:ascii="Arial" w:eastAsia="Arial" w:hAnsi="Arial" w:cs="Arial"/>
          <w:sz w:val="24"/>
          <w:szCs w:val="24"/>
        </w:rPr>
      </w:pPr>
    </w:p>
    <w:p w14:paraId="7AFA9EB2" w14:textId="371243C7" w:rsidR="7A824D28" w:rsidRPr="003F6030" w:rsidRDefault="000D79FA" w:rsidP="00C50ED2">
      <w:pPr>
        <w:jc w:val="both"/>
        <w:rPr>
          <w:rFonts w:ascii="Arial" w:hAnsi="Arial" w:cs="Arial"/>
          <w:sz w:val="24"/>
          <w:szCs w:val="24"/>
        </w:rPr>
      </w:pPr>
      <w:r w:rsidRPr="003F6030">
        <w:rPr>
          <w:rFonts w:ascii="Arial" w:eastAsia="Arial" w:hAnsi="Arial" w:cs="Arial"/>
          <w:sz w:val="24"/>
          <w:szCs w:val="24"/>
        </w:rPr>
        <w:t>A</w:t>
      </w:r>
      <w:r w:rsidR="7A824D28" w:rsidRPr="003F6030">
        <w:rPr>
          <w:rFonts w:ascii="Arial" w:eastAsia="Arial" w:hAnsi="Arial" w:cs="Arial"/>
          <w:sz w:val="24"/>
          <w:szCs w:val="24"/>
        </w:rPr>
        <w:t>l</w:t>
      </w:r>
      <w:r w:rsidR="00E736E3" w:rsidRPr="003F6030">
        <w:rPr>
          <w:rFonts w:ascii="Arial" w:eastAsia="Arial" w:hAnsi="Arial" w:cs="Arial"/>
          <w:sz w:val="24"/>
          <w:szCs w:val="24"/>
        </w:rPr>
        <w:t xml:space="preserve">though the amount of labor that had been </w:t>
      </w:r>
      <w:r w:rsidRPr="003F6030">
        <w:rPr>
          <w:rFonts w:ascii="Arial" w:eastAsia="Arial" w:hAnsi="Arial" w:cs="Arial"/>
          <w:sz w:val="24"/>
          <w:szCs w:val="24"/>
        </w:rPr>
        <w:t>put into the display was</w:t>
      </w:r>
      <w:r w:rsidR="7A824D28" w:rsidRPr="003F6030">
        <w:rPr>
          <w:rFonts w:ascii="Arial" w:eastAsia="Arial" w:hAnsi="Arial" w:cs="Arial"/>
          <w:sz w:val="24"/>
          <w:szCs w:val="24"/>
        </w:rPr>
        <w:t xml:space="preserve"> no</w:t>
      </w:r>
      <w:r w:rsidR="00670F6F" w:rsidRPr="003F6030">
        <w:rPr>
          <w:rFonts w:ascii="Arial" w:eastAsia="Arial" w:hAnsi="Arial" w:cs="Arial"/>
          <w:sz w:val="24"/>
          <w:szCs w:val="24"/>
        </w:rPr>
        <w:t xml:space="preserve">t </w:t>
      </w:r>
      <w:r w:rsidRPr="003F6030">
        <w:rPr>
          <w:rFonts w:ascii="Arial" w:eastAsia="Arial" w:hAnsi="Arial" w:cs="Arial"/>
          <w:sz w:val="24"/>
          <w:szCs w:val="24"/>
        </w:rPr>
        <w:t>appealing</w:t>
      </w:r>
      <w:r w:rsidR="00670F6F" w:rsidRPr="003F6030">
        <w:rPr>
          <w:rFonts w:ascii="Arial" w:eastAsia="Arial" w:hAnsi="Arial" w:cs="Arial"/>
          <w:sz w:val="24"/>
          <w:szCs w:val="24"/>
        </w:rPr>
        <w:t xml:space="preserve">, the end result was </w:t>
      </w:r>
      <w:r w:rsidR="7A824D28" w:rsidRPr="003F6030">
        <w:rPr>
          <w:rFonts w:ascii="Arial" w:eastAsia="Arial" w:hAnsi="Arial" w:cs="Arial"/>
          <w:sz w:val="24"/>
          <w:szCs w:val="24"/>
        </w:rPr>
        <w:t xml:space="preserve">worth it as it shows how far the group </w:t>
      </w:r>
      <w:proofErr w:type="spellStart"/>
      <w:r w:rsidR="7A824D28" w:rsidRPr="003F6030">
        <w:rPr>
          <w:rFonts w:ascii="Arial" w:eastAsia="Arial" w:hAnsi="Arial" w:cs="Arial"/>
          <w:sz w:val="24"/>
          <w:szCs w:val="24"/>
        </w:rPr>
        <w:t>as</w:t>
      </w:r>
      <w:proofErr w:type="spellEnd"/>
      <w:r w:rsidR="7A824D28" w:rsidRPr="003F6030">
        <w:rPr>
          <w:rFonts w:ascii="Arial" w:eastAsia="Arial" w:hAnsi="Arial" w:cs="Arial"/>
          <w:sz w:val="24"/>
          <w:szCs w:val="24"/>
        </w:rPr>
        <w:t xml:space="preserve"> come and how close they are to applying the experience and knowledge into the world of engineering.</w:t>
      </w:r>
    </w:p>
    <w:p w14:paraId="2568FBA8" w14:textId="77777777" w:rsidR="0075422E" w:rsidRPr="003F6030" w:rsidRDefault="0075422E" w:rsidP="00C50ED2">
      <w:pPr>
        <w:jc w:val="both"/>
        <w:rPr>
          <w:rFonts w:ascii="Arial" w:hAnsi="Arial" w:cs="Arial"/>
          <w:sz w:val="24"/>
          <w:szCs w:val="24"/>
        </w:rPr>
      </w:pPr>
    </w:p>
    <w:p w14:paraId="478B16B3" w14:textId="05DFA5DF" w:rsidR="0075422E" w:rsidRPr="005C1886" w:rsidRDefault="7A824D28" w:rsidP="00C50ED2">
      <w:pPr>
        <w:pStyle w:val="Heading2"/>
        <w:spacing w:before="0" w:after="0"/>
        <w:rPr>
          <w:rFonts w:eastAsia="Times New Roman" w:cs="Arial"/>
          <w:szCs w:val="36"/>
        </w:rPr>
      </w:pPr>
      <w:r w:rsidRPr="005C1886">
        <w:rPr>
          <w:rFonts w:cs="Arial"/>
          <w:szCs w:val="36"/>
        </w:rPr>
        <w:t xml:space="preserve"> </w:t>
      </w:r>
      <w:bookmarkStart w:id="283" w:name="_Toc449902730"/>
      <w:r w:rsidRPr="005C1886">
        <w:rPr>
          <w:rFonts w:cs="Arial"/>
          <w:szCs w:val="36"/>
        </w:rPr>
        <w:t>Acknowledgements</w:t>
      </w:r>
      <w:bookmarkEnd w:id="283"/>
    </w:p>
    <w:p w14:paraId="3DF2B37C" w14:textId="77777777" w:rsidR="0075422E" w:rsidRPr="003F6030" w:rsidRDefault="0075422E" w:rsidP="00C50ED2">
      <w:pPr>
        <w:jc w:val="both"/>
        <w:rPr>
          <w:rFonts w:ascii="Arial" w:eastAsia="Times New Roman" w:hAnsi="Arial" w:cs="Arial"/>
          <w:sz w:val="24"/>
          <w:szCs w:val="24"/>
        </w:rPr>
      </w:pPr>
    </w:p>
    <w:p w14:paraId="47AECE32" w14:textId="6DFB2059" w:rsidR="002B32E3" w:rsidRPr="001C30EA" w:rsidRDefault="7A824D28" w:rsidP="003F6030">
      <w:pPr>
        <w:jc w:val="both"/>
        <w:rPr>
          <w:rFonts w:ascii="Arial" w:hAnsi="Arial" w:cs="Arial"/>
        </w:rPr>
      </w:pPr>
      <w:r w:rsidRPr="003F6030">
        <w:rPr>
          <w:rFonts w:ascii="Arial" w:eastAsia="Arial" w:hAnsi="Arial" w:cs="Arial"/>
          <w:sz w:val="24"/>
          <w:szCs w:val="24"/>
        </w:rPr>
        <w:t>Group 37 would like to acknowledge Dr. Samuel Richie for being a teacher, mentor, and advisor all semester and giving the group helpful tips on how to improve the documentation and ideas for the final product. They would also like to recognize Dr. Lei Wei for lecturing on real world engineering concepts, problems, and solutions. Lastly, the team would like to thank Boeing/</w:t>
      </w:r>
      <w:proofErr w:type="spellStart"/>
      <w:r w:rsidRPr="003F6030">
        <w:rPr>
          <w:rFonts w:ascii="Arial" w:eastAsia="Arial" w:hAnsi="Arial" w:cs="Arial"/>
          <w:sz w:val="24"/>
          <w:szCs w:val="24"/>
        </w:rPr>
        <w:t>Leidos</w:t>
      </w:r>
      <w:proofErr w:type="spellEnd"/>
      <w:r w:rsidRPr="003F6030">
        <w:rPr>
          <w:rFonts w:ascii="Arial" w:eastAsia="Arial" w:hAnsi="Arial" w:cs="Arial"/>
          <w:sz w:val="24"/>
          <w:szCs w:val="24"/>
        </w:rPr>
        <w:t xml:space="preserve"> for generously funding them, without which it would have been much more difficult, if not impos</w:t>
      </w:r>
      <w:r w:rsidR="00CD35E5" w:rsidRPr="003F6030">
        <w:rPr>
          <w:rFonts w:ascii="Arial" w:eastAsia="Arial" w:hAnsi="Arial" w:cs="Arial"/>
          <w:sz w:val="24"/>
          <w:szCs w:val="24"/>
        </w:rPr>
        <w:t>sible, to complete the project.</w:t>
      </w:r>
      <w:r w:rsidR="001061FF" w:rsidRPr="003F6030">
        <w:rPr>
          <w:rFonts w:ascii="Arial" w:hAnsi="Arial" w:cs="Arial"/>
          <w:sz w:val="24"/>
          <w:szCs w:val="24"/>
        </w:rPr>
        <w:tab/>
      </w:r>
    </w:p>
    <w:sectPr w:rsidR="002B32E3" w:rsidRPr="001C30EA" w:rsidSect="0038616F">
      <w:headerReference w:type="first" r:id="rId81"/>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464BD" w14:textId="77777777" w:rsidR="00C26CCA" w:rsidRDefault="00C26CCA" w:rsidP="00DE30D1">
      <w:r>
        <w:separator/>
      </w:r>
    </w:p>
  </w:endnote>
  <w:endnote w:type="continuationSeparator" w:id="0">
    <w:p w14:paraId="28E9B011" w14:textId="77777777" w:rsidR="00C26CCA" w:rsidRDefault="00C26CCA" w:rsidP="00DE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sig w:usb0="E0000AFF" w:usb1="500078FF" w:usb2="00000021" w:usb3="00000000" w:csb0="000001BF" w:csb1="00000000"/>
  </w:font>
  <w:font w:name="Segoe UI">
    <w:altName w:val="Calibri"/>
    <w:panose1 w:val="020B0502040204020203"/>
    <w:charset w:val="00"/>
    <w:family w:val="swiss"/>
    <w:pitch w:val="variable"/>
    <w:sig w:usb0="E10022FF" w:usb1="C000E47F" w:usb2="00000029" w:usb3="00000000" w:csb0="000001DF" w:csb1="00000000"/>
  </w:font>
  <w:font w:name="Arial,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inearHelvCon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B30EC" w14:textId="77777777" w:rsidR="00970A78" w:rsidRDefault="00970A78" w:rsidP="007A3268">
    <w:pPr>
      <w:pStyle w:val="Footer"/>
      <w:tabs>
        <w:tab w:val="clear" w:pos="4680"/>
        <w:tab w:val="clear" w:pos="9360"/>
        <w:tab w:val="center" w:pos="4320"/>
      </w:tabs>
      <w:jc w:val="center"/>
    </w:pPr>
  </w:p>
  <w:p w14:paraId="3BB632DA" w14:textId="77777777" w:rsidR="00970A78" w:rsidRDefault="00970A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7DC93" w14:textId="77777777" w:rsidR="00970A78" w:rsidRDefault="00970A78" w:rsidP="007270D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03AD8" w14:textId="64048B17" w:rsidR="00970A78" w:rsidRDefault="00970A78">
    <w:pPr>
      <w:pStyle w:val="Footer"/>
      <w:jc w:val="center"/>
    </w:pPr>
  </w:p>
  <w:p w14:paraId="1BC868AB" w14:textId="77777777" w:rsidR="00970A78" w:rsidRDefault="00970A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BFB5D" w14:textId="77777777" w:rsidR="00970A78" w:rsidRDefault="00970A78" w:rsidP="007A3268">
    <w:pPr>
      <w:pStyle w:val="Footer"/>
      <w:tabs>
        <w:tab w:val="clear" w:pos="4680"/>
        <w:tab w:val="clear" w:pos="9360"/>
        <w:tab w:val="center" w:pos="4320"/>
      </w:tabs>
      <w:jc w:val="center"/>
    </w:pPr>
  </w:p>
  <w:p w14:paraId="14A6F614" w14:textId="77777777" w:rsidR="00970A78" w:rsidRDefault="00970A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931013"/>
      <w:docPartObj>
        <w:docPartGallery w:val="Page Numbers (Bottom of Page)"/>
        <w:docPartUnique/>
      </w:docPartObj>
    </w:sdtPr>
    <w:sdtEndPr>
      <w:rPr>
        <w:noProof/>
      </w:rPr>
    </w:sdtEndPr>
    <w:sdtContent>
      <w:p w14:paraId="3F1084E9" w14:textId="77777777" w:rsidR="00970A78" w:rsidRDefault="00970A78" w:rsidP="007A3268">
        <w:pPr>
          <w:pStyle w:val="Footer"/>
          <w:tabs>
            <w:tab w:val="clear" w:pos="4680"/>
            <w:tab w:val="center" w:pos="6300"/>
          </w:tabs>
          <w:jc w:val="center"/>
        </w:pPr>
        <w:r>
          <w:rPr>
            <w:noProof/>
          </w:rPr>
          <w:drawing>
            <wp:inline distT="0" distB="0" distL="0" distR="0" wp14:anchorId="28172B4D" wp14:editId="11380F4B">
              <wp:extent cx="3048264" cy="76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jpg"/>
                      <pic:cNvPicPr/>
                    </pic:nvPicPr>
                    <pic:blipFill>
                      <a:blip r:embed="rId1"/>
                      <a:stretch>
                        <a:fillRect/>
                      </a:stretch>
                    </pic:blipFill>
                    <pic:spPr>
                      <a:xfrm>
                        <a:off x="0" y="0"/>
                        <a:ext cx="3048264" cy="7621"/>
                      </a:xfrm>
                      <a:prstGeom prst="rect">
                        <a:avLst/>
                      </a:prstGeom>
                    </pic:spPr>
                  </pic:pic>
                </a:graphicData>
              </a:graphic>
            </wp:inline>
          </w:drawing>
        </w:r>
      </w:p>
      <w:p w14:paraId="77C7C166" w14:textId="77777777" w:rsidR="00970A78" w:rsidRDefault="00970A78">
        <w:pPr>
          <w:pStyle w:val="Footer"/>
          <w:jc w:val="center"/>
        </w:pPr>
        <w:r>
          <w:fldChar w:fldCharType="begin"/>
        </w:r>
        <w:r>
          <w:instrText xml:space="preserve"> PAGE    \* MERGEFORMAT </w:instrText>
        </w:r>
        <w:r>
          <w:fldChar w:fldCharType="separate"/>
        </w:r>
        <w:r w:rsidR="00FE5D4F">
          <w:rPr>
            <w:noProof/>
          </w:rPr>
          <w:t>v</w:t>
        </w:r>
        <w:r>
          <w:rPr>
            <w:noProof/>
          </w:rPr>
          <w:fldChar w:fldCharType="end"/>
        </w:r>
      </w:p>
    </w:sdtContent>
  </w:sdt>
  <w:p w14:paraId="45534F54" w14:textId="77777777" w:rsidR="00970A78" w:rsidRDefault="00970A78" w:rsidP="007270D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31911" w14:textId="77777777" w:rsidR="00C26CCA" w:rsidRDefault="00C26CCA" w:rsidP="00DE30D1">
      <w:r>
        <w:separator/>
      </w:r>
    </w:p>
  </w:footnote>
  <w:footnote w:type="continuationSeparator" w:id="0">
    <w:p w14:paraId="2A800466" w14:textId="77777777" w:rsidR="00C26CCA" w:rsidRDefault="00C26CCA" w:rsidP="00DE3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5B9E4" w14:textId="77777777" w:rsidR="00970A78" w:rsidRDefault="00970A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5979E" w14:textId="77777777" w:rsidR="00970A78" w:rsidRDefault="00970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29CA"/>
    <w:multiLevelType w:val="hybridMultilevel"/>
    <w:tmpl w:val="ECB6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71AFF"/>
    <w:multiLevelType w:val="hybridMultilevel"/>
    <w:tmpl w:val="B5AA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10BA4"/>
    <w:multiLevelType w:val="hybridMultilevel"/>
    <w:tmpl w:val="7F405B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B584EB4"/>
    <w:multiLevelType w:val="hybridMultilevel"/>
    <w:tmpl w:val="3388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94982"/>
    <w:multiLevelType w:val="hybridMultilevel"/>
    <w:tmpl w:val="9ECA5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E45DE"/>
    <w:multiLevelType w:val="hybridMultilevel"/>
    <w:tmpl w:val="7028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CB5F8D"/>
    <w:multiLevelType w:val="hybridMultilevel"/>
    <w:tmpl w:val="EF5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6765FA"/>
    <w:multiLevelType w:val="hybridMultilevel"/>
    <w:tmpl w:val="E9D0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7B5927"/>
    <w:multiLevelType w:val="hybridMultilevel"/>
    <w:tmpl w:val="E4180F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F351216"/>
    <w:multiLevelType w:val="hybridMultilevel"/>
    <w:tmpl w:val="3082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9A6A72"/>
    <w:multiLevelType w:val="hybridMultilevel"/>
    <w:tmpl w:val="BFD87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DB7758"/>
    <w:multiLevelType w:val="hybridMultilevel"/>
    <w:tmpl w:val="69844D7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2">
    <w:nsid w:val="475E1341"/>
    <w:multiLevelType w:val="hybridMultilevel"/>
    <w:tmpl w:val="C3B0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7C2DDE"/>
    <w:multiLevelType w:val="hybridMultilevel"/>
    <w:tmpl w:val="A704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96CBD"/>
    <w:multiLevelType w:val="hybridMultilevel"/>
    <w:tmpl w:val="A21E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E16B1F"/>
    <w:multiLevelType w:val="hybridMultilevel"/>
    <w:tmpl w:val="B5F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4017F3"/>
    <w:multiLevelType w:val="hybridMultilevel"/>
    <w:tmpl w:val="FE0A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71140E"/>
    <w:multiLevelType w:val="multilevel"/>
    <w:tmpl w:val="EA3C9AC6"/>
    <w:lvl w:ilvl="0">
      <w:start w:val="1"/>
      <w:numFmt w:val="decimal"/>
      <w:pStyle w:val="Heading1"/>
      <w:lvlText w:val="%1.0"/>
      <w:lvlJc w:val="left"/>
      <w:pPr>
        <w:ind w:left="0" w:firstLine="0"/>
      </w:pPr>
      <w:rPr>
        <w:rFonts w:ascii="Arial" w:hAnsi="Arial" w:hint="default"/>
        <w:b/>
        <w:i w:val="0"/>
        <w:sz w:val="36"/>
      </w:rPr>
    </w:lvl>
    <w:lvl w:ilvl="1">
      <w:start w:val="1"/>
      <w:numFmt w:val="decimal"/>
      <w:pStyle w:val="Heading2"/>
      <w:lvlText w:val="%1.%2"/>
      <w:lvlJc w:val="left"/>
      <w:pPr>
        <w:ind w:left="0" w:firstLine="0"/>
      </w:pPr>
      <w:rPr>
        <w:rFonts w:ascii="Arial" w:hAnsi="Arial" w:hint="default"/>
        <w:b/>
        <w:i w:val="0"/>
        <w:sz w:val="36"/>
      </w:rPr>
    </w:lvl>
    <w:lvl w:ilvl="2">
      <w:start w:val="1"/>
      <w:numFmt w:val="decimal"/>
      <w:pStyle w:val="Heading3"/>
      <w:lvlText w:val="%1.%2.%3"/>
      <w:lvlJc w:val="left"/>
      <w:pPr>
        <w:ind w:left="810" w:firstLine="0"/>
      </w:pPr>
      <w:rPr>
        <w:rFonts w:ascii="Arial" w:hAnsi="Arial" w:hint="default"/>
        <w:b/>
        <w:i w:val="0"/>
        <w:sz w:val="36"/>
      </w:rPr>
    </w:lvl>
    <w:lvl w:ilvl="3">
      <w:start w:val="1"/>
      <w:numFmt w:val="decimal"/>
      <w:pStyle w:val="Heading4"/>
      <w:lvlText w:val="%1.%2.%3.%4"/>
      <w:lvlJc w:val="left"/>
      <w:pPr>
        <w:ind w:left="0" w:firstLine="0"/>
      </w:pPr>
      <w:rPr>
        <w:rFonts w:ascii="Arial" w:hAnsi="Arial" w:hint="default"/>
        <w:b/>
        <w:i w:val="0"/>
        <w:sz w:val="36"/>
      </w:rPr>
    </w:lvl>
    <w:lvl w:ilvl="4">
      <w:start w:val="1"/>
      <w:numFmt w:val="decimal"/>
      <w:pStyle w:val="Heading5"/>
      <w:lvlText w:val="%1.%2.%3.%4.%5"/>
      <w:lvlJc w:val="left"/>
      <w:pPr>
        <w:ind w:left="0" w:firstLine="0"/>
      </w:pPr>
      <w:rPr>
        <w:rFonts w:ascii="Arial" w:hAnsi="Arial" w:hint="default"/>
        <w:b/>
        <w:i w:val="0"/>
        <w:sz w:val="36"/>
      </w:rPr>
    </w:lvl>
    <w:lvl w:ilvl="5">
      <w:start w:val="1"/>
      <w:numFmt w:val="decimal"/>
      <w:pStyle w:val="Heading6"/>
      <w:lvlText w:val="%1.%2.%3.%4.%5.%6"/>
      <w:lvlJc w:val="left"/>
      <w:pPr>
        <w:ind w:left="0" w:firstLine="0"/>
      </w:pPr>
      <w:rPr>
        <w:rFonts w:ascii="Arial" w:hAnsi="Arial" w:hint="default"/>
        <w:b/>
        <w:i w:val="0"/>
        <w:sz w:val="36"/>
      </w:rPr>
    </w:lvl>
    <w:lvl w:ilvl="6">
      <w:start w:val="1"/>
      <w:numFmt w:val="decimal"/>
      <w:pStyle w:val="Heading7"/>
      <w:lvlText w:val="%1.%2.%3.%4.%5.%6.%7"/>
      <w:lvlJc w:val="left"/>
      <w:pPr>
        <w:ind w:left="0" w:firstLine="0"/>
      </w:pPr>
      <w:rPr>
        <w:rFonts w:ascii="Arial" w:hAnsi="Arial" w:hint="default"/>
        <w:b/>
        <w:i w:val="0"/>
        <w:sz w:val="36"/>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8">
    <w:nsid w:val="60E04B90"/>
    <w:multiLevelType w:val="hybridMultilevel"/>
    <w:tmpl w:val="1D5CB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F11B70"/>
    <w:multiLevelType w:val="hybridMultilevel"/>
    <w:tmpl w:val="9BE641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624E141F"/>
    <w:multiLevelType w:val="hybridMultilevel"/>
    <w:tmpl w:val="5FC6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B3EF3"/>
    <w:multiLevelType w:val="hybridMultilevel"/>
    <w:tmpl w:val="63BC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51319D"/>
    <w:multiLevelType w:val="hybridMultilevel"/>
    <w:tmpl w:val="FE14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8D296D"/>
    <w:multiLevelType w:val="hybridMultilevel"/>
    <w:tmpl w:val="D5E2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4F1486"/>
    <w:multiLevelType w:val="hybridMultilevel"/>
    <w:tmpl w:val="17D8166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70C03FBD"/>
    <w:multiLevelType w:val="hybridMultilevel"/>
    <w:tmpl w:val="F3BC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B94EB5"/>
    <w:multiLevelType w:val="hybridMultilevel"/>
    <w:tmpl w:val="7D9C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0"/>
  </w:num>
  <w:num w:numId="4">
    <w:abstractNumId w:val="9"/>
  </w:num>
  <w:num w:numId="5">
    <w:abstractNumId w:val="23"/>
  </w:num>
  <w:num w:numId="6">
    <w:abstractNumId w:val="1"/>
  </w:num>
  <w:num w:numId="7">
    <w:abstractNumId w:val="7"/>
  </w:num>
  <w:num w:numId="8">
    <w:abstractNumId w:val="16"/>
  </w:num>
  <w:num w:numId="9">
    <w:abstractNumId w:val="25"/>
  </w:num>
  <w:num w:numId="10">
    <w:abstractNumId w:val="20"/>
  </w:num>
  <w:num w:numId="11">
    <w:abstractNumId w:val="15"/>
  </w:num>
  <w:num w:numId="12">
    <w:abstractNumId w:val="11"/>
  </w:num>
  <w:num w:numId="13">
    <w:abstractNumId w:val="3"/>
  </w:num>
  <w:num w:numId="14">
    <w:abstractNumId w:val="12"/>
  </w:num>
  <w:num w:numId="15">
    <w:abstractNumId w:val="21"/>
  </w:num>
  <w:num w:numId="16">
    <w:abstractNumId w:val="6"/>
  </w:num>
  <w:num w:numId="17">
    <w:abstractNumId w:val="8"/>
  </w:num>
  <w:num w:numId="18">
    <w:abstractNumId w:val="4"/>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0"/>
  </w:num>
  <w:num w:numId="23">
    <w:abstractNumId w:val="18"/>
  </w:num>
  <w:num w:numId="24">
    <w:abstractNumId w:val="13"/>
  </w:num>
  <w:num w:numId="25">
    <w:abstractNumId w:val="24"/>
  </w:num>
  <w:num w:numId="26">
    <w:abstractNumId w:val="5"/>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22E"/>
    <w:rsid w:val="000133BC"/>
    <w:rsid w:val="000200BD"/>
    <w:rsid w:val="00027A12"/>
    <w:rsid w:val="00030AE0"/>
    <w:rsid w:val="00031F3E"/>
    <w:rsid w:val="000343E4"/>
    <w:rsid w:val="00042C3C"/>
    <w:rsid w:val="00044291"/>
    <w:rsid w:val="000457C7"/>
    <w:rsid w:val="00047A00"/>
    <w:rsid w:val="00051472"/>
    <w:rsid w:val="0005416D"/>
    <w:rsid w:val="0005501D"/>
    <w:rsid w:val="00062BBE"/>
    <w:rsid w:val="00066F3C"/>
    <w:rsid w:val="00067823"/>
    <w:rsid w:val="00067E85"/>
    <w:rsid w:val="000732EC"/>
    <w:rsid w:val="0007651F"/>
    <w:rsid w:val="00077082"/>
    <w:rsid w:val="000771B5"/>
    <w:rsid w:val="00080AD2"/>
    <w:rsid w:val="00081015"/>
    <w:rsid w:val="00081972"/>
    <w:rsid w:val="000823C3"/>
    <w:rsid w:val="00083883"/>
    <w:rsid w:val="00084AB1"/>
    <w:rsid w:val="000860E5"/>
    <w:rsid w:val="000A1BD5"/>
    <w:rsid w:val="000A2630"/>
    <w:rsid w:val="000B1AD7"/>
    <w:rsid w:val="000B1DAE"/>
    <w:rsid w:val="000C0407"/>
    <w:rsid w:val="000C7D78"/>
    <w:rsid w:val="000D061A"/>
    <w:rsid w:val="000D2CFE"/>
    <w:rsid w:val="000D3A06"/>
    <w:rsid w:val="000D79FA"/>
    <w:rsid w:val="000E136A"/>
    <w:rsid w:val="000E4871"/>
    <w:rsid w:val="000E6178"/>
    <w:rsid w:val="000F5E33"/>
    <w:rsid w:val="001000EB"/>
    <w:rsid w:val="00101FD8"/>
    <w:rsid w:val="00103831"/>
    <w:rsid w:val="00104873"/>
    <w:rsid w:val="00104A88"/>
    <w:rsid w:val="00105A55"/>
    <w:rsid w:val="001061FF"/>
    <w:rsid w:val="00114111"/>
    <w:rsid w:val="00114435"/>
    <w:rsid w:val="001145F9"/>
    <w:rsid w:val="0012798C"/>
    <w:rsid w:val="0013407B"/>
    <w:rsid w:val="00134CBC"/>
    <w:rsid w:val="00140F2A"/>
    <w:rsid w:val="00141A86"/>
    <w:rsid w:val="00142C5A"/>
    <w:rsid w:val="00143890"/>
    <w:rsid w:val="001468D5"/>
    <w:rsid w:val="001634D4"/>
    <w:rsid w:val="001664E3"/>
    <w:rsid w:val="0017134D"/>
    <w:rsid w:val="00172E84"/>
    <w:rsid w:val="00173D93"/>
    <w:rsid w:val="001769E1"/>
    <w:rsid w:val="00177214"/>
    <w:rsid w:val="00177333"/>
    <w:rsid w:val="00181A34"/>
    <w:rsid w:val="00186C85"/>
    <w:rsid w:val="001877A9"/>
    <w:rsid w:val="00187815"/>
    <w:rsid w:val="00196B0F"/>
    <w:rsid w:val="00197C63"/>
    <w:rsid w:val="001A24D1"/>
    <w:rsid w:val="001A73BE"/>
    <w:rsid w:val="001B0CB4"/>
    <w:rsid w:val="001B30D8"/>
    <w:rsid w:val="001B5627"/>
    <w:rsid w:val="001B5E83"/>
    <w:rsid w:val="001B6AD0"/>
    <w:rsid w:val="001B76E1"/>
    <w:rsid w:val="001C0A3E"/>
    <w:rsid w:val="001C30EA"/>
    <w:rsid w:val="001C66F9"/>
    <w:rsid w:val="001D2A78"/>
    <w:rsid w:val="001D5BB1"/>
    <w:rsid w:val="001D63C0"/>
    <w:rsid w:val="001E0F80"/>
    <w:rsid w:val="001E5607"/>
    <w:rsid w:val="001F2AF3"/>
    <w:rsid w:val="001F4FE1"/>
    <w:rsid w:val="001F7382"/>
    <w:rsid w:val="00203CB5"/>
    <w:rsid w:val="00216E9C"/>
    <w:rsid w:val="00220F2A"/>
    <w:rsid w:val="00221D76"/>
    <w:rsid w:val="00223A10"/>
    <w:rsid w:val="002250FB"/>
    <w:rsid w:val="0022594E"/>
    <w:rsid w:val="002342F8"/>
    <w:rsid w:val="00234F9B"/>
    <w:rsid w:val="00241CDE"/>
    <w:rsid w:val="00247449"/>
    <w:rsid w:val="00250431"/>
    <w:rsid w:val="00250A7B"/>
    <w:rsid w:val="00250A95"/>
    <w:rsid w:val="00252770"/>
    <w:rsid w:val="00256023"/>
    <w:rsid w:val="002575CA"/>
    <w:rsid w:val="00257908"/>
    <w:rsid w:val="00266984"/>
    <w:rsid w:val="00270A94"/>
    <w:rsid w:val="00280F70"/>
    <w:rsid w:val="0028521C"/>
    <w:rsid w:val="00286DFF"/>
    <w:rsid w:val="002A19F2"/>
    <w:rsid w:val="002A33B8"/>
    <w:rsid w:val="002A7F18"/>
    <w:rsid w:val="002B1D67"/>
    <w:rsid w:val="002B32E3"/>
    <w:rsid w:val="002B3976"/>
    <w:rsid w:val="002B4678"/>
    <w:rsid w:val="002B6236"/>
    <w:rsid w:val="002C03BF"/>
    <w:rsid w:val="002C10A8"/>
    <w:rsid w:val="002C4394"/>
    <w:rsid w:val="002C48E8"/>
    <w:rsid w:val="002C5742"/>
    <w:rsid w:val="002D0F1B"/>
    <w:rsid w:val="002D31B3"/>
    <w:rsid w:val="002D5698"/>
    <w:rsid w:val="002F1683"/>
    <w:rsid w:val="002F36B5"/>
    <w:rsid w:val="002F5FB2"/>
    <w:rsid w:val="002F7B09"/>
    <w:rsid w:val="00306F4E"/>
    <w:rsid w:val="00307302"/>
    <w:rsid w:val="003110AD"/>
    <w:rsid w:val="0031290B"/>
    <w:rsid w:val="00327B77"/>
    <w:rsid w:val="00330DD1"/>
    <w:rsid w:val="0033220B"/>
    <w:rsid w:val="00336829"/>
    <w:rsid w:val="00341F1B"/>
    <w:rsid w:val="00342953"/>
    <w:rsid w:val="00346DDB"/>
    <w:rsid w:val="00347F3C"/>
    <w:rsid w:val="0036266E"/>
    <w:rsid w:val="003631AF"/>
    <w:rsid w:val="00372061"/>
    <w:rsid w:val="003721D8"/>
    <w:rsid w:val="0038219C"/>
    <w:rsid w:val="00383444"/>
    <w:rsid w:val="003858AF"/>
    <w:rsid w:val="0038616F"/>
    <w:rsid w:val="003869AF"/>
    <w:rsid w:val="00387603"/>
    <w:rsid w:val="0039079B"/>
    <w:rsid w:val="00390AED"/>
    <w:rsid w:val="00391408"/>
    <w:rsid w:val="00395023"/>
    <w:rsid w:val="003A105F"/>
    <w:rsid w:val="003A1232"/>
    <w:rsid w:val="003A51FC"/>
    <w:rsid w:val="003A57A7"/>
    <w:rsid w:val="003A70D8"/>
    <w:rsid w:val="003B2D89"/>
    <w:rsid w:val="003B3CD5"/>
    <w:rsid w:val="003B42AF"/>
    <w:rsid w:val="003B642C"/>
    <w:rsid w:val="003C0A0E"/>
    <w:rsid w:val="003C2651"/>
    <w:rsid w:val="003C4281"/>
    <w:rsid w:val="003C6A80"/>
    <w:rsid w:val="003E0C8E"/>
    <w:rsid w:val="003E5041"/>
    <w:rsid w:val="003E6631"/>
    <w:rsid w:val="003F0E49"/>
    <w:rsid w:val="003F6030"/>
    <w:rsid w:val="003F70CA"/>
    <w:rsid w:val="00401AAE"/>
    <w:rsid w:val="0040433E"/>
    <w:rsid w:val="0040641C"/>
    <w:rsid w:val="00413AD3"/>
    <w:rsid w:val="00414E55"/>
    <w:rsid w:val="00415429"/>
    <w:rsid w:val="004217FD"/>
    <w:rsid w:val="0042635E"/>
    <w:rsid w:val="00426CC6"/>
    <w:rsid w:val="00430B42"/>
    <w:rsid w:val="00431267"/>
    <w:rsid w:val="004329EC"/>
    <w:rsid w:val="00433AF2"/>
    <w:rsid w:val="00440831"/>
    <w:rsid w:val="00442BCF"/>
    <w:rsid w:val="00442EE2"/>
    <w:rsid w:val="00443770"/>
    <w:rsid w:val="004508AB"/>
    <w:rsid w:val="00450E4C"/>
    <w:rsid w:val="00454BC5"/>
    <w:rsid w:val="00463354"/>
    <w:rsid w:val="00463CB1"/>
    <w:rsid w:val="004641CE"/>
    <w:rsid w:val="00466424"/>
    <w:rsid w:val="00472A07"/>
    <w:rsid w:val="004734B4"/>
    <w:rsid w:val="00473C4F"/>
    <w:rsid w:val="004800DF"/>
    <w:rsid w:val="00480AB6"/>
    <w:rsid w:val="004826F1"/>
    <w:rsid w:val="00484D1D"/>
    <w:rsid w:val="004908BD"/>
    <w:rsid w:val="00491800"/>
    <w:rsid w:val="0049419A"/>
    <w:rsid w:val="004A6C64"/>
    <w:rsid w:val="004B421C"/>
    <w:rsid w:val="004B4416"/>
    <w:rsid w:val="004E4C7D"/>
    <w:rsid w:val="004F2EF8"/>
    <w:rsid w:val="00500D8F"/>
    <w:rsid w:val="00502221"/>
    <w:rsid w:val="0051267B"/>
    <w:rsid w:val="00512838"/>
    <w:rsid w:val="00513076"/>
    <w:rsid w:val="00520EFF"/>
    <w:rsid w:val="00521E08"/>
    <w:rsid w:val="005245DA"/>
    <w:rsid w:val="00531D30"/>
    <w:rsid w:val="005348F1"/>
    <w:rsid w:val="00537662"/>
    <w:rsid w:val="0054179D"/>
    <w:rsid w:val="00550363"/>
    <w:rsid w:val="005503C2"/>
    <w:rsid w:val="00554C4F"/>
    <w:rsid w:val="00555EFE"/>
    <w:rsid w:val="005613BE"/>
    <w:rsid w:val="005617AC"/>
    <w:rsid w:val="005629A2"/>
    <w:rsid w:val="0056331D"/>
    <w:rsid w:val="00566226"/>
    <w:rsid w:val="00567C1E"/>
    <w:rsid w:val="005701D5"/>
    <w:rsid w:val="00572982"/>
    <w:rsid w:val="005734AF"/>
    <w:rsid w:val="00576724"/>
    <w:rsid w:val="00580FF5"/>
    <w:rsid w:val="00581DA9"/>
    <w:rsid w:val="00584429"/>
    <w:rsid w:val="0059086F"/>
    <w:rsid w:val="00590A1D"/>
    <w:rsid w:val="00594B6D"/>
    <w:rsid w:val="00595D58"/>
    <w:rsid w:val="005A0451"/>
    <w:rsid w:val="005B27DD"/>
    <w:rsid w:val="005B5E90"/>
    <w:rsid w:val="005B6E61"/>
    <w:rsid w:val="005B76BA"/>
    <w:rsid w:val="005C1886"/>
    <w:rsid w:val="005C24C3"/>
    <w:rsid w:val="005C7E00"/>
    <w:rsid w:val="005D19C4"/>
    <w:rsid w:val="005D3BC1"/>
    <w:rsid w:val="005D7281"/>
    <w:rsid w:val="005E0FCB"/>
    <w:rsid w:val="005F0075"/>
    <w:rsid w:val="005F1750"/>
    <w:rsid w:val="005F18C0"/>
    <w:rsid w:val="005F7355"/>
    <w:rsid w:val="006029D7"/>
    <w:rsid w:val="00602F50"/>
    <w:rsid w:val="00605C64"/>
    <w:rsid w:val="00606465"/>
    <w:rsid w:val="00607456"/>
    <w:rsid w:val="00616169"/>
    <w:rsid w:val="006231B3"/>
    <w:rsid w:val="00627237"/>
    <w:rsid w:val="00627DDD"/>
    <w:rsid w:val="0063014D"/>
    <w:rsid w:val="006354F3"/>
    <w:rsid w:val="00635F6B"/>
    <w:rsid w:val="00637D95"/>
    <w:rsid w:val="00640578"/>
    <w:rsid w:val="00642AF5"/>
    <w:rsid w:val="006432CB"/>
    <w:rsid w:val="00644461"/>
    <w:rsid w:val="0064545D"/>
    <w:rsid w:val="006461E0"/>
    <w:rsid w:val="00650965"/>
    <w:rsid w:val="00656225"/>
    <w:rsid w:val="00662E82"/>
    <w:rsid w:val="006665EE"/>
    <w:rsid w:val="00670792"/>
    <w:rsid w:val="00670F6F"/>
    <w:rsid w:val="00672A57"/>
    <w:rsid w:val="00676E42"/>
    <w:rsid w:val="00680E34"/>
    <w:rsid w:val="0068371B"/>
    <w:rsid w:val="00685C0C"/>
    <w:rsid w:val="00687BAB"/>
    <w:rsid w:val="006926E6"/>
    <w:rsid w:val="00694202"/>
    <w:rsid w:val="00695621"/>
    <w:rsid w:val="006B2C97"/>
    <w:rsid w:val="006B6464"/>
    <w:rsid w:val="006B759F"/>
    <w:rsid w:val="006C229E"/>
    <w:rsid w:val="006C5591"/>
    <w:rsid w:val="006D5C92"/>
    <w:rsid w:val="006E015A"/>
    <w:rsid w:val="006E3A9D"/>
    <w:rsid w:val="006F19E9"/>
    <w:rsid w:val="006F28E9"/>
    <w:rsid w:val="00703491"/>
    <w:rsid w:val="007060F8"/>
    <w:rsid w:val="00710AF3"/>
    <w:rsid w:val="00715061"/>
    <w:rsid w:val="00720B35"/>
    <w:rsid w:val="00722D27"/>
    <w:rsid w:val="007270D2"/>
    <w:rsid w:val="0074479C"/>
    <w:rsid w:val="00747A18"/>
    <w:rsid w:val="00750608"/>
    <w:rsid w:val="00752854"/>
    <w:rsid w:val="0075422E"/>
    <w:rsid w:val="00757448"/>
    <w:rsid w:val="00757E90"/>
    <w:rsid w:val="00760FF6"/>
    <w:rsid w:val="00766E8B"/>
    <w:rsid w:val="00773C40"/>
    <w:rsid w:val="00781869"/>
    <w:rsid w:val="00782A6E"/>
    <w:rsid w:val="00785F6D"/>
    <w:rsid w:val="007941C2"/>
    <w:rsid w:val="00794364"/>
    <w:rsid w:val="00794647"/>
    <w:rsid w:val="0079665C"/>
    <w:rsid w:val="00797477"/>
    <w:rsid w:val="007A3268"/>
    <w:rsid w:val="007A49A2"/>
    <w:rsid w:val="007B1FC8"/>
    <w:rsid w:val="007B20B4"/>
    <w:rsid w:val="007B3C6F"/>
    <w:rsid w:val="007B5933"/>
    <w:rsid w:val="007B6287"/>
    <w:rsid w:val="007B6E40"/>
    <w:rsid w:val="007B73FE"/>
    <w:rsid w:val="007C3F31"/>
    <w:rsid w:val="007D0E24"/>
    <w:rsid w:val="007D73C4"/>
    <w:rsid w:val="007D7DFF"/>
    <w:rsid w:val="007E75E1"/>
    <w:rsid w:val="007F0644"/>
    <w:rsid w:val="007F0E88"/>
    <w:rsid w:val="007F37B6"/>
    <w:rsid w:val="007F4622"/>
    <w:rsid w:val="00801832"/>
    <w:rsid w:val="00805242"/>
    <w:rsid w:val="008065E5"/>
    <w:rsid w:val="00811A7D"/>
    <w:rsid w:val="00815550"/>
    <w:rsid w:val="00820C0D"/>
    <w:rsid w:val="008226EF"/>
    <w:rsid w:val="00832088"/>
    <w:rsid w:val="00836AAA"/>
    <w:rsid w:val="00837152"/>
    <w:rsid w:val="00837531"/>
    <w:rsid w:val="00842818"/>
    <w:rsid w:val="00854B0E"/>
    <w:rsid w:val="0086275A"/>
    <w:rsid w:val="0086350C"/>
    <w:rsid w:val="00867AAD"/>
    <w:rsid w:val="008710A5"/>
    <w:rsid w:val="00876BE8"/>
    <w:rsid w:val="00877591"/>
    <w:rsid w:val="00877EEF"/>
    <w:rsid w:val="008810B9"/>
    <w:rsid w:val="008836DA"/>
    <w:rsid w:val="00885EB7"/>
    <w:rsid w:val="008869E7"/>
    <w:rsid w:val="00890030"/>
    <w:rsid w:val="008A0A2E"/>
    <w:rsid w:val="008A27F5"/>
    <w:rsid w:val="008A3453"/>
    <w:rsid w:val="008A5C2B"/>
    <w:rsid w:val="008A78EC"/>
    <w:rsid w:val="008A7C5D"/>
    <w:rsid w:val="008B524F"/>
    <w:rsid w:val="008B78DF"/>
    <w:rsid w:val="008C017A"/>
    <w:rsid w:val="008C4D1B"/>
    <w:rsid w:val="008C782F"/>
    <w:rsid w:val="008D3F96"/>
    <w:rsid w:val="008D47EC"/>
    <w:rsid w:val="008D4899"/>
    <w:rsid w:val="008D72C8"/>
    <w:rsid w:val="008E0D61"/>
    <w:rsid w:val="008E1227"/>
    <w:rsid w:val="008E36D7"/>
    <w:rsid w:val="008E520B"/>
    <w:rsid w:val="008E7BEB"/>
    <w:rsid w:val="008F22CA"/>
    <w:rsid w:val="008F3D64"/>
    <w:rsid w:val="008F5293"/>
    <w:rsid w:val="008F7117"/>
    <w:rsid w:val="008F79BE"/>
    <w:rsid w:val="00901C8B"/>
    <w:rsid w:val="009044C4"/>
    <w:rsid w:val="00906B70"/>
    <w:rsid w:val="00915471"/>
    <w:rsid w:val="009262F8"/>
    <w:rsid w:val="009302C8"/>
    <w:rsid w:val="00934A78"/>
    <w:rsid w:val="00936D39"/>
    <w:rsid w:val="009419AD"/>
    <w:rsid w:val="00947C8D"/>
    <w:rsid w:val="0095671E"/>
    <w:rsid w:val="00960A1E"/>
    <w:rsid w:val="00961D1A"/>
    <w:rsid w:val="00962172"/>
    <w:rsid w:val="00962FDC"/>
    <w:rsid w:val="00963D37"/>
    <w:rsid w:val="00970A78"/>
    <w:rsid w:val="00973064"/>
    <w:rsid w:val="00981728"/>
    <w:rsid w:val="009851C8"/>
    <w:rsid w:val="009957AD"/>
    <w:rsid w:val="009A43BE"/>
    <w:rsid w:val="009A5BD5"/>
    <w:rsid w:val="009B13E4"/>
    <w:rsid w:val="009B3852"/>
    <w:rsid w:val="009C1D2C"/>
    <w:rsid w:val="009C3E75"/>
    <w:rsid w:val="009C50C2"/>
    <w:rsid w:val="009D0C3F"/>
    <w:rsid w:val="009D4D08"/>
    <w:rsid w:val="009E1A06"/>
    <w:rsid w:val="009E3475"/>
    <w:rsid w:val="009E3A25"/>
    <w:rsid w:val="009F2F39"/>
    <w:rsid w:val="009F78C4"/>
    <w:rsid w:val="00A0047E"/>
    <w:rsid w:val="00A065E7"/>
    <w:rsid w:val="00A12FDB"/>
    <w:rsid w:val="00A14636"/>
    <w:rsid w:val="00A146BD"/>
    <w:rsid w:val="00A209A4"/>
    <w:rsid w:val="00A23385"/>
    <w:rsid w:val="00A26FD5"/>
    <w:rsid w:val="00A33C12"/>
    <w:rsid w:val="00A45784"/>
    <w:rsid w:val="00A50050"/>
    <w:rsid w:val="00A601DA"/>
    <w:rsid w:val="00A6182D"/>
    <w:rsid w:val="00A672E5"/>
    <w:rsid w:val="00A6761D"/>
    <w:rsid w:val="00A75DDE"/>
    <w:rsid w:val="00A80086"/>
    <w:rsid w:val="00A812B0"/>
    <w:rsid w:val="00A842FF"/>
    <w:rsid w:val="00A845C1"/>
    <w:rsid w:val="00A85176"/>
    <w:rsid w:val="00A90377"/>
    <w:rsid w:val="00A943FA"/>
    <w:rsid w:val="00AA1688"/>
    <w:rsid w:val="00AA36A8"/>
    <w:rsid w:val="00AA49E5"/>
    <w:rsid w:val="00AA5F77"/>
    <w:rsid w:val="00AA7504"/>
    <w:rsid w:val="00AB505D"/>
    <w:rsid w:val="00AB6D9B"/>
    <w:rsid w:val="00AC08D9"/>
    <w:rsid w:val="00AC10E4"/>
    <w:rsid w:val="00AC47BA"/>
    <w:rsid w:val="00AC5562"/>
    <w:rsid w:val="00AC6E8C"/>
    <w:rsid w:val="00AC77D5"/>
    <w:rsid w:val="00AD1ED4"/>
    <w:rsid w:val="00AD3246"/>
    <w:rsid w:val="00AE0B4D"/>
    <w:rsid w:val="00AE341D"/>
    <w:rsid w:val="00AE7A73"/>
    <w:rsid w:val="00AF16F2"/>
    <w:rsid w:val="00AF1D7A"/>
    <w:rsid w:val="00AF388D"/>
    <w:rsid w:val="00AF3A47"/>
    <w:rsid w:val="00AF51E9"/>
    <w:rsid w:val="00B0263B"/>
    <w:rsid w:val="00B10D7C"/>
    <w:rsid w:val="00B14D6B"/>
    <w:rsid w:val="00B20234"/>
    <w:rsid w:val="00B210B6"/>
    <w:rsid w:val="00B236F0"/>
    <w:rsid w:val="00B25F53"/>
    <w:rsid w:val="00B264C1"/>
    <w:rsid w:val="00B31250"/>
    <w:rsid w:val="00B337C8"/>
    <w:rsid w:val="00B33847"/>
    <w:rsid w:val="00B3483A"/>
    <w:rsid w:val="00B357A6"/>
    <w:rsid w:val="00B35B9B"/>
    <w:rsid w:val="00B401F5"/>
    <w:rsid w:val="00B42B7F"/>
    <w:rsid w:val="00B53DA6"/>
    <w:rsid w:val="00B5422B"/>
    <w:rsid w:val="00B60742"/>
    <w:rsid w:val="00B60C30"/>
    <w:rsid w:val="00B6140B"/>
    <w:rsid w:val="00B64DEC"/>
    <w:rsid w:val="00B663BB"/>
    <w:rsid w:val="00B6762B"/>
    <w:rsid w:val="00B717A1"/>
    <w:rsid w:val="00B774AE"/>
    <w:rsid w:val="00B80A3E"/>
    <w:rsid w:val="00B8134D"/>
    <w:rsid w:val="00B813ED"/>
    <w:rsid w:val="00B8679E"/>
    <w:rsid w:val="00B90A58"/>
    <w:rsid w:val="00B92F6F"/>
    <w:rsid w:val="00B940D0"/>
    <w:rsid w:val="00BA0398"/>
    <w:rsid w:val="00BA130B"/>
    <w:rsid w:val="00BA5AF6"/>
    <w:rsid w:val="00BA79F1"/>
    <w:rsid w:val="00BB0514"/>
    <w:rsid w:val="00BB3222"/>
    <w:rsid w:val="00BC13C8"/>
    <w:rsid w:val="00BC2C75"/>
    <w:rsid w:val="00BC595E"/>
    <w:rsid w:val="00BD426A"/>
    <w:rsid w:val="00BD664E"/>
    <w:rsid w:val="00BE7BDC"/>
    <w:rsid w:val="00BF0515"/>
    <w:rsid w:val="00BF1D2F"/>
    <w:rsid w:val="00C152EB"/>
    <w:rsid w:val="00C17F2B"/>
    <w:rsid w:val="00C201ED"/>
    <w:rsid w:val="00C21730"/>
    <w:rsid w:val="00C26CCA"/>
    <w:rsid w:val="00C32508"/>
    <w:rsid w:val="00C34491"/>
    <w:rsid w:val="00C34B9D"/>
    <w:rsid w:val="00C35362"/>
    <w:rsid w:val="00C36488"/>
    <w:rsid w:val="00C4234E"/>
    <w:rsid w:val="00C436DF"/>
    <w:rsid w:val="00C4477D"/>
    <w:rsid w:val="00C45637"/>
    <w:rsid w:val="00C471EB"/>
    <w:rsid w:val="00C50ED2"/>
    <w:rsid w:val="00C512D7"/>
    <w:rsid w:val="00C52592"/>
    <w:rsid w:val="00C52F78"/>
    <w:rsid w:val="00C56651"/>
    <w:rsid w:val="00C5692E"/>
    <w:rsid w:val="00C710E1"/>
    <w:rsid w:val="00C744FE"/>
    <w:rsid w:val="00C75797"/>
    <w:rsid w:val="00C75AEE"/>
    <w:rsid w:val="00C8236E"/>
    <w:rsid w:val="00C9400E"/>
    <w:rsid w:val="00CA4449"/>
    <w:rsid w:val="00CA56C6"/>
    <w:rsid w:val="00CB65C0"/>
    <w:rsid w:val="00CD35E5"/>
    <w:rsid w:val="00CD48E9"/>
    <w:rsid w:val="00CE40DF"/>
    <w:rsid w:val="00CE553C"/>
    <w:rsid w:val="00CE598B"/>
    <w:rsid w:val="00CF0BA7"/>
    <w:rsid w:val="00CF3824"/>
    <w:rsid w:val="00CF462C"/>
    <w:rsid w:val="00D01CB2"/>
    <w:rsid w:val="00D038F4"/>
    <w:rsid w:val="00D04D6F"/>
    <w:rsid w:val="00D05056"/>
    <w:rsid w:val="00D10820"/>
    <w:rsid w:val="00D15F8A"/>
    <w:rsid w:val="00D170E0"/>
    <w:rsid w:val="00D228CE"/>
    <w:rsid w:val="00D31A1D"/>
    <w:rsid w:val="00D32FF4"/>
    <w:rsid w:val="00D356C1"/>
    <w:rsid w:val="00D377C0"/>
    <w:rsid w:val="00D43952"/>
    <w:rsid w:val="00D43EA2"/>
    <w:rsid w:val="00D44149"/>
    <w:rsid w:val="00D46E82"/>
    <w:rsid w:val="00D52D4D"/>
    <w:rsid w:val="00D5565A"/>
    <w:rsid w:val="00D62A63"/>
    <w:rsid w:val="00D66586"/>
    <w:rsid w:val="00D66A99"/>
    <w:rsid w:val="00D67F60"/>
    <w:rsid w:val="00D72CE9"/>
    <w:rsid w:val="00D75764"/>
    <w:rsid w:val="00D84B32"/>
    <w:rsid w:val="00D92154"/>
    <w:rsid w:val="00DA2228"/>
    <w:rsid w:val="00DA4564"/>
    <w:rsid w:val="00DB782D"/>
    <w:rsid w:val="00DC4706"/>
    <w:rsid w:val="00DD133D"/>
    <w:rsid w:val="00DD16CE"/>
    <w:rsid w:val="00DD25DD"/>
    <w:rsid w:val="00DD3EC8"/>
    <w:rsid w:val="00DE1229"/>
    <w:rsid w:val="00DE2B99"/>
    <w:rsid w:val="00DE30D1"/>
    <w:rsid w:val="00DE7F0E"/>
    <w:rsid w:val="00DF2AD5"/>
    <w:rsid w:val="00DF5AB4"/>
    <w:rsid w:val="00DF7E8F"/>
    <w:rsid w:val="00E04052"/>
    <w:rsid w:val="00E07C11"/>
    <w:rsid w:val="00E16883"/>
    <w:rsid w:val="00E17C1F"/>
    <w:rsid w:val="00E2180F"/>
    <w:rsid w:val="00E22B2F"/>
    <w:rsid w:val="00E25901"/>
    <w:rsid w:val="00E25DDF"/>
    <w:rsid w:val="00E27848"/>
    <w:rsid w:val="00E31475"/>
    <w:rsid w:val="00E52934"/>
    <w:rsid w:val="00E56428"/>
    <w:rsid w:val="00E56878"/>
    <w:rsid w:val="00E57564"/>
    <w:rsid w:val="00E63E53"/>
    <w:rsid w:val="00E66A68"/>
    <w:rsid w:val="00E7122A"/>
    <w:rsid w:val="00E736E3"/>
    <w:rsid w:val="00E76A5D"/>
    <w:rsid w:val="00E76D81"/>
    <w:rsid w:val="00E777EA"/>
    <w:rsid w:val="00E77FB6"/>
    <w:rsid w:val="00E82B91"/>
    <w:rsid w:val="00E949D2"/>
    <w:rsid w:val="00E958B4"/>
    <w:rsid w:val="00EA0134"/>
    <w:rsid w:val="00EA6C06"/>
    <w:rsid w:val="00EB1A34"/>
    <w:rsid w:val="00EB4071"/>
    <w:rsid w:val="00EB4367"/>
    <w:rsid w:val="00EB54FA"/>
    <w:rsid w:val="00EC04EF"/>
    <w:rsid w:val="00EC0830"/>
    <w:rsid w:val="00EC33F3"/>
    <w:rsid w:val="00EC7F03"/>
    <w:rsid w:val="00ED0316"/>
    <w:rsid w:val="00ED5EE0"/>
    <w:rsid w:val="00EE33F9"/>
    <w:rsid w:val="00EE4617"/>
    <w:rsid w:val="00EE462B"/>
    <w:rsid w:val="00EE4B91"/>
    <w:rsid w:val="00EE4F5B"/>
    <w:rsid w:val="00EF0A6F"/>
    <w:rsid w:val="00EF3FE3"/>
    <w:rsid w:val="00EF5DDD"/>
    <w:rsid w:val="00EF62BA"/>
    <w:rsid w:val="00F013F0"/>
    <w:rsid w:val="00F10602"/>
    <w:rsid w:val="00F12389"/>
    <w:rsid w:val="00F2324E"/>
    <w:rsid w:val="00F25F96"/>
    <w:rsid w:val="00F34651"/>
    <w:rsid w:val="00F35378"/>
    <w:rsid w:val="00F44A20"/>
    <w:rsid w:val="00F54336"/>
    <w:rsid w:val="00F6621E"/>
    <w:rsid w:val="00F75E7C"/>
    <w:rsid w:val="00F77D50"/>
    <w:rsid w:val="00F827EF"/>
    <w:rsid w:val="00F87AEC"/>
    <w:rsid w:val="00F91B8B"/>
    <w:rsid w:val="00F91EBE"/>
    <w:rsid w:val="00F92BD3"/>
    <w:rsid w:val="00F95AB3"/>
    <w:rsid w:val="00F95F57"/>
    <w:rsid w:val="00F96B1B"/>
    <w:rsid w:val="00F97E11"/>
    <w:rsid w:val="00FA0DC9"/>
    <w:rsid w:val="00FB01AB"/>
    <w:rsid w:val="00FB030B"/>
    <w:rsid w:val="00FB35E6"/>
    <w:rsid w:val="00FB41D0"/>
    <w:rsid w:val="00FB4A74"/>
    <w:rsid w:val="00FB5F92"/>
    <w:rsid w:val="00FC20DA"/>
    <w:rsid w:val="00FC698A"/>
    <w:rsid w:val="00FC7CF8"/>
    <w:rsid w:val="00FD325C"/>
    <w:rsid w:val="00FE0113"/>
    <w:rsid w:val="00FE2C4F"/>
    <w:rsid w:val="00FE37AC"/>
    <w:rsid w:val="00FE4786"/>
    <w:rsid w:val="00FE5D4F"/>
    <w:rsid w:val="00FE7D02"/>
    <w:rsid w:val="00FE7D1B"/>
    <w:rsid w:val="00FF2485"/>
    <w:rsid w:val="00FF2D87"/>
    <w:rsid w:val="00FF401F"/>
    <w:rsid w:val="00FF4965"/>
    <w:rsid w:val="00FF4C10"/>
    <w:rsid w:val="00FF52E9"/>
    <w:rsid w:val="00FF6F68"/>
    <w:rsid w:val="744A8A7F"/>
    <w:rsid w:val="7A824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24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22E"/>
  </w:style>
  <w:style w:type="paragraph" w:styleId="Heading1">
    <w:name w:val="heading 1"/>
    <w:basedOn w:val="Normal"/>
    <w:next w:val="Normal"/>
    <w:link w:val="Heading1Char"/>
    <w:autoRedefine/>
    <w:qFormat/>
    <w:rsid w:val="001C0A3E"/>
    <w:pPr>
      <w:keepNext/>
      <w:keepLines/>
      <w:numPr>
        <w:numId w:val="19"/>
      </w:numPr>
      <w:spacing w:before="240"/>
      <w:outlineLvl w:val="0"/>
    </w:pPr>
    <w:rPr>
      <w:rFonts w:ascii="Arial" w:eastAsiaTheme="majorEastAsia" w:hAnsi="Arial" w:cstheme="majorBidi"/>
      <w:b/>
      <w:color w:val="000000" w:themeColor="text1"/>
      <w:sz w:val="36"/>
      <w:szCs w:val="32"/>
    </w:rPr>
  </w:style>
  <w:style w:type="paragraph" w:styleId="Heading2">
    <w:name w:val="heading 2"/>
    <w:basedOn w:val="Heading"/>
    <w:link w:val="Heading2Char"/>
    <w:qFormat/>
    <w:rsid w:val="009C3E75"/>
    <w:pPr>
      <w:numPr>
        <w:ilvl w:val="1"/>
        <w:numId w:val="19"/>
      </w:numPr>
      <w:outlineLvl w:val="1"/>
    </w:pPr>
    <w:rPr>
      <w:rFonts w:ascii="Arial" w:hAnsi="Arial"/>
      <w:b/>
      <w:sz w:val="36"/>
    </w:rPr>
  </w:style>
  <w:style w:type="paragraph" w:styleId="Heading3">
    <w:name w:val="heading 3"/>
    <w:basedOn w:val="Heading"/>
    <w:link w:val="Heading3Char"/>
    <w:autoRedefine/>
    <w:qFormat/>
    <w:rsid w:val="000D061A"/>
    <w:pPr>
      <w:numPr>
        <w:ilvl w:val="2"/>
        <w:numId w:val="19"/>
      </w:numPr>
      <w:spacing w:before="0" w:after="0"/>
      <w:ind w:left="0"/>
      <w:outlineLvl w:val="2"/>
    </w:pPr>
    <w:rPr>
      <w:rFonts w:ascii="Arial" w:hAnsi="Arial"/>
      <w:b/>
      <w:sz w:val="36"/>
    </w:rPr>
  </w:style>
  <w:style w:type="paragraph" w:styleId="Heading4">
    <w:name w:val="heading 4"/>
    <w:basedOn w:val="Normal"/>
    <w:next w:val="Normal"/>
    <w:link w:val="Heading4Char"/>
    <w:uiPriority w:val="9"/>
    <w:unhideWhenUsed/>
    <w:qFormat/>
    <w:rsid w:val="009C3E75"/>
    <w:pPr>
      <w:keepNext/>
      <w:keepLines/>
      <w:numPr>
        <w:ilvl w:val="3"/>
        <w:numId w:val="19"/>
      </w:numPr>
      <w:spacing w:before="40"/>
      <w:outlineLvl w:val="3"/>
    </w:pPr>
    <w:rPr>
      <w:rFonts w:ascii="Arial" w:eastAsiaTheme="majorEastAsia" w:hAnsi="Arial" w:cstheme="majorBidi"/>
      <w:b/>
      <w:iCs/>
      <w:sz w:val="36"/>
    </w:rPr>
  </w:style>
  <w:style w:type="paragraph" w:styleId="Heading5">
    <w:name w:val="heading 5"/>
    <w:basedOn w:val="Normal"/>
    <w:next w:val="Normal"/>
    <w:link w:val="Heading5Char"/>
    <w:uiPriority w:val="9"/>
    <w:unhideWhenUsed/>
    <w:qFormat/>
    <w:rsid w:val="009C3E75"/>
    <w:pPr>
      <w:keepNext/>
      <w:keepLines/>
      <w:numPr>
        <w:ilvl w:val="4"/>
        <w:numId w:val="19"/>
      </w:numPr>
      <w:spacing w:before="40"/>
      <w:outlineLvl w:val="4"/>
    </w:pPr>
    <w:rPr>
      <w:rFonts w:ascii="Arial" w:eastAsiaTheme="majorEastAsia" w:hAnsi="Arial" w:cstheme="majorBidi"/>
      <w:b/>
      <w:sz w:val="36"/>
    </w:rPr>
  </w:style>
  <w:style w:type="paragraph" w:styleId="Heading6">
    <w:name w:val="heading 6"/>
    <w:basedOn w:val="Normal"/>
    <w:next w:val="Normal"/>
    <w:link w:val="Heading6Char"/>
    <w:uiPriority w:val="9"/>
    <w:unhideWhenUsed/>
    <w:qFormat/>
    <w:rsid w:val="009C3E75"/>
    <w:pPr>
      <w:keepNext/>
      <w:keepLines/>
      <w:numPr>
        <w:ilvl w:val="5"/>
        <w:numId w:val="19"/>
      </w:numPr>
      <w:spacing w:before="40"/>
      <w:outlineLvl w:val="5"/>
    </w:pPr>
    <w:rPr>
      <w:rFonts w:ascii="Arial" w:eastAsiaTheme="majorEastAsia" w:hAnsi="Arial" w:cstheme="majorBidi"/>
      <w:b/>
      <w:sz w:val="36"/>
    </w:rPr>
  </w:style>
  <w:style w:type="paragraph" w:styleId="Heading7">
    <w:name w:val="heading 7"/>
    <w:basedOn w:val="Normal"/>
    <w:next w:val="Normal"/>
    <w:link w:val="Heading7Char"/>
    <w:uiPriority w:val="9"/>
    <w:unhideWhenUsed/>
    <w:qFormat/>
    <w:rsid w:val="009C3E75"/>
    <w:pPr>
      <w:keepNext/>
      <w:keepLines/>
      <w:numPr>
        <w:ilvl w:val="6"/>
        <w:numId w:val="19"/>
      </w:numPr>
      <w:spacing w:before="40"/>
      <w:outlineLvl w:val="6"/>
    </w:pPr>
    <w:rPr>
      <w:rFonts w:ascii="Arial" w:eastAsiaTheme="majorEastAsia" w:hAnsi="Arial" w:cstheme="majorBidi"/>
      <w:b/>
      <w:iCs/>
      <w:sz w:val="36"/>
    </w:rPr>
  </w:style>
  <w:style w:type="paragraph" w:styleId="Heading8">
    <w:name w:val="heading 8"/>
    <w:basedOn w:val="Normal"/>
    <w:next w:val="Normal"/>
    <w:link w:val="Heading8Char"/>
    <w:uiPriority w:val="9"/>
    <w:unhideWhenUsed/>
    <w:qFormat/>
    <w:rsid w:val="00E82B91"/>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B91"/>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0A3E"/>
    <w:rPr>
      <w:rFonts w:ascii="Arial" w:eastAsiaTheme="majorEastAsia" w:hAnsi="Arial" w:cstheme="majorBidi"/>
      <w:b/>
      <w:color w:val="000000" w:themeColor="text1"/>
      <w:sz w:val="36"/>
      <w:szCs w:val="32"/>
    </w:rPr>
  </w:style>
  <w:style w:type="paragraph" w:customStyle="1" w:styleId="Heading">
    <w:name w:val="Heading"/>
    <w:basedOn w:val="Normal"/>
    <w:next w:val="TextBody"/>
    <w:qFormat/>
    <w:rsid w:val="0075422E"/>
    <w:pPr>
      <w:keepNext/>
      <w:spacing w:before="240" w:after="120"/>
    </w:pPr>
    <w:rPr>
      <w:rFonts w:ascii="Liberation Sans" w:eastAsia="Microsoft YaHei" w:hAnsi="Liberation Sans" w:cs="Lucida Sans"/>
      <w:sz w:val="28"/>
      <w:szCs w:val="28"/>
    </w:rPr>
  </w:style>
  <w:style w:type="paragraph" w:customStyle="1" w:styleId="TextBody">
    <w:name w:val="Text Body"/>
    <w:basedOn w:val="Normal"/>
    <w:rsid w:val="0075422E"/>
    <w:pPr>
      <w:spacing w:after="140" w:line="288" w:lineRule="auto"/>
    </w:pPr>
  </w:style>
  <w:style w:type="character" w:customStyle="1" w:styleId="Heading2Char">
    <w:name w:val="Heading 2 Char"/>
    <w:basedOn w:val="DefaultParagraphFont"/>
    <w:link w:val="Heading2"/>
    <w:rsid w:val="009C3E75"/>
    <w:rPr>
      <w:rFonts w:ascii="Arial" w:eastAsia="Microsoft YaHei" w:hAnsi="Arial" w:cs="Lucida Sans"/>
      <w:b/>
      <w:sz w:val="36"/>
      <w:szCs w:val="28"/>
    </w:rPr>
  </w:style>
  <w:style w:type="character" w:customStyle="1" w:styleId="Heading3Char">
    <w:name w:val="Heading 3 Char"/>
    <w:basedOn w:val="DefaultParagraphFont"/>
    <w:link w:val="Heading3"/>
    <w:rsid w:val="006E3A9D"/>
    <w:rPr>
      <w:rFonts w:ascii="Arial" w:eastAsia="Microsoft YaHei" w:hAnsi="Arial" w:cs="Lucida Sans"/>
      <w:b/>
      <w:sz w:val="36"/>
      <w:szCs w:val="28"/>
    </w:rPr>
  </w:style>
  <w:style w:type="character" w:customStyle="1" w:styleId="Heading4Char">
    <w:name w:val="Heading 4 Char"/>
    <w:basedOn w:val="DefaultParagraphFont"/>
    <w:link w:val="Heading4"/>
    <w:uiPriority w:val="9"/>
    <w:rsid w:val="009C3E75"/>
    <w:rPr>
      <w:rFonts w:ascii="Arial" w:eastAsiaTheme="majorEastAsia" w:hAnsi="Arial" w:cstheme="majorBidi"/>
      <w:b/>
      <w:iCs/>
      <w:sz w:val="36"/>
    </w:rPr>
  </w:style>
  <w:style w:type="character" w:customStyle="1" w:styleId="Heading5Char">
    <w:name w:val="Heading 5 Char"/>
    <w:basedOn w:val="DefaultParagraphFont"/>
    <w:link w:val="Heading5"/>
    <w:uiPriority w:val="9"/>
    <w:rsid w:val="009C3E75"/>
    <w:rPr>
      <w:rFonts w:ascii="Arial" w:eastAsiaTheme="majorEastAsia" w:hAnsi="Arial" w:cstheme="majorBidi"/>
      <w:b/>
      <w:sz w:val="36"/>
    </w:rPr>
  </w:style>
  <w:style w:type="character" w:customStyle="1" w:styleId="Heading6Char">
    <w:name w:val="Heading 6 Char"/>
    <w:basedOn w:val="DefaultParagraphFont"/>
    <w:link w:val="Heading6"/>
    <w:uiPriority w:val="9"/>
    <w:rsid w:val="009C3E75"/>
    <w:rPr>
      <w:rFonts w:ascii="Arial" w:eastAsiaTheme="majorEastAsia" w:hAnsi="Arial" w:cstheme="majorBidi"/>
      <w:b/>
      <w:sz w:val="36"/>
    </w:rPr>
  </w:style>
  <w:style w:type="character" w:customStyle="1" w:styleId="Heading7Char">
    <w:name w:val="Heading 7 Char"/>
    <w:basedOn w:val="DefaultParagraphFont"/>
    <w:link w:val="Heading7"/>
    <w:uiPriority w:val="9"/>
    <w:rsid w:val="009C3E75"/>
    <w:rPr>
      <w:rFonts w:ascii="Arial" w:eastAsiaTheme="majorEastAsia" w:hAnsi="Arial" w:cstheme="majorBidi"/>
      <w:b/>
      <w:iCs/>
      <w:sz w:val="36"/>
    </w:rPr>
  </w:style>
  <w:style w:type="table" w:styleId="TableGrid">
    <w:name w:val="Table Grid"/>
    <w:basedOn w:val="TableNormal"/>
    <w:uiPriority w:val="39"/>
    <w:rsid w:val="007542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5422E"/>
    <w:pPr>
      <w:ind w:left="720"/>
      <w:contextualSpacing/>
    </w:pPr>
  </w:style>
  <w:style w:type="character" w:styleId="CommentReference">
    <w:name w:val="annotation reference"/>
    <w:basedOn w:val="DefaultParagraphFont"/>
    <w:uiPriority w:val="99"/>
    <w:semiHidden/>
    <w:unhideWhenUsed/>
    <w:rsid w:val="0075422E"/>
    <w:rPr>
      <w:sz w:val="16"/>
      <w:szCs w:val="16"/>
    </w:rPr>
  </w:style>
  <w:style w:type="paragraph" w:styleId="CommentText">
    <w:name w:val="annotation text"/>
    <w:basedOn w:val="Normal"/>
    <w:link w:val="CommentTextChar"/>
    <w:uiPriority w:val="99"/>
    <w:semiHidden/>
    <w:unhideWhenUsed/>
    <w:rsid w:val="0075422E"/>
    <w:rPr>
      <w:rFonts w:ascii="Arial" w:hAnsi="Arial" w:cs="Arial"/>
      <w:sz w:val="20"/>
      <w:szCs w:val="20"/>
    </w:rPr>
  </w:style>
  <w:style w:type="character" w:customStyle="1" w:styleId="CommentTextChar">
    <w:name w:val="Comment Text Char"/>
    <w:basedOn w:val="DefaultParagraphFont"/>
    <w:link w:val="CommentText"/>
    <w:uiPriority w:val="99"/>
    <w:semiHidden/>
    <w:rsid w:val="0075422E"/>
    <w:rPr>
      <w:rFonts w:ascii="Arial" w:hAnsi="Arial" w:cs="Arial"/>
      <w:sz w:val="20"/>
      <w:szCs w:val="20"/>
    </w:rPr>
  </w:style>
  <w:style w:type="paragraph" w:styleId="BalloonText">
    <w:name w:val="Balloon Text"/>
    <w:basedOn w:val="Normal"/>
    <w:link w:val="BalloonTextChar"/>
    <w:uiPriority w:val="99"/>
    <w:semiHidden/>
    <w:unhideWhenUsed/>
    <w:rsid w:val="00754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22E"/>
    <w:rPr>
      <w:rFonts w:ascii="Segoe UI" w:hAnsi="Segoe UI" w:cs="Segoe UI"/>
      <w:sz w:val="18"/>
      <w:szCs w:val="18"/>
    </w:rPr>
  </w:style>
  <w:style w:type="paragraph" w:styleId="NormalWeb">
    <w:name w:val="Normal (Web)"/>
    <w:basedOn w:val="Normal"/>
    <w:uiPriority w:val="99"/>
    <w:unhideWhenUsed/>
    <w:qFormat/>
    <w:rsid w:val="0075422E"/>
    <w:pPr>
      <w:spacing w:beforeAutospacing="1"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qFormat/>
    <w:rsid w:val="0075422E"/>
    <w:rPr>
      <w:color w:val="808080"/>
    </w:rPr>
  </w:style>
  <w:style w:type="paragraph" w:styleId="Subtitle">
    <w:name w:val="Subtitle"/>
    <w:basedOn w:val="Normal"/>
    <w:next w:val="Normal"/>
    <w:link w:val="SubtitleChar"/>
    <w:qFormat/>
    <w:rsid w:val="0075422E"/>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422E"/>
    <w:rPr>
      <w:rFonts w:eastAsiaTheme="minorEastAsia"/>
      <w:color w:val="5A5A5A" w:themeColor="text1" w:themeTint="A5"/>
      <w:spacing w:val="15"/>
    </w:rPr>
  </w:style>
  <w:style w:type="paragraph" w:styleId="Header">
    <w:name w:val="header"/>
    <w:basedOn w:val="Normal"/>
    <w:link w:val="HeaderChar"/>
    <w:uiPriority w:val="99"/>
    <w:unhideWhenUsed/>
    <w:rsid w:val="0075422E"/>
    <w:pPr>
      <w:tabs>
        <w:tab w:val="center" w:pos="4680"/>
        <w:tab w:val="right" w:pos="9360"/>
      </w:tabs>
    </w:pPr>
  </w:style>
  <w:style w:type="character" w:customStyle="1" w:styleId="HeaderChar">
    <w:name w:val="Header Char"/>
    <w:basedOn w:val="DefaultParagraphFont"/>
    <w:link w:val="Header"/>
    <w:uiPriority w:val="99"/>
    <w:rsid w:val="0075422E"/>
  </w:style>
  <w:style w:type="paragraph" w:styleId="Footer">
    <w:name w:val="footer"/>
    <w:basedOn w:val="Normal"/>
    <w:link w:val="FooterChar"/>
    <w:uiPriority w:val="99"/>
    <w:unhideWhenUsed/>
    <w:rsid w:val="0075422E"/>
    <w:pPr>
      <w:tabs>
        <w:tab w:val="center" w:pos="4680"/>
        <w:tab w:val="right" w:pos="9360"/>
      </w:tabs>
    </w:pPr>
  </w:style>
  <w:style w:type="character" w:customStyle="1" w:styleId="FooterChar">
    <w:name w:val="Footer Char"/>
    <w:basedOn w:val="DefaultParagraphFont"/>
    <w:link w:val="Footer"/>
    <w:uiPriority w:val="99"/>
    <w:rsid w:val="0075422E"/>
  </w:style>
  <w:style w:type="paragraph" w:styleId="List">
    <w:name w:val="List"/>
    <w:basedOn w:val="TextBody"/>
    <w:rsid w:val="0075422E"/>
    <w:rPr>
      <w:rFonts w:cs="Lucida Sans"/>
    </w:rPr>
  </w:style>
  <w:style w:type="paragraph" w:styleId="Caption">
    <w:name w:val="caption"/>
    <w:basedOn w:val="Normal"/>
    <w:link w:val="CaptionChar"/>
    <w:qFormat/>
    <w:rsid w:val="0075422E"/>
    <w:pPr>
      <w:suppressLineNumbers/>
      <w:spacing w:before="120" w:after="120"/>
    </w:pPr>
    <w:rPr>
      <w:rFonts w:cs="Lucida Sans"/>
      <w:i/>
      <w:iCs/>
      <w:sz w:val="24"/>
      <w:szCs w:val="24"/>
    </w:rPr>
  </w:style>
  <w:style w:type="paragraph" w:customStyle="1" w:styleId="Index">
    <w:name w:val="Index"/>
    <w:basedOn w:val="Normal"/>
    <w:qFormat/>
    <w:rsid w:val="0075422E"/>
    <w:pPr>
      <w:suppressLineNumbers/>
    </w:pPr>
    <w:rPr>
      <w:rFonts w:cs="Lucida Sans"/>
    </w:rPr>
  </w:style>
  <w:style w:type="paragraph" w:customStyle="1" w:styleId="Quotations">
    <w:name w:val="Quotations"/>
    <w:basedOn w:val="Normal"/>
    <w:qFormat/>
    <w:rsid w:val="0075422E"/>
  </w:style>
  <w:style w:type="paragraph" w:styleId="Title">
    <w:name w:val="Title"/>
    <w:basedOn w:val="Heading"/>
    <w:link w:val="TitleChar"/>
    <w:qFormat/>
    <w:rsid w:val="0075422E"/>
  </w:style>
  <w:style w:type="character" w:customStyle="1" w:styleId="TitleChar">
    <w:name w:val="Title Char"/>
    <w:basedOn w:val="DefaultParagraphFont"/>
    <w:link w:val="Title"/>
    <w:rsid w:val="0075422E"/>
    <w:rPr>
      <w:rFonts w:ascii="Liberation Sans" w:eastAsia="Microsoft YaHei" w:hAnsi="Liberation Sans" w:cs="Lucida Sans"/>
      <w:sz w:val="28"/>
      <w:szCs w:val="28"/>
    </w:rPr>
  </w:style>
  <w:style w:type="character" w:styleId="Hyperlink">
    <w:name w:val="Hyperlink"/>
    <w:basedOn w:val="DefaultParagraphFont"/>
    <w:uiPriority w:val="99"/>
    <w:unhideWhenUsed/>
    <w:rsid w:val="0075422E"/>
    <w:rPr>
      <w:color w:val="0563C1" w:themeColor="hyperlink"/>
      <w:u w:val="single"/>
    </w:rPr>
  </w:style>
  <w:style w:type="paragraph" w:styleId="TOCHeading">
    <w:name w:val="TOC Heading"/>
    <w:basedOn w:val="Heading1"/>
    <w:next w:val="Normal"/>
    <w:uiPriority w:val="39"/>
    <w:unhideWhenUsed/>
    <w:qFormat/>
    <w:rsid w:val="009C3E75"/>
    <w:pPr>
      <w:numPr>
        <w:numId w:val="0"/>
      </w:numPr>
      <w:spacing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qFormat/>
    <w:rsid w:val="004E4C7D"/>
    <w:pPr>
      <w:spacing w:after="100"/>
    </w:pPr>
    <w:rPr>
      <w:rFonts w:ascii="Arial" w:hAnsi="Arial"/>
      <w:sz w:val="24"/>
    </w:rPr>
  </w:style>
  <w:style w:type="paragraph" w:styleId="TOC2">
    <w:name w:val="toc 2"/>
    <w:basedOn w:val="Normal"/>
    <w:next w:val="Normal"/>
    <w:autoRedefine/>
    <w:uiPriority w:val="39"/>
    <w:unhideWhenUsed/>
    <w:qFormat/>
    <w:rsid w:val="004E4C7D"/>
    <w:pPr>
      <w:spacing w:after="100"/>
      <w:ind w:left="220"/>
    </w:pPr>
  </w:style>
  <w:style w:type="paragraph" w:styleId="TOC3">
    <w:name w:val="toc 3"/>
    <w:basedOn w:val="Normal"/>
    <w:next w:val="Normal"/>
    <w:autoRedefine/>
    <w:uiPriority w:val="39"/>
    <w:unhideWhenUsed/>
    <w:qFormat/>
    <w:rsid w:val="004E4C7D"/>
    <w:pPr>
      <w:spacing w:after="100"/>
      <w:ind w:left="440"/>
    </w:pPr>
  </w:style>
  <w:style w:type="paragraph" w:styleId="TOC4">
    <w:name w:val="toc 4"/>
    <w:basedOn w:val="Normal"/>
    <w:next w:val="Normal"/>
    <w:autoRedefine/>
    <w:uiPriority w:val="39"/>
    <w:unhideWhenUsed/>
    <w:rsid w:val="004E4C7D"/>
    <w:pPr>
      <w:spacing w:after="100"/>
      <w:ind w:left="660"/>
    </w:pPr>
  </w:style>
  <w:style w:type="paragraph" w:styleId="TOC5">
    <w:name w:val="toc 5"/>
    <w:basedOn w:val="Normal"/>
    <w:next w:val="Normal"/>
    <w:autoRedefine/>
    <w:uiPriority w:val="39"/>
    <w:unhideWhenUsed/>
    <w:rsid w:val="004E4C7D"/>
    <w:pPr>
      <w:spacing w:after="100"/>
      <w:ind w:left="880"/>
    </w:pPr>
  </w:style>
  <w:style w:type="paragraph" w:styleId="TOC6">
    <w:name w:val="toc 6"/>
    <w:basedOn w:val="Normal"/>
    <w:next w:val="Normal"/>
    <w:autoRedefine/>
    <w:uiPriority w:val="39"/>
    <w:unhideWhenUsed/>
    <w:rsid w:val="00DE30D1"/>
    <w:pPr>
      <w:spacing w:after="100"/>
      <w:ind w:left="1100"/>
    </w:pPr>
    <w:rPr>
      <w:rFonts w:eastAsiaTheme="minorEastAsia"/>
    </w:rPr>
  </w:style>
  <w:style w:type="paragraph" w:styleId="TOC7">
    <w:name w:val="toc 7"/>
    <w:basedOn w:val="Normal"/>
    <w:next w:val="Normal"/>
    <w:autoRedefine/>
    <w:uiPriority w:val="39"/>
    <w:unhideWhenUsed/>
    <w:rsid w:val="00DE30D1"/>
    <w:pPr>
      <w:spacing w:after="100"/>
      <w:ind w:left="1320"/>
    </w:pPr>
    <w:rPr>
      <w:rFonts w:eastAsiaTheme="minorEastAsia"/>
    </w:rPr>
  </w:style>
  <w:style w:type="paragraph" w:styleId="TOC8">
    <w:name w:val="toc 8"/>
    <w:basedOn w:val="Normal"/>
    <w:next w:val="Normal"/>
    <w:autoRedefine/>
    <w:uiPriority w:val="39"/>
    <w:unhideWhenUsed/>
    <w:rsid w:val="00DE30D1"/>
    <w:pPr>
      <w:spacing w:after="100"/>
      <w:ind w:left="1540"/>
    </w:pPr>
    <w:rPr>
      <w:rFonts w:eastAsiaTheme="minorEastAsia"/>
    </w:rPr>
  </w:style>
  <w:style w:type="paragraph" w:styleId="TOC9">
    <w:name w:val="toc 9"/>
    <w:basedOn w:val="Normal"/>
    <w:next w:val="Normal"/>
    <w:autoRedefine/>
    <w:uiPriority w:val="39"/>
    <w:unhideWhenUsed/>
    <w:rsid w:val="00DE30D1"/>
    <w:pPr>
      <w:spacing w:after="100"/>
      <w:ind w:left="1760"/>
    </w:pPr>
    <w:rPr>
      <w:rFonts w:eastAsiaTheme="minorEastAsia"/>
    </w:rPr>
  </w:style>
  <w:style w:type="paragraph" w:styleId="NoSpacing">
    <w:name w:val="No Spacing"/>
    <w:link w:val="NoSpacingChar"/>
    <w:uiPriority w:val="1"/>
    <w:qFormat/>
    <w:rsid w:val="00DE30D1"/>
    <w:rPr>
      <w:rFonts w:eastAsiaTheme="minorEastAsia"/>
    </w:rPr>
  </w:style>
  <w:style w:type="character" w:customStyle="1" w:styleId="NoSpacingChar">
    <w:name w:val="No Spacing Char"/>
    <w:basedOn w:val="DefaultParagraphFont"/>
    <w:link w:val="NoSpacing"/>
    <w:uiPriority w:val="1"/>
    <w:rsid w:val="00DE30D1"/>
    <w:rPr>
      <w:rFonts w:eastAsiaTheme="minorEastAsia"/>
    </w:rPr>
  </w:style>
  <w:style w:type="character" w:customStyle="1" w:styleId="Heading8Char">
    <w:name w:val="Heading 8 Char"/>
    <w:basedOn w:val="DefaultParagraphFont"/>
    <w:link w:val="Heading8"/>
    <w:uiPriority w:val="9"/>
    <w:rsid w:val="00E82B91"/>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uiPriority w:val="99"/>
    <w:unhideWhenUsed/>
    <w:rsid w:val="00710AF3"/>
    <w:rPr>
      <w:rFonts w:ascii="Arial" w:hAnsi="Arial"/>
      <w:sz w:val="24"/>
    </w:rPr>
  </w:style>
  <w:style w:type="character" w:customStyle="1" w:styleId="Heading9Char">
    <w:name w:val="Heading 9 Char"/>
    <w:basedOn w:val="DefaultParagraphFont"/>
    <w:link w:val="Heading9"/>
    <w:uiPriority w:val="9"/>
    <w:semiHidden/>
    <w:rsid w:val="00E82B91"/>
    <w:rPr>
      <w:rFonts w:asciiTheme="majorHAnsi" w:eastAsiaTheme="majorEastAsia" w:hAnsiTheme="majorHAnsi" w:cstheme="majorBidi"/>
      <w:i/>
      <w:iCs/>
      <w:color w:val="272727" w:themeColor="text1" w:themeTint="D8"/>
      <w:sz w:val="21"/>
      <w:szCs w:val="21"/>
    </w:rPr>
  </w:style>
  <w:style w:type="paragraph" w:customStyle="1" w:styleId="Figures">
    <w:name w:val="Figures"/>
    <w:basedOn w:val="Caption"/>
    <w:link w:val="FiguresChar"/>
    <w:qFormat/>
    <w:rsid w:val="009C50C2"/>
    <w:pPr>
      <w:spacing w:before="0" w:after="0"/>
      <w:jc w:val="center"/>
    </w:pPr>
    <w:rPr>
      <w:rFonts w:ascii="Arial" w:hAnsi="Arial" w:cs="Arial"/>
    </w:rPr>
  </w:style>
  <w:style w:type="paragraph" w:customStyle="1" w:styleId="Tables">
    <w:name w:val="Tables"/>
    <w:basedOn w:val="Figures"/>
    <w:link w:val="TablesChar"/>
    <w:qFormat/>
    <w:rsid w:val="009C50C2"/>
  </w:style>
  <w:style w:type="character" w:customStyle="1" w:styleId="CaptionChar">
    <w:name w:val="Caption Char"/>
    <w:basedOn w:val="DefaultParagraphFont"/>
    <w:link w:val="Caption"/>
    <w:rsid w:val="009C50C2"/>
    <w:rPr>
      <w:rFonts w:cs="Lucida Sans"/>
      <w:i/>
      <w:iCs/>
      <w:sz w:val="24"/>
      <w:szCs w:val="24"/>
    </w:rPr>
  </w:style>
  <w:style w:type="character" w:customStyle="1" w:styleId="FiguresChar">
    <w:name w:val="Figures Char"/>
    <w:basedOn w:val="CaptionChar"/>
    <w:link w:val="Figures"/>
    <w:rsid w:val="009C50C2"/>
    <w:rPr>
      <w:rFonts w:ascii="Arial" w:hAnsi="Arial" w:cs="Arial"/>
      <w:i/>
      <w:iCs/>
      <w:sz w:val="24"/>
      <w:szCs w:val="24"/>
    </w:rPr>
  </w:style>
  <w:style w:type="character" w:customStyle="1" w:styleId="TablesChar">
    <w:name w:val="Tables Char"/>
    <w:basedOn w:val="FiguresChar"/>
    <w:link w:val="Tables"/>
    <w:rsid w:val="009C50C2"/>
    <w:rPr>
      <w:rFonts w:ascii="Arial" w:hAnsi="Arial" w:cs="Arial"/>
      <w:i/>
      <w:iCs/>
      <w:sz w:val="24"/>
      <w:szCs w:val="24"/>
    </w:rPr>
  </w:style>
  <w:style w:type="table" w:customStyle="1" w:styleId="TableGrid1">
    <w:name w:val="Table Grid1"/>
    <w:basedOn w:val="TableNormal"/>
    <w:next w:val="TableGrid"/>
    <w:uiPriority w:val="39"/>
    <w:rsid w:val="001E5607"/>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27237"/>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83883"/>
    <w:rPr>
      <w:rFonts w:ascii="Arial" w:eastAsia="Calibri"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22E"/>
  </w:style>
  <w:style w:type="paragraph" w:styleId="Heading1">
    <w:name w:val="heading 1"/>
    <w:basedOn w:val="Normal"/>
    <w:next w:val="Normal"/>
    <w:link w:val="Heading1Char"/>
    <w:autoRedefine/>
    <w:qFormat/>
    <w:rsid w:val="001C0A3E"/>
    <w:pPr>
      <w:keepNext/>
      <w:keepLines/>
      <w:numPr>
        <w:numId w:val="19"/>
      </w:numPr>
      <w:spacing w:before="240"/>
      <w:outlineLvl w:val="0"/>
    </w:pPr>
    <w:rPr>
      <w:rFonts w:ascii="Arial" w:eastAsiaTheme="majorEastAsia" w:hAnsi="Arial" w:cstheme="majorBidi"/>
      <w:b/>
      <w:color w:val="000000" w:themeColor="text1"/>
      <w:sz w:val="36"/>
      <w:szCs w:val="32"/>
    </w:rPr>
  </w:style>
  <w:style w:type="paragraph" w:styleId="Heading2">
    <w:name w:val="heading 2"/>
    <w:basedOn w:val="Heading"/>
    <w:link w:val="Heading2Char"/>
    <w:qFormat/>
    <w:rsid w:val="009C3E75"/>
    <w:pPr>
      <w:numPr>
        <w:ilvl w:val="1"/>
        <w:numId w:val="19"/>
      </w:numPr>
      <w:outlineLvl w:val="1"/>
    </w:pPr>
    <w:rPr>
      <w:rFonts w:ascii="Arial" w:hAnsi="Arial"/>
      <w:b/>
      <w:sz w:val="36"/>
    </w:rPr>
  </w:style>
  <w:style w:type="paragraph" w:styleId="Heading3">
    <w:name w:val="heading 3"/>
    <w:basedOn w:val="Heading"/>
    <w:link w:val="Heading3Char"/>
    <w:autoRedefine/>
    <w:qFormat/>
    <w:rsid w:val="000D061A"/>
    <w:pPr>
      <w:numPr>
        <w:ilvl w:val="2"/>
        <w:numId w:val="19"/>
      </w:numPr>
      <w:spacing w:before="0" w:after="0"/>
      <w:ind w:left="0"/>
      <w:outlineLvl w:val="2"/>
    </w:pPr>
    <w:rPr>
      <w:rFonts w:ascii="Arial" w:hAnsi="Arial"/>
      <w:b/>
      <w:sz w:val="36"/>
    </w:rPr>
  </w:style>
  <w:style w:type="paragraph" w:styleId="Heading4">
    <w:name w:val="heading 4"/>
    <w:basedOn w:val="Normal"/>
    <w:next w:val="Normal"/>
    <w:link w:val="Heading4Char"/>
    <w:uiPriority w:val="9"/>
    <w:unhideWhenUsed/>
    <w:qFormat/>
    <w:rsid w:val="009C3E75"/>
    <w:pPr>
      <w:keepNext/>
      <w:keepLines/>
      <w:numPr>
        <w:ilvl w:val="3"/>
        <w:numId w:val="19"/>
      </w:numPr>
      <w:spacing w:before="40"/>
      <w:outlineLvl w:val="3"/>
    </w:pPr>
    <w:rPr>
      <w:rFonts w:ascii="Arial" w:eastAsiaTheme="majorEastAsia" w:hAnsi="Arial" w:cstheme="majorBidi"/>
      <w:b/>
      <w:iCs/>
      <w:sz w:val="36"/>
    </w:rPr>
  </w:style>
  <w:style w:type="paragraph" w:styleId="Heading5">
    <w:name w:val="heading 5"/>
    <w:basedOn w:val="Normal"/>
    <w:next w:val="Normal"/>
    <w:link w:val="Heading5Char"/>
    <w:uiPriority w:val="9"/>
    <w:unhideWhenUsed/>
    <w:qFormat/>
    <w:rsid w:val="009C3E75"/>
    <w:pPr>
      <w:keepNext/>
      <w:keepLines/>
      <w:numPr>
        <w:ilvl w:val="4"/>
        <w:numId w:val="19"/>
      </w:numPr>
      <w:spacing w:before="40"/>
      <w:outlineLvl w:val="4"/>
    </w:pPr>
    <w:rPr>
      <w:rFonts w:ascii="Arial" w:eastAsiaTheme="majorEastAsia" w:hAnsi="Arial" w:cstheme="majorBidi"/>
      <w:b/>
      <w:sz w:val="36"/>
    </w:rPr>
  </w:style>
  <w:style w:type="paragraph" w:styleId="Heading6">
    <w:name w:val="heading 6"/>
    <w:basedOn w:val="Normal"/>
    <w:next w:val="Normal"/>
    <w:link w:val="Heading6Char"/>
    <w:uiPriority w:val="9"/>
    <w:unhideWhenUsed/>
    <w:qFormat/>
    <w:rsid w:val="009C3E75"/>
    <w:pPr>
      <w:keepNext/>
      <w:keepLines/>
      <w:numPr>
        <w:ilvl w:val="5"/>
        <w:numId w:val="19"/>
      </w:numPr>
      <w:spacing w:before="40"/>
      <w:outlineLvl w:val="5"/>
    </w:pPr>
    <w:rPr>
      <w:rFonts w:ascii="Arial" w:eastAsiaTheme="majorEastAsia" w:hAnsi="Arial" w:cstheme="majorBidi"/>
      <w:b/>
      <w:sz w:val="36"/>
    </w:rPr>
  </w:style>
  <w:style w:type="paragraph" w:styleId="Heading7">
    <w:name w:val="heading 7"/>
    <w:basedOn w:val="Normal"/>
    <w:next w:val="Normal"/>
    <w:link w:val="Heading7Char"/>
    <w:uiPriority w:val="9"/>
    <w:unhideWhenUsed/>
    <w:qFormat/>
    <w:rsid w:val="009C3E75"/>
    <w:pPr>
      <w:keepNext/>
      <w:keepLines/>
      <w:numPr>
        <w:ilvl w:val="6"/>
        <w:numId w:val="19"/>
      </w:numPr>
      <w:spacing w:before="40"/>
      <w:outlineLvl w:val="6"/>
    </w:pPr>
    <w:rPr>
      <w:rFonts w:ascii="Arial" w:eastAsiaTheme="majorEastAsia" w:hAnsi="Arial" w:cstheme="majorBidi"/>
      <w:b/>
      <w:iCs/>
      <w:sz w:val="36"/>
    </w:rPr>
  </w:style>
  <w:style w:type="paragraph" w:styleId="Heading8">
    <w:name w:val="heading 8"/>
    <w:basedOn w:val="Normal"/>
    <w:next w:val="Normal"/>
    <w:link w:val="Heading8Char"/>
    <w:uiPriority w:val="9"/>
    <w:unhideWhenUsed/>
    <w:qFormat/>
    <w:rsid w:val="00E82B91"/>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B91"/>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0A3E"/>
    <w:rPr>
      <w:rFonts w:ascii="Arial" w:eastAsiaTheme="majorEastAsia" w:hAnsi="Arial" w:cstheme="majorBidi"/>
      <w:b/>
      <w:color w:val="000000" w:themeColor="text1"/>
      <w:sz w:val="36"/>
      <w:szCs w:val="32"/>
    </w:rPr>
  </w:style>
  <w:style w:type="paragraph" w:customStyle="1" w:styleId="Heading">
    <w:name w:val="Heading"/>
    <w:basedOn w:val="Normal"/>
    <w:next w:val="TextBody"/>
    <w:qFormat/>
    <w:rsid w:val="0075422E"/>
    <w:pPr>
      <w:keepNext/>
      <w:spacing w:before="240" w:after="120"/>
    </w:pPr>
    <w:rPr>
      <w:rFonts w:ascii="Liberation Sans" w:eastAsia="Microsoft YaHei" w:hAnsi="Liberation Sans" w:cs="Lucida Sans"/>
      <w:sz w:val="28"/>
      <w:szCs w:val="28"/>
    </w:rPr>
  </w:style>
  <w:style w:type="paragraph" w:customStyle="1" w:styleId="TextBody">
    <w:name w:val="Text Body"/>
    <w:basedOn w:val="Normal"/>
    <w:rsid w:val="0075422E"/>
    <w:pPr>
      <w:spacing w:after="140" w:line="288" w:lineRule="auto"/>
    </w:pPr>
  </w:style>
  <w:style w:type="character" w:customStyle="1" w:styleId="Heading2Char">
    <w:name w:val="Heading 2 Char"/>
    <w:basedOn w:val="DefaultParagraphFont"/>
    <w:link w:val="Heading2"/>
    <w:rsid w:val="009C3E75"/>
    <w:rPr>
      <w:rFonts w:ascii="Arial" w:eastAsia="Microsoft YaHei" w:hAnsi="Arial" w:cs="Lucida Sans"/>
      <w:b/>
      <w:sz w:val="36"/>
      <w:szCs w:val="28"/>
    </w:rPr>
  </w:style>
  <w:style w:type="character" w:customStyle="1" w:styleId="Heading3Char">
    <w:name w:val="Heading 3 Char"/>
    <w:basedOn w:val="DefaultParagraphFont"/>
    <w:link w:val="Heading3"/>
    <w:rsid w:val="006E3A9D"/>
    <w:rPr>
      <w:rFonts w:ascii="Arial" w:eastAsia="Microsoft YaHei" w:hAnsi="Arial" w:cs="Lucida Sans"/>
      <w:b/>
      <w:sz w:val="36"/>
      <w:szCs w:val="28"/>
    </w:rPr>
  </w:style>
  <w:style w:type="character" w:customStyle="1" w:styleId="Heading4Char">
    <w:name w:val="Heading 4 Char"/>
    <w:basedOn w:val="DefaultParagraphFont"/>
    <w:link w:val="Heading4"/>
    <w:uiPriority w:val="9"/>
    <w:rsid w:val="009C3E75"/>
    <w:rPr>
      <w:rFonts w:ascii="Arial" w:eastAsiaTheme="majorEastAsia" w:hAnsi="Arial" w:cstheme="majorBidi"/>
      <w:b/>
      <w:iCs/>
      <w:sz w:val="36"/>
    </w:rPr>
  </w:style>
  <w:style w:type="character" w:customStyle="1" w:styleId="Heading5Char">
    <w:name w:val="Heading 5 Char"/>
    <w:basedOn w:val="DefaultParagraphFont"/>
    <w:link w:val="Heading5"/>
    <w:uiPriority w:val="9"/>
    <w:rsid w:val="009C3E75"/>
    <w:rPr>
      <w:rFonts w:ascii="Arial" w:eastAsiaTheme="majorEastAsia" w:hAnsi="Arial" w:cstheme="majorBidi"/>
      <w:b/>
      <w:sz w:val="36"/>
    </w:rPr>
  </w:style>
  <w:style w:type="character" w:customStyle="1" w:styleId="Heading6Char">
    <w:name w:val="Heading 6 Char"/>
    <w:basedOn w:val="DefaultParagraphFont"/>
    <w:link w:val="Heading6"/>
    <w:uiPriority w:val="9"/>
    <w:rsid w:val="009C3E75"/>
    <w:rPr>
      <w:rFonts w:ascii="Arial" w:eastAsiaTheme="majorEastAsia" w:hAnsi="Arial" w:cstheme="majorBidi"/>
      <w:b/>
      <w:sz w:val="36"/>
    </w:rPr>
  </w:style>
  <w:style w:type="character" w:customStyle="1" w:styleId="Heading7Char">
    <w:name w:val="Heading 7 Char"/>
    <w:basedOn w:val="DefaultParagraphFont"/>
    <w:link w:val="Heading7"/>
    <w:uiPriority w:val="9"/>
    <w:rsid w:val="009C3E75"/>
    <w:rPr>
      <w:rFonts w:ascii="Arial" w:eastAsiaTheme="majorEastAsia" w:hAnsi="Arial" w:cstheme="majorBidi"/>
      <w:b/>
      <w:iCs/>
      <w:sz w:val="36"/>
    </w:rPr>
  </w:style>
  <w:style w:type="table" w:styleId="TableGrid">
    <w:name w:val="Table Grid"/>
    <w:basedOn w:val="TableNormal"/>
    <w:uiPriority w:val="39"/>
    <w:rsid w:val="007542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5422E"/>
    <w:pPr>
      <w:ind w:left="720"/>
      <w:contextualSpacing/>
    </w:pPr>
  </w:style>
  <w:style w:type="character" w:styleId="CommentReference">
    <w:name w:val="annotation reference"/>
    <w:basedOn w:val="DefaultParagraphFont"/>
    <w:uiPriority w:val="99"/>
    <w:semiHidden/>
    <w:unhideWhenUsed/>
    <w:rsid w:val="0075422E"/>
    <w:rPr>
      <w:sz w:val="16"/>
      <w:szCs w:val="16"/>
    </w:rPr>
  </w:style>
  <w:style w:type="paragraph" w:styleId="CommentText">
    <w:name w:val="annotation text"/>
    <w:basedOn w:val="Normal"/>
    <w:link w:val="CommentTextChar"/>
    <w:uiPriority w:val="99"/>
    <w:semiHidden/>
    <w:unhideWhenUsed/>
    <w:rsid w:val="0075422E"/>
    <w:rPr>
      <w:rFonts w:ascii="Arial" w:hAnsi="Arial" w:cs="Arial"/>
      <w:sz w:val="20"/>
      <w:szCs w:val="20"/>
    </w:rPr>
  </w:style>
  <w:style w:type="character" w:customStyle="1" w:styleId="CommentTextChar">
    <w:name w:val="Comment Text Char"/>
    <w:basedOn w:val="DefaultParagraphFont"/>
    <w:link w:val="CommentText"/>
    <w:uiPriority w:val="99"/>
    <w:semiHidden/>
    <w:rsid w:val="0075422E"/>
    <w:rPr>
      <w:rFonts w:ascii="Arial" w:hAnsi="Arial" w:cs="Arial"/>
      <w:sz w:val="20"/>
      <w:szCs w:val="20"/>
    </w:rPr>
  </w:style>
  <w:style w:type="paragraph" w:styleId="BalloonText">
    <w:name w:val="Balloon Text"/>
    <w:basedOn w:val="Normal"/>
    <w:link w:val="BalloonTextChar"/>
    <w:uiPriority w:val="99"/>
    <w:semiHidden/>
    <w:unhideWhenUsed/>
    <w:rsid w:val="00754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22E"/>
    <w:rPr>
      <w:rFonts w:ascii="Segoe UI" w:hAnsi="Segoe UI" w:cs="Segoe UI"/>
      <w:sz w:val="18"/>
      <w:szCs w:val="18"/>
    </w:rPr>
  </w:style>
  <w:style w:type="paragraph" w:styleId="NormalWeb">
    <w:name w:val="Normal (Web)"/>
    <w:basedOn w:val="Normal"/>
    <w:uiPriority w:val="99"/>
    <w:unhideWhenUsed/>
    <w:qFormat/>
    <w:rsid w:val="0075422E"/>
    <w:pPr>
      <w:spacing w:beforeAutospacing="1"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qFormat/>
    <w:rsid w:val="0075422E"/>
    <w:rPr>
      <w:color w:val="808080"/>
    </w:rPr>
  </w:style>
  <w:style w:type="paragraph" w:styleId="Subtitle">
    <w:name w:val="Subtitle"/>
    <w:basedOn w:val="Normal"/>
    <w:next w:val="Normal"/>
    <w:link w:val="SubtitleChar"/>
    <w:qFormat/>
    <w:rsid w:val="0075422E"/>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422E"/>
    <w:rPr>
      <w:rFonts w:eastAsiaTheme="minorEastAsia"/>
      <w:color w:val="5A5A5A" w:themeColor="text1" w:themeTint="A5"/>
      <w:spacing w:val="15"/>
    </w:rPr>
  </w:style>
  <w:style w:type="paragraph" w:styleId="Header">
    <w:name w:val="header"/>
    <w:basedOn w:val="Normal"/>
    <w:link w:val="HeaderChar"/>
    <w:uiPriority w:val="99"/>
    <w:unhideWhenUsed/>
    <w:rsid w:val="0075422E"/>
    <w:pPr>
      <w:tabs>
        <w:tab w:val="center" w:pos="4680"/>
        <w:tab w:val="right" w:pos="9360"/>
      </w:tabs>
    </w:pPr>
  </w:style>
  <w:style w:type="character" w:customStyle="1" w:styleId="HeaderChar">
    <w:name w:val="Header Char"/>
    <w:basedOn w:val="DefaultParagraphFont"/>
    <w:link w:val="Header"/>
    <w:uiPriority w:val="99"/>
    <w:rsid w:val="0075422E"/>
  </w:style>
  <w:style w:type="paragraph" w:styleId="Footer">
    <w:name w:val="footer"/>
    <w:basedOn w:val="Normal"/>
    <w:link w:val="FooterChar"/>
    <w:uiPriority w:val="99"/>
    <w:unhideWhenUsed/>
    <w:rsid w:val="0075422E"/>
    <w:pPr>
      <w:tabs>
        <w:tab w:val="center" w:pos="4680"/>
        <w:tab w:val="right" w:pos="9360"/>
      </w:tabs>
    </w:pPr>
  </w:style>
  <w:style w:type="character" w:customStyle="1" w:styleId="FooterChar">
    <w:name w:val="Footer Char"/>
    <w:basedOn w:val="DefaultParagraphFont"/>
    <w:link w:val="Footer"/>
    <w:uiPriority w:val="99"/>
    <w:rsid w:val="0075422E"/>
  </w:style>
  <w:style w:type="paragraph" w:styleId="List">
    <w:name w:val="List"/>
    <w:basedOn w:val="TextBody"/>
    <w:rsid w:val="0075422E"/>
    <w:rPr>
      <w:rFonts w:cs="Lucida Sans"/>
    </w:rPr>
  </w:style>
  <w:style w:type="paragraph" w:styleId="Caption">
    <w:name w:val="caption"/>
    <w:basedOn w:val="Normal"/>
    <w:link w:val="CaptionChar"/>
    <w:qFormat/>
    <w:rsid w:val="0075422E"/>
    <w:pPr>
      <w:suppressLineNumbers/>
      <w:spacing w:before="120" w:after="120"/>
    </w:pPr>
    <w:rPr>
      <w:rFonts w:cs="Lucida Sans"/>
      <w:i/>
      <w:iCs/>
      <w:sz w:val="24"/>
      <w:szCs w:val="24"/>
    </w:rPr>
  </w:style>
  <w:style w:type="paragraph" w:customStyle="1" w:styleId="Index">
    <w:name w:val="Index"/>
    <w:basedOn w:val="Normal"/>
    <w:qFormat/>
    <w:rsid w:val="0075422E"/>
    <w:pPr>
      <w:suppressLineNumbers/>
    </w:pPr>
    <w:rPr>
      <w:rFonts w:cs="Lucida Sans"/>
    </w:rPr>
  </w:style>
  <w:style w:type="paragraph" w:customStyle="1" w:styleId="Quotations">
    <w:name w:val="Quotations"/>
    <w:basedOn w:val="Normal"/>
    <w:qFormat/>
    <w:rsid w:val="0075422E"/>
  </w:style>
  <w:style w:type="paragraph" w:styleId="Title">
    <w:name w:val="Title"/>
    <w:basedOn w:val="Heading"/>
    <w:link w:val="TitleChar"/>
    <w:qFormat/>
    <w:rsid w:val="0075422E"/>
  </w:style>
  <w:style w:type="character" w:customStyle="1" w:styleId="TitleChar">
    <w:name w:val="Title Char"/>
    <w:basedOn w:val="DefaultParagraphFont"/>
    <w:link w:val="Title"/>
    <w:rsid w:val="0075422E"/>
    <w:rPr>
      <w:rFonts w:ascii="Liberation Sans" w:eastAsia="Microsoft YaHei" w:hAnsi="Liberation Sans" w:cs="Lucida Sans"/>
      <w:sz w:val="28"/>
      <w:szCs w:val="28"/>
    </w:rPr>
  </w:style>
  <w:style w:type="character" w:styleId="Hyperlink">
    <w:name w:val="Hyperlink"/>
    <w:basedOn w:val="DefaultParagraphFont"/>
    <w:uiPriority w:val="99"/>
    <w:unhideWhenUsed/>
    <w:rsid w:val="0075422E"/>
    <w:rPr>
      <w:color w:val="0563C1" w:themeColor="hyperlink"/>
      <w:u w:val="single"/>
    </w:rPr>
  </w:style>
  <w:style w:type="paragraph" w:styleId="TOCHeading">
    <w:name w:val="TOC Heading"/>
    <w:basedOn w:val="Heading1"/>
    <w:next w:val="Normal"/>
    <w:uiPriority w:val="39"/>
    <w:unhideWhenUsed/>
    <w:qFormat/>
    <w:rsid w:val="009C3E75"/>
    <w:pPr>
      <w:numPr>
        <w:numId w:val="0"/>
      </w:numPr>
      <w:spacing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qFormat/>
    <w:rsid w:val="004E4C7D"/>
    <w:pPr>
      <w:spacing w:after="100"/>
    </w:pPr>
    <w:rPr>
      <w:rFonts w:ascii="Arial" w:hAnsi="Arial"/>
      <w:sz w:val="24"/>
    </w:rPr>
  </w:style>
  <w:style w:type="paragraph" w:styleId="TOC2">
    <w:name w:val="toc 2"/>
    <w:basedOn w:val="Normal"/>
    <w:next w:val="Normal"/>
    <w:autoRedefine/>
    <w:uiPriority w:val="39"/>
    <w:unhideWhenUsed/>
    <w:qFormat/>
    <w:rsid w:val="004E4C7D"/>
    <w:pPr>
      <w:spacing w:after="100"/>
      <w:ind w:left="220"/>
    </w:pPr>
  </w:style>
  <w:style w:type="paragraph" w:styleId="TOC3">
    <w:name w:val="toc 3"/>
    <w:basedOn w:val="Normal"/>
    <w:next w:val="Normal"/>
    <w:autoRedefine/>
    <w:uiPriority w:val="39"/>
    <w:unhideWhenUsed/>
    <w:qFormat/>
    <w:rsid w:val="004E4C7D"/>
    <w:pPr>
      <w:spacing w:after="100"/>
      <w:ind w:left="440"/>
    </w:pPr>
  </w:style>
  <w:style w:type="paragraph" w:styleId="TOC4">
    <w:name w:val="toc 4"/>
    <w:basedOn w:val="Normal"/>
    <w:next w:val="Normal"/>
    <w:autoRedefine/>
    <w:uiPriority w:val="39"/>
    <w:unhideWhenUsed/>
    <w:rsid w:val="004E4C7D"/>
    <w:pPr>
      <w:spacing w:after="100"/>
      <w:ind w:left="660"/>
    </w:pPr>
  </w:style>
  <w:style w:type="paragraph" w:styleId="TOC5">
    <w:name w:val="toc 5"/>
    <w:basedOn w:val="Normal"/>
    <w:next w:val="Normal"/>
    <w:autoRedefine/>
    <w:uiPriority w:val="39"/>
    <w:unhideWhenUsed/>
    <w:rsid w:val="004E4C7D"/>
    <w:pPr>
      <w:spacing w:after="100"/>
      <w:ind w:left="880"/>
    </w:pPr>
  </w:style>
  <w:style w:type="paragraph" w:styleId="TOC6">
    <w:name w:val="toc 6"/>
    <w:basedOn w:val="Normal"/>
    <w:next w:val="Normal"/>
    <w:autoRedefine/>
    <w:uiPriority w:val="39"/>
    <w:unhideWhenUsed/>
    <w:rsid w:val="00DE30D1"/>
    <w:pPr>
      <w:spacing w:after="100"/>
      <w:ind w:left="1100"/>
    </w:pPr>
    <w:rPr>
      <w:rFonts w:eastAsiaTheme="minorEastAsia"/>
    </w:rPr>
  </w:style>
  <w:style w:type="paragraph" w:styleId="TOC7">
    <w:name w:val="toc 7"/>
    <w:basedOn w:val="Normal"/>
    <w:next w:val="Normal"/>
    <w:autoRedefine/>
    <w:uiPriority w:val="39"/>
    <w:unhideWhenUsed/>
    <w:rsid w:val="00DE30D1"/>
    <w:pPr>
      <w:spacing w:after="100"/>
      <w:ind w:left="1320"/>
    </w:pPr>
    <w:rPr>
      <w:rFonts w:eastAsiaTheme="minorEastAsia"/>
    </w:rPr>
  </w:style>
  <w:style w:type="paragraph" w:styleId="TOC8">
    <w:name w:val="toc 8"/>
    <w:basedOn w:val="Normal"/>
    <w:next w:val="Normal"/>
    <w:autoRedefine/>
    <w:uiPriority w:val="39"/>
    <w:unhideWhenUsed/>
    <w:rsid w:val="00DE30D1"/>
    <w:pPr>
      <w:spacing w:after="100"/>
      <w:ind w:left="1540"/>
    </w:pPr>
    <w:rPr>
      <w:rFonts w:eastAsiaTheme="minorEastAsia"/>
    </w:rPr>
  </w:style>
  <w:style w:type="paragraph" w:styleId="TOC9">
    <w:name w:val="toc 9"/>
    <w:basedOn w:val="Normal"/>
    <w:next w:val="Normal"/>
    <w:autoRedefine/>
    <w:uiPriority w:val="39"/>
    <w:unhideWhenUsed/>
    <w:rsid w:val="00DE30D1"/>
    <w:pPr>
      <w:spacing w:after="100"/>
      <w:ind w:left="1760"/>
    </w:pPr>
    <w:rPr>
      <w:rFonts w:eastAsiaTheme="minorEastAsia"/>
    </w:rPr>
  </w:style>
  <w:style w:type="paragraph" w:styleId="NoSpacing">
    <w:name w:val="No Spacing"/>
    <w:link w:val="NoSpacingChar"/>
    <w:uiPriority w:val="1"/>
    <w:qFormat/>
    <w:rsid w:val="00DE30D1"/>
    <w:rPr>
      <w:rFonts w:eastAsiaTheme="minorEastAsia"/>
    </w:rPr>
  </w:style>
  <w:style w:type="character" w:customStyle="1" w:styleId="NoSpacingChar">
    <w:name w:val="No Spacing Char"/>
    <w:basedOn w:val="DefaultParagraphFont"/>
    <w:link w:val="NoSpacing"/>
    <w:uiPriority w:val="1"/>
    <w:rsid w:val="00DE30D1"/>
    <w:rPr>
      <w:rFonts w:eastAsiaTheme="minorEastAsia"/>
    </w:rPr>
  </w:style>
  <w:style w:type="character" w:customStyle="1" w:styleId="Heading8Char">
    <w:name w:val="Heading 8 Char"/>
    <w:basedOn w:val="DefaultParagraphFont"/>
    <w:link w:val="Heading8"/>
    <w:uiPriority w:val="9"/>
    <w:rsid w:val="00E82B91"/>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uiPriority w:val="99"/>
    <w:unhideWhenUsed/>
    <w:rsid w:val="00710AF3"/>
    <w:rPr>
      <w:rFonts w:ascii="Arial" w:hAnsi="Arial"/>
      <w:sz w:val="24"/>
    </w:rPr>
  </w:style>
  <w:style w:type="character" w:customStyle="1" w:styleId="Heading9Char">
    <w:name w:val="Heading 9 Char"/>
    <w:basedOn w:val="DefaultParagraphFont"/>
    <w:link w:val="Heading9"/>
    <w:uiPriority w:val="9"/>
    <w:semiHidden/>
    <w:rsid w:val="00E82B91"/>
    <w:rPr>
      <w:rFonts w:asciiTheme="majorHAnsi" w:eastAsiaTheme="majorEastAsia" w:hAnsiTheme="majorHAnsi" w:cstheme="majorBidi"/>
      <w:i/>
      <w:iCs/>
      <w:color w:val="272727" w:themeColor="text1" w:themeTint="D8"/>
      <w:sz w:val="21"/>
      <w:szCs w:val="21"/>
    </w:rPr>
  </w:style>
  <w:style w:type="paragraph" w:customStyle="1" w:styleId="Figures">
    <w:name w:val="Figures"/>
    <w:basedOn w:val="Caption"/>
    <w:link w:val="FiguresChar"/>
    <w:qFormat/>
    <w:rsid w:val="009C50C2"/>
    <w:pPr>
      <w:spacing w:before="0" w:after="0"/>
      <w:jc w:val="center"/>
    </w:pPr>
    <w:rPr>
      <w:rFonts w:ascii="Arial" w:hAnsi="Arial" w:cs="Arial"/>
    </w:rPr>
  </w:style>
  <w:style w:type="paragraph" w:customStyle="1" w:styleId="Tables">
    <w:name w:val="Tables"/>
    <w:basedOn w:val="Figures"/>
    <w:link w:val="TablesChar"/>
    <w:qFormat/>
    <w:rsid w:val="009C50C2"/>
  </w:style>
  <w:style w:type="character" w:customStyle="1" w:styleId="CaptionChar">
    <w:name w:val="Caption Char"/>
    <w:basedOn w:val="DefaultParagraphFont"/>
    <w:link w:val="Caption"/>
    <w:rsid w:val="009C50C2"/>
    <w:rPr>
      <w:rFonts w:cs="Lucida Sans"/>
      <w:i/>
      <w:iCs/>
      <w:sz w:val="24"/>
      <w:szCs w:val="24"/>
    </w:rPr>
  </w:style>
  <w:style w:type="character" w:customStyle="1" w:styleId="FiguresChar">
    <w:name w:val="Figures Char"/>
    <w:basedOn w:val="CaptionChar"/>
    <w:link w:val="Figures"/>
    <w:rsid w:val="009C50C2"/>
    <w:rPr>
      <w:rFonts w:ascii="Arial" w:hAnsi="Arial" w:cs="Arial"/>
      <w:i/>
      <w:iCs/>
      <w:sz w:val="24"/>
      <w:szCs w:val="24"/>
    </w:rPr>
  </w:style>
  <w:style w:type="character" w:customStyle="1" w:styleId="TablesChar">
    <w:name w:val="Tables Char"/>
    <w:basedOn w:val="FiguresChar"/>
    <w:link w:val="Tables"/>
    <w:rsid w:val="009C50C2"/>
    <w:rPr>
      <w:rFonts w:ascii="Arial" w:hAnsi="Arial" w:cs="Arial"/>
      <w:i/>
      <w:iCs/>
      <w:sz w:val="24"/>
      <w:szCs w:val="24"/>
    </w:rPr>
  </w:style>
  <w:style w:type="table" w:customStyle="1" w:styleId="TableGrid1">
    <w:name w:val="Table Grid1"/>
    <w:basedOn w:val="TableNormal"/>
    <w:next w:val="TableGrid"/>
    <w:uiPriority w:val="39"/>
    <w:rsid w:val="001E5607"/>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27237"/>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83883"/>
    <w:rPr>
      <w:rFonts w:ascii="Arial" w:eastAsia="Calibri"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6854">
      <w:bodyDiv w:val="1"/>
      <w:marLeft w:val="0"/>
      <w:marRight w:val="0"/>
      <w:marTop w:val="0"/>
      <w:marBottom w:val="0"/>
      <w:divBdr>
        <w:top w:val="none" w:sz="0" w:space="0" w:color="auto"/>
        <w:left w:val="none" w:sz="0" w:space="0" w:color="auto"/>
        <w:bottom w:val="none" w:sz="0" w:space="0" w:color="auto"/>
        <w:right w:val="none" w:sz="0" w:space="0" w:color="auto"/>
      </w:divBdr>
    </w:div>
    <w:div w:id="27149672">
      <w:bodyDiv w:val="1"/>
      <w:marLeft w:val="0"/>
      <w:marRight w:val="0"/>
      <w:marTop w:val="0"/>
      <w:marBottom w:val="0"/>
      <w:divBdr>
        <w:top w:val="none" w:sz="0" w:space="0" w:color="auto"/>
        <w:left w:val="none" w:sz="0" w:space="0" w:color="auto"/>
        <w:bottom w:val="none" w:sz="0" w:space="0" w:color="auto"/>
        <w:right w:val="none" w:sz="0" w:space="0" w:color="auto"/>
      </w:divBdr>
    </w:div>
    <w:div w:id="50083270">
      <w:bodyDiv w:val="1"/>
      <w:marLeft w:val="0"/>
      <w:marRight w:val="0"/>
      <w:marTop w:val="0"/>
      <w:marBottom w:val="0"/>
      <w:divBdr>
        <w:top w:val="none" w:sz="0" w:space="0" w:color="auto"/>
        <w:left w:val="none" w:sz="0" w:space="0" w:color="auto"/>
        <w:bottom w:val="none" w:sz="0" w:space="0" w:color="auto"/>
        <w:right w:val="none" w:sz="0" w:space="0" w:color="auto"/>
      </w:divBdr>
    </w:div>
    <w:div w:id="86969442">
      <w:bodyDiv w:val="1"/>
      <w:marLeft w:val="0"/>
      <w:marRight w:val="0"/>
      <w:marTop w:val="0"/>
      <w:marBottom w:val="0"/>
      <w:divBdr>
        <w:top w:val="none" w:sz="0" w:space="0" w:color="auto"/>
        <w:left w:val="none" w:sz="0" w:space="0" w:color="auto"/>
        <w:bottom w:val="none" w:sz="0" w:space="0" w:color="auto"/>
        <w:right w:val="none" w:sz="0" w:space="0" w:color="auto"/>
      </w:divBdr>
    </w:div>
    <w:div w:id="91634288">
      <w:bodyDiv w:val="1"/>
      <w:marLeft w:val="0"/>
      <w:marRight w:val="0"/>
      <w:marTop w:val="0"/>
      <w:marBottom w:val="0"/>
      <w:divBdr>
        <w:top w:val="none" w:sz="0" w:space="0" w:color="auto"/>
        <w:left w:val="none" w:sz="0" w:space="0" w:color="auto"/>
        <w:bottom w:val="none" w:sz="0" w:space="0" w:color="auto"/>
        <w:right w:val="none" w:sz="0" w:space="0" w:color="auto"/>
      </w:divBdr>
    </w:div>
    <w:div w:id="111484424">
      <w:bodyDiv w:val="1"/>
      <w:marLeft w:val="0"/>
      <w:marRight w:val="0"/>
      <w:marTop w:val="0"/>
      <w:marBottom w:val="0"/>
      <w:divBdr>
        <w:top w:val="none" w:sz="0" w:space="0" w:color="auto"/>
        <w:left w:val="none" w:sz="0" w:space="0" w:color="auto"/>
        <w:bottom w:val="none" w:sz="0" w:space="0" w:color="auto"/>
        <w:right w:val="none" w:sz="0" w:space="0" w:color="auto"/>
      </w:divBdr>
    </w:div>
    <w:div w:id="142506886">
      <w:bodyDiv w:val="1"/>
      <w:marLeft w:val="0"/>
      <w:marRight w:val="0"/>
      <w:marTop w:val="0"/>
      <w:marBottom w:val="0"/>
      <w:divBdr>
        <w:top w:val="none" w:sz="0" w:space="0" w:color="auto"/>
        <w:left w:val="none" w:sz="0" w:space="0" w:color="auto"/>
        <w:bottom w:val="none" w:sz="0" w:space="0" w:color="auto"/>
        <w:right w:val="none" w:sz="0" w:space="0" w:color="auto"/>
      </w:divBdr>
    </w:div>
    <w:div w:id="165560339">
      <w:bodyDiv w:val="1"/>
      <w:marLeft w:val="0"/>
      <w:marRight w:val="0"/>
      <w:marTop w:val="0"/>
      <w:marBottom w:val="0"/>
      <w:divBdr>
        <w:top w:val="none" w:sz="0" w:space="0" w:color="auto"/>
        <w:left w:val="none" w:sz="0" w:space="0" w:color="auto"/>
        <w:bottom w:val="none" w:sz="0" w:space="0" w:color="auto"/>
        <w:right w:val="none" w:sz="0" w:space="0" w:color="auto"/>
      </w:divBdr>
    </w:div>
    <w:div w:id="218326071">
      <w:bodyDiv w:val="1"/>
      <w:marLeft w:val="0"/>
      <w:marRight w:val="0"/>
      <w:marTop w:val="0"/>
      <w:marBottom w:val="0"/>
      <w:divBdr>
        <w:top w:val="none" w:sz="0" w:space="0" w:color="auto"/>
        <w:left w:val="none" w:sz="0" w:space="0" w:color="auto"/>
        <w:bottom w:val="none" w:sz="0" w:space="0" w:color="auto"/>
        <w:right w:val="none" w:sz="0" w:space="0" w:color="auto"/>
      </w:divBdr>
    </w:div>
    <w:div w:id="243491912">
      <w:bodyDiv w:val="1"/>
      <w:marLeft w:val="0"/>
      <w:marRight w:val="0"/>
      <w:marTop w:val="0"/>
      <w:marBottom w:val="0"/>
      <w:divBdr>
        <w:top w:val="none" w:sz="0" w:space="0" w:color="auto"/>
        <w:left w:val="none" w:sz="0" w:space="0" w:color="auto"/>
        <w:bottom w:val="none" w:sz="0" w:space="0" w:color="auto"/>
        <w:right w:val="none" w:sz="0" w:space="0" w:color="auto"/>
      </w:divBdr>
    </w:div>
    <w:div w:id="342439148">
      <w:bodyDiv w:val="1"/>
      <w:marLeft w:val="0"/>
      <w:marRight w:val="0"/>
      <w:marTop w:val="0"/>
      <w:marBottom w:val="0"/>
      <w:divBdr>
        <w:top w:val="none" w:sz="0" w:space="0" w:color="auto"/>
        <w:left w:val="none" w:sz="0" w:space="0" w:color="auto"/>
        <w:bottom w:val="none" w:sz="0" w:space="0" w:color="auto"/>
        <w:right w:val="none" w:sz="0" w:space="0" w:color="auto"/>
      </w:divBdr>
    </w:div>
    <w:div w:id="344483233">
      <w:bodyDiv w:val="1"/>
      <w:marLeft w:val="0"/>
      <w:marRight w:val="0"/>
      <w:marTop w:val="0"/>
      <w:marBottom w:val="0"/>
      <w:divBdr>
        <w:top w:val="none" w:sz="0" w:space="0" w:color="auto"/>
        <w:left w:val="none" w:sz="0" w:space="0" w:color="auto"/>
        <w:bottom w:val="none" w:sz="0" w:space="0" w:color="auto"/>
        <w:right w:val="none" w:sz="0" w:space="0" w:color="auto"/>
      </w:divBdr>
    </w:div>
    <w:div w:id="369035547">
      <w:bodyDiv w:val="1"/>
      <w:marLeft w:val="0"/>
      <w:marRight w:val="0"/>
      <w:marTop w:val="0"/>
      <w:marBottom w:val="0"/>
      <w:divBdr>
        <w:top w:val="none" w:sz="0" w:space="0" w:color="auto"/>
        <w:left w:val="none" w:sz="0" w:space="0" w:color="auto"/>
        <w:bottom w:val="none" w:sz="0" w:space="0" w:color="auto"/>
        <w:right w:val="none" w:sz="0" w:space="0" w:color="auto"/>
      </w:divBdr>
    </w:div>
    <w:div w:id="382338657">
      <w:bodyDiv w:val="1"/>
      <w:marLeft w:val="0"/>
      <w:marRight w:val="0"/>
      <w:marTop w:val="0"/>
      <w:marBottom w:val="0"/>
      <w:divBdr>
        <w:top w:val="none" w:sz="0" w:space="0" w:color="auto"/>
        <w:left w:val="none" w:sz="0" w:space="0" w:color="auto"/>
        <w:bottom w:val="none" w:sz="0" w:space="0" w:color="auto"/>
        <w:right w:val="none" w:sz="0" w:space="0" w:color="auto"/>
      </w:divBdr>
    </w:div>
    <w:div w:id="467283572">
      <w:bodyDiv w:val="1"/>
      <w:marLeft w:val="0"/>
      <w:marRight w:val="0"/>
      <w:marTop w:val="0"/>
      <w:marBottom w:val="0"/>
      <w:divBdr>
        <w:top w:val="none" w:sz="0" w:space="0" w:color="auto"/>
        <w:left w:val="none" w:sz="0" w:space="0" w:color="auto"/>
        <w:bottom w:val="none" w:sz="0" w:space="0" w:color="auto"/>
        <w:right w:val="none" w:sz="0" w:space="0" w:color="auto"/>
      </w:divBdr>
    </w:div>
    <w:div w:id="472022898">
      <w:bodyDiv w:val="1"/>
      <w:marLeft w:val="0"/>
      <w:marRight w:val="0"/>
      <w:marTop w:val="0"/>
      <w:marBottom w:val="0"/>
      <w:divBdr>
        <w:top w:val="none" w:sz="0" w:space="0" w:color="auto"/>
        <w:left w:val="none" w:sz="0" w:space="0" w:color="auto"/>
        <w:bottom w:val="none" w:sz="0" w:space="0" w:color="auto"/>
        <w:right w:val="none" w:sz="0" w:space="0" w:color="auto"/>
      </w:divBdr>
    </w:div>
    <w:div w:id="474420265">
      <w:bodyDiv w:val="1"/>
      <w:marLeft w:val="0"/>
      <w:marRight w:val="0"/>
      <w:marTop w:val="0"/>
      <w:marBottom w:val="0"/>
      <w:divBdr>
        <w:top w:val="none" w:sz="0" w:space="0" w:color="auto"/>
        <w:left w:val="none" w:sz="0" w:space="0" w:color="auto"/>
        <w:bottom w:val="none" w:sz="0" w:space="0" w:color="auto"/>
        <w:right w:val="none" w:sz="0" w:space="0" w:color="auto"/>
      </w:divBdr>
    </w:div>
    <w:div w:id="534201698">
      <w:bodyDiv w:val="1"/>
      <w:marLeft w:val="0"/>
      <w:marRight w:val="0"/>
      <w:marTop w:val="0"/>
      <w:marBottom w:val="0"/>
      <w:divBdr>
        <w:top w:val="none" w:sz="0" w:space="0" w:color="auto"/>
        <w:left w:val="none" w:sz="0" w:space="0" w:color="auto"/>
        <w:bottom w:val="none" w:sz="0" w:space="0" w:color="auto"/>
        <w:right w:val="none" w:sz="0" w:space="0" w:color="auto"/>
      </w:divBdr>
    </w:div>
    <w:div w:id="548298450">
      <w:bodyDiv w:val="1"/>
      <w:marLeft w:val="0"/>
      <w:marRight w:val="0"/>
      <w:marTop w:val="0"/>
      <w:marBottom w:val="0"/>
      <w:divBdr>
        <w:top w:val="none" w:sz="0" w:space="0" w:color="auto"/>
        <w:left w:val="none" w:sz="0" w:space="0" w:color="auto"/>
        <w:bottom w:val="none" w:sz="0" w:space="0" w:color="auto"/>
        <w:right w:val="none" w:sz="0" w:space="0" w:color="auto"/>
      </w:divBdr>
    </w:div>
    <w:div w:id="564994006">
      <w:bodyDiv w:val="1"/>
      <w:marLeft w:val="0"/>
      <w:marRight w:val="0"/>
      <w:marTop w:val="0"/>
      <w:marBottom w:val="0"/>
      <w:divBdr>
        <w:top w:val="none" w:sz="0" w:space="0" w:color="auto"/>
        <w:left w:val="none" w:sz="0" w:space="0" w:color="auto"/>
        <w:bottom w:val="none" w:sz="0" w:space="0" w:color="auto"/>
        <w:right w:val="none" w:sz="0" w:space="0" w:color="auto"/>
      </w:divBdr>
    </w:div>
    <w:div w:id="602154848">
      <w:bodyDiv w:val="1"/>
      <w:marLeft w:val="0"/>
      <w:marRight w:val="0"/>
      <w:marTop w:val="0"/>
      <w:marBottom w:val="0"/>
      <w:divBdr>
        <w:top w:val="none" w:sz="0" w:space="0" w:color="auto"/>
        <w:left w:val="none" w:sz="0" w:space="0" w:color="auto"/>
        <w:bottom w:val="none" w:sz="0" w:space="0" w:color="auto"/>
        <w:right w:val="none" w:sz="0" w:space="0" w:color="auto"/>
      </w:divBdr>
    </w:div>
    <w:div w:id="613486838">
      <w:bodyDiv w:val="1"/>
      <w:marLeft w:val="0"/>
      <w:marRight w:val="0"/>
      <w:marTop w:val="0"/>
      <w:marBottom w:val="0"/>
      <w:divBdr>
        <w:top w:val="none" w:sz="0" w:space="0" w:color="auto"/>
        <w:left w:val="none" w:sz="0" w:space="0" w:color="auto"/>
        <w:bottom w:val="none" w:sz="0" w:space="0" w:color="auto"/>
        <w:right w:val="none" w:sz="0" w:space="0" w:color="auto"/>
      </w:divBdr>
    </w:div>
    <w:div w:id="619186269">
      <w:bodyDiv w:val="1"/>
      <w:marLeft w:val="0"/>
      <w:marRight w:val="0"/>
      <w:marTop w:val="0"/>
      <w:marBottom w:val="0"/>
      <w:divBdr>
        <w:top w:val="none" w:sz="0" w:space="0" w:color="auto"/>
        <w:left w:val="none" w:sz="0" w:space="0" w:color="auto"/>
        <w:bottom w:val="none" w:sz="0" w:space="0" w:color="auto"/>
        <w:right w:val="none" w:sz="0" w:space="0" w:color="auto"/>
      </w:divBdr>
    </w:div>
    <w:div w:id="633222487">
      <w:bodyDiv w:val="1"/>
      <w:marLeft w:val="0"/>
      <w:marRight w:val="0"/>
      <w:marTop w:val="0"/>
      <w:marBottom w:val="0"/>
      <w:divBdr>
        <w:top w:val="none" w:sz="0" w:space="0" w:color="auto"/>
        <w:left w:val="none" w:sz="0" w:space="0" w:color="auto"/>
        <w:bottom w:val="none" w:sz="0" w:space="0" w:color="auto"/>
        <w:right w:val="none" w:sz="0" w:space="0" w:color="auto"/>
      </w:divBdr>
    </w:div>
    <w:div w:id="639112323">
      <w:bodyDiv w:val="1"/>
      <w:marLeft w:val="0"/>
      <w:marRight w:val="0"/>
      <w:marTop w:val="0"/>
      <w:marBottom w:val="0"/>
      <w:divBdr>
        <w:top w:val="none" w:sz="0" w:space="0" w:color="auto"/>
        <w:left w:val="none" w:sz="0" w:space="0" w:color="auto"/>
        <w:bottom w:val="none" w:sz="0" w:space="0" w:color="auto"/>
        <w:right w:val="none" w:sz="0" w:space="0" w:color="auto"/>
      </w:divBdr>
    </w:div>
    <w:div w:id="665282743">
      <w:bodyDiv w:val="1"/>
      <w:marLeft w:val="0"/>
      <w:marRight w:val="0"/>
      <w:marTop w:val="0"/>
      <w:marBottom w:val="0"/>
      <w:divBdr>
        <w:top w:val="none" w:sz="0" w:space="0" w:color="auto"/>
        <w:left w:val="none" w:sz="0" w:space="0" w:color="auto"/>
        <w:bottom w:val="none" w:sz="0" w:space="0" w:color="auto"/>
        <w:right w:val="none" w:sz="0" w:space="0" w:color="auto"/>
      </w:divBdr>
    </w:div>
    <w:div w:id="672611225">
      <w:bodyDiv w:val="1"/>
      <w:marLeft w:val="0"/>
      <w:marRight w:val="0"/>
      <w:marTop w:val="0"/>
      <w:marBottom w:val="0"/>
      <w:divBdr>
        <w:top w:val="none" w:sz="0" w:space="0" w:color="auto"/>
        <w:left w:val="none" w:sz="0" w:space="0" w:color="auto"/>
        <w:bottom w:val="none" w:sz="0" w:space="0" w:color="auto"/>
        <w:right w:val="none" w:sz="0" w:space="0" w:color="auto"/>
      </w:divBdr>
    </w:div>
    <w:div w:id="713390938">
      <w:bodyDiv w:val="1"/>
      <w:marLeft w:val="0"/>
      <w:marRight w:val="0"/>
      <w:marTop w:val="0"/>
      <w:marBottom w:val="0"/>
      <w:divBdr>
        <w:top w:val="none" w:sz="0" w:space="0" w:color="auto"/>
        <w:left w:val="none" w:sz="0" w:space="0" w:color="auto"/>
        <w:bottom w:val="none" w:sz="0" w:space="0" w:color="auto"/>
        <w:right w:val="none" w:sz="0" w:space="0" w:color="auto"/>
      </w:divBdr>
    </w:div>
    <w:div w:id="793401426">
      <w:bodyDiv w:val="1"/>
      <w:marLeft w:val="0"/>
      <w:marRight w:val="0"/>
      <w:marTop w:val="0"/>
      <w:marBottom w:val="0"/>
      <w:divBdr>
        <w:top w:val="none" w:sz="0" w:space="0" w:color="auto"/>
        <w:left w:val="none" w:sz="0" w:space="0" w:color="auto"/>
        <w:bottom w:val="none" w:sz="0" w:space="0" w:color="auto"/>
        <w:right w:val="none" w:sz="0" w:space="0" w:color="auto"/>
      </w:divBdr>
    </w:div>
    <w:div w:id="796292237">
      <w:bodyDiv w:val="1"/>
      <w:marLeft w:val="0"/>
      <w:marRight w:val="0"/>
      <w:marTop w:val="0"/>
      <w:marBottom w:val="0"/>
      <w:divBdr>
        <w:top w:val="none" w:sz="0" w:space="0" w:color="auto"/>
        <w:left w:val="none" w:sz="0" w:space="0" w:color="auto"/>
        <w:bottom w:val="none" w:sz="0" w:space="0" w:color="auto"/>
        <w:right w:val="none" w:sz="0" w:space="0" w:color="auto"/>
      </w:divBdr>
    </w:div>
    <w:div w:id="860901944">
      <w:bodyDiv w:val="1"/>
      <w:marLeft w:val="0"/>
      <w:marRight w:val="0"/>
      <w:marTop w:val="0"/>
      <w:marBottom w:val="0"/>
      <w:divBdr>
        <w:top w:val="none" w:sz="0" w:space="0" w:color="auto"/>
        <w:left w:val="none" w:sz="0" w:space="0" w:color="auto"/>
        <w:bottom w:val="none" w:sz="0" w:space="0" w:color="auto"/>
        <w:right w:val="none" w:sz="0" w:space="0" w:color="auto"/>
      </w:divBdr>
    </w:div>
    <w:div w:id="863861732">
      <w:bodyDiv w:val="1"/>
      <w:marLeft w:val="0"/>
      <w:marRight w:val="0"/>
      <w:marTop w:val="0"/>
      <w:marBottom w:val="0"/>
      <w:divBdr>
        <w:top w:val="none" w:sz="0" w:space="0" w:color="auto"/>
        <w:left w:val="none" w:sz="0" w:space="0" w:color="auto"/>
        <w:bottom w:val="none" w:sz="0" w:space="0" w:color="auto"/>
        <w:right w:val="none" w:sz="0" w:space="0" w:color="auto"/>
      </w:divBdr>
    </w:div>
    <w:div w:id="901020358">
      <w:bodyDiv w:val="1"/>
      <w:marLeft w:val="0"/>
      <w:marRight w:val="0"/>
      <w:marTop w:val="0"/>
      <w:marBottom w:val="0"/>
      <w:divBdr>
        <w:top w:val="none" w:sz="0" w:space="0" w:color="auto"/>
        <w:left w:val="none" w:sz="0" w:space="0" w:color="auto"/>
        <w:bottom w:val="none" w:sz="0" w:space="0" w:color="auto"/>
        <w:right w:val="none" w:sz="0" w:space="0" w:color="auto"/>
      </w:divBdr>
    </w:div>
    <w:div w:id="935795105">
      <w:bodyDiv w:val="1"/>
      <w:marLeft w:val="0"/>
      <w:marRight w:val="0"/>
      <w:marTop w:val="0"/>
      <w:marBottom w:val="0"/>
      <w:divBdr>
        <w:top w:val="none" w:sz="0" w:space="0" w:color="auto"/>
        <w:left w:val="none" w:sz="0" w:space="0" w:color="auto"/>
        <w:bottom w:val="none" w:sz="0" w:space="0" w:color="auto"/>
        <w:right w:val="none" w:sz="0" w:space="0" w:color="auto"/>
      </w:divBdr>
      <w:divsChild>
        <w:div w:id="1167668389">
          <w:marLeft w:val="0"/>
          <w:marRight w:val="0"/>
          <w:marTop w:val="0"/>
          <w:marBottom w:val="0"/>
          <w:divBdr>
            <w:top w:val="none" w:sz="0" w:space="0" w:color="auto"/>
            <w:left w:val="none" w:sz="0" w:space="0" w:color="auto"/>
            <w:bottom w:val="none" w:sz="0" w:space="0" w:color="auto"/>
            <w:right w:val="none" w:sz="0" w:space="0" w:color="auto"/>
          </w:divBdr>
        </w:div>
      </w:divsChild>
    </w:div>
    <w:div w:id="972517579">
      <w:bodyDiv w:val="1"/>
      <w:marLeft w:val="0"/>
      <w:marRight w:val="0"/>
      <w:marTop w:val="0"/>
      <w:marBottom w:val="0"/>
      <w:divBdr>
        <w:top w:val="none" w:sz="0" w:space="0" w:color="auto"/>
        <w:left w:val="none" w:sz="0" w:space="0" w:color="auto"/>
        <w:bottom w:val="none" w:sz="0" w:space="0" w:color="auto"/>
        <w:right w:val="none" w:sz="0" w:space="0" w:color="auto"/>
      </w:divBdr>
    </w:div>
    <w:div w:id="975061815">
      <w:bodyDiv w:val="1"/>
      <w:marLeft w:val="0"/>
      <w:marRight w:val="0"/>
      <w:marTop w:val="0"/>
      <w:marBottom w:val="0"/>
      <w:divBdr>
        <w:top w:val="none" w:sz="0" w:space="0" w:color="auto"/>
        <w:left w:val="none" w:sz="0" w:space="0" w:color="auto"/>
        <w:bottom w:val="none" w:sz="0" w:space="0" w:color="auto"/>
        <w:right w:val="none" w:sz="0" w:space="0" w:color="auto"/>
      </w:divBdr>
    </w:div>
    <w:div w:id="1031998339">
      <w:bodyDiv w:val="1"/>
      <w:marLeft w:val="0"/>
      <w:marRight w:val="0"/>
      <w:marTop w:val="0"/>
      <w:marBottom w:val="0"/>
      <w:divBdr>
        <w:top w:val="none" w:sz="0" w:space="0" w:color="auto"/>
        <w:left w:val="none" w:sz="0" w:space="0" w:color="auto"/>
        <w:bottom w:val="none" w:sz="0" w:space="0" w:color="auto"/>
        <w:right w:val="none" w:sz="0" w:space="0" w:color="auto"/>
      </w:divBdr>
    </w:div>
    <w:div w:id="1075013068">
      <w:bodyDiv w:val="1"/>
      <w:marLeft w:val="0"/>
      <w:marRight w:val="0"/>
      <w:marTop w:val="0"/>
      <w:marBottom w:val="0"/>
      <w:divBdr>
        <w:top w:val="none" w:sz="0" w:space="0" w:color="auto"/>
        <w:left w:val="none" w:sz="0" w:space="0" w:color="auto"/>
        <w:bottom w:val="none" w:sz="0" w:space="0" w:color="auto"/>
        <w:right w:val="none" w:sz="0" w:space="0" w:color="auto"/>
      </w:divBdr>
    </w:div>
    <w:div w:id="1103307979">
      <w:bodyDiv w:val="1"/>
      <w:marLeft w:val="0"/>
      <w:marRight w:val="0"/>
      <w:marTop w:val="0"/>
      <w:marBottom w:val="0"/>
      <w:divBdr>
        <w:top w:val="none" w:sz="0" w:space="0" w:color="auto"/>
        <w:left w:val="none" w:sz="0" w:space="0" w:color="auto"/>
        <w:bottom w:val="none" w:sz="0" w:space="0" w:color="auto"/>
        <w:right w:val="none" w:sz="0" w:space="0" w:color="auto"/>
      </w:divBdr>
    </w:div>
    <w:div w:id="1205680897">
      <w:bodyDiv w:val="1"/>
      <w:marLeft w:val="0"/>
      <w:marRight w:val="0"/>
      <w:marTop w:val="0"/>
      <w:marBottom w:val="0"/>
      <w:divBdr>
        <w:top w:val="none" w:sz="0" w:space="0" w:color="auto"/>
        <w:left w:val="none" w:sz="0" w:space="0" w:color="auto"/>
        <w:bottom w:val="none" w:sz="0" w:space="0" w:color="auto"/>
        <w:right w:val="none" w:sz="0" w:space="0" w:color="auto"/>
      </w:divBdr>
    </w:div>
    <w:div w:id="1227301470">
      <w:bodyDiv w:val="1"/>
      <w:marLeft w:val="0"/>
      <w:marRight w:val="0"/>
      <w:marTop w:val="0"/>
      <w:marBottom w:val="0"/>
      <w:divBdr>
        <w:top w:val="none" w:sz="0" w:space="0" w:color="auto"/>
        <w:left w:val="none" w:sz="0" w:space="0" w:color="auto"/>
        <w:bottom w:val="none" w:sz="0" w:space="0" w:color="auto"/>
        <w:right w:val="none" w:sz="0" w:space="0" w:color="auto"/>
      </w:divBdr>
    </w:div>
    <w:div w:id="1233004859">
      <w:bodyDiv w:val="1"/>
      <w:marLeft w:val="0"/>
      <w:marRight w:val="0"/>
      <w:marTop w:val="0"/>
      <w:marBottom w:val="0"/>
      <w:divBdr>
        <w:top w:val="none" w:sz="0" w:space="0" w:color="auto"/>
        <w:left w:val="none" w:sz="0" w:space="0" w:color="auto"/>
        <w:bottom w:val="none" w:sz="0" w:space="0" w:color="auto"/>
        <w:right w:val="none" w:sz="0" w:space="0" w:color="auto"/>
      </w:divBdr>
    </w:div>
    <w:div w:id="1239487080">
      <w:bodyDiv w:val="1"/>
      <w:marLeft w:val="0"/>
      <w:marRight w:val="0"/>
      <w:marTop w:val="0"/>
      <w:marBottom w:val="0"/>
      <w:divBdr>
        <w:top w:val="none" w:sz="0" w:space="0" w:color="auto"/>
        <w:left w:val="none" w:sz="0" w:space="0" w:color="auto"/>
        <w:bottom w:val="none" w:sz="0" w:space="0" w:color="auto"/>
        <w:right w:val="none" w:sz="0" w:space="0" w:color="auto"/>
      </w:divBdr>
    </w:div>
    <w:div w:id="1256205970">
      <w:bodyDiv w:val="1"/>
      <w:marLeft w:val="0"/>
      <w:marRight w:val="0"/>
      <w:marTop w:val="0"/>
      <w:marBottom w:val="0"/>
      <w:divBdr>
        <w:top w:val="none" w:sz="0" w:space="0" w:color="auto"/>
        <w:left w:val="none" w:sz="0" w:space="0" w:color="auto"/>
        <w:bottom w:val="none" w:sz="0" w:space="0" w:color="auto"/>
        <w:right w:val="none" w:sz="0" w:space="0" w:color="auto"/>
      </w:divBdr>
    </w:div>
    <w:div w:id="1297294377">
      <w:bodyDiv w:val="1"/>
      <w:marLeft w:val="0"/>
      <w:marRight w:val="0"/>
      <w:marTop w:val="0"/>
      <w:marBottom w:val="0"/>
      <w:divBdr>
        <w:top w:val="none" w:sz="0" w:space="0" w:color="auto"/>
        <w:left w:val="none" w:sz="0" w:space="0" w:color="auto"/>
        <w:bottom w:val="none" w:sz="0" w:space="0" w:color="auto"/>
        <w:right w:val="none" w:sz="0" w:space="0" w:color="auto"/>
      </w:divBdr>
    </w:div>
    <w:div w:id="1318610633">
      <w:bodyDiv w:val="1"/>
      <w:marLeft w:val="0"/>
      <w:marRight w:val="0"/>
      <w:marTop w:val="0"/>
      <w:marBottom w:val="0"/>
      <w:divBdr>
        <w:top w:val="none" w:sz="0" w:space="0" w:color="auto"/>
        <w:left w:val="none" w:sz="0" w:space="0" w:color="auto"/>
        <w:bottom w:val="none" w:sz="0" w:space="0" w:color="auto"/>
        <w:right w:val="none" w:sz="0" w:space="0" w:color="auto"/>
      </w:divBdr>
    </w:div>
    <w:div w:id="1331131083">
      <w:bodyDiv w:val="1"/>
      <w:marLeft w:val="0"/>
      <w:marRight w:val="0"/>
      <w:marTop w:val="0"/>
      <w:marBottom w:val="0"/>
      <w:divBdr>
        <w:top w:val="none" w:sz="0" w:space="0" w:color="auto"/>
        <w:left w:val="none" w:sz="0" w:space="0" w:color="auto"/>
        <w:bottom w:val="none" w:sz="0" w:space="0" w:color="auto"/>
        <w:right w:val="none" w:sz="0" w:space="0" w:color="auto"/>
      </w:divBdr>
    </w:div>
    <w:div w:id="1340694107">
      <w:bodyDiv w:val="1"/>
      <w:marLeft w:val="0"/>
      <w:marRight w:val="0"/>
      <w:marTop w:val="0"/>
      <w:marBottom w:val="0"/>
      <w:divBdr>
        <w:top w:val="none" w:sz="0" w:space="0" w:color="auto"/>
        <w:left w:val="none" w:sz="0" w:space="0" w:color="auto"/>
        <w:bottom w:val="none" w:sz="0" w:space="0" w:color="auto"/>
        <w:right w:val="none" w:sz="0" w:space="0" w:color="auto"/>
      </w:divBdr>
    </w:div>
    <w:div w:id="1379667158">
      <w:bodyDiv w:val="1"/>
      <w:marLeft w:val="0"/>
      <w:marRight w:val="0"/>
      <w:marTop w:val="0"/>
      <w:marBottom w:val="0"/>
      <w:divBdr>
        <w:top w:val="none" w:sz="0" w:space="0" w:color="auto"/>
        <w:left w:val="none" w:sz="0" w:space="0" w:color="auto"/>
        <w:bottom w:val="none" w:sz="0" w:space="0" w:color="auto"/>
        <w:right w:val="none" w:sz="0" w:space="0" w:color="auto"/>
      </w:divBdr>
    </w:div>
    <w:div w:id="1388257249">
      <w:bodyDiv w:val="1"/>
      <w:marLeft w:val="0"/>
      <w:marRight w:val="0"/>
      <w:marTop w:val="0"/>
      <w:marBottom w:val="0"/>
      <w:divBdr>
        <w:top w:val="none" w:sz="0" w:space="0" w:color="auto"/>
        <w:left w:val="none" w:sz="0" w:space="0" w:color="auto"/>
        <w:bottom w:val="none" w:sz="0" w:space="0" w:color="auto"/>
        <w:right w:val="none" w:sz="0" w:space="0" w:color="auto"/>
      </w:divBdr>
    </w:div>
    <w:div w:id="1442265297">
      <w:bodyDiv w:val="1"/>
      <w:marLeft w:val="0"/>
      <w:marRight w:val="0"/>
      <w:marTop w:val="0"/>
      <w:marBottom w:val="0"/>
      <w:divBdr>
        <w:top w:val="none" w:sz="0" w:space="0" w:color="auto"/>
        <w:left w:val="none" w:sz="0" w:space="0" w:color="auto"/>
        <w:bottom w:val="none" w:sz="0" w:space="0" w:color="auto"/>
        <w:right w:val="none" w:sz="0" w:space="0" w:color="auto"/>
      </w:divBdr>
    </w:div>
    <w:div w:id="1443959247">
      <w:bodyDiv w:val="1"/>
      <w:marLeft w:val="0"/>
      <w:marRight w:val="0"/>
      <w:marTop w:val="0"/>
      <w:marBottom w:val="0"/>
      <w:divBdr>
        <w:top w:val="none" w:sz="0" w:space="0" w:color="auto"/>
        <w:left w:val="none" w:sz="0" w:space="0" w:color="auto"/>
        <w:bottom w:val="none" w:sz="0" w:space="0" w:color="auto"/>
        <w:right w:val="none" w:sz="0" w:space="0" w:color="auto"/>
      </w:divBdr>
    </w:div>
    <w:div w:id="1485009457">
      <w:bodyDiv w:val="1"/>
      <w:marLeft w:val="0"/>
      <w:marRight w:val="0"/>
      <w:marTop w:val="0"/>
      <w:marBottom w:val="0"/>
      <w:divBdr>
        <w:top w:val="none" w:sz="0" w:space="0" w:color="auto"/>
        <w:left w:val="none" w:sz="0" w:space="0" w:color="auto"/>
        <w:bottom w:val="none" w:sz="0" w:space="0" w:color="auto"/>
        <w:right w:val="none" w:sz="0" w:space="0" w:color="auto"/>
      </w:divBdr>
    </w:div>
    <w:div w:id="1504008359">
      <w:bodyDiv w:val="1"/>
      <w:marLeft w:val="0"/>
      <w:marRight w:val="0"/>
      <w:marTop w:val="0"/>
      <w:marBottom w:val="0"/>
      <w:divBdr>
        <w:top w:val="none" w:sz="0" w:space="0" w:color="auto"/>
        <w:left w:val="none" w:sz="0" w:space="0" w:color="auto"/>
        <w:bottom w:val="none" w:sz="0" w:space="0" w:color="auto"/>
        <w:right w:val="none" w:sz="0" w:space="0" w:color="auto"/>
      </w:divBdr>
    </w:div>
    <w:div w:id="1511796933">
      <w:bodyDiv w:val="1"/>
      <w:marLeft w:val="0"/>
      <w:marRight w:val="0"/>
      <w:marTop w:val="0"/>
      <w:marBottom w:val="0"/>
      <w:divBdr>
        <w:top w:val="none" w:sz="0" w:space="0" w:color="auto"/>
        <w:left w:val="none" w:sz="0" w:space="0" w:color="auto"/>
        <w:bottom w:val="none" w:sz="0" w:space="0" w:color="auto"/>
        <w:right w:val="none" w:sz="0" w:space="0" w:color="auto"/>
      </w:divBdr>
    </w:div>
    <w:div w:id="1556700348">
      <w:bodyDiv w:val="1"/>
      <w:marLeft w:val="0"/>
      <w:marRight w:val="0"/>
      <w:marTop w:val="0"/>
      <w:marBottom w:val="0"/>
      <w:divBdr>
        <w:top w:val="none" w:sz="0" w:space="0" w:color="auto"/>
        <w:left w:val="none" w:sz="0" w:space="0" w:color="auto"/>
        <w:bottom w:val="none" w:sz="0" w:space="0" w:color="auto"/>
        <w:right w:val="none" w:sz="0" w:space="0" w:color="auto"/>
      </w:divBdr>
    </w:div>
    <w:div w:id="1560170710">
      <w:bodyDiv w:val="1"/>
      <w:marLeft w:val="0"/>
      <w:marRight w:val="0"/>
      <w:marTop w:val="0"/>
      <w:marBottom w:val="0"/>
      <w:divBdr>
        <w:top w:val="none" w:sz="0" w:space="0" w:color="auto"/>
        <w:left w:val="none" w:sz="0" w:space="0" w:color="auto"/>
        <w:bottom w:val="none" w:sz="0" w:space="0" w:color="auto"/>
        <w:right w:val="none" w:sz="0" w:space="0" w:color="auto"/>
      </w:divBdr>
    </w:div>
    <w:div w:id="1590697985">
      <w:bodyDiv w:val="1"/>
      <w:marLeft w:val="0"/>
      <w:marRight w:val="0"/>
      <w:marTop w:val="0"/>
      <w:marBottom w:val="0"/>
      <w:divBdr>
        <w:top w:val="none" w:sz="0" w:space="0" w:color="auto"/>
        <w:left w:val="none" w:sz="0" w:space="0" w:color="auto"/>
        <w:bottom w:val="none" w:sz="0" w:space="0" w:color="auto"/>
        <w:right w:val="none" w:sz="0" w:space="0" w:color="auto"/>
      </w:divBdr>
    </w:div>
    <w:div w:id="1604798904">
      <w:bodyDiv w:val="1"/>
      <w:marLeft w:val="0"/>
      <w:marRight w:val="0"/>
      <w:marTop w:val="0"/>
      <w:marBottom w:val="0"/>
      <w:divBdr>
        <w:top w:val="none" w:sz="0" w:space="0" w:color="auto"/>
        <w:left w:val="none" w:sz="0" w:space="0" w:color="auto"/>
        <w:bottom w:val="none" w:sz="0" w:space="0" w:color="auto"/>
        <w:right w:val="none" w:sz="0" w:space="0" w:color="auto"/>
      </w:divBdr>
    </w:div>
    <w:div w:id="1625498210">
      <w:bodyDiv w:val="1"/>
      <w:marLeft w:val="0"/>
      <w:marRight w:val="0"/>
      <w:marTop w:val="0"/>
      <w:marBottom w:val="0"/>
      <w:divBdr>
        <w:top w:val="none" w:sz="0" w:space="0" w:color="auto"/>
        <w:left w:val="none" w:sz="0" w:space="0" w:color="auto"/>
        <w:bottom w:val="none" w:sz="0" w:space="0" w:color="auto"/>
        <w:right w:val="none" w:sz="0" w:space="0" w:color="auto"/>
      </w:divBdr>
    </w:div>
    <w:div w:id="1629623634">
      <w:bodyDiv w:val="1"/>
      <w:marLeft w:val="0"/>
      <w:marRight w:val="0"/>
      <w:marTop w:val="0"/>
      <w:marBottom w:val="0"/>
      <w:divBdr>
        <w:top w:val="none" w:sz="0" w:space="0" w:color="auto"/>
        <w:left w:val="none" w:sz="0" w:space="0" w:color="auto"/>
        <w:bottom w:val="none" w:sz="0" w:space="0" w:color="auto"/>
        <w:right w:val="none" w:sz="0" w:space="0" w:color="auto"/>
      </w:divBdr>
    </w:div>
    <w:div w:id="1687052794">
      <w:bodyDiv w:val="1"/>
      <w:marLeft w:val="0"/>
      <w:marRight w:val="0"/>
      <w:marTop w:val="0"/>
      <w:marBottom w:val="0"/>
      <w:divBdr>
        <w:top w:val="none" w:sz="0" w:space="0" w:color="auto"/>
        <w:left w:val="none" w:sz="0" w:space="0" w:color="auto"/>
        <w:bottom w:val="none" w:sz="0" w:space="0" w:color="auto"/>
        <w:right w:val="none" w:sz="0" w:space="0" w:color="auto"/>
      </w:divBdr>
    </w:div>
    <w:div w:id="1704398305">
      <w:bodyDiv w:val="1"/>
      <w:marLeft w:val="0"/>
      <w:marRight w:val="0"/>
      <w:marTop w:val="0"/>
      <w:marBottom w:val="0"/>
      <w:divBdr>
        <w:top w:val="none" w:sz="0" w:space="0" w:color="auto"/>
        <w:left w:val="none" w:sz="0" w:space="0" w:color="auto"/>
        <w:bottom w:val="none" w:sz="0" w:space="0" w:color="auto"/>
        <w:right w:val="none" w:sz="0" w:space="0" w:color="auto"/>
      </w:divBdr>
    </w:div>
    <w:div w:id="1740863579">
      <w:bodyDiv w:val="1"/>
      <w:marLeft w:val="0"/>
      <w:marRight w:val="0"/>
      <w:marTop w:val="0"/>
      <w:marBottom w:val="0"/>
      <w:divBdr>
        <w:top w:val="none" w:sz="0" w:space="0" w:color="auto"/>
        <w:left w:val="none" w:sz="0" w:space="0" w:color="auto"/>
        <w:bottom w:val="none" w:sz="0" w:space="0" w:color="auto"/>
        <w:right w:val="none" w:sz="0" w:space="0" w:color="auto"/>
      </w:divBdr>
    </w:div>
    <w:div w:id="1750537129">
      <w:bodyDiv w:val="1"/>
      <w:marLeft w:val="0"/>
      <w:marRight w:val="0"/>
      <w:marTop w:val="0"/>
      <w:marBottom w:val="0"/>
      <w:divBdr>
        <w:top w:val="none" w:sz="0" w:space="0" w:color="auto"/>
        <w:left w:val="none" w:sz="0" w:space="0" w:color="auto"/>
        <w:bottom w:val="none" w:sz="0" w:space="0" w:color="auto"/>
        <w:right w:val="none" w:sz="0" w:space="0" w:color="auto"/>
      </w:divBdr>
    </w:div>
    <w:div w:id="1773158912">
      <w:bodyDiv w:val="1"/>
      <w:marLeft w:val="0"/>
      <w:marRight w:val="0"/>
      <w:marTop w:val="0"/>
      <w:marBottom w:val="0"/>
      <w:divBdr>
        <w:top w:val="none" w:sz="0" w:space="0" w:color="auto"/>
        <w:left w:val="none" w:sz="0" w:space="0" w:color="auto"/>
        <w:bottom w:val="none" w:sz="0" w:space="0" w:color="auto"/>
        <w:right w:val="none" w:sz="0" w:space="0" w:color="auto"/>
      </w:divBdr>
    </w:div>
    <w:div w:id="1833638635">
      <w:bodyDiv w:val="1"/>
      <w:marLeft w:val="0"/>
      <w:marRight w:val="0"/>
      <w:marTop w:val="0"/>
      <w:marBottom w:val="0"/>
      <w:divBdr>
        <w:top w:val="none" w:sz="0" w:space="0" w:color="auto"/>
        <w:left w:val="none" w:sz="0" w:space="0" w:color="auto"/>
        <w:bottom w:val="none" w:sz="0" w:space="0" w:color="auto"/>
        <w:right w:val="none" w:sz="0" w:space="0" w:color="auto"/>
      </w:divBdr>
    </w:div>
    <w:div w:id="1865903111">
      <w:bodyDiv w:val="1"/>
      <w:marLeft w:val="0"/>
      <w:marRight w:val="0"/>
      <w:marTop w:val="0"/>
      <w:marBottom w:val="0"/>
      <w:divBdr>
        <w:top w:val="none" w:sz="0" w:space="0" w:color="auto"/>
        <w:left w:val="none" w:sz="0" w:space="0" w:color="auto"/>
        <w:bottom w:val="none" w:sz="0" w:space="0" w:color="auto"/>
        <w:right w:val="none" w:sz="0" w:space="0" w:color="auto"/>
      </w:divBdr>
    </w:div>
    <w:div w:id="1874540025">
      <w:bodyDiv w:val="1"/>
      <w:marLeft w:val="0"/>
      <w:marRight w:val="0"/>
      <w:marTop w:val="0"/>
      <w:marBottom w:val="0"/>
      <w:divBdr>
        <w:top w:val="none" w:sz="0" w:space="0" w:color="auto"/>
        <w:left w:val="none" w:sz="0" w:space="0" w:color="auto"/>
        <w:bottom w:val="none" w:sz="0" w:space="0" w:color="auto"/>
        <w:right w:val="none" w:sz="0" w:space="0" w:color="auto"/>
      </w:divBdr>
    </w:div>
    <w:div w:id="1887253929">
      <w:bodyDiv w:val="1"/>
      <w:marLeft w:val="0"/>
      <w:marRight w:val="0"/>
      <w:marTop w:val="0"/>
      <w:marBottom w:val="0"/>
      <w:divBdr>
        <w:top w:val="none" w:sz="0" w:space="0" w:color="auto"/>
        <w:left w:val="none" w:sz="0" w:space="0" w:color="auto"/>
        <w:bottom w:val="none" w:sz="0" w:space="0" w:color="auto"/>
        <w:right w:val="none" w:sz="0" w:space="0" w:color="auto"/>
      </w:divBdr>
    </w:div>
    <w:div w:id="1896115960">
      <w:bodyDiv w:val="1"/>
      <w:marLeft w:val="0"/>
      <w:marRight w:val="0"/>
      <w:marTop w:val="0"/>
      <w:marBottom w:val="0"/>
      <w:divBdr>
        <w:top w:val="none" w:sz="0" w:space="0" w:color="auto"/>
        <w:left w:val="none" w:sz="0" w:space="0" w:color="auto"/>
        <w:bottom w:val="none" w:sz="0" w:space="0" w:color="auto"/>
        <w:right w:val="none" w:sz="0" w:space="0" w:color="auto"/>
      </w:divBdr>
    </w:div>
    <w:div w:id="1910340860">
      <w:bodyDiv w:val="1"/>
      <w:marLeft w:val="0"/>
      <w:marRight w:val="0"/>
      <w:marTop w:val="0"/>
      <w:marBottom w:val="0"/>
      <w:divBdr>
        <w:top w:val="none" w:sz="0" w:space="0" w:color="auto"/>
        <w:left w:val="none" w:sz="0" w:space="0" w:color="auto"/>
        <w:bottom w:val="none" w:sz="0" w:space="0" w:color="auto"/>
        <w:right w:val="none" w:sz="0" w:space="0" w:color="auto"/>
      </w:divBdr>
    </w:div>
    <w:div w:id="1914120838">
      <w:bodyDiv w:val="1"/>
      <w:marLeft w:val="0"/>
      <w:marRight w:val="0"/>
      <w:marTop w:val="0"/>
      <w:marBottom w:val="0"/>
      <w:divBdr>
        <w:top w:val="none" w:sz="0" w:space="0" w:color="auto"/>
        <w:left w:val="none" w:sz="0" w:space="0" w:color="auto"/>
        <w:bottom w:val="none" w:sz="0" w:space="0" w:color="auto"/>
        <w:right w:val="none" w:sz="0" w:space="0" w:color="auto"/>
      </w:divBdr>
    </w:div>
    <w:div w:id="1922828454">
      <w:bodyDiv w:val="1"/>
      <w:marLeft w:val="0"/>
      <w:marRight w:val="0"/>
      <w:marTop w:val="0"/>
      <w:marBottom w:val="0"/>
      <w:divBdr>
        <w:top w:val="none" w:sz="0" w:space="0" w:color="auto"/>
        <w:left w:val="none" w:sz="0" w:space="0" w:color="auto"/>
        <w:bottom w:val="none" w:sz="0" w:space="0" w:color="auto"/>
        <w:right w:val="none" w:sz="0" w:space="0" w:color="auto"/>
      </w:divBdr>
    </w:div>
    <w:div w:id="1940403612">
      <w:bodyDiv w:val="1"/>
      <w:marLeft w:val="0"/>
      <w:marRight w:val="0"/>
      <w:marTop w:val="0"/>
      <w:marBottom w:val="0"/>
      <w:divBdr>
        <w:top w:val="none" w:sz="0" w:space="0" w:color="auto"/>
        <w:left w:val="none" w:sz="0" w:space="0" w:color="auto"/>
        <w:bottom w:val="none" w:sz="0" w:space="0" w:color="auto"/>
        <w:right w:val="none" w:sz="0" w:space="0" w:color="auto"/>
      </w:divBdr>
    </w:div>
    <w:div w:id="2063744285">
      <w:bodyDiv w:val="1"/>
      <w:marLeft w:val="0"/>
      <w:marRight w:val="0"/>
      <w:marTop w:val="0"/>
      <w:marBottom w:val="0"/>
      <w:divBdr>
        <w:top w:val="none" w:sz="0" w:space="0" w:color="auto"/>
        <w:left w:val="none" w:sz="0" w:space="0" w:color="auto"/>
        <w:bottom w:val="none" w:sz="0" w:space="0" w:color="auto"/>
        <w:right w:val="none" w:sz="0" w:space="0" w:color="auto"/>
      </w:divBdr>
    </w:div>
    <w:div w:id="2064714309">
      <w:bodyDiv w:val="1"/>
      <w:marLeft w:val="0"/>
      <w:marRight w:val="0"/>
      <w:marTop w:val="0"/>
      <w:marBottom w:val="0"/>
      <w:divBdr>
        <w:top w:val="none" w:sz="0" w:space="0" w:color="auto"/>
        <w:left w:val="none" w:sz="0" w:space="0" w:color="auto"/>
        <w:bottom w:val="none" w:sz="0" w:space="0" w:color="auto"/>
        <w:right w:val="none" w:sz="0" w:space="0" w:color="auto"/>
      </w:divBdr>
    </w:div>
    <w:div w:id="21254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microsoft.com/office/2007/relationships/stylesWithEffects" Target="stylesWithEffect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4B2E49-0D7D-4365-98B1-4CC86B397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139</Pages>
  <Words>42963</Words>
  <Characters>244893</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Le</dc:creator>
  <cp:lastModifiedBy>Plato</cp:lastModifiedBy>
  <cp:revision>5</cp:revision>
  <cp:lastPrinted>2016-05-02T01:42:00Z</cp:lastPrinted>
  <dcterms:created xsi:type="dcterms:W3CDTF">2016-05-02T01:41:00Z</dcterms:created>
  <dcterms:modified xsi:type="dcterms:W3CDTF">2016-05-02T01:48:00Z</dcterms:modified>
</cp:coreProperties>
</file>