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6F4028" w14:textId="77777777" w:rsidR="00FB30A1" w:rsidRPr="00A95B35" w:rsidRDefault="00FB30A1">
      <w:pPr>
        <w:jc w:val="center"/>
        <w:rPr>
          <w:b/>
          <w:sz w:val="32"/>
          <w:szCs w:val="32"/>
        </w:rPr>
      </w:pPr>
    </w:p>
    <w:p w14:paraId="4AFD0F74" w14:textId="77777777" w:rsidR="00FB30A1" w:rsidRPr="00A95B35" w:rsidRDefault="00402D7E">
      <w:pPr>
        <w:jc w:val="center"/>
        <w:rPr>
          <w:b/>
          <w:sz w:val="32"/>
          <w:szCs w:val="32"/>
        </w:rPr>
      </w:pPr>
      <w:r w:rsidRPr="00A95B35">
        <w:rPr>
          <w:b/>
          <w:sz w:val="32"/>
          <w:szCs w:val="32"/>
        </w:rPr>
        <w:t>Robotic Flange Assembly</w:t>
      </w:r>
    </w:p>
    <w:p w14:paraId="6946B592" w14:textId="77777777" w:rsidR="00FB30A1" w:rsidRPr="00A95B35" w:rsidRDefault="00FB30A1">
      <w:pPr>
        <w:jc w:val="center"/>
      </w:pPr>
    </w:p>
    <w:p w14:paraId="58B09979" w14:textId="77777777" w:rsidR="00FB30A1" w:rsidRPr="00A95B35" w:rsidRDefault="00402D7E">
      <w:pPr>
        <w:jc w:val="center"/>
        <w:rPr>
          <w:b/>
          <w:color w:val="000000"/>
          <w:sz w:val="28"/>
          <w:szCs w:val="28"/>
        </w:rPr>
      </w:pPr>
      <w:r w:rsidRPr="00A95B35">
        <w:rPr>
          <w:b/>
          <w:noProof/>
          <w:color w:val="000000"/>
          <w:sz w:val="28"/>
          <w:szCs w:val="28"/>
        </w:rPr>
        <w:drawing>
          <wp:inline distT="0" distB="0" distL="0" distR="0" wp14:anchorId="3CC16AF0" wp14:editId="63305A25">
            <wp:extent cx="2600325" cy="1950243"/>
            <wp:effectExtent l="0" t="0" r="0" b="0"/>
            <wp:docPr id="61"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8"/>
                    <a:srcRect/>
                    <a:stretch>
                      <a:fillRect/>
                    </a:stretch>
                  </pic:blipFill>
                  <pic:spPr>
                    <a:xfrm>
                      <a:off x="0" y="0"/>
                      <a:ext cx="2600325" cy="1950243"/>
                    </a:xfrm>
                    <a:prstGeom prst="rect">
                      <a:avLst/>
                    </a:prstGeom>
                    <a:ln/>
                  </pic:spPr>
                </pic:pic>
              </a:graphicData>
            </a:graphic>
          </wp:inline>
        </w:drawing>
      </w:r>
    </w:p>
    <w:p w14:paraId="09FCA554" w14:textId="77777777" w:rsidR="00FB30A1" w:rsidRPr="00A95B35" w:rsidRDefault="00FB30A1">
      <w:pPr>
        <w:jc w:val="center"/>
      </w:pPr>
    </w:p>
    <w:p w14:paraId="3C5F5059" w14:textId="77777777" w:rsidR="00FB30A1" w:rsidRPr="00A95B35" w:rsidRDefault="00FB30A1">
      <w:pPr>
        <w:jc w:val="center"/>
      </w:pPr>
    </w:p>
    <w:p w14:paraId="2F9A2F17" w14:textId="77777777" w:rsidR="00FB30A1" w:rsidRPr="00A95B35" w:rsidRDefault="00402D7E">
      <w:pPr>
        <w:pBdr>
          <w:bottom w:val="single" w:sz="12" w:space="1" w:color="000000"/>
        </w:pBdr>
        <w:jc w:val="center"/>
        <w:rPr>
          <w:b/>
          <w:color w:val="000000"/>
          <w:sz w:val="28"/>
          <w:szCs w:val="28"/>
        </w:rPr>
      </w:pPr>
      <w:r w:rsidRPr="00A95B35">
        <w:rPr>
          <w:b/>
          <w:color w:val="000000"/>
          <w:sz w:val="28"/>
          <w:szCs w:val="28"/>
        </w:rPr>
        <w:t>Project</w:t>
      </w:r>
      <w:r w:rsidRPr="00A95B35">
        <w:rPr>
          <w:b/>
          <w:color w:val="000000"/>
          <w:sz w:val="20"/>
          <w:szCs w:val="20"/>
        </w:rPr>
        <w:t xml:space="preserve"> </w:t>
      </w:r>
      <w:r w:rsidRPr="00A95B35">
        <w:rPr>
          <w:b/>
          <w:color w:val="000000"/>
          <w:sz w:val="28"/>
          <w:szCs w:val="28"/>
        </w:rPr>
        <w:t>&amp; Group Identification</w:t>
      </w:r>
      <w:r w:rsidRPr="00A95B35">
        <w:rPr>
          <w:b/>
          <w:color w:val="000000"/>
          <w:sz w:val="20"/>
          <w:szCs w:val="20"/>
        </w:rPr>
        <w:t xml:space="preserve"> </w:t>
      </w:r>
      <w:r w:rsidRPr="00A95B35">
        <w:rPr>
          <w:b/>
          <w:color w:val="000000"/>
          <w:sz w:val="28"/>
          <w:szCs w:val="28"/>
        </w:rPr>
        <w:t>Document</w:t>
      </w:r>
    </w:p>
    <w:p w14:paraId="490D4724" w14:textId="77777777" w:rsidR="00FB30A1" w:rsidRPr="00A95B35" w:rsidRDefault="00FB30A1">
      <w:pPr>
        <w:pBdr>
          <w:bottom w:val="single" w:sz="12" w:space="1" w:color="000000"/>
        </w:pBdr>
        <w:jc w:val="center"/>
        <w:rPr>
          <w:b/>
          <w:color w:val="000000"/>
          <w:sz w:val="28"/>
          <w:szCs w:val="28"/>
        </w:rPr>
      </w:pPr>
    </w:p>
    <w:p w14:paraId="1D6F1C5A" w14:textId="77777777" w:rsidR="00FB30A1" w:rsidRPr="00A95B35" w:rsidRDefault="00FB30A1">
      <w:pPr>
        <w:spacing w:after="240"/>
      </w:pPr>
    </w:p>
    <w:tbl>
      <w:tblPr>
        <w:tblStyle w:val="a"/>
        <w:tblW w:w="8856" w:type="dxa"/>
        <w:tblBorders>
          <w:top w:val="nil"/>
          <w:left w:val="nil"/>
          <w:bottom w:val="nil"/>
          <w:right w:val="nil"/>
          <w:insideH w:val="nil"/>
          <w:insideV w:val="nil"/>
        </w:tblBorders>
        <w:tblLayout w:type="fixed"/>
        <w:tblLook w:val="0400" w:firstRow="0" w:lastRow="0" w:firstColumn="0" w:lastColumn="0" w:noHBand="0" w:noVBand="1"/>
      </w:tblPr>
      <w:tblGrid>
        <w:gridCol w:w="4428"/>
        <w:gridCol w:w="4428"/>
      </w:tblGrid>
      <w:tr w:rsidR="00FB30A1" w:rsidRPr="00A95B35" w14:paraId="051E1713" w14:textId="77777777">
        <w:tc>
          <w:tcPr>
            <w:tcW w:w="8856" w:type="dxa"/>
            <w:gridSpan w:val="2"/>
          </w:tcPr>
          <w:p w14:paraId="4A9F6E3A" w14:textId="77777777" w:rsidR="00FB30A1" w:rsidRPr="00A95B35" w:rsidRDefault="00402D7E">
            <w:pPr>
              <w:jc w:val="center"/>
            </w:pPr>
            <w:r w:rsidRPr="00A95B35">
              <w:rPr>
                <w:b/>
                <w:color w:val="000000"/>
                <w:sz w:val="28"/>
                <w:szCs w:val="28"/>
              </w:rPr>
              <w:t xml:space="preserve">                                       Interdisciplinary Project:</w:t>
            </w:r>
            <w:r w:rsidRPr="00A95B35">
              <w:tab/>
            </w:r>
            <w:r w:rsidRPr="00A95B35">
              <w:tab/>
            </w:r>
            <w:r w:rsidRPr="00A95B35">
              <w:tab/>
            </w:r>
            <w:r w:rsidRPr="00A95B35">
              <w:tab/>
            </w:r>
            <w:r w:rsidRPr="00A95B35">
              <w:rPr>
                <w:b/>
                <w:color w:val="000000"/>
                <w:sz w:val="28"/>
                <w:szCs w:val="28"/>
              </w:rPr>
              <w:t>Group 18</w:t>
            </w:r>
          </w:p>
          <w:p w14:paraId="6154967D" w14:textId="77777777" w:rsidR="00FB30A1" w:rsidRPr="00A95B35" w:rsidRDefault="00402D7E">
            <w:pPr>
              <w:rPr>
                <w:b/>
                <w:color w:val="000000"/>
                <w:sz w:val="28"/>
                <w:szCs w:val="28"/>
              </w:rPr>
            </w:pPr>
            <w:r w:rsidRPr="00A95B35">
              <w:rPr>
                <w:b/>
                <w:color w:val="000000"/>
                <w:sz w:val="28"/>
                <w:szCs w:val="28"/>
              </w:rPr>
              <w:tab/>
            </w:r>
            <w:r w:rsidRPr="00A95B35">
              <w:rPr>
                <w:b/>
                <w:color w:val="000000"/>
                <w:sz w:val="28"/>
                <w:szCs w:val="28"/>
              </w:rPr>
              <w:tab/>
            </w:r>
            <w:r w:rsidRPr="00A95B35">
              <w:tab/>
            </w:r>
            <w:r w:rsidRPr="00A95B35">
              <w:tab/>
            </w:r>
            <w:r w:rsidRPr="00A95B35">
              <w:tab/>
            </w:r>
            <w:r w:rsidRPr="00A95B35">
              <w:tab/>
            </w:r>
            <w:r w:rsidRPr="00A95B35">
              <w:tab/>
            </w:r>
            <w:r w:rsidRPr="00A95B35">
              <w:tab/>
            </w:r>
            <w:r w:rsidRPr="00A95B35">
              <w:tab/>
            </w:r>
            <w:r w:rsidRPr="00A95B35">
              <w:tab/>
              <w:t xml:space="preserve">       </w:t>
            </w:r>
          </w:p>
        </w:tc>
      </w:tr>
      <w:tr w:rsidR="00FB30A1" w:rsidRPr="00A95B35" w14:paraId="74C19630" w14:textId="77777777">
        <w:tc>
          <w:tcPr>
            <w:tcW w:w="4428" w:type="dxa"/>
          </w:tcPr>
          <w:p w14:paraId="6E67E953" w14:textId="77777777" w:rsidR="00FB30A1" w:rsidRPr="00A95B35" w:rsidRDefault="00402D7E">
            <w:pPr>
              <w:rPr>
                <w:b/>
                <w:color w:val="000000"/>
                <w:sz w:val="28"/>
                <w:szCs w:val="28"/>
              </w:rPr>
            </w:pPr>
            <w:r w:rsidRPr="00A95B35">
              <w:rPr>
                <w:b/>
                <w:color w:val="000000"/>
                <w:sz w:val="28"/>
                <w:szCs w:val="28"/>
              </w:rPr>
              <w:t>Sponsor:</w:t>
            </w:r>
            <w:r w:rsidRPr="00A95B35">
              <w:tab/>
            </w:r>
            <w:r w:rsidRPr="00A95B35">
              <w:tab/>
            </w:r>
            <w:r w:rsidRPr="00A95B35">
              <w:tab/>
            </w:r>
            <w:r w:rsidRPr="00A95B35">
              <w:tab/>
            </w:r>
            <w:r w:rsidRPr="00A95B35">
              <w:tab/>
            </w:r>
            <w:r w:rsidRPr="00A95B35">
              <w:tab/>
            </w:r>
            <w:r w:rsidRPr="00A95B35">
              <w:tab/>
              <w:t xml:space="preserve">     </w:t>
            </w:r>
          </w:p>
        </w:tc>
        <w:tc>
          <w:tcPr>
            <w:tcW w:w="4428" w:type="dxa"/>
          </w:tcPr>
          <w:p w14:paraId="236F028D" w14:textId="77777777" w:rsidR="00FB30A1" w:rsidRPr="00A95B35" w:rsidRDefault="00402D7E">
            <w:pPr>
              <w:jc w:val="right"/>
            </w:pPr>
            <w:r w:rsidRPr="00A95B35">
              <w:rPr>
                <w:b/>
                <w:color w:val="000000"/>
                <w:sz w:val="28"/>
                <w:szCs w:val="28"/>
              </w:rPr>
              <w:t>Siemens</w:t>
            </w:r>
            <w:r w:rsidRPr="00A95B35">
              <w:rPr>
                <w:b/>
                <w:color w:val="000000"/>
                <w:sz w:val="28"/>
                <w:szCs w:val="28"/>
              </w:rPr>
              <w:br/>
            </w:r>
          </w:p>
        </w:tc>
      </w:tr>
      <w:tr w:rsidR="00FB30A1" w:rsidRPr="00A95B35" w14:paraId="20CEF11E" w14:textId="77777777">
        <w:tc>
          <w:tcPr>
            <w:tcW w:w="4428" w:type="dxa"/>
          </w:tcPr>
          <w:p w14:paraId="41ABADC4" w14:textId="77777777" w:rsidR="00FB30A1" w:rsidRPr="00A95B35" w:rsidRDefault="00402D7E">
            <w:pPr>
              <w:spacing w:line="276" w:lineRule="auto"/>
            </w:pPr>
            <w:r w:rsidRPr="00A95B35">
              <w:rPr>
                <w:b/>
                <w:color w:val="000000"/>
                <w:sz w:val="28"/>
                <w:szCs w:val="28"/>
              </w:rPr>
              <w:t>Prepared for:</w:t>
            </w:r>
            <w:r w:rsidRPr="00A95B35">
              <w:tab/>
            </w:r>
          </w:p>
        </w:tc>
        <w:tc>
          <w:tcPr>
            <w:tcW w:w="4428" w:type="dxa"/>
          </w:tcPr>
          <w:p w14:paraId="72361BA1" w14:textId="6A49DF7E" w:rsidR="00FB30A1" w:rsidRPr="00A95B35" w:rsidRDefault="00402D7E">
            <w:pPr>
              <w:spacing w:line="276" w:lineRule="auto"/>
              <w:jc w:val="right"/>
            </w:pPr>
            <w:r w:rsidRPr="00A95B35">
              <w:rPr>
                <w:b/>
                <w:color w:val="000000"/>
                <w:sz w:val="28"/>
                <w:szCs w:val="28"/>
              </w:rPr>
              <w:t>Senior Design</w:t>
            </w:r>
          </w:p>
        </w:tc>
      </w:tr>
      <w:tr w:rsidR="00FB30A1" w:rsidRPr="00A95B35" w14:paraId="1B93F9B2" w14:textId="77777777">
        <w:tc>
          <w:tcPr>
            <w:tcW w:w="4428" w:type="dxa"/>
          </w:tcPr>
          <w:p w14:paraId="3E04C8AA" w14:textId="77777777" w:rsidR="00FB30A1" w:rsidRPr="00A95B35" w:rsidRDefault="00FB30A1">
            <w:pPr>
              <w:spacing w:line="276" w:lineRule="auto"/>
            </w:pPr>
          </w:p>
        </w:tc>
        <w:tc>
          <w:tcPr>
            <w:tcW w:w="4428" w:type="dxa"/>
          </w:tcPr>
          <w:p w14:paraId="58930782" w14:textId="77777777" w:rsidR="00FB30A1" w:rsidRPr="00A95B35" w:rsidRDefault="00FB30A1">
            <w:pPr>
              <w:spacing w:line="276" w:lineRule="auto"/>
              <w:jc w:val="right"/>
            </w:pPr>
          </w:p>
        </w:tc>
      </w:tr>
      <w:tr w:rsidR="00FB30A1" w:rsidRPr="00A95B35" w14:paraId="426C4283" w14:textId="77777777">
        <w:tc>
          <w:tcPr>
            <w:tcW w:w="4428" w:type="dxa"/>
          </w:tcPr>
          <w:p w14:paraId="16DED19F" w14:textId="77777777" w:rsidR="00FB30A1" w:rsidRPr="00A95B35" w:rsidRDefault="00402D7E">
            <w:pPr>
              <w:spacing w:line="276" w:lineRule="auto"/>
              <w:rPr>
                <w:b/>
                <w:color w:val="000000"/>
                <w:sz w:val="28"/>
                <w:szCs w:val="28"/>
              </w:rPr>
            </w:pPr>
            <w:r w:rsidRPr="00A95B35">
              <w:rPr>
                <w:b/>
                <w:color w:val="000000"/>
                <w:sz w:val="28"/>
                <w:szCs w:val="28"/>
              </w:rPr>
              <w:t>Prepared by:</w:t>
            </w:r>
          </w:p>
        </w:tc>
        <w:tc>
          <w:tcPr>
            <w:tcW w:w="4428" w:type="dxa"/>
          </w:tcPr>
          <w:p w14:paraId="7D1C7DD3" w14:textId="77777777" w:rsidR="00FB30A1" w:rsidRPr="00A95B35" w:rsidRDefault="00402D7E">
            <w:pPr>
              <w:spacing w:line="276" w:lineRule="auto"/>
              <w:jc w:val="right"/>
              <w:rPr>
                <w:b/>
                <w:color w:val="000000"/>
                <w:sz w:val="28"/>
                <w:szCs w:val="28"/>
              </w:rPr>
            </w:pPr>
            <w:r w:rsidRPr="00A95B35">
              <w:rPr>
                <w:b/>
                <w:color w:val="000000"/>
                <w:sz w:val="28"/>
                <w:szCs w:val="28"/>
              </w:rPr>
              <w:t>Alana Icenroad (</w:t>
            </w:r>
            <w:proofErr w:type="spellStart"/>
            <w:r w:rsidRPr="00A95B35">
              <w:rPr>
                <w:b/>
                <w:color w:val="000000"/>
                <w:sz w:val="28"/>
                <w:szCs w:val="28"/>
              </w:rPr>
              <w:t>CpE</w:t>
            </w:r>
            <w:proofErr w:type="spellEnd"/>
            <w:r w:rsidRPr="00A95B35">
              <w:rPr>
                <w:b/>
                <w:color w:val="000000"/>
                <w:sz w:val="28"/>
                <w:szCs w:val="28"/>
              </w:rPr>
              <w:t>),</w:t>
            </w:r>
          </w:p>
          <w:p w14:paraId="49140947" w14:textId="77777777" w:rsidR="00FB30A1" w:rsidRPr="00A95B35" w:rsidRDefault="00402D7E">
            <w:pPr>
              <w:spacing w:line="276" w:lineRule="auto"/>
              <w:jc w:val="right"/>
              <w:rPr>
                <w:b/>
                <w:color w:val="000000"/>
                <w:sz w:val="28"/>
                <w:szCs w:val="28"/>
              </w:rPr>
            </w:pPr>
            <w:r w:rsidRPr="00A95B35">
              <w:rPr>
                <w:b/>
                <w:color w:val="000000"/>
                <w:sz w:val="28"/>
                <w:szCs w:val="28"/>
              </w:rPr>
              <w:t>Antonio Buda (EE),</w:t>
            </w:r>
          </w:p>
          <w:p w14:paraId="20B4CBED" w14:textId="77777777" w:rsidR="00FB30A1" w:rsidRPr="00A95B35" w:rsidRDefault="00402D7E">
            <w:pPr>
              <w:spacing w:line="276" w:lineRule="auto"/>
              <w:jc w:val="right"/>
              <w:rPr>
                <w:b/>
                <w:color w:val="000000"/>
                <w:sz w:val="28"/>
                <w:szCs w:val="28"/>
              </w:rPr>
            </w:pPr>
            <w:r w:rsidRPr="00A95B35">
              <w:rPr>
                <w:b/>
                <w:color w:val="000000"/>
                <w:sz w:val="28"/>
                <w:szCs w:val="28"/>
              </w:rPr>
              <w:t>Cassidy Lyons (</w:t>
            </w:r>
            <w:proofErr w:type="spellStart"/>
            <w:r w:rsidRPr="00A95B35">
              <w:rPr>
                <w:b/>
                <w:color w:val="000000"/>
                <w:sz w:val="28"/>
                <w:szCs w:val="28"/>
              </w:rPr>
              <w:t>CpE</w:t>
            </w:r>
            <w:proofErr w:type="spellEnd"/>
            <w:r w:rsidRPr="00A95B35">
              <w:rPr>
                <w:b/>
                <w:color w:val="000000"/>
                <w:sz w:val="28"/>
                <w:szCs w:val="28"/>
              </w:rPr>
              <w:t>),</w:t>
            </w:r>
          </w:p>
          <w:p w14:paraId="5300027C" w14:textId="77777777" w:rsidR="00FB30A1" w:rsidRPr="00A95B35" w:rsidRDefault="00402D7E">
            <w:pPr>
              <w:spacing w:line="276" w:lineRule="auto"/>
              <w:jc w:val="right"/>
              <w:rPr>
                <w:b/>
                <w:color w:val="000000"/>
                <w:sz w:val="28"/>
                <w:szCs w:val="28"/>
              </w:rPr>
            </w:pPr>
            <w:r w:rsidRPr="00A95B35">
              <w:rPr>
                <w:b/>
                <w:color w:val="000000"/>
                <w:sz w:val="28"/>
                <w:szCs w:val="28"/>
              </w:rPr>
              <w:t>Viviana Gonzalez (EE)</w:t>
            </w:r>
          </w:p>
        </w:tc>
      </w:tr>
    </w:tbl>
    <w:p w14:paraId="4E4071E8" w14:textId="77777777" w:rsidR="00FB30A1" w:rsidRPr="00A95B35" w:rsidRDefault="00FB30A1">
      <w:pPr>
        <w:pBdr>
          <w:top w:val="nil"/>
          <w:left w:val="nil"/>
          <w:bottom w:val="nil"/>
          <w:right w:val="nil"/>
          <w:between w:val="nil"/>
        </w:pBdr>
        <w:tabs>
          <w:tab w:val="right" w:pos="9350"/>
        </w:tabs>
        <w:ind w:left="240" w:hanging="240"/>
        <w:jc w:val="center"/>
        <w:rPr>
          <w:b/>
          <w:color w:val="000000"/>
          <w:sz w:val="32"/>
          <w:szCs w:val="32"/>
        </w:rPr>
      </w:pPr>
    </w:p>
    <w:p w14:paraId="195EB4B7" w14:textId="77777777" w:rsidR="00FB30A1" w:rsidRPr="00A95B35" w:rsidRDefault="00FB30A1">
      <w:pPr>
        <w:pBdr>
          <w:top w:val="nil"/>
          <w:left w:val="nil"/>
          <w:bottom w:val="nil"/>
          <w:right w:val="nil"/>
          <w:between w:val="nil"/>
        </w:pBdr>
        <w:tabs>
          <w:tab w:val="right" w:pos="9350"/>
        </w:tabs>
        <w:ind w:left="240" w:hanging="240"/>
        <w:jc w:val="center"/>
        <w:rPr>
          <w:b/>
          <w:color w:val="000000"/>
          <w:sz w:val="32"/>
          <w:szCs w:val="32"/>
        </w:rPr>
      </w:pPr>
    </w:p>
    <w:p w14:paraId="61478561" w14:textId="77777777" w:rsidR="00FB30A1" w:rsidRPr="00A95B35" w:rsidRDefault="00FB30A1">
      <w:pPr>
        <w:pBdr>
          <w:top w:val="nil"/>
          <w:left w:val="nil"/>
          <w:bottom w:val="nil"/>
          <w:right w:val="nil"/>
          <w:between w:val="nil"/>
        </w:pBdr>
        <w:tabs>
          <w:tab w:val="right" w:pos="9350"/>
        </w:tabs>
        <w:ind w:left="240" w:hanging="240"/>
        <w:jc w:val="center"/>
        <w:rPr>
          <w:b/>
          <w:color w:val="000000"/>
          <w:sz w:val="32"/>
          <w:szCs w:val="32"/>
        </w:rPr>
      </w:pPr>
    </w:p>
    <w:p w14:paraId="0FD4BD39" w14:textId="77777777" w:rsidR="00FB30A1" w:rsidRPr="00A95B35" w:rsidRDefault="00FB30A1">
      <w:pPr>
        <w:pBdr>
          <w:top w:val="nil"/>
          <w:left w:val="nil"/>
          <w:bottom w:val="nil"/>
          <w:right w:val="nil"/>
          <w:between w:val="nil"/>
        </w:pBdr>
        <w:tabs>
          <w:tab w:val="right" w:pos="9350"/>
        </w:tabs>
        <w:ind w:left="240" w:hanging="240"/>
        <w:jc w:val="center"/>
        <w:rPr>
          <w:b/>
          <w:color w:val="000000"/>
          <w:sz w:val="32"/>
          <w:szCs w:val="32"/>
        </w:rPr>
      </w:pPr>
    </w:p>
    <w:p w14:paraId="6F6BE528" w14:textId="77777777" w:rsidR="00FB30A1" w:rsidRPr="00A95B35" w:rsidRDefault="00FB30A1">
      <w:pPr>
        <w:pBdr>
          <w:top w:val="nil"/>
          <w:left w:val="nil"/>
          <w:bottom w:val="nil"/>
          <w:right w:val="nil"/>
          <w:between w:val="nil"/>
        </w:pBdr>
        <w:tabs>
          <w:tab w:val="right" w:pos="9350"/>
        </w:tabs>
        <w:ind w:left="240" w:hanging="240"/>
        <w:jc w:val="center"/>
        <w:rPr>
          <w:b/>
          <w:color w:val="000000"/>
          <w:sz w:val="32"/>
          <w:szCs w:val="32"/>
        </w:rPr>
      </w:pPr>
    </w:p>
    <w:p w14:paraId="19432B3E" w14:textId="77777777" w:rsidR="00FB30A1" w:rsidRPr="00A95B35" w:rsidRDefault="00FB30A1">
      <w:pPr>
        <w:pBdr>
          <w:top w:val="nil"/>
          <w:left w:val="nil"/>
          <w:bottom w:val="nil"/>
          <w:right w:val="nil"/>
          <w:between w:val="nil"/>
        </w:pBdr>
        <w:tabs>
          <w:tab w:val="right" w:pos="9350"/>
        </w:tabs>
        <w:ind w:left="240" w:hanging="240"/>
        <w:jc w:val="center"/>
        <w:rPr>
          <w:b/>
          <w:color w:val="000000"/>
          <w:sz w:val="32"/>
          <w:szCs w:val="32"/>
        </w:rPr>
      </w:pPr>
    </w:p>
    <w:p w14:paraId="40DE98CE" w14:textId="77777777" w:rsidR="00FB30A1" w:rsidRPr="00A95B35" w:rsidRDefault="00FB30A1">
      <w:pPr>
        <w:pBdr>
          <w:top w:val="nil"/>
          <w:left w:val="nil"/>
          <w:bottom w:val="nil"/>
          <w:right w:val="nil"/>
          <w:between w:val="nil"/>
        </w:pBdr>
        <w:tabs>
          <w:tab w:val="right" w:pos="9350"/>
        </w:tabs>
        <w:ind w:left="240" w:hanging="240"/>
        <w:jc w:val="center"/>
        <w:rPr>
          <w:b/>
          <w:color w:val="000000"/>
          <w:sz w:val="32"/>
          <w:szCs w:val="32"/>
        </w:rPr>
      </w:pPr>
    </w:p>
    <w:p w14:paraId="3698E1EA" w14:textId="77777777" w:rsidR="00FB30A1" w:rsidRPr="00A95B35" w:rsidRDefault="00FB30A1">
      <w:pPr>
        <w:pBdr>
          <w:top w:val="nil"/>
          <w:left w:val="nil"/>
          <w:bottom w:val="nil"/>
          <w:right w:val="nil"/>
          <w:between w:val="nil"/>
        </w:pBdr>
        <w:tabs>
          <w:tab w:val="right" w:pos="9350"/>
        </w:tabs>
        <w:ind w:left="240" w:hanging="240"/>
        <w:jc w:val="center"/>
        <w:rPr>
          <w:b/>
          <w:color w:val="000000"/>
          <w:sz w:val="32"/>
          <w:szCs w:val="32"/>
        </w:rPr>
      </w:pPr>
    </w:p>
    <w:p w14:paraId="221FA800" w14:textId="77777777" w:rsidR="00FB30A1" w:rsidRPr="00A95B35" w:rsidRDefault="00FB30A1">
      <w:pPr>
        <w:pBdr>
          <w:top w:val="nil"/>
          <w:left w:val="nil"/>
          <w:bottom w:val="nil"/>
          <w:right w:val="nil"/>
          <w:between w:val="nil"/>
        </w:pBdr>
        <w:tabs>
          <w:tab w:val="right" w:pos="9350"/>
        </w:tabs>
        <w:ind w:left="240" w:hanging="240"/>
        <w:jc w:val="center"/>
        <w:rPr>
          <w:b/>
          <w:color w:val="000000"/>
          <w:sz w:val="32"/>
          <w:szCs w:val="32"/>
        </w:rPr>
      </w:pPr>
    </w:p>
    <w:p w14:paraId="337CC13F" w14:textId="77777777" w:rsidR="00FB30A1" w:rsidRPr="00A95B35" w:rsidRDefault="00402D7E">
      <w:pPr>
        <w:pBdr>
          <w:top w:val="nil"/>
          <w:left w:val="nil"/>
          <w:bottom w:val="nil"/>
          <w:right w:val="nil"/>
          <w:between w:val="nil"/>
        </w:pBdr>
        <w:tabs>
          <w:tab w:val="right" w:pos="9350"/>
        </w:tabs>
        <w:ind w:left="240" w:hanging="240"/>
        <w:jc w:val="center"/>
        <w:rPr>
          <w:b/>
          <w:color w:val="000000"/>
          <w:sz w:val="32"/>
          <w:szCs w:val="32"/>
        </w:rPr>
      </w:pPr>
      <w:r w:rsidRPr="00A95B35">
        <w:rPr>
          <w:b/>
          <w:color w:val="000000"/>
          <w:sz w:val="32"/>
          <w:szCs w:val="32"/>
        </w:rPr>
        <w:lastRenderedPageBreak/>
        <w:t>Table of Contents</w:t>
      </w:r>
    </w:p>
    <w:sdt>
      <w:sdtPr>
        <w:id w:val="714002634"/>
        <w:docPartObj>
          <w:docPartGallery w:val="Table of Contents"/>
          <w:docPartUnique/>
        </w:docPartObj>
      </w:sdtPr>
      <w:sdtEndPr/>
      <w:sdtContent>
        <w:p w14:paraId="540E5F08"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begin"/>
          </w:r>
          <w:r w:rsidRPr="00A95B35">
            <w:instrText xml:space="preserve"> TOC \h \u \z </w:instrText>
          </w:r>
          <w:r w:rsidRPr="00A95B35">
            <w:fldChar w:fldCharType="separate"/>
          </w:r>
          <w:r w:rsidRPr="00A95B35">
            <w:rPr>
              <w:b/>
              <w:color w:val="000000"/>
            </w:rPr>
            <w:t>1. Executive Summary</w:t>
          </w:r>
          <w:r w:rsidRPr="00A95B35">
            <w:rPr>
              <w:b/>
              <w:color w:val="000000"/>
            </w:rPr>
            <w:tab/>
          </w:r>
          <w:r w:rsidRPr="00A95B35">
            <w:fldChar w:fldCharType="begin"/>
          </w:r>
          <w:r w:rsidRPr="00A95B35">
            <w:instrText xml:space="preserve"> PAGEREF _gjdgxs \h </w:instrText>
          </w:r>
          <w:r w:rsidRPr="00A95B35">
            <w:fldChar w:fldCharType="separate"/>
          </w:r>
          <w:r w:rsidRPr="00A95B35">
            <w:rPr>
              <w:b/>
              <w:color w:val="000000"/>
            </w:rPr>
            <w:t>1</w:t>
          </w:r>
          <w:hyperlink w:anchor="_gjdgxs" w:history="1"/>
        </w:p>
        <w:p w14:paraId="4660AB3E"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2. Project Description</w:t>
          </w:r>
          <w:r w:rsidRPr="00A95B35">
            <w:rPr>
              <w:b/>
              <w:color w:val="000000"/>
            </w:rPr>
            <w:tab/>
          </w:r>
          <w:r w:rsidRPr="00A95B35">
            <w:fldChar w:fldCharType="begin"/>
          </w:r>
          <w:r w:rsidRPr="00A95B35">
            <w:instrText xml:space="preserve"> PAGEREF _30j0zll \h </w:instrText>
          </w:r>
          <w:r w:rsidRPr="00A95B35">
            <w:fldChar w:fldCharType="separate"/>
          </w:r>
          <w:r w:rsidRPr="00A95B35">
            <w:rPr>
              <w:b/>
              <w:color w:val="000000"/>
            </w:rPr>
            <w:t>2</w:t>
          </w:r>
          <w:hyperlink w:anchor="_30j0zll" w:history="1"/>
        </w:p>
        <w:p w14:paraId="0596549A" w14:textId="77777777" w:rsidR="00FB30A1" w:rsidRPr="00A95B35" w:rsidRDefault="00402D7E" w:rsidP="00864898">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2.1 Project Background</w:t>
          </w:r>
          <w:r w:rsidRPr="00A95B35">
            <w:rPr>
              <w:i/>
              <w:color w:val="000000"/>
              <w:sz w:val="22"/>
              <w:szCs w:val="22"/>
            </w:rPr>
            <w:tab/>
          </w:r>
          <w:r w:rsidRPr="00A95B35">
            <w:fldChar w:fldCharType="begin"/>
          </w:r>
          <w:r w:rsidRPr="00A95B35">
            <w:instrText xml:space="preserve"> PAGEREF _1fob9te \h </w:instrText>
          </w:r>
          <w:r w:rsidRPr="00A95B35">
            <w:fldChar w:fldCharType="separate"/>
          </w:r>
          <w:r w:rsidRPr="00A95B35">
            <w:rPr>
              <w:i/>
              <w:color w:val="000000"/>
              <w:sz w:val="22"/>
              <w:szCs w:val="22"/>
            </w:rPr>
            <w:t>2</w:t>
          </w:r>
          <w:hyperlink w:anchor="_1fob9te" w:history="1"/>
        </w:p>
        <w:p w14:paraId="73383AB6" w14:textId="77777777" w:rsidR="00FB30A1" w:rsidRPr="00A95B35" w:rsidRDefault="00402D7E" w:rsidP="00864898">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2.1.1 Group Members</w:t>
          </w:r>
          <w:r w:rsidRPr="00A95B35">
            <w:rPr>
              <w:color w:val="000000"/>
              <w:sz w:val="22"/>
              <w:szCs w:val="22"/>
            </w:rPr>
            <w:tab/>
          </w:r>
          <w:r w:rsidRPr="00A95B35">
            <w:fldChar w:fldCharType="begin"/>
          </w:r>
          <w:r w:rsidRPr="00A95B35">
            <w:instrText xml:space="preserve"> PAGEREF _3znysh7 \h </w:instrText>
          </w:r>
          <w:r w:rsidRPr="00A95B35">
            <w:fldChar w:fldCharType="separate"/>
          </w:r>
          <w:r w:rsidRPr="00A95B35">
            <w:rPr>
              <w:color w:val="000000"/>
              <w:sz w:val="22"/>
              <w:szCs w:val="22"/>
            </w:rPr>
            <w:t>3</w:t>
          </w:r>
          <w:hyperlink w:anchor="_3znysh7" w:history="1"/>
        </w:p>
        <w:p w14:paraId="4F313CBF" w14:textId="77777777" w:rsidR="00FB30A1" w:rsidRPr="00A95B35" w:rsidRDefault="00402D7E" w:rsidP="00864898">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2.1.2 Sponsor and Faculty Information</w:t>
          </w:r>
          <w:r w:rsidRPr="00A95B35">
            <w:rPr>
              <w:color w:val="000000"/>
              <w:sz w:val="22"/>
              <w:szCs w:val="22"/>
            </w:rPr>
            <w:tab/>
          </w:r>
          <w:r w:rsidRPr="00A95B35">
            <w:fldChar w:fldCharType="begin"/>
          </w:r>
          <w:r w:rsidRPr="00A95B35">
            <w:instrText xml:space="preserve"> PAGEREF _2et92p0 \h </w:instrText>
          </w:r>
          <w:r w:rsidRPr="00A95B35">
            <w:fldChar w:fldCharType="separate"/>
          </w:r>
          <w:r w:rsidRPr="00A95B35">
            <w:rPr>
              <w:color w:val="000000"/>
              <w:sz w:val="22"/>
              <w:szCs w:val="22"/>
            </w:rPr>
            <w:t>3</w:t>
          </w:r>
          <w:hyperlink w:anchor="_2et92p0" w:history="1"/>
        </w:p>
        <w:p w14:paraId="2EF44321" w14:textId="77777777" w:rsidR="00FB30A1" w:rsidRPr="00A95B35" w:rsidRDefault="00402D7E" w:rsidP="00864898">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2.1.3 Budget and Financing</w:t>
          </w:r>
          <w:r w:rsidRPr="00A95B35">
            <w:rPr>
              <w:color w:val="000000"/>
              <w:sz w:val="22"/>
              <w:szCs w:val="22"/>
            </w:rPr>
            <w:tab/>
          </w:r>
          <w:r w:rsidRPr="00A95B35">
            <w:fldChar w:fldCharType="begin"/>
          </w:r>
          <w:r w:rsidRPr="00A95B35">
            <w:instrText xml:space="preserve"> PAGEREF _3dy6vkm \h </w:instrText>
          </w:r>
          <w:r w:rsidRPr="00A95B35">
            <w:fldChar w:fldCharType="separate"/>
          </w:r>
          <w:r w:rsidRPr="00A95B35">
            <w:rPr>
              <w:color w:val="000000"/>
              <w:sz w:val="22"/>
              <w:szCs w:val="22"/>
            </w:rPr>
            <w:t>4</w:t>
          </w:r>
          <w:hyperlink w:anchor="_3dy6vkm" w:history="1"/>
        </w:p>
        <w:p w14:paraId="6BC0175C" w14:textId="77777777" w:rsidR="00FB30A1" w:rsidRPr="00A95B35" w:rsidRDefault="00402D7E" w:rsidP="00864898">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2.2 Objectives</w:t>
          </w:r>
          <w:r w:rsidRPr="00A95B35">
            <w:rPr>
              <w:i/>
              <w:color w:val="000000"/>
              <w:sz w:val="22"/>
              <w:szCs w:val="22"/>
            </w:rPr>
            <w:tab/>
          </w:r>
          <w:r w:rsidRPr="00A95B35">
            <w:fldChar w:fldCharType="begin"/>
          </w:r>
          <w:r w:rsidRPr="00A95B35">
            <w:instrText xml:space="preserve"> PAGEREF _4d34og8 \h </w:instrText>
          </w:r>
          <w:r w:rsidRPr="00A95B35">
            <w:fldChar w:fldCharType="separate"/>
          </w:r>
          <w:r w:rsidRPr="00A95B35">
            <w:rPr>
              <w:i/>
              <w:color w:val="000000"/>
              <w:sz w:val="22"/>
              <w:szCs w:val="22"/>
            </w:rPr>
            <w:t>5</w:t>
          </w:r>
          <w:hyperlink w:anchor="_4d34og8" w:history="1"/>
        </w:p>
        <w:p w14:paraId="434D2479" w14:textId="77777777" w:rsidR="00FB30A1" w:rsidRPr="00A95B35" w:rsidRDefault="00402D7E" w:rsidP="00864898">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2.2.1 Motivation</w:t>
          </w:r>
          <w:r w:rsidRPr="00A95B35">
            <w:rPr>
              <w:color w:val="000000"/>
              <w:sz w:val="22"/>
              <w:szCs w:val="22"/>
            </w:rPr>
            <w:tab/>
          </w:r>
          <w:r w:rsidRPr="00A95B35">
            <w:fldChar w:fldCharType="begin"/>
          </w:r>
          <w:r w:rsidRPr="00A95B35">
            <w:instrText xml:space="preserve"> PAGEREF _2s8eyo1 \h </w:instrText>
          </w:r>
          <w:r w:rsidRPr="00A95B35">
            <w:fldChar w:fldCharType="separate"/>
          </w:r>
          <w:r w:rsidRPr="00A95B35">
            <w:rPr>
              <w:color w:val="000000"/>
              <w:sz w:val="22"/>
              <w:szCs w:val="22"/>
            </w:rPr>
            <w:t>5</w:t>
          </w:r>
          <w:hyperlink w:anchor="_2s8eyo1" w:history="1"/>
        </w:p>
        <w:p w14:paraId="017D2022" w14:textId="77777777" w:rsidR="00FB30A1" w:rsidRPr="00A95B35" w:rsidRDefault="00402D7E" w:rsidP="00864898">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2.2.2 Prototype A</w:t>
          </w:r>
          <w:r w:rsidRPr="00A95B35">
            <w:rPr>
              <w:color w:val="000000"/>
              <w:sz w:val="22"/>
              <w:szCs w:val="22"/>
            </w:rPr>
            <w:tab/>
          </w:r>
          <w:r w:rsidRPr="00A95B35">
            <w:fldChar w:fldCharType="begin"/>
          </w:r>
          <w:r w:rsidRPr="00A95B35">
            <w:instrText xml:space="preserve"> PAGEREF _17dp8vu \h </w:instrText>
          </w:r>
          <w:r w:rsidRPr="00A95B35">
            <w:fldChar w:fldCharType="separate"/>
          </w:r>
          <w:r w:rsidRPr="00A95B35">
            <w:rPr>
              <w:color w:val="000000"/>
              <w:sz w:val="22"/>
              <w:szCs w:val="22"/>
            </w:rPr>
            <w:t>6</w:t>
          </w:r>
          <w:hyperlink w:anchor="_17dp8vu" w:history="1"/>
        </w:p>
        <w:p w14:paraId="38467A97" w14:textId="77777777" w:rsidR="00FB30A1" w:rsidRPr="00A95B35" w:rsidRDefault="00402D7E" w:rsidP="00864898">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2.2.3 Prototype B</w:t>
          </w:r>
          <w:r w:rsidRPr="00A95B35">
            <w:rPr>
              <w:color w:val="000000"/>
              <w:sz w:val="22"/>
              <w:szCs w:val="22"/>
            </w:rPr>
            <w:tab/>
          </w:r>
          <w:r w:rsidRPr="00A95B35">
            <w:fldChar w:fldCharType="begin"/>
          </w:r>
          <w:r w:rsidRPr="00A95B35">
            <w:instrText xml:space="preserve"> PAGEREF _26in1rg \h </w:instrText>
          </w:r>
          <w:r w:rsidRPr="00A95B35">
            <w:fldChar w:fldCharType="separate"/>
          </w:r>
          <w:r w:rsidRPr="00A95B35">
            <w:rPr>
              <w:color w:val="000000"/>
              <w:sz w:val="22"/>
              <w:szCs w:val="22"/>
            </w:rPr>
            <w:t>7</w:t>
          </w:r>
          <w:hyperlink w:anchor="_26in1rg" w:history="1"/>
        </w:p>
        <w:p w14:paraId="02D9BC37" w14:textId="77777777" w:rsidR="00FB30A1" w:rsidRPr="00A95B35" w:rsidRDefault="00402D7E" w:rsidP="00864898">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2.2.4 Prototype C</w:t>
          </w:r>
          <w:r w:rsidRPr="00A95B35">
            <w:rPr>
              <w:color w:val="000000"/>
              <w:sz w:val="22"/>
              <w:szCs w:val="22"/>
            </w:rPr>
            <w:tab/>
          </w:r>
          <w:r w:rsidRPr="00A95B35">
            <w:fldChar w:fldCharType="begin"/>
          </w:r>
          <w:r w:rsidRPr="00A95B35">
            <w:instrText xml:space="preserve"> PAGEREF _35nkun2 \h </w:instrText>
          </w:r>
          <w:r w:rsidRPr="00A95B35">
            <w:fldChar w:fldCharType="separate"/>
          </w:r>
          <w:r w:rsidRPr="00A95B35">
            <w:rPr>
              <w:color w:val="000000"/>
              <w:sz w:val="22"/>
              <w:szCs w:val="22"/>
            </w:rPr>
            <w:t>8</w:t>
          </w:r>
          <w:hyperlink w:anchor="_35nkun2" w:history="1"/>
        </w:p>
        <w:p w14:paraId="76164240" w14:textId="77777777" w:rsidR="00FB30A1" w:rsidRPr="00A95B35" w:rsidRDefault="00402D7E" w:rsidP="00864898">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2.3 Requirement Specifications</w:t>
          </w:r>
          <w:r w:rsidRPr="00A95B35">
            <w:rPr>
              <w:i/>
              <w:color w:val="000000"/>
              <w:sz w:val="22"/>
              <w:szCs w:val="22"/>
            </w:rPr>
            <w:tab/>
          </w:r>
          <w:r w:rsidRPr="00A95B35">
            <w:fldChar w:fldCharType="begin"/>
          </w:r>
          <w:r w:rsidRPr="00A95B35">
            <w:instrText xml:space="preserve"> PAGEREF _44sinio \h </w:instrText>
          </w:r>
          <w:r w:rsidRPr="00A95B35">
            <w:fldChar w:fldCharType="separate"/>
          </w:r>
          <w:r w:rsidRPr="00A95B35">
            <w:rPr>
              <w:i/>
              <w:color w:val="000000"/>
              <w:sz w:val="22"/>
              <w:szCs w:val="22"/>
            </w:rPr>
            <w:t>9</w:t>
          </w:r>
          <w:hyperlink w:anchor="_44sinio" w:history="1"/>
        </w:p>
        <w:p w14:paraId="4EF87AE7" w14:textId="77777777" w:rsidR="00FB30A1" w:rsidRPr="00A95B35" w:rsidRDefault="00402D7E" w:rsidP="00864898">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2.3.1 Initial Block Diagram</w:t>
          </w:r>
          <w:r w:rsidRPr="00A95B35">
            <w:rPr>
              <w:color w:val="000000"/>
              <w:sz w:val="22"/>
              <w:szCs w:val="22"/>
            </w:rPr>
            <w:tab/>
          </w:r>
          <w:r w:rsidRPr="00A95B35">
            <w:fldChar w:fldCharType="begin"/>
          </w:r>
          <w:r w:rsidRPr="00A95B35">
            <w:instrText xml:space="preserve"> PAGEREF _1ci93xb \h </w:instrText>
          </w:r>
          <w:r w:rsidRPr="00A95B35">
            <w:fldChar w:fldCharType="separate"/>
          </w:r>
          <w:r w:rsidRPr="00A95B35">
            <w:rPr>
              <w:color w:val="000000"/>
              <w:sz w:val="22"/>
              <w:szCs w:val="22"/>
            </w:rPr>
            <w:t>12</w:t>
          </w:r>
          <w:hyperlink w:anchor="_1ci93xb" w:history="1"/>
        </w:p>
        <w:p w14:paraId="2D8FBED2" w14:textId="77777777" w:rsidR="00FB30A1" w:rsidRPr="00A95B35" w:rsidRDefault="00402D7E" w:rsidP="00864898">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2.3.2 Project Milestone</w:t>
          </w:r>
          <w:r w:rsidRPr="00A95B35">
            <w:rPr>
              <w:color w:val="000000"/>
              <w:sz w:val="22"/>
              <w:szCs w:val="22"/>
            </w:rPr>
            <w:tab/>
          </w:r>
          <w:r w:rsidRPr="00A95B35">
            <w:fldChar w:fldCharType="begin"/>
          </w:r>
          <w:r w:rsidRPr="00A95B35">
            <w:instrText xml:space="preserve"> PAGEREF _3as4poj \h </w:instrText>
          </w:r>
          <w:r w:rsidRPr="00A95B35">
            <w:fldChar w:fldCharType="separate"/>
          </w:r>
          <w:r w:rsidRPr="00A95B35">
            <w:rPr>
              <w:color w:val="000000"/>
              <w:sz w:val="22"/>
              <w:szCs w:val="22"/>
            </w:rPr>
            <w:t>13</w:t>
          </w:r>
          <w:hyperlink w:anchor="_3as4poj" w:history="1"/>
        </w:p>
        <w:p w14:paraId="7E983C07" w14:textId="77777777" w:rsidR="00FB30A1" w:rsidRPr="00A95B35" w:rsidRDefault="00402D7E" w:rsidP="00864898">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2.4 House of Quality</w:t>
          </w:r>
          <w:r w:rsidRPr="00A95B35">
            <w:rPr>
              <w:i/>
              <w:color w:val="000000"/>
              <w:sz w:val="22"/>
              <w:szCs w:val="22"/>
            </w:rPr>
            <w:tab/>
          </w:r>
          <w:r w:rsidRPr="00A95B35">
            <w:fldChar w:fldCharType="begin"/>
          </w:r>
          <w:r w:rsidRPr="00A95B35">
            <w:instrText xml:space="preserve"> PAGEREF _147n2zr \h </w:instrText>
          </w:r>
          <w:r w:rsidRPr="00A95B35">
            <w:fldChar w:fldCharType="separate"/>
          </w:r>
          <w:r w:rsidRPr="00A95B35">
            <w:rPr>
              <w:i/>
              <w:color w:val="000000"/>
              <w:sz w:val="22"/>
              <w:szCs w:val="22"/>
            </w:rPr>
            <w:t>15</w:t>
          </w:r>
          <w:hyperlink w:anchor="_147n2zr" w:history="1"/>
        </w:p>
        <w:p w14:paraId="3143CC29"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3. Research Related to Project</w:t>
          </w:r>
          <w:r w:rsidRPr="00A95B35">
            <w:rPr>
              <w:b/>
              <w:color w:val="000000"/>
            </w:rPr>
            <w:tab/>
          </w:r>
          <w:r w:rsidRPr="00A95B35">
            <w:fldChar w:fldCharType="begin"/>
          </w:r>
          <w:r w:rsidRPr="00A95B35">
            <w:instrText xml:space="preserve"> PAGEREF _32hioqz \h </w:instrText>
          </w:r>
          <w:r w:rsidRPr="00A95B35">
            <w:fldChar w:fldCharType="separate"/>
          </w:r>
          <w:r w:rsidRPr="00A95B35">
            <w:rPr>
              <w:b/>
              <w:color w:val="000000"/>
            </w:rPr>
            <w:t>18</w:t>
          </w:r>
          <w:hyperlink w:anchor="_32hioqz" w:history="1"/>
        </w:p>
        <w:p w14:paraId="10FBFEDD" w14:textId="77777777" w:rsidR="00FB30A1" w:rsidRPr="00A95B35" w:rsidRDefault="00402D7E" w:rsidP="00577335">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3.1 Pipe and Flange Patterns</w:t>
          </w:r>
          <w:r w:rsidRPr="00A95B35">
            <w:rPr>
              <w:i/>
              <w:color w:val="000000"/>
              <w:sz w:val="22"/>
              <w:szCs w:val="22"/>
            </w:rPr>
            <w:tab/>
          </w:r>
          <w:r w:rsidRPr="00A95B35">
            <w:fldChar w:fldCharType="begin"/>
          </w:r>
          <w:r w:rsidRPr="00A95B35">
            <w:instrText xml:space="preserve"> PAGEREF _1hmsyys \h </w:instrText>
          </w:r>
          <w:r w:rsidRPr="00A95B35">
            <w:fldChar w:fldCharType="separate"/>
          </w:r>
          <w:r w:rsidRPr="00A95B35">
            <w:rPr>
              <w:i/>
              <w:color w:val="000000"/>
              <w:sz w:val="22"/>
              <w:szCs w:val="22"/>
            </w:rPr>
            <w:t>18</w:t>
          </w:r>
          <w:hyperlink w:anchor="_1hmsyys" w:history="1"/>
        </w:p>
        <w:p w14:paraId="2E6D2014"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3.1.1 Torque Tightening</w:t>
          </w:r>
          <w:r w:rsidRPr="00A95B35">
            <w:rPr>
              <w:color w:val="000000"/>
              <w:sz w:val="22"/>
              <w:szCs w:val="22"/>
            </w:rPr>
            <w:tab/>
          </w:r>
          <w:r w:rsidRPr="00A95B35">
            <w:fldChar w:fldCharType="begin"/>
          </w:r>
          <w:r w:rsidRPr="00A95B35">
            <w:instrText xml:space="preserve"> PAGEREF _4f1mdlm \h </w:instrText>
          </w:r>
          <w:r w:rsidRPr="00A95B35">
            <w:fldChar w:fldCharType="separate"/>
          </w:r>
          <w:r w:rsidRPr="00A95B35">
            <w:rPr>
              <w:color w:val="000000"/>
              <w:sz w:val="22"/>
              <w:szCs w:val="22"/>
            </w:rPr>
            <w:t>23</w:t>
          </w:r>
          <w:hyperlink w:anchor="_4f1mdlm" w:history="1"/>
        </w:p>
        <w:p w14:paraId="2B747728"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3.1.2 Torque Sequencing</w:t>
          </w:r>
          <w:r w:rsidRPr="00A95B35">
            <w:rPr>
              <w:color w:val="000000"/>
              <w:sz w:val="22"/>
              <w:szCs w:val="22"/>
            </w:rPr>
            <w:tab/>
          </w:r>
          <w:r w:rsidRPr="00A95B35">
            <w:fldChar w:fldCharType="begin"/>
          </w:r>
          <w:r w:rsidRPr="00A95B35">
            <w:instrText xml:space="preserve"> PAGEREF _3tbugp1 \h </w:instrText>
          </w:r>
          <w:r w:rsidRPr="00A95B35">
            <w:fldChar w:fldCharType="separate"/>
          </w:r>
          <w:r w:rsidRPr="00A95B35">
            <w:rPr>
              <w:color w:val="000000"/>
              <w:sz w:val="22"/>
              <w:szCs w:val="22"/>
            </w:rPr>
            <w:t>24</w:t>
          </w:r>
          <w:hyperlink w:anchor="_3tbugp1" w:history="1"/>
        </w:p>
        <w:p w14:paraId="2E0C15D8"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3.1.3 Torque Sensing Technology</w:t>
          </w:r>
          <w:r w:rsidRPr="00A95B35">
            <w:rPr>
              <w:color w:val="000000"/>
              <w:sz w:val="22"/>
              <w:szCs w:val="22"/>
            </w:rPr>
            <w:tab/>
          </w:r>
          <w:r w:rsidRPr="00A95B35">
            <w:fldChar w:fldCharType="begin"/>
          </w:r>
          <w:r w:rsidRPr="00A95B35">
            <w:instrText xml:space="preserve"> PAGEREF _1mrcu09 \h </w:instrText>
          </w:r>
          <w:r w:rsidRPr="00A95B35">
            <w:fldChar w:fldCharType="separate"/>
          </w:r>
          <w:r w:rsidRPr="00A95B35">
            <w:rPr>
              <w:color w:val="000000"/>
              <w:sz w:val="22"/>
              <w:szCs w:val="22"/>
            </w:rPr>
            <w:t>25</w:t>
          </w:r>
          <w:hyperlink w:anchor="_1mrcu09" w:history="1"/>
        </w:p>
        <w:p w14:paraId="20AED0EB" w14:textId="77777777" w:rsidR="00FB30A1" w:rsidRPr="00A95B35" w:rsidRDefault="00402D7E" w:rsidP="00577335">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3.2 Torque Verification</w:t>
          </w:r>
          <w:r w:rsidRPr="00A95B35">
            <w:rPr>
              <w:i/>
              <w:color w:val="000000"/>
              <w:sz w:val="22"/>
              <w:szCs w:val="22"/>
            </w:rPr>
            <w:tab/>
          </w:r>
          <w:r w:rsidRPr="00A95B35">
            <w:fldChar w:fldCharType="begin"/>
          </w:r>
          <w:r w:rsidRPr="00A95B35">
            <w:instrText xml:space="preserve"> PAGEREF _111kx3o \h </w:instrText>
          </w:r>
          <w:r w:rsidRPr="00A95B35">
            <w:fldChar w:fldCharType="separate"/>
          </w:r>
          <w:r w:rsidRPr="00A95B35">
            <w:rPr>
              <w:i/>
              <w:color w:val="000000"/>
              <w:sz w:val="22"/>
              <w:szCs w:val="22"/>
            </w:rPr>
            <w:t>27</w:t>
          </w:r>
          <w:hyperlink w:anchor="_111kx3o" w:history="1"/>
        </w:p>
        <w:p w14:paraId="6D918BDA"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3.2.1 Torque Sensor</w:t>
          </w:r>
          <w:r w:rsidRPr="00A95B35">
            <w:rPr>
              <w:color w:val="000000"/>
              <w:sz w:val="22"/>
              <w:szCs w:val="22"/>
            </w:rPr>
            <w:tab/>
          </w:r>
          <w:r w:rsidRPr="00A95B35">
            <w:fldChar w:fldCharType="begin"/>
          </w:r>
          <w:r w:rsidRPr="00A95B35">
            <w:instrText xml:space="preserve"> PAGEREF _3l18frh \h </w:instrText>
          </w:r>
          <w:r w:rsidRPr="00A95B35">
            <w:fldChar w:fldCharType="separate"/>
          </w:r>
          <w:r w:rsidRPr="00A95B35">
            <w:rPr>
              <w:color w:val="000000"/>
              <w:sz w:val="22"/>
              <w:szCs w:val="22"/>
            </w:rPr>
            <w:t>27</w:t>
          </w:r>
          <w:hyperlink w:anchor="_3l18frh" w:history="1"/>
        </w:p>
        <w:p w14:paraId="03AF2B27"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3.2.2 Wheat Stone Bridge</w:t>
          </w:r>
          <w:r w:rsidRPr="00A95B35">
            <w:rPr>
              <w:color w:val="000000"/>
              <w:sz w:val="22"/>
              <w:szCs w:val="22"/>
            </w:rPr>
            <w:tab/>
          </w:r>
          <w:r w:rsidRPr="00A95B35">
            <w:fldChar w:fldCharType="begin"/>
          </w:r>
          <w:r w:rsidRPr="00A95B35">
            <w:instrText xml:space="preserve"> PAGEREF _206ipza \h </w:instrText>
          </w:r>
          <w:r w:rsidRPr="00A95B35">
            <w:fldChar w:fldCharType="separate"/>
          </w:r>
          <w:r w:rsidRPr="00A95B35">
            <w:rPr>
              <w:color w:val="000000"/>
              <w:sz w:val="22"/>
              <w:szCs w:val="22"/>
            </w:rPr>
            <w:t>27</w:t>
          </w:r>
          <w:hyperlink w:anchor="_206ipza" w:history="1"/>
        </w:p>
        <w:p w14:paraId="72171B81"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3.2.3 Strain Gauge</w:t>
          </w:r>
          <w:r w:rsidRPr="00A95B35">
            <w:rPr>
              <w:color w:val="000000"/>
              <w:sz w:val="22"/>
              <w:szCs w:val="22"/>
            </w:rPr>
            <w:tab/>
          </w:r>
          <w:r w:rsidRPr="00A95B35">
            <w:fldChar w:fldCharType="begin"/>
          </w:r>
          <w:r w:rsidRPr="00A95B35">
            <w:instrText xml:space="preserve"> PAGEREF _4k668n3 \h </w:instrText>
          </w:r>
          <w:r w:rsidRPr="00A95B35">
            <w:fldChar w:fldCharType="separate"/>
          </w:r>
          <w:r w:rsidRPr="00A95B35">
            <w:rPr>
              <w:color w:val="000000"/>
              <w:sz w:val="22"/>
              <w:szCs w:val="22"/>
            </w:rPr>
            <w:t>27</w:t>
          </w:r>
          <w:hyperlink w:anchor="_4k668n3" w:history="1"/>
        </w:p>
        <w:p w14:paraId="7B8727BC"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3.2.4 Current Sensor</w:t>
          </w:r>
          <w:r w:rsidRPr="00A95B35">
            <w:rPr>
              <w:color w:val="000000"/>
              <w:sz w:val="22"/>
              <w:szCs w:val="22"/>
            </w:rPr>
            <w:tab/>
          </w:r>
          <w:r w:rsidRPr="00A95B35">
            <w:fldChar w:fldCharType="begin"/>
          </w:r>
          <w:r w:rsidRPr="00A95B35">
            <w:instrText xml:space="preserve"> PAGEREF _2zbgiuw \h </w:instrText>
          </w:r>
          <w:r w:rsidRPr="00A95B35">
            <w:fldChar w:fldCharType="separate"/>
          </w:r>
          <w:r w:rsidRPr="00A95B35">
            <w:rPr>
              <w:color w:val="000000"/>
              <w:sz w:val="22"/>
              <w:szCs w:val="22"/>
            </w:rPr>
            <w:t>27</w:t>
          </w:r>
          <w:hyperlink w:anchor="_2zbgiuw" w:history="1"/>
        </w:p>
        <w:p w14:paraId="0B0C4B84" w14:textId="77777777" w:rsidR="00FB30A1" w:rsidRPr="00A95B35" w:rsidRDefault="00402D7E" w:rsidP="00577335">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3.3 Programming and Simulation</w:t>
          </w:r>
          <w:r w:rsidRPr="00A95B35">
            <w:rPr>
              <w:i/>
              <w:color w:val="000000"/>
              <w:sz w:val="22"/>
              <w:szCs w:val="22"/>
            </w:rPr>
            <w:tab/>
          </w:r>
          <w:r w:rsidRPr="00A95B35">
            <w:fldChar w:fldCharType="begin"/>
          </w:r>
          <w:r w:rsidRPr="00A95B35">
            <w:instrText xml:space="preserve"> PAGEREF _1egqt2p \h </w:instrText>
          </w:r>
          <w:r w:rsidRPr="00A95B35">
            <w:fldChar w:fldCharType="separate"/>
          </w:r>
          <w:r w:rsidRPr="00A95B35">
            <w:rPr>
              <w:i/>
              <w:color w:val="000000"/>
              <w:sz w:val="22"/>
              <w:szCs w:val="22"/>
            </w:rPr>
            <w:t>27</w:t>
          </w:r>
          <w:hyperlink w:anchor="_1egqt2p" w:history="1"/>
        </w:p>
        <w:p w14:paraId="71B9AFF0"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3.3.1 Project Planning Discussion</w:t>
          </w:r>
          <w:r w:rsidRPr="00A95B35">
            <w:rPr>
              <w:color w:val="000000"/>
              <w:sz w:val="22"/>
              <w:szCs w:val="22"/>
            </w:rPr>
            <w:tab/>
          </w:r>
          <w:r w:rsidRPr="00A95B35">
            <w:fldChar w:fldCharType="begin"/>
          </w:r>
          <w:r w:rsidRPr="00A95B35">
            <w:instrText xml:space="preserve"> PAGEREF _3ygebqi \h </w:instrText>
          </w:r>
          <w:r w:rsidRPr="00A95B35">
            <w:fldChar w:fldCharType="separate"/>
          </w:r>
          <w:r w:rsidRPr="00A95B35">
            <w:rPr>
              <w:color w:val="000000"/>
              <w:sz w:val="22"/>
              <w:szCs w:val="22"/>
            </w:rPr>
            <w:t>27</w:t>
          </w:r>
          <w:hyperlink w:anchor="_3ygebqi" w:history="1"/>
        </w:p>
        <w:p w14:paraId="7B9F71BC"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3.3.2 Initial Proposal Effort</w:t>
          </w:r>
          <w:r w:rsidRPr="00A95B35">
            <w:rPr>
              <w:color w:val="000000"/>
              <w:sz w:val="22"/>
              <w:szCs w:val="22"/>
            </w:rPr>
            <w:tab/>
          </w:r>
          <w:r w:rsidRPr="00A95B35">
            <w:fldChar w:fldCharType="begin"/>
          </w:r>
          <w:r w:rsidRPr="00A95B35">
            <w:instrText xml:space="preserve"> PAGEREF _2dlolyb \h </w:instrText>
          </w:r>
          <w:r w:rsidRPr="00A95B35">
            <w:fldChar w:fldCharType="separate"/>
          </w:r>
          <w:r w:rsidRPr="00A95B35">
            <w:rPr>
              <w:color w:val="000000"/>
              <w:sz w:val="22"/>
              <w:szCs w:val="22"/>
            </w:rPr>
            <w:t>28</w:t>
          </w:r>
          <w:hyperlink w:anchor="_2dlolyb" w:history="1"/>
        </w:p>
        <w:p w14:paraId="2EDB3AB3"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3.3.</w:t>
          </w:r>
          <w:r w:rsidR="00577335">
            <w:rPr>
              <w:color w:val="000000"/>
              <w:sz w:val="22"/>
              <w:szCs w:val="22"/>
            </w:rPr>
            <w:t>3</w:t>
          </w:r>
          <w:r w:rsidRPr="00A95B35">
            <w:rPr>
              <w:color w:val="000000"/>
              <w:sz w:val="22"/>
              <w:szCs w:val="22"/>
            </w:rPr>
            <w:t xml:space="preserve"> Simulation Software</w:t>
          </w:r>
          <w:r w:rsidRPr="00A95B35">
            <w:rPr>
              <w:color w:val="000000"/>
              <w:sz w:val="22"/>
              <w:szCs w:val="22"/>
            </w:rPr>
            <w:tab/>
          </w:r>
          <w:r w:rsidRPr="00A95B35">
            <w:fldChar w:fldCharType="begin"/>
          </w:r>
          <w:r w:rsidRPr="00A95B35">
            <w:instrText xml:space="preserve"> PAGEREF _4bvk7pj \h </w:instrText>
          </w:r>
          <w:r w:rsidRPr="00A95B35">
            <w:fldChar w:fldCharType="separate"/>
          </w:r>
          <w:r w:rsidRPr="00A95B35">
            <w:rPr>
              <w:color w:val="000000"/>
              <w:sz w:val="22"/>
              <w:szCs w:val="22"/>
            </w:rPr>
            <w:t>31</w:t>
          </w:r>
          <w:hyperlink w:anchor="_4bvk7pj" w:history="1"/>
        </w:p>
        <w:p w14:paraId="2B67B32E"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3.3.</w:t>
          </w:r>
          <w:r w:rsidR="00577335">
            <w:rPr>
              <w:color w:val="000000"/>
              <w:sz w:val="22"/>
              <w:szCs w:val="22"/>
            </w:rPr>
            <w:t>4</w:t>
          </w:r>
          <w:r w:rsidRPr="00A95B35">
            <w:rPr>
              <w:color w:val="000000"/>
              <w:sz w:val="22"/>
              <w:szCs w:val="22"/>
            </w:rPr>
            <w:t xml:space="preserve"> Gazebo</w:t>
          </w:r>
          <w:r w:rsidRPr="00A95B35">
            <w:rPr>
              <w:color w:val="000000"/>
              <w:sz w:val="22"/>
              <w:szCs w:val="22"/>
            </w:rPr>
            <w:tab/>
          </w:r>
          <w:r w:rsidRPr="00A95B35">
            <w:fldChar w:fldCharType="begin"/>
          </w:r>
          <w:r w:rsidRPr="00A95B35">
            <w:instrText xml:space="preserve"> PAGEREF _2r0uhxc \h </w:instrText>
          </w:r>
          <w:r w:rsidRPr="00A95B35">
            <w:fldChar w:fldCharType="separate"/>
          </w:r>
          <w:r w:rsidRPr="00A95B35">
            <w:rPr>
              <w:color w:val="000000"/>
              <w:sz w:val="22"/>
              <w:szCs w:val="22"/>
            </w:rPr>
            <w:t>31</w:t>
          </w:r>
          <w:hyperlink w:anchor="_2r0uhxc" w:history="1"/>
        </w:p>
        <w:p w14:paraId="4451B07F"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3.3.</w:t>
          </w:r>
          <w:r w:rsidR="00577335">
            <w:rPr>
              <w:color w:val="000000"/>
              <w:sz w:val="22"/>
              <w:szCs w:val="22"/>
            </w:rPr>
            <w:t>5</w:t>
          </w:r>
          <w:r w:rsidRPr="00A95B35">
            <w:rPr>
              <w:color w:val="000000"/>
              <w:sz w:val="22"/>
              <w:szCs w:val="22"/>
            </w:rPr>
            <w:t xml:space="preserve"> V-REP</w:t>
          </w:r>
          <w:r w:rsidRPr="00A95B35">
            <w:rPr>
              <w:color w:val="000000"/>
              <w:sz w:val="22"/>
              <w:szCs w:val="22"/>
            </w:rPr>
            <w:tab/>
          </w:r>
          <w:r w:rsidRPr="00A95B35">
            <w:fldChar w:fldCharType="begin"/>
          </w:r>
          <w:r w:rsidRPr="00A95B35">
            <w:instrText xml:space="preserve"> PAGEREF _3q5sasy \h </w:instrText>
          </w:r>
          <w:r w:rsidRPr="00A95B35">
            <w:fldChar w:fldCharType="separate"/>
          </w:r>
          <w:r w:rsidRPr="00A95B35">
            <w:rPr>
              <w:color w:val="000000"/>
              <w:sz w:val="22"/>
              <w:szCs w:val="22"/>
            </w:rPr>
            <w:t>33</w:t>
          </w:r>
          <w:hyperlink w:anchor="_3q5sasy" w:history="1"/>
        </w:p>
        <w:p w14:paraId="0CECC83D"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3.3.</w:t>
          </w:r>
          <w:r w:rsidR="00577335">
            <w:rPr>
              <w:color w:val="000000"/>
              <w:sz w:val="22"/>
              <w:szCs w:val="22"/>
            </w:rPr>
            <w:t>6</w:t>
          </w:r>
          <w:r w:rsidRPr="00A95B35">
            <w:rPr>
              <w:color w:val="000000"/>
              <w:sz w:val="22"/>
              <w:szCs w:val="22"/>
            </w:rPr>
            <w:t xml:space="preserve"> </w:t>
          </w:r>
          <w:proofErr w:type="spellStart"/>
          <w:r w:rsidRPr="00A95B35">
            <w:rPr>
              <w:color w:val="000000"/>
              <w:sz w:val="22"/>
              <w:szCs w:val="22"/>
            </w:rPr>
            <w:t>ARGoS</w:t>
          </w:r>
          <w:proofErr w:type="spellEnd"/>
          <w:r w:rsidRPr="00A95B35">
            <w:rPr>
              <w:color w:val="000000"/>
              <w:sz w:val="22"/>
              <w:szCs w:val="22"/>
            </w:rPr>
            <w:tab/>
          </w:r>
          <w:r w:rsidRPr="00A95B35">
            <w:fldChar w:fldCharType="begin"/>
          </w:r>
          <w:r w:rsidRPr="00A95B35">
            <w:instrText xml:space="preserve"> PAGEREF _1jlao46 \h </w:instrText>
          </w:r>
          <w:r w:rsidRPr="00A95B35">
            <w:fldChar w:fldCharType="separate"/>
          </w:r>
          <w:r w:rsidRPr="00A95B35">
            <w:rPr>
              <w:color w:val="000000"/>
              <w:sz w:val="22"/>
              <w:szCs w:val="22"/>
            </w:rPr>
            <w:t>37</w:t>
          </w:r>
          <w:hyperlink w:anchor="_1jlao46" w:history="1"/>
        </w:p>
        <w:p w14:paraId="72CA864D"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3.3.</w:t>
          </w:r>
          <w:r w:rsidR="00577335">
            <w:rPr>
              <w:color w:val="000000"/>
              <w:sz w:val="22"/>
              <w:szCs w:val="22"/>
            </w:rPr>
            <w:t>7</w:t>
          </w:r>
          <w:r w:rsidRPr="00A95B35">
            <w:rPr>
              <w:color w:val="000000"/>
              <w:sz w:val="22"/>
              <w:szCs w:val="22"/>
            </w:rPr>
            <w:t xml:space="preserve"> Simulator Selection</w:t>
          </w:r>
          <w:r w:rsidRPr="00A95B35">
            <w:rPr>
              <w:color w:val="000000"/>
              <w:sz w:val="22"/>
              <w:szCs w:val="22"/>
            </w:rPr>
            <w:tab/>
          </w:r>
          <w:r w:rsidRPr="00A95B35">
            <w:fldChar w:fldCharType="begin"/>
          </w:r>
          <w:r w:rsidRPr="00A95B35">
            <w:instrText xml:space="preserve"> PAGEREF _3hv69ve \h </w:instrText>
          </w:r>
          <w:r w:rsidRPr="00A95B35">
            <w:fldChar w:fldCharType="separate"/>
          </w:r>
          <w:r w:rsidRPr="00A95B35">
            <w:rPr>
              <w:color w:val="000000"/>
              <w:sz w:val="22"/>
              <w:szCs w:val="22"/>
            </w:rPr>
            <w:t>40</w:t>
          </w:r>
          <w:hyperlink w:anchor="_3hv69ve" w:history="1"/>
        </w:p>
        <w:p w14:paraId="5E8F3660" w14:textId="77777777" w:rsidR="00FB30A1" w:rsidRPr="00A95B35" w:rsidRDefault="00402D7E" w:rsidP="00577335">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3.4 Power Delivery</w:t>
          </w:r>
          <w:r w:rsidRPr="00A95B35">
            <w:rPr>
              <w:i/>
              <w:color w:val="000000"/>
              <w:sz w:val="22"/>
              <w:szCs w:val="22"/>
            </w:rPr>
            <w:tab/>
          </w:r>
          <w:r w:rsidRPr="00A95B35">
            <w:fldChar w:fldCharType="begin"/>
          </w:r>
          <w:r w:rsidRPr="00A95B35">
            <w:instrText xml:space="preserve"> PAGEREF _1x0gk37 \h </w:instrText>
          </w:r>
          <w:r w:rsidRPr="00A95B35">
            <w:fldChar w:fldCharType="separate"/>
          </w:r>
          <w:r w:rsidRPr="00A95B35">
            <w:rPr>
              <w:i/>
              <w:color w:val="000000"/>
              <w:sz w:val="22"/>
              <w:szCs w:val="22"/>
            </w:rPr>
            <w:t>40</w:t>
          </w:r>
          <w:hyperlink w:anchor="_1x0gk37" w:history="1"/>
        </w:p>
        <w:p w14:paraId="3725EB33"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3.4.1 Power Requirements According to Flange Size and Associated Torque</w:t>
          </w:r>
          <w:r w:rsidRPr="00A95B35">
            <w:rPr>
              <w:color w:val="000000"/>
              <w:sz w:val="22"/>
              <w:szCs w:val="22"/>
            </w:rPr>
            <w:tab/>
          </w:r>
          <w:r w:rsidRPr="00A95B35">
            <w:fldChar w:fldCharType="begin"/>
          </w:r>
          <w:r w:rsidRPr="00A95B35">
            <w:instrText xml:space="preserve"> PAGEREF _4h042r0 \h </w:instrText>
          </w:r>
          <w:r w:rsidRPr="00A95B35">
            <w:fldChar w:fldCharType="separate"/>
          </w:r>
          <w:r w:rsidRPr="00A95B35">
            <w:rPr>
              <w:color w:val="000000"/>
              <w:sz w:val="22"/>
              <w:szCs w:val="22"/>
            </w:rPr>
            <w:t>41</w:t>
          </w:r>
          <w:hyperlink w:anchor="_4h042r0" w:history="1"/>
        </w:p>
        <w:p w14:paraId="44BCD3B3"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3.4.2 Power Delivery Methods to Achieve Each Torque</w:t>
          </w:r>
          <w:r w:rsidRPr="00A95B35">
            <w:rPr>
              <w:color w:val="000000"/>
              <w:sz w:val="22"/>
              <w:szCs w:val="22"/>
            </w:rPr>
            <w:tab/>
          </w:r>
          <w:r w:rsidRPr="00A95B35">
            <w:fldChar w:fldCharType="begin"/>
          </w:r>
          <w:r w:rsidRPr="00A95B35">
            <w:instrText xml:space="preserve"> PAGEREF _1baon6m \h </w:instrText>
          </w:r>
          <w:r w:rsidRPr="00A95B35">
            <w:fldChar w:fldCharType="separate"/>
          </w:r>
          <w:r w:rsidRPr="00A95B35">
            <w:rPr>
              <w:color w:val="000000"/>
              <w:sz w:val="22"/>
              <w:szCs w:val="22"/>
            </w:rPr>
            <w:t>42</w:t>
          </w:r>
          <w:hyperlink w:anchor="_1baon6m" w:history="1"/>
        </w:p>
        <w:p w14:paraId="1B126182"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3.4.3 Feasibility of Utilizing Tools Based on Cost, Size, or Other Factors</w:t>
          </w:r>
          <w:r w:rsidRPr="00A95B35">
            <w:rPr>
              <w:color w:val="000000"/>
              <w:sz w:val="22"/>
              <w:szCs w:val="22"/>
            </w:rPr>
            <w:tab/>
          </w:r>
          <w:r w:rsidRPr="00A95B35">
            <w:fldChar w:fldCharType="begin"/>
          </w:r>
          <w:r w:rsidRPr="00A95B35">
            <w:instrText xml:space="preserve"> PAGEREF _3vac5uf \h </w:instrText>
          </w:r>
          <w:r w:rsidRPr="00A95B35">
            <w:fldChar w:fldCharType="separate"/>
          </w:r>
          <w:r w:rsidRPr="00A95B35">
            <w:rPr>
              <w:color w:val="000000"/>
              <w:sz w:val="22"/>
              <w:szCs w:val="22"/>
            </w:rPr>
            <w:t>42</w:t>
          </w:r>
          <w:hyperlink w:anchor="_3vac5uf" w:history="1"/>
        </w:p>
        <w:p w14:paraId="2B3365C9"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3.4.4 Components that Affect Power and Components Affected by Power</w:t>
          </w:r>
          <w:r w:rsidRPr="00A95B35">
            <w:rPr>
              <w:color w:val="000000"/>
              <w:sz w:val="22"/>
              <w:szCs w:val="22"/>
            </w:rPr>
            <w:tab/>
          </w:r>
          <w:r w:rsidRPr="00A95B35">
            <w:fldChar w:fldCharType="begin"/>
          </w:r>
          <w:r w:rsidRPr="00A95B35">
            <w:instrText xml:space="preserve"> PAGEREF _40ew0vw \h </w:instrText>
          </w:r>
          <w:r w:rsidRPr="00A95B35">
            <w:fldChar w:fldCharType="separate"/>
          </w:r>
          <w:r w:rsidRPr="00A95B35">
            <w:rPr>
              <w:color w:val="000000"/>
              <w:sz w:val="22"/>
              <w:szCs w:val="22"/>
            </w:rPr>
            <w:t>43</w:t>
          </w:r>
          <w:hyperlink w:anchor="_40ew0vw" w:history="1"/>
        </w:p>
        <w:p w14:paraId="6DD49447"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3.4.5 Compatibility Requirements</w:t>
          </w:r>
          <w:r w:rsidRPr="00A95B35">
            <w:rPr>
              <w:color w:val="000000"/>
              <w:sz w:val="22"/>
              <w:szCs w:val="22"/>
            </w:rPr>
            <w:tab/>
          </w:r>
          <w:r w:rsidRPr="00A95B35">
            <w:fldChar w:fldCharType="begin"/>
          </w:r>
          <w:r w:rsidRPr="00A95B35">
            <w:instrText xml:space="preserve"> PAGEREF _3s49zyc \h </w:instrText>
          </w:r>
          <w:r w:rsidRPr="00A95B35">
            <w:fldChar w:fldCharType="separate"/>
          </w:r>
          <w:r w:rsidRPr="00A95B35">
            <w:rPr>
              <w:color w:val="000000"/>
              <w:sz w:val="22"/>
              <w:szCs w:val="22"/>
            </w:rPr>
            <w:t>48</w:t>
          </w:r>
          <w:hyperlink w:anchor="_3s49zyc" w:history="1"/>
        </w:p>
        <w:p w14:paraId="0F4953D8"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3.4.6 Finalized Power Implementation</w:t>
          </w:r>
          <w:r w:rsidRPr="00A95B35">
            <w:rPr>
              <w:color w:val="000000"/>
              <w:sz w:val="22"/>
              <w:szCs w:val="22"/>
            </w:rPr>
            <w:tab/>
          </w:r>
          <w:r w:rsidRPr="00A95B35">
            <w:fldChar w:fldCharType="begin"/>
          </w:r>
          <w:r w:rsidRPr="00A95B35">
            <w:instrText xml:space="preserve"> PAGEREF _1ljsd9k \h </w:instrText>
          </w:r>
          <w:r w:rsidRPr="00A95B35">
            <w:fldChar w:fldCharType="separate"/>
          </w:r>
          <w:r w:rsidRPr="00A95B35">
            <w:rPr>
              <w:color w:val="000000"/>
              <w:sz w:val="22"/>
              <w:szCs w:val="22"/>
            </w:rPr>
            <w:t>50</w:t>
          </w:r>
          <w:hyperlink w:anchor="_1ljsd9k" w:history="1"/>
        </w:p>
        <w:p w14:paraId="0B223640" w14:textId="77777777" w:rsidR="00FB30A1" w:rsidRPr="00A95B35" w:rsidRDefault="00402D7E" w:rsidP="00577335">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3.5 Part Selection and Comparisons</w:t>
          </w:r>
          <w:r w:rsidRPr="00A95B35">
            <w:rPr>
              <w:i/>
              <w:color w:val="000000"/>
              <w:sz w:val="22"/>
              <w:szCs w:val="22"/>
            </w:rPr>
            <w:tab/>
          </w:r>
          <w:r w:rsidRPr="00A95B35">
            <w:fldChar w:fldCharType="begin"/>
          </w:r>
          <w:r w:rsidRPr="00A95B35">
            <w:instrText xml:space="preserve"> PAGEREF _2koq656 \h </w:instrText>
          </w:r>
          <w:r w:rsidRPr="00A95B35">
            <w:fldChar w:fldCharType="separate"/>
          </w:r>
          <w:r w:rsidRPr="00A95B35">
            <w:rPr>
              <w:i/>
              <w:color w:val="000000"/>
              <w:sz w:val="22"/>
              <w:szCs w:val="22"/>
            </w:rPr>
            <w:t>51</w:t>
          </w:r>
          <w:hyperlink w:anchor="_2koq656" w:history="1"/>
        </w:p>
        <w:p w14:paraId="3A87F23E"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3.5.1 Motor Options</w:t>
          </w:r>
          <w:r w:rsidRPr="00A95B35">
            <w:rPr>
              <w:color w:val="000000"/>
              <w:sz w:val="22"/>
              <w:szCs w:val="22"/>
            </w:rPr>
            <w:tab/>
          </w:r>
          <w:r w:rsidRPr="00A95B35">
            <w:fldChar w:fldCharType="begin"/>
          </w:r>
          <w:r w:rsidRPr="00A95B35">
            <w:instrText xml:space="preserve"> PAGEREF _zu0gcz \h </w:instrText>
          </w:r>
          <w:r w:rsidRPr="00A95B35">
            <w:fldChar w:fldCharType="separate"/>
          </w:r>
          <w:r w:rsidRPr="00A95B35">
            <w:rPr>
              <w:color w:val="000000"/>
              <w:sz w:val="22"/>
              <w:szCs w:val="22"/>
            </w:rPr>
            <w:t>51</w:t>
          </w:r>
          <w:hyperlink w:anchor="_zu0gcz" w:history="1"/>
        </w:p>
        <w:p w14:paraId="0C6508D2"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3.5.2 Standard Servo Motors</w:t>
          </w:r>
          <w:r w:rsidRPr="00A95B35">
            <w:rPr>
              <w:color w:val="000000"/>
              <w:sz w:val="22"/>
              <w:szCs w:val="22"/>
            </w:rPr>
            <w:tab/>
          </w:r>
          <w:r w:rsidRPr="00A95B35">
            <w:fldChar w:fldCharType="begin"/>
          </w:r>
          <w:r w:rsidRPr="00A95B35">
            <w:instrText xml:space="preserve"> PAGEREF _1yyy98l \h </w:instrText>
          </w:r>
          <w:r w:rsidRPr="00A95B35">
            <w:fldChar w:fldCharType="separate"/>
          </w:r>
          <w:r w:rsidRPr="00A95B35">
            <w:rPr>
              <w:color w:val="000000"/>
              <w:sz w:val="22"/>
              <w:szCs w:val="22"/>
            </w:rPr>
            <w:t>52</w:t>
          </w:r>
          <w:hyperlink w:anchor="_1yyy98l" w:history="1"/>
        </w:p>
        <w:p w14:paraId="1B102108"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3.5.3 Stepper Motor Types</w:t>
          </w:r>
          <w:r w:rsidRPr="00A95B35">
            <w:rPr>
              <w:color w:val="000000"/>
              <w:sz w:val="22"/>
              <w:szCs w:val="22"/>
            </w:rPr>
            <w:tab/>
          </w:r>
          <w:r w:rsidRPr="00A95B35">
            <w:fldChar w:fldCharType="begin"/>
          </w:r>
          <w:r w:rsidRPr="00A95B35">
            <w:instrText xml:space="preserve"> PAGEREF _1d96cc0 \h </w:instrText>
          </w:r>
          <w:r w:rsidRPr="00A95B35">
            <w:fldChar w:fldCharType="separate"/>
          </w:r>
          <w:r w:rsidRPr="00A95B35">
            <w:rPr>
              <w:color w:val="000000"/>
              <w:sz w:val="22"/>
              <w:szCs w:val="22"/>
            </w:rPr>
            <w:t>53</w:t>
          </w:r>
          <w:hyperlink w:anchor="_1d96cc0" w:history="1"/>
        </w:p>
        <w:p w14:paraId="54CFE0FC"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 xml:space="preserve">3.5.4 </w:t>
          </w:r>
          <w:r w:rsidRPr="00A95B35">
            <w:rPr>
              <w:color w:val="000000"/>
              <w:sz w:val="22"/>
              <w:szCs w:val="22"/>
              <w:highlight w:val="white"/>
            </w:rPr>
            <w:t>Unipolar Stepper Motor 28-BYJ48</w:t>
          </w:r>
          <w:r w:rsidRPr="00A95B35">
            <w:rPr>
              <w:color w:val="000000"/>
              <w:sz w:val="22"/>
              <w:szCs w:val="22"/>
            </w:rPr>
            <w:tab/>
          </w:r>
          <w:r w:rsidRPr="00A95B35">
            <w:fldChar w:fldCharType="begin"/>
          </w:r>
          <w:r w:rsidRPr="00A95B35">
            <w:instrText xml:space="preserve"> PAGEREF _rjefff \h </w:instrText>
          </w:r>
          <w:r w:rsidRPr="00A95B35">
            <w:fldChar w:fldCharType="separate"/>
          </w:r>
          <w:r w:rsidRPr="00A95B35">
            <w:rPr>
              <w:color w:val="000000"/>
              <w:sz w:val="22"/>
              <w:szCs w:val="22"/>
            </w:rPr>
            <w:t>54</w:t>
          </w:r>
          <w:hyperlink w:anchor="_rjefff" w:history="1"/>
        </w:p>
        <w:p w14:paraId="45F6FC69"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3.5.5 Drill Motor</w:t>
          </w:r>
          <w:r w:rsidRPr="00A95B35">
            <w:rPr>
              <w:color w:val="000000"/>
              <w:sz w:val="22"/>
              <w:szCs w:val="22"/>
            </w:rPr>
            <w:tab/>
          </w:r>
          <w:r w:rsidRPr="00A95B35">
            <w:fldChar w:fldCharType="begin"/>
          </w:r>
          <w:r w:rsidRPr="00A95B35">
            <w:instrText xml:space="preserve"> PAGEREF _3bj1y38 \h </w:instrText>
          </w:r>
          <w:r w:rsidRPr="00A95B35">
            <w:fldChar w:fldCharType="separate"/>
          </w:r>
          <w:r w:rsidRPr="00A95B35">
            <w:rPr>
              <w:color w:val="000000"/>
              <w:sz w:val="22"/>
              <w:szCs w:val="22"/>
            </w:rPr>
            <w:t>54</w:t>
          </w:r>
          <w:hyperlink w:anchor="_3bj1y38" w:history="1"/>
        </w:p>
        <w:p w14:paraId="2F3E3252"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3.5.6 Test Arm Build Material</w:t>
          </w:r>
          <w:r w:rsidRPr="00A95B35">
            <w:rPr>
              <w:color w:val="000000"/>
              <w:sz w:val="22"/>
              <w:szCs w:val="22"/>
            </w:rPr>
            <w:tab/>
          </w:r>
          <w:r w:rsidRPr="00A95B35">
            <w:fldChar w:fldCharType="begin"/>
          </w:r>
          <w:r w:rsidRPr="00A95B35">
            <w:instrText xml:space="preserve"> PAGEREF _1qoc8b1 \h </w:instrText>
          </w:r>
          <w:r w:rsidRPr="00A95B35">
            <w:fldChar w:fldCharType="separate"/>
          </w:r>
          <w:r w:rsidRPr="00A95B35">
            <w:rPr>
              <w:color w:val="000000"/>
              <w:sz w:val="22"/>
              <w:szCs w:val="22"/>
            </w:rPr>
            <w:t>55</w:t>
          </w:r>
          <w:hyperlink w:anchor="_1qoc8b1" w:history="1"/>
        </w:p>
        <w:p w14:paraId="001D3608" w14:textId="77777777" w:rsidR="00FB30A1" w:rsidRPr="00A95B35" w:rsidRDefault="00402D7E" w:rsidP="00577335">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3.6 Device for Electronic Integrated Circuits</w:t>
          </w:r>
          <w:r w:rsidRPr="00A95B35">
            <w:rPr>
              <w:i/>
              <w:color w:val="000000"/>
              <w:sz w:val="22"/>
              <w:szCs w:val="22"/>
            </w:rPr>
            <w:tab/>
          </w:r>
          <w:r w:rsidRPr="00A95B35">
            <w:fldChar w:fldCharType="begin"/>
          </w:r>
          <w:r w:rsidRPr="00A95B35">
            <w:instrText xml:space="preserve"> PAGEREF _2pta16n \h </w:instrText>
          </w:r>
          <w:r w:rsidRPr="00A95B35">
            <w:fldChar w:fldCharType="separate"/>
          </w:r>
          <w:r w:rsidRPr="00A95B35">
            <w:rPr>
              <w:i/>
              <w:color w:val="000000"/>
              <w:sz w:val="22"/>
              <w:szCs w:val="22"/>
            </w:rPr>
            <w:t>56</w:t>
          </w:r>
          <w:hyperlink w:anchor="_2pta16n" w:history="1"/>
        </w:p>
        <w:p w14:paraId="7BAE73E5"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lastRenderedPageBreak/>
            <w:fldChar w:fldCharType="end"/>
          </w:r>
          <w:r w:rsidRPr="00A95B35">
            <w:rPr>
              <w:color w:val="000000"/>
              <w:sz w:val="22"/>
              <w:szCs w:val="22"/>
            </w:rPr>
            <w:t>3.6.1 Controlling System</w:t>
          </w:r>
          <w:r w:rsidRPr="00A95B35">
            <w:rPr>
              <w:color w:val="000000"/>
              <w:sz w:val="22"/>
              <w:szCs w:val="22"/>
            </w:rPr>
            <w:tab/>
          </w:r>
          <w:r w:rsidRPr="00A95B35">
            <w:fldChar w:fldCharType="begin"/>
          </w:r>
          <w:r w:rsidRPr="00A95B35">
            <w:instrText xml:space="preserve"> PAGEREF _14ykbeg \h </w:instrText>
          </w:r>
          <w:r w:rsidRPr="00A95B35">
            <w:fldChar w:fldCharType="separate"/>
          </w:r>
          <w:r w:rsidRPr="00A95B35">
            <w:rPr>
              <w:color w:val="000000"/>
              <w:sz w:val="22"/>
              <w:szCs w:val="22"/>
            </w:rPr>
            <w:t>56</w:t>
          </w:r>
          <w:hyperlink w:anchor="_14ykbeg" w:history="1"/>
        </w:p>
        <w:p w14:paraId="6EA111B9"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3.6.2 Microcontrollers Considered for Project</w:t>
          </w:r>
          <w:r w:rsidRPr="00A95B35">
            <w:rPr>
              <w:color w:val="000000"/>
              <w:sz w:val="22"/>
              <w:szCs w:val="22"/>
            </w:rPr>
            <w:tab/>
          </w:r>
          <w:r w:rsidRPr="00A95B35">
            <w:fldChar w:fldCharType="begin"/>
          </w:r>
          <w:r w:rsidRPr="00A95B35">
            <w:instrText xml:space="preserve"> PAGEREF _243i4a2 \h </w:instrText>
          </w:r>
          <w:r w:rsidRPr="00A95B35">
            <w:fldChar w:fldCharType="separate"/>
          </w:r>
          <w:r w:rsidRPr="00A95B35">
            <w:rPr>
              <w:color w:val="000000"/>
              <w:sz w:val="22"/>
              <w:szCs w:val="22"/>
            </w:rPr>
            <w:t>57</w:t>
          </w:r>
          <w:hyperlink w:anchor="_243i4a2" w:history="1"/>
        </w:p>
        <w:p w14:paraId="3431E643"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3.6.3 Raspberry Pi 3 - BCM2837</w:t>
          </w:r>
          <w:r w:rsidRPr="00A95B35">
            <w:rPr>
              <w:color w:val="000000"/>
              <w:sz w:val="22"/>
              <w:szCs w:val="22"/>
            </w:rPr>
            <w:tab/>
          </w:r>
          <w:r w:rsidRPr="00A95B35">
            <w:fldChar w:fldCharType="begin"/>
          </w:r>
          <w:r w:rsidRPr="00A95B35">
            <w:instrText xml:space="preserve"> PAGEREF _j8sehv \h </w:instrText>
          </w:r>
          <w:r w:rsidRPr="00A95B35">
            <w:fldChar w:fldCharType="separate"/>
          </w:r>
          <w:r w:rsidRPr="00A95B35">
            <w:rPr>
              <w:color w:val="000000"/>
              <w:sz w:val="22"/>
              <w:szCs w:val="22"/>
            </w:rPr>
            <w:t>57</w:t>
          </w:r>
          <w:hyperlink w:anchor="_j8sehv" w:history="1"/>
        </w:p>
        <w:p w14:paraId="795B5C26"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3.6.4 Texas Instruments - MSP430FR6989</w:t>
          </w:r>
          <w:r w:rsidRPr="00A95B35">
            <w:rPr>
              <w:color w:val="000000"/>
              <w:sz w:val="22"/>
              <w:szCs w:val="22"/>
            </w:rPr>
            <w:tab/>
          </w:r>
          <w:r w:rsidRPr="00A95B35">
            <w:fldChar w:fldCharType="begin"/>
          </w:r>
          <w:r w:rsidRPr="00A95B35">
            <w:instrText xml:space="preserve"> PAGEREF _42ddq1a \h </w:instrText>
          </w:r>
          <w:r w:rsidRPr="00A95B35">
            <w:fldChar w:fldCharType="separate"/>
          </w:r>
          <w:r w:rsidRPr="00A95B35">
            <w:rPr>
              <w:color w:val="000000"/>
              <w:sz w:val="22"/>
              <w:szCs w:val="22"/>
            </w:rPr>
            <w:t>58</w:t>
          </w:r>
          <w:hyperlink w:anchor="_42ddq1a" w:history="1"/>
        </w:p>
        <w:p w14:paraId="40EB0668"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3.6.5 Arduino UNO Rev 3 – Atmega328P</w:t>
          </w:r>
          <w:r w:rsidRPr="00A95B35">
            <w:rPr>
              <w:color w:val="000000"/>
              <w:sz w:val="22"/>
              <w:szCs w:val="22"/>
            </w:rPr>
            <w:tab/>
          </w:r>
          <w:r w:rsidRPr="00A95B35">
            <w:fldChar w:fldCharType="begin"/>
          </w:r>
          <w:r w:rsidRPr="00A95B35">
            <w:instrText xml:space="preserve"> PAGEREF _2hio093 \h </w:instrText>
          </w:r>
          <w:r w:rsidRPr="00A95B35">
            <w:fldChar w:fldCharType="separate"/>
          </w:r>
          <w:r w:rsidRPr="00A95B35">
            <w:rPr>
              <w:color w:val="000000"/>
              <w:sz w:val="22"/>
              <w:szCs w:val="22"/>
            </w:rPr>
            <w:t>59</w:t>
          </w:r>
          <w:hyperlink w:anchor="_2hio093" w:history="1"/>
        </w:p>
        <w:p w14:paraId="13618D24" w14:textId="77777777" w:rsidR="00FB30A1" w:rsidRPr="00A95B35" w:rsidRDefault="00402D7E" w:rsidP="00577335">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3.7 Control Devices</w:t>
          </w:r>
          <w:r w:rsidRPr="00A95B35">
            <w:rPr>
              <w:i/>
              <w:color w:val="000000"/>
              <w:sz w:val="22"/>
              <w:szCs w:val="22"/>
            </w:rPr>
            <w:tab/>
          </w:r>
          <w:r w:rsidRPr="00A95B35">
            <w:fldChar w:fldCharType="begin"/>
          </w:r>
          <w:r w:rsidRPr="00A95B35">
            <w:instrText xml:space="preserve"> PAGEREF _1vsw3ci \h </w:instrText>
          </w:r>
          <w:r w:rsidRPr="00A95B35">
            <w:fldChar w:fldCharType="separate"/>
          </w:r>
          <w:r w:rsidRPr="00A95B35">
            <w:rPr>
              <w:i/>
              <w:color w:val="000000"/>
              <w:sz w:val="22"/>
              <w:szCs w:val="22"/>
            </w:rPr>
            <w:t>60</w:t>
          </w:r>
          <w:hyperlink w:anchor="_1vsw3ci" w:history="1"/>
        </w:p>
        <w:p w14:paraId="20704AE3"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3.7.1 FPGA</w:t>
          </w:r>
          <w:r w:rsidRPr="00A95B35">
            <w:rPr>
              <w:color w:val="000000"/>
              <w:sz w:val="22"/>
              <w:szCs w:val="22"/>
            </w:rPr>
            <w:tab/>
          </w:r>
          <w:r w:rsidRPr="00A95B35">
            <w:fldChar w:fldCharType="begin"/>
          </w:r>
          <w:r w:rsidRPr="00A95B35">
            <w:instrText xml:space="preserve"> PAGEREF _4fsjm0b \h </w:instrText>
          </w:r>
          <w:r w:rsidRPr="00A95B35">
            <w:fldChar w:fldCharType="separate"/>
          </w:r>
          <w:r w:rsidRPr="00A95B35">
            <w:rPr>
              <w:color w:val="000000"/>
              <w:sz w:val="22"/>
              <w:szCs w:val="22"/>
            </w:rPr>
            <w:t>60</w:t>
          </w:r>
          <w:hyperlink w:anchor="_4fsjm0b" w:history="1"/>
        </w:p>
        <w:p w14:paraId="0EF5B1C5"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3.7.2 Microcontroller</w:t>
          </w:r>
          <w:r w:rsidRPr="00A95B35">
            <w:rPr>
              <w:color w:val="000000"/>
              <w:sz w:val="22"/>
              <w:szCs w:val="22"/>
            </w:rPr>
            <w:tab/>
          </w:r>
          <w:r w:rsidRPr="00A95B35">
            <w:fldChar w:fldCharType="begin"/>
          </w:r>
          <w:r w:rsidRPr="00A95B35">
            <w:instrText xml:space="preserve"> PAGEREF _1a346fx \h </w:instrText>
          </w:r>
          <w:r w:rsidRPr="00A95B35">
            <w:fldChar w:fldCharType="separate"/>
          </w:r>
          <w:r w:rsidRPr="00A95B35">
            <w:rPr>
              <w:color w:val="000000"/>
              <w:sz w:val="22"/>
              <w:szCs w:val="22"/>
            </w:rPr>
            <w:t>61</w:t>
          </w:r>
          <w:hyperlink w:anchor="_1a346fx" w:history="1"/>
        </w:p>
        <w:p w14:paraId="02B19B1A"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3.7.3 Single Board Computer</w:t>
          </w:r>
          <w:r w:rsidRPr="00A95B35">
            <w:rPr>
              <w:color w:val="000000"/>
              <w:sz w:val="22"/>
              <w:szCs w:val="22"/>
            </w:rPr>
            <w:tab/>
          </w:r>
          <w:r w:rsidRPr="00A95B35">
            <w:fldChar w:fldCharType="begin"/>
          </w:r>
          <w:r w:rsidRPr="00A95B35">
            <w:instrText xml:space="preserve"> PAGEREF _2981zbj \h </w:instrText>
          </w:r>
          <w:r w:rsidRPr="00A95B35">
            <w:fldChar w:fldCharType="separate"/>
          </w:r>
          <w:r w:rsidRPr="00A95B35">
            <w:rPr>
              <w:color w:val="000000"/>
              <w:sz w:val="22"/>
              <w:szCs w:val="22"/>
            </w:rPr>
            <w:t>62</w:t>
          </w:r>
          <w:hyperlink w:anchor="_2981zbj" w:history="1"/>
        </w:p>
        <w:p w14:paraId="7297E153"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3.7.4 Sensors</w:t>
          </w:r>
          <w:r w:rsidRPr="00A95B35">
            <w:rPr>
              <w:color w:val="000000"/>
              <w:sz w:val="22"/>
              <w:szCs w:val="22"/>
            </w:rPr>
            <w:tab/>
          </w:r>
          <w:r w:rsidRPr="00A95B35">
            <w:fldChar w:fldCharType="begin"/>
          </w:r>
          <w:r w:rsidRPr="00A95B35">
            <w:instrText xml:space="preserve"> PAGEREF _1nia2ey \h </w:instrText>
          </w:r>
          <w:r w:rsidRPr="00A95B35">
            <w:fldChar w:fldCharType="separate"/>
          </w:r>
          <w:r w:rsidRPr="00A95B35">
            <w:rPr>
              <w:color w:val="000000"/>
              <w:sz w:val="22"/>
              <w:szCs w:val="22"/>
            </w:rPr>
            <w:t>64</w:t>
          </w:r>
          <w:hyperlink w:anchor="_1nia2ey" w:history="1"/>
        </w:p>
        <w:p w14:paraId="47AC25CA"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3.7.5 Types of Sensors</w:t>
          </w:r>
          <w:r w:rsidRPr="00A95B35">
            <w:rPr>
              <w:color w:val="000000"/>
              <w:sz w:val="22"/>
              <w:szCs w:val="22"/>
            </w:rPr>
            <w:tab/>
          </w:r>
          <w:r w:rsidRPr="00A95B35">
            <w:fldChar w:fldCharType="begin"/>
          </w:r>
          <w:r w:rsidRPr="00A95B35">
            <w:instrText xml:space="preserve"> PAGEREF _47hxl2r \h </w:instrText>
          </w:r>
          <w:r w:rsidRPr="00A95B35">
            <w:fldChar w:fldCharType="separate"/>
          </w:r>
          <w:r w:rsidRPr="00A95B35">
            <w:rPr>
              <w:color w:val="000000"/>
              <w:sz w:val="22"/>
              <w:szCs w:val="22"/>
            </w:rPr>
            <w:t>64</w:t>
          </w:r>
          <w:hyperlink w:anchor="_47hxl2r" w:history="1"/>
        </w:p>
        <w:p w14:paraId="323291DF"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3.7.6 Basic Types of Encoders</w:t>
          </w:r>
          <w:r w:rsidRPr="00A95B35">
            <w:rPr>
              <w:color w:val="000000"/>
              <w:sz w:val="22"/>
              <w:szCs w:val="22"/>
            </w:rPr>
            <w:tab/>
          </w:r>
          <w:r w:rsidRPr="00A95B35">
            <w:fldChar w:fldCharType="begin"/>
          </w:r>
          <w:r w:rsidRPr="00A95B35">
            <w:instrText xml:space="preserve"> PAGEREF _11si5id \h </w:instrText>
          </w:r>
          <w:r w:rsidRPr="00A95B35">
            <w:fldChar w:fldCharType="separate"/>
          </w:r>
          <w:r w:rsidRPr="00A95B35">
            <w:rPr>
              <w:color w:val="000000"/>
              <w:sz w:val="22"/>
              <w:szCs w:val="22"/>
            </w:rPr>
            <w:t>64</w:t>
          </w:r>
          <w:hyperlink w:anchor="_11si5id" w:history="1"/>
        </w:p>
        <w:p w14:paraId="5912E988"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3.7.7 Linear Encoder</w:t>
          </w:r>
          <w:r w:rsidRPr="00A95B35">
            <w:rPr>
              <w:color w:val="000000"/>
              <w:sz w:val="22"/>
              <w:szCs w:val="22"/>
            </w:rPr>
            <w:tab/>
          </w:r>
          <w:r w:rsidRPr="00A95B35">
            <w:fldChar w:fldCharType="begin"/>
          </w:r>
          <w:r w:rsidRPr="00A95B35">
            <w:instrText xml:space="preserve"> PAGEREF _4kx3h1s \h </w:instrText>
          </w:r>
          <w:r w:rsidRPr="00A95B35">
            <w:fldChar w:fldCharType="separate"/>
          </w:r>
          <w:r w:rsidRPr="00A95B35">
            <w:rPr>
              <w:color w:val="000000"/>
              <w:sz w:val="22"/>
              <w:szCs w:val="22"/>
            </w:rPr>
            <w:t>66</w:t>
          </w:r>
          <w:hyperlink w:anchor="_4kx3h1s" w:history="1"/>
        </w:p>
        <w:p w14:paraId="4595F839"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3.7.8 Rotary Encoder</w:t>
          </w:r>
          <w:r w:rsidRPr="00A95B35">
            <w:rPr>
              <w:color w:val="000000"/>
              <w:sz w:val="22"/>
              <w:szCs w:val="22"/>
            </w:rPr>
            <w:tab/>
          </w:r>
          <w:r w:rsidRPr="00A95B35">
            <w:fldChar w:fldCharType="begin"/>
          </w:r>
          <w:r w:rsidRPr="00A95B35">
            <w:instrText xml:space="preserve"> PAGEREF _1f7o1he \h </w:instrText>
          </w:r>
          <w:r w:rsidRPr="00A95B35">
            <w:fldChar w:fldCharType="separate"/>
          </w:r>
          <w:r w:rsidRPr="00A95B35">
            <w:rPr>
              <w:color w:val="000000"/>
              <w:sz w:val="22"/>
              <w:szCs w:val="22"/>
            </w:rPr>
            <w:t>67</w:t>
          </w:r>
          <w:hyperlink w:anchor="_1f7o1he" w:history="1"/>
        </w:p>
        <w:p w14:paraId="2560792D"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3.7.9 Communication Encoder</w:t>
          </w:r>
          <w:r w:rsidRPr="00A95B35">
            <w:rPr>
              <w:color w:val="000000"/>
              <w:sz w:val="22"/>
              <w:szCs w:val="22"/>
            </w:rPr>
            <w:tab/>
          </w:r>
          <w:r w:rsidRPr="00A95B35">
            <w:fldChar w:fldCharType="begin"/>
          </w:r>
          <w:r w:rsidRPr="00A95B35">
            <w:instrText xml:space="preserve"> PAGEREF _thw4kt \h </w:instrText>
          </w:r>
          <w:r w:rsidRPr="00A95B35">
            <w:fldChar w:fldCharType="separate"/>
          </w:r>
          <w:r w:rsidRPr="00A95B35">
            <w:rPr>
              <w:color w:val="000000"/>
              <w:sz w:val="22"/>
              <w:szCs w:val="22"/>
            </w:rPr>
            <w:t>68</w:t>
          </w:r>
          <w:hyperlink w:anchor="_thw4kt" w:history="1"/>
        </w:p>
        <w:p w14:paraId="01157E5B"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3.7.10 Part Selection Summary</w:t>
          </w:r>
          <w:r w:rsidRPr="00A95B35">
            <w:rPr>
              <w:color w:val="000000"/>
              <w:sz w:val="22"/>
              <w:szCs w:val="22"/>
            </w:rPr>
            <w:tab/>
          </w:r>
          <w:r w:rsidRPr="00A95B35">
            <w:fldChar w:fldCharType="begin"/>
          </w:r>
          <w:r w:rsidRPr="00A95B35">
            <w:instrText xml:space="preserve"> PAGEREF _1smtxgf \h </w:instrText>
          </w:r>
          <w:r w:rsidRPr="00A95B35">
            <w:fldChar w:fldCharType="separate"/>
          </w:r>
          <w:r w:rsidRPr="00A95B35">
            <w:rPr>
              <w:color w:val="000000"/>
              <w:sz w:val="22"/>
              <w:szCs w:val="22"/>
            </w:rPr>
            <w:t>68</w:t>
          </w:r>
          <w:hyperlink w:anchor="_1smtxgf" w:history="1"/>
        </w:p>
        <w:p w14:paraId="309D15B8" w14:textId="77777777" w:rsidR="00FB30A1" w:rsidRPr="00A95B35" w:rsidRDefault="00402D7E" w:rsidP="00577335">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3.8 Software for Hardware Design</w:t>
          </w:r>
          <w:r w:rsidRPr="00A95B35">
            <w:rPr>
              <w:i/>
              <w:color w:val="000000"/>
              <w:sz w:val="22"/>
              <w:szCs w:val="22"/>
            </w:rPr>
            <w:tab/>
          </w:r>
          <w:r w:rsidRPr="00A95B35">
            <w:fldChar w:fldCharType="begin"/>
          </w:r>
          <w:r w:rsidRPr="00A95B35">
            <w:instrText xml:space="preserve"> PAGEREF _2rrrqc1 \h </w:instrText>
          </w:r>
          <w:r w:rsidRPr="00A95B35">
            <w:fldChar w:fldCharType="separate"/>
          </w:r>
          <w:r w:rsidRPr="00A95B35">
            <w:rPr>
              <w:i/>
              <w:color w:val="000000"/>
              <w:sz w:val="22"/>
              <w:szCs w:val="22"/>
            </w:rPr>
            <w:t>69</w:t>
          </w:r>
          <w:hyperlink w:anchor="_2rrrqc1" w:history="1"/>
        </w:p>
        <w:p w14:paraId="1556F137"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3.8.1 Fritzing</w:t>
          </w:r>
          <w:r w:rsidRPr="00A95B35">
            <w:rPr>
              <w:color w:val="000000"/>
              <w:sz w:val="22"/>
              <w:szCs w:val="22"/>
            </w:rPr>
            <w:tab/>
          </w:r>
          <w:r w:rsidRPr="00A95B35">
            <w:fldChar w:fldCharType="begin"/>
          </w:r>
          <w:r w:rsidRPr="00A95B35">
            <w:instrText xml:space="preserve"> PAGEREF _16x20ju \h </w:instrText>
          </w:r>
          <w:r w:rsidRPr="00A95B35">
            <w:fldChar w:fldCharType="separate"/>
          </w:r>
          <w:r w:rsidRPr="00A95B35">
            <w:rPr>
              <w:color w:val="000000"/>
              <w:sz w:val="22"/>
              <w:szCs w:val="22"/>
            </w:rPr>
            <w:t>70</w:t>
          </w:r>
          <w:hyperlink w:anchor="_16x20ju" w:history="1"/>
        </w:p>
        <w:p w14:paraId="437080E4"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3.8.2 Autodesk Eagle</w:t>
          </w:r>
          <w:r w:rsidRPr="00A95B35">
            <w:rPr>
              <w:color w:val="000000"/>
              <w:sz w:val="22"/>
              <w:szCs w:val="22"/>
            </w:rPr>
            <w:tab/>
          </w:r>
          <w:r w:rsidRPr="00A95B35">
            <w:fldChar w:fldCharType="begin"/>
          </w:r>
          <w:r w:rsidRPr="00A95B35">
            <w:instrText xml:space="preserve"> PAGEREF _356xmb2 \h </w:instrText>
          </w:r>
          <w:r w:rsidRPr="00A95B35">
            <w:fldChar w:fldCharType="separate"/>
          </w:r>
          <w:r w:rsidRPr="00A95B35">
            <w:rPr>
              <w:color w:val="000000"/>
              <w:sz w:val="22"/>
              <w:szCs w:val="22"/>
            </w:rPr>
            <w:t>73</w:t>
          </w:r>
          <w:hyperlink w:anchor="_356xmb2" w:history="1"/>
        </w:p>
        <w:p w14:paraId="4E0D8BF9"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 xml:space="preserve">3.8.3 </w:t>
          </w:r>
          <w:proofErr w:type="spellStart"/>
          <w:r w:rsidRPr="00A95B35">
            <w:rPr>
              <w:color w:val="000000"/>
              <w:sz w:val="22"/>
              <w:szCs w:val="22"/>
            </w:rPr>
            <w:t>EasyEDA</w:t>
          </w:r>
          <w:proofErr w:type="spellEnd"/>
          <w:r w:rsidRPr="00A95B35">
            <w:rPr>
              <w:color w:val="000000"/>
              <w:sz w:val="22"/>
              <w:szCs w:val="22"/>
            </w:rPr>
            <w:tab/>
          </w:r>
          <w:r w:rsidRPr="00A95B35">
            <w:fldChar w:fldCharType="begin"/>
          </w:r>
          <w:r w:rsidRPr="00A95B35">
            <w:instrText xml:space="preserve"> PAGEREF _44bvf6o \h </w:instrText>
          </w:r>
          <w:r w:rsidRPr="00A95B35">
            <w:fldChar w:fldCharType="separate"/>
          </w:r>
          <w:r w:rsidRPr="00A95B35">
            <w:rPr>
              <w:color w:val="000000"/>
              <w:sz w:val="22"/>
              <w:szCs w:val="22"/>
            </w:rPr>
            <w:t>74</w:t>
          </w:r>
          <w:hyperlink w:anchor="_44bvf6o" w:history="1"/>
        </w:p>
        <w:p w14:paraId="78BFA938"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4. Related Standards and Realistic Design Constraints</w:t>
          </w:r>
          <w:r w:rsidRPr="00A95B35">
            <w:rPr>
              <w:b/>
              <w:color w:val="000000"/>
            </w:rPr>
            <w:tab/>
          </w:r>
          <w:r w:rsidRPr="00A95B35">
            <w:fldChar w:fldCharType="begin"/>
          </w:r>
          <w:r w:rsidRPr="00A95B35">
            <w:instrText xml:space="preserve"> PAGEREF _ymfzma \h </w:instrText>
          </w:r>
          <w:r w:rsidRPr="00A95B35">
            <w:fldChar w:fldCharType="separate"/>
          </w:r>
          <w:r w:rsidRPr="00A95B35">
            <w:rPr>
              <w:b/>
              <w:color w:val="000000"/>
            </w:rPr>
            <w:t>76</w:t>
          </w:r>
          <w:hyperlink w:anchor="_ymfzma" w:history="1"/>
        </w:p>
        <w:p w14:paraId="6BCBBA68" w14:textId="77777777" w:rsidR="00FB30A1" w:rsidRPr="00A95B35" w:rsidRDefault="00402D7E" w:rsidP="00577335">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4.1 Standards</w:t>
          </w:r>
          <w:r w:rsidRPr="00A95B35">
            <w:rPr>
              <w:i/>
              <w:color w:val="000000"/>
              <w:sz w:val="22"/>
              <w:szCs w:val="22"/>
            </w:rPr>
            <w:tab/>
          </w:r>
          <w:r w:rsidRPr="00A95B35">
            <w:fldChar w:fldCharType="begin"/>
          </w:r>
          <w:r w:rsidRPr="00A95B35">
            <w:instrText xml:space="preserve"> PAGEREF _3im3ia3 \h </w:instrText>
          </w:r>
          <w:r w:rsidRPr="00A95B35">
            <w:fldChar w:fldCharType="separate"/>
          </w:r>
          <w:r w:rsidRPr="00A95B35">
            <w:rPr>
              <w:i/>
              <w:color w:val="000000"/>
              <w:sz w:val="22"/>
              <w:szCs w:val="22"/>
            </w:rPr>
            <w:t>76</w:t>
          </w:r>
          <w:hyperlink w:anchor="_3im3ia3" w:history="1"/>
        </w:p>
        <w:p w14:paraId="01BB2BBC"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4.1.1 Standards Related to Project</w:t>
          </w:r>
          <w:r w:rsidRPr="00A95B35">
            <w:rPr>
              <w:color w:val="000000"/>
              <w:sz w:val="22"/>
              <w:szCs w:val="22"/>
            </w:rPr>
            <w:tab/>
          </w:r>
          <w:r w:rsidRPr="00A95B35">
            <w:fldChar w:fldCharType="begin"/>
          </w:r>
          <w:r w:rsidRPr="00A95B35">
            <w:instrText xml:space="preserve"> PAGEREF _4hr1b5p \h </w:instrText>
          </w:r>
          <w:r w:rsidRPr="00A95B35">
            <w:fldChar w:fldCharType="separate"/>
          </w:r>
          <w:r w:rsidRPr="00A95B35">
            <w:rPr>
              <w:color w:val="000000"/>
              <w:sz w:val="22"/>
              <w:szCs w:val="22"/>
            </w:rPr>
            <w:t>77</w:t>
          </w:r>
          <w:hyperlink w:anchor="_4hr1b5p" w:history="1"/>
        </w:p>
        <w:p w14:paraId="048979D5"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4.1.2 Design Impact of Relevant Standards</w:t>
          </w:r>
          <w:r w:rsidRPr="00A95B35">
            <w:rPr>
              <w:color w:val="000000"/>
              <w:sz w:val="22"/>
              <w:szCs w:val="22"/>
            </w:rPr>
            <w:tab/>
          </w:r>
          <w:r w:rsidRPr="00A95B35">
            <w:fldChar w:fldCharType="begin"/>
          </w:r>
          <w:r w:rsidRPr="00A95B35">
            <w:instrText xml:space="preserve"> PAGEREF _qbtyoq \h </w:instrText>
          </w:r>
          <w:r w:rsidRPr="00A95B35">
            <w:fldChar w:fldCharType="separate"/>
          </w:r>
          <w:r w:rsidRPr="00A95B35">
            <w:rPr>
              <w:color w:val="000000"/>
              <w:sz w:val="22"/>
              <w:szCs w:val="22"/>
            </w:rPr>
            <w:t>83</w:t>
          </w:r>
          <w:hyperlink w:anchor="_qbtyoq" w:history="1"/>
        </w:p>
        <w:p w14:paraId="29138C24" w14:textId="77777777" w:rsidR="00FB30A1" w:rsidRPr="00A95B35" w:rsidRDefault="00402D7E" w:rsidP="00577335">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4.2 Realistic Design Constraints</w:t>
          </w:r>
          <w:r w:rsidRPr="00A95B35">
            <w:rPr>
              <w:i/>
              <w:color w:val="000000"/>
              <w:sz w:val="22"/>
              <w:szCs w:val="22"/>
            </w:rPr>
            <w:tab/>
          </w:r>
          <w:r w:rsidRPr="00A95B35">
            <w:fldChar w:fldCharType="begin"/>
          </w:r>
          <w:r w:rsidRPr="00A95B35">
            <w:instrText xml:space="preserve"> PAGEREF _3abhhcj \h </w:instrText>
          </w:r>
          <w:r w:rsidRPr="00A95B35">
            <w:fldChar w:fldCharType="separate"/>
          </w:r>
          <w:r w:rsidRPr="00A95B35">
            <w:rPr>
              <w:i/>
              <w:color w:val="000000"/>
              <w:sz w:val="22"/>
              <w:szCs w:val="22"/>
            </w:rPr>
            <w:t>84</w:t>
          </w:r>
          <w:hyperlink w:anchor="_3abhhcj" w:history="1"/>
        </w:p>
        <w:p w14:paraId="6DF40E8B"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4.2.1 Economic and Time Constraints</w:t>
          </w:r>
          <w:r w:rsidRPr="00A95B35">
            <w:rPr>
              <w:color w:val="000000"/>
              <w:sz w:val="22"/>
              <w:szCs w:val="22"/>
            </w:rPr>
            <w:tab/>
          </w:r>
          <w:r w:rsidRPr="00A95B35">
            <w:fldChar w:fldCharType="begin"/>
          </w:r>
          <w:r w:rsidRPr="00A95B35">
            <w:instrText xml:space="preserve"> PAGEREF _1pgrrkc \h </w:instrText>
          </w:r>
          <w:r w:rsidRPr="00A95B35">
            <w:fldChar w:fldCharType="separate"/>
          </w:r>
          <w:r w:rsidRPr="00A95B35">
            <w:rPr>
              <w:color w:val="000000"/>
              <w:sz w:val="22"/>
              <w:szCs w:val="22"/>
            </w:rPr>
            <w:t>84</w:t>
          </w:r>
          <w:hyperlink w:anchor="_1pgrrkc" w:history="1"/>
        </w:p>
        <w:p w14:paraId="46DED468"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4.2.2 Environmental, Social, and Political Constraints</w:t>
          </w:r>
          <w:r w:rsidRPr="00A95B35">
            <w:rPr>
              <w:color w:val="000000"/>
              <w:sz w:val="22"/>
              <w:szCs w:val="22"/>
            </w:rPr>
            <w:tab/>
          </w:r>
          <w:r w:rsidRPr="00A95B35">
            <w:fldChar w:fldCharType="begin"/>
          </w:r>
          <w:r w:rsidRPr="00A95B35">
            <w:instrText xml:space="preserve"> PAGEREF _2olpkfy \h </w:instrText>
          </w:r>
          <w:r w:rsidRPr="00A95B35">
            <w:fldChar w:fldCharType="separate"/>
          </w:r>
          <w:r w:rsidRPr="00A95B35">
            <w:rPr>
              <w:color w:val="000000"/>
              <w:sz w:val="22"/>
              <w:szCs w:val="22"/>
            </w:rPr>
            <w:t>86</w:t>
          </w:r>
          <w:hyperlink w:anchor="_2olpkfy" w:history="1"/>
        </w:p>
        <w:p w14:paraId="6D877D35"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4.2.3 Ethical, Safety, and Health Constraints</w:t>
          </w:r>
          <w:r w:rsidRPr="00A95B35">
            <w:rPr>
              <w:color w:val="000000"/>
              <w:sz w:val="22"/>
              <w:szCs w:val="22"/>
            </w:rPr>
            <w:tab/>
          </w:r>
          <w:r w:rsidRPr="00A95B35">
            <w:fldChar w:fldCharType="begin"/>
          </w:r>
          <w:r w:rsidRPr="00A95B35">
            <w:instrText xml:space="preserve"> PAGEREF _13qzunr \h </w:instrText>
          </w:r>
          <w:r w:rsidRPr="00A95B35">
            <w:fldChar w:fldCharType="separate"/>
          </w:r>
          <w:r w:rsidRPr="00A95B35">
            <w:rPr>
              <w:color w:val="000000"/>
              <w:sz w:val="22"/>
              <w:szCs w:val="22"/>
            </w:rPr>
            <w:t>87</w:t>
          </w:r>
          <w:hyperlink w:anchor="_13qzunr" w:history="1"/>
        </w:p>
        <w:p w14:paraId="01DB5BE2"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4.2.4 Manufacturability and Sustainability Constraints</w:t>
          </w:r>
          <w:r w:rsidRPr="00A95B35">
            <w:rPr>
              <w:color w:val="000000"/>
              <w:sz w:val="22"/>
              <w:szCs w:val="22"/>
            </w:rPr>
            <w:tab/>
          </w:r>
          <w:r w:rsidRPr="00A95B35">
            <w:fldChar w:fldCharType="begin"/>
          </w:r>
          <w:r w:rsidRPr="00A95B35">
            <w:instrText xml:space="preserve"> PAGEREF _3nqndbk \h </w:instrText>
          </w:r>
          <w:r w:rsidRPr="00A95B35">
            <w:fldChar w:fldCharType="separate"/>
          </w:r>
          <w:r w:rsidRPr="00A95B35">
            <w:rPr>
              <w:color w:val="000000"/>
              <w:sz w:val="22"/>
              <w:szCs w:val="22"/>
            </w:rPr>
            <w:t>88</w:t>
          </w:r>
          <w:hyperlink w:anchor="_3nqndbk" w:history="1"/>
        </w:p>
        <w:p w14:paraId="5760A9DE"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5. Project Software Design Details</w:t>
          </w:r>
          <w:r w:rsidRPr="00A95B35">
            <w:rPr>
              <w:b/>
              <w:color w:val="000000"/>
            </w:rPr>
            <w:tab/>
          </w:r>
          <w:r w:rsidRPr="00A95B35">
            <w:fldChar w:fldCharType="begin"/>
          </w:r>
          <w:r w:rsidRPr="00A95B35">
            <w:instrText xml:space="preserve"> PAGEREF _22vxnjd \h </w:instrText>
          </w:r>
          <w:r w:rsidRPr="00A95B35">
            <w:fldChar w:fldCharType="separate"/>
          </w:r>
          <w:r w:rsidRPr="00A95B35">
            <w:rPr>
              <w:b/>
              <w:color w:val="000000"/>
            </w:rPr>
            <w:t>90</w:t>
          </w:r>
          <w:hyperlink w:anchor="_22vxnjd" w:history="1"/>
        </w:p>
        <w:p w14:paraId="32618F68" w14:textId="77777777" w:rsidR="00FB30A1" w:rsidRPr="00A95B35" w:rsidRDefault="00402D7E" w:rsidP="00577335">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5.1 Software Functionality</w:t>
          </w:r>
          <w:r w:rsidRPr="00A95B35">
            <w:rPr>
              <w:i/>
              <w:color w:val="000000"/>
              <w:sz w:val="22"/>
              <w:szCs w:val="22"/>
            </w:rPr>
            <w:tab/>
          </w:r>
          <w:r w:rsidRPr="00A95B35">
            <w:fldChar w:fldCharType="begin"/>
          </w:r>
          <w:r w:rsidRPr="00A95B35">
            <w:instrText xml:space="preserve"> PAGEREF _i17xr6 \h </w:instrText>
          </w:r>
          <w:r w:rsidRPr="00A95B35">
            <w:fldChar w:fldCharType="separate"/>
          </w:r>
          <w:r w:rsidRPr="00A95B35">
            <w:rPr>
              <w:i/>
              <w:color w:val="000000"/>
              <w:sz w:val="22"/>
              <w:szCs w:val="22"/>
            </w:rPr>
            <w:t>90</w:t>
          </w:r>
          <w:hyperlink w:anchor="_i17xr6" w:history="1"/>
        </w:p>
        <w:p w14:paraId="63C74685"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5.1.1 Carriage Subsystem Logic</w:t>
          </w:r>
          <w:r w:rsidRPr="00A95B35">
            <w:rPr>
              <w:color w:val="000000"/>
              <w:sz w:val="22"/>
              <w:szCs w:val="22"/>
            </w:rPr>
            <w:tab/>
          </w:r>
          <w:r w:rsidRPr="00A95B35">
            <w:fldChar w:fldCharType="begin"/>
          </w:r>
          <w:r w:rsidRPr="00A95B35">
            <w:instrText xml:space="preserve"> PAGEREF _320vgez \h </w:instrText>
          </w:r>
          <w:r w:rsidRPr="00A95B35">
            <w:fldChar w:fldCharType="separate"/>
          </w:r>
          <w:r w:rsidRPr="00A95B35">
            <w:rPr>
              <w:color w:val="000000"/>
              <w:sz w:val="22"/>
              <w:szCs w:val="22"/>
            </w:rPr>
            <w:t>90</w:t>
          </w:r>
          <w:hyperlink w:anchor="_320vgez" w:history="1"/>
        </w:p>
        <w:p w14:paraId="6EE94FEE"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highlight w:val="white"/>
            </w:rPr>
            <w:t>5.1.2 Articulation Subsystem Logic</w:t>
          </w:r>
          <w:r w:rsidRPr="00A95B35">
            <w:rPr>
              <w:color w:val="000000"/>
              <w:sz w:val="22"/>
              <w:szCs w:val="22"/>
            </w:rPr>
            <w:tab/>
          </w:r>
          <w:r w:rsidRPr="00A95B35">
            <w:fldChar w:fldCharType="begin"/>
          </w:r>
          <w:r w:rsidRPr="00A95B35">
            <w:instrText xml:space="preserve"> PAGEREF _1h65qms \h </w:instrText>
          </w:r>
          <w:r w:rsidRPr="00A95B35">
            <w:fldChar w:fldCharType="separate"/>
          </w:r>
          <w:r w:rsidRPr="00A95B35">
            <w:rPr>
              <w:color w:val="000000"/>
              <w:sz w:val="22"/>
              <w:szCs w:val="22"/>
            </w:rPr>
            <w:t>91</w:t>
          </w:r>
          <w:hyperlink w:anchor="_1h65qms" w:history="1"/>
        </w:p>
        <w:p w14:paraId="07AC41B8"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5.1.3 Torque Subsystem Logic</w:t>
          </w:r>
          <w:r w:rsidRPr="00A95B35">
            <w:rPr>
              <w:color w:val="000000"/>
              <w:sz w:val="22"/>
              <w:szCs w:val="22"/>
            </w:rPr>
            <w:tab/>
          </w:r>
          <w:r w:rsidRPr="00A95B35">
            <w:fldChar w:fldCharType="begin"/>
          </w:r>
          <w:r w:rsidRPr="00A95B35">
            <w:instrText xml:space="preserve"> PAGEREF _415t9al \h </w:instrText>
          </w:r>
          <w:r w:rsidRPr="00A95B35">
            <w:fldChar w:fldCharType="separate"/>
          </w:r>
          <w:r w:rsidRPr="00A95B35">
            <w:rPr>
              <w:color w:val="000000"/>
              <w:sz w:val="22"/>
              <w:szCs w:val="22"/>
            </w:rPr>
            <w:t>91</w:t>
          </w:r>
          <w:hyperlink w:anchor="_415t9al" w:history="1"/>
        </w:p>
        <w:p w14:paraId="7661E4D1" w14:textId="77777777" w:rsidR="00FB30A1" w:rsidRPr="00A95B35" w:rsidRDefault="00402D7E" w:rsidP="00577335">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5.1.</w:t>
          </w:r>
          <w:r w:rsidR="00577335">
            <w:rPr>
              <w:color w:val="000000"/>
              <w:sz w:val="22"/>
              <w:szCs w:val="22"/>
            </w:rPr>
            <w:t>4</w:t>
          </w:r>
          <w:r w:rsidRPr="00A95B35">
            <w:rPr>
              <w:color w:val="000000"/>
              <w:sz w:val="22"/>
              <w:szCs w:val="22"/>
            </w:rPr>
            <w:t xml:space="preserve"> Program Execution Flow Chart</w:t>
          </w:r>
          <w:r w:rsidRPr="00A95B35">
            <w:rPr>
              <w:color w:val="000000"/>
              <w:sz w:val="22"/>
              <w:szCs w:val="22"/>
            </w:rPr>
            <w:tab/>
          </w:r>
          <w:r w:rsidRPr="00A95B35">
            <w:fldChar w:fldCharType="begin"/>
          </w:r>
          <w:r w:rsidRPr="00A95B35">
            <w:instrText xml:space="preserve"> PAGEREF _2gb3jie \h </w:instrText>
          </w:r>
          <w:r w:rsidRPr="00A95B35">
            <w:fldChar w:fldCharType="separate"/>
          </w:r>
          <w:r w:rsidRPr="00A95B35">
            <w:rPr>
              <w:color w:val="000000"/>
              <w:sz w:val="22"/>
              <w:szCs w:val="22"/>
            </w:rPr>
            <w:t>91</w:t>
          </w:r>
          <w:hyperlink w:anchor="_2gb3jie" w:history="1"/>
        </w:p>
        <w:p w14:paraId="24940FE0" w14:textId="77777777" w:rsidR="00FB30A1" w:rsidRPr="00A95B35" w:rsidRDefault="00402D7E" w:rsidP="00F913CA">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5.2 Testing</w:t>
          </w:r>
          <w:r w:rsidRPr="00A95B35">
            <w:rPr>
              <w:i/>
              <w:color w:val="000000"/>
              <w:sz w:val="22"/>
              <w:szCs w:val="22"/>
            </w:rPr>
            <w:tab/>
          </w:r>
          <w:r w:rsidRPr="00A95B35">
            <w:fldChar w:fldCharType="begin"/>
          </w:r>
          <w:r w:rsidRPr="00A95B35">
            <w:instrText xml:space="preserve"> PAGEREF _3fg1ce0 \h </w:instrText>
          </w:r>
          <w:r w:rsidRPr="00A95B35">
            <w:fldChar w:fldCharType="separate"/>
          </w:r>
          <w:r w:rsidRPr="00A95B35">
            <w:rPr>
              <w:i/>
              <w:color w:val="000000"/>
              <w:sz w:val="22"/>
              <w:szCs w:val="22"/>
            </w:rPr>
            <w:t>92</w:t>
          </w:r>
          <w:hyperlink w:anchor="_3fg1ce0" w:history="1"/>
        </w:p>
        <w:p w14:paraId="5F31D838" w14:textId="77777777" w:rsidR="00FB30A1" w:rsidRPr="00A95B35" w:rsidRDefault="00402D7E" w:rsidP="00F913CA">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5.2.1 Articulation Subsystem</w:t>
          </w:r>
          <w:r w:rsidRPr="00A95B35">
            <w:rPr>
              <w:color w:val="000000"/>
              <w:sz w:val="22"/>
              <w:szCs w:val="22"/>
            </w:rPr>
            <w:tab/>
          </w:r>
          <w:r w:rsidRPr="00A95B35">
            <w:fldChar w:fldCharType="begin"/>
          </w:r>
          <w:r w:rsidRPr="00A95B35">
            <w:instrText xml:space="preserve"> PAGEREF _1ulbmlt \h </w:instrText>
          </w:r>
          <w:r w:rsidRPr="00A95B35">
            <w:fldChar w:fldCharType="separate"/>
          </w:r>
          <w:r w:rsidRPr="00A95B35">
            <w:rPr>
              <w:color w:val="000000"/>
              <w:sz w:val="22"/>
              <w:szCs w:val="22"/>
            </w:rPr>
            <w:t>92</w:t>
          </w:r>
          <w:hyperlink w:anchor="_1ulbmlt" w:history="1"/>
        </w:p>
        <w:p w14:paraId="1640C000" w14:textId="77777777" w:rsidR="00FB30A1" w:rsidRPr="00A95B35" w:rsidRDefault="00402D7E" w:rsidP="00F913CA">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5.2.2 Encoder Data</w:t>
          </w:r>
          <w:r w:rsidRPr="00A95B35">
            <w:rPr>
              <w:color w:val="000000"/>
              <w:sz w:val="22"/>
              <w:szCs w:val="22"/>
            </w:rPr>
            <w:tab/>
          </w:r>
          <w:r w:rsidRPr="00A95B35">
            <w:fldChar w:fldCharType="begin"/>
          </w:r>
          <w:r w:rsidRPr="00A95B35">
            <w:instrText xml:space="preserve"> PAGEREF _2tq9fhf \h </w:instrText>
          </w:r>
          <w:r w:rsidRPr="00A95B35">
            <w:fldChar w:fldCharType="separate"/>
          </w:r>
          <w:r w:rsidRPr="00A95B35">
            <w:rPr>
              <w:color w:val="000000"/>
              <w:sz w:val="22"/>
              <w:szCs w:val="22"/>
            </w:rPr>
            <w:t>92</w:t>
          </w:r>
          <w:hyperlink w:anchor="_2tq9fhf" w:history="1"/>
        </w:p>
        <w:p w14:paraId="4D1289CE" w14:textId="77777777" w:rsidR="00FB30A1" w:rsidRPr="00A95B35" w:rsidRDefault="00402D7E" w:rsidP="00F913CA">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5.2.3 Carriage Subsystem</w:t>
          </w:r>
          <w:r w:rsidRPr="00A95B35">
            <w:rPr>
              <w:color w:val="000000"/>
              <w:sz w:val="22"/>
              <w:szCs w:val="22"/>
            </w:rPr>
            <w:tab/>
          </w:r>
          <w:r w:rsidRPr="00A95B35">
            <w:fldChar w:fldCharType="begin"/>
          </w:r>
          <w:r w:rsidRPr="00A95B35">
            <w:instrText xml:space="preserve"> PAGEREF _3sv78d1 \h </w:instrText>
          </w:r>
          <w:r w:rsidRPr="00A95B35">
            <w:fldChar w:fldCharType="separate"/>
          </w:r>
          <w:r w:rsidRPr="00A95B35">
            <w:rPr>
              <w:color w:val="000000"/>
              <w:sz w:val="22"/>
              <w:szCs w:val="22"/>
            </w:rPr>
            <w:t>93</w:t>
          </w:r>
          <w:hyperlink w:anchor="_3sv78d1" w:history="1"/>
        </w:p>
        <w:p w14:paraId="5B3D7A74" w14:textId="77777777" w:rsidR="00FB30A1" w:rsidRPr="00A95B35" w:rsidRDefault="00402D7E" w:rsidP="00F913CA">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5.2.4 LCD</w:t>
          </w:r>
          <w:r w:rsidRPr="00A95B35">
            <w:rPr>
              <w:color w:val="000000"/>
              <w:sz w:val="22"/>
              <w:szCs w:val="22"/>
            </w:rPr>
            <w:tab/>
          </w:r>
          <w:r w:rsidRPr="00A95B35">
            <w:fldChar w:fldCharType="begin"/>
          </w:r>
          <w:r w:rsidRPr="00A95B35">
            <w:instrText xml:space="preserve"> PAGEREF _375fbgg \h </w:instrText>
          </w:r>
          <w:r w:rsidRPr="00A95B35">
            <w:fldChar w:fldCharType="separate"/>
          </w:r>
          <w:r w:rsidRPr="00A95B35">
            <w:rPr>
              <w:color w:val="000000"/>
              <w:sz w:val="22"/>
              <w:szCs w:val="22"/>
            </w:rPr>
            <w:t>94</w:t>
          </w:r>
          <w:hyperlink w:anchor="_375fbgg" w:history="1"/>
        </w:p>
        <w:p w14:paraId="7E242967" w14:textId="4DEEBEED" w:rsidR="00FB30A1" w:rsidRPr="00A95B35" w:rsidRDefault="00402D7E" w:rsidP="00DA0C1C">
          <w:pPr>
            <w:pBdr>
              <w:top w:val="nil"/>
              <w:left w:val="nil"/>
              <w:bottom w:val="nil"/>
              <w:right w:val="nil"/>
              <w:between w:val="nil"/>
            </w:pBdr>
            <w:tabs>
              <w:tab w:val="right" w:pos="9350"/>
            </w:tabs>
            <w:rPr>
              <w:rFonts w:eastAsia="Calibri"/>
              <w:color w:val="000000"/>
            </w:rPr>
          </w:pPr>
          <w:r w:rsidRPr="00A95B35">
            <w:fldChar w:fldCharType="end"/>
          </w:r>
          <w:r w:rsidRPr="00A95B35">
            <w:rPr>
              <w:b/>
              <w:color w:val="000000"/>
            </w:rPr>
            <w:t>6. Final Design</w:t>
          </w:r>
          <w:r w:rsidRPr="00A95B35">
            <w:rPr>
              <w:b/>
              <w:color w:val="000000"/>
            </w:rPr>
            <w:tab/>
          </w:r>
          <w:r w:rsidRPr="00A95B35">
            <w:fldChar w:fldCharType="begin"/>
          </w:r>
          <w:r w:rsidRPr="00A95B35">
            <w:instrText xml:space="preserve"> PAGEREF _2lfnejv \h </w:instrText>
          </w:r>
          <w:r w:rsidRPr="00A95B35">
            <w:fldChar w:fldCharType="separate"/>
          </w:r>
          <w:r w:rsidRPr="00A95B35">
            <w:rPr>
              <w:b/>
              <w:color w:val="000000"/>
            </w:rPr>
            <w:t>95</w:t>
          </w:r>
          <w:hyperlink w:anchor="_2lfnejv" w:history="1"/>
        </w:p>
        <w:p w14:paraId="4C555F42" w14:textId="77777777" w:rsidR="00FB30A1" w:rsidRPr="00A95B35" w:rsidRDefault="00402D7E" w:rsidP="00F913CA">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6.1 Official Prototype Overview</w:t>
          </w:r>
          <w:r w:rsidRPr="00A95B35">
            <w:rPr>
              <w:i/>
              <w:color w:val="000000"/>
              <w:sz w:val="22"/>
              <w:szCs w:val="22"/>
            </w:rPr>
            <w:tab/>
          </w:r>
          <w:r w:rsidRPr="00A95B35">
            <w:fldChar w:fldCharType="begin"/>
          </w:r>
          <w:r w:rsidRPr="00A95B35">
            <w:instrText xml:space="preserve"> PAGEREF _10kxoro \h </w:instrText>
          </w:r>
          <w:r w:rsidRPr="00A95B35">
            <w:fldChar w:fldCharType="separate"/>
          </w:r>
          <w:r w:rsidRPr="00A95B35">
            <w:rPr>
              <w:i/>
              <w:color w:val="000000"/>
              <w:sz w:val="22"/>
              <w:szCs w:val="22"/>
            </w:rPr>
            <w:t>96</w:t>
          </w:r>
          <w:hyperlink w:anchor="_10kxoro" w:history="1"/>
        </w:p>
        <w:p w14:paraId="02345726" w14:textId="77777777" w:rsidR="00FB30A1" w:rsidRPr="00A95B35" w:rsidRDefault="00402D7E" w:rsidP="00F913CA">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6.1.1 Final Design Details</w:t>
          </w:r>
          <w:r w:rsidRPr="00A95B35">
            <w:rPr>
              <w:color w:val="000000"/>
              <w:sz w:val="22"/>
              <w:szCs w:val="22"/>
            </w:rPr>
            <w:tab/>
          </w:r>
          <w:r w:rsidRPr="00A95B35">
            <w:fldChar w:fldCharType="begin"/>
          </w:r>
          <w:r w:rsidRPr="00A95B35">
            <w:instrText xml:space="preserve"> PAGEREF _1zpvhna \h </w:instrText>
          </w:r>
          <w:r w:rsidRPr="00A95B35">
            <w:fldChar w:fldCharType="separate"/>
          </w:r>
          <w:r w:rsidRPr="00A95B35">
            <w:rPr>
              <w:color w:val="000000"/>
              <w:sz w:val="22"/>
              <w:szCs w:val="22"/>
            </w:rPr>
            <w:t>96</w:t>
          </w:r>
          <w:hyperlink w:anchor="_1zpvhna" w:history="1"/>
        </w:p>
        <w:p w14:paraId="2CFFFD0F" w14:textId="77777777" w:rsidR="00FB30A1" w:rsidRPr="00A95B35" w:rsidRDefault="00402D7E" w:rsidP="00F913CA">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6.2 Hardware Component Overview</w:t>
          </w:r>
          <w:r w:rsidRPr="00A95B35">
            <w:rPr>
              <w:i/>
              <w:color w:val="000000"/>
              <w:sz w:val="22"/>
              <w:szCs w:val="22"/>
            </w:rPr>
            <w:tab/>
          </w:r>
          <w:r w:rsidRPr="00A95B35">
            <w:fldChar w:fldCharType="begin"/>
          </w:r>
          <w:r w:rsidRPr="00A95B35">
            <w:instrText xml:space="preserve"> PAGEREF _2yutaiw \h </w:instrText>
          </w:r>
          <w:r w:rsidRPr="00A95B35">
            <w:fldChar w:fldCharType="separate"/>
          </w:r>
          <w:r w:rsidRPr="00A95B35">
            <w:rPr>
              <w:i/>
              <w:color w:val="000000"/>
              <w:sz w:val="22"/>
              <w:szCs w:val="22"/>
            </w:rPr>
            <w:t>97</w:t>
          </w:r>
          <w:hyperlink w:anchor="_2yutaiw" w:history="1"/>
        </w:p>
        <w:p w14:paraId="739C0163" w14:textId="77777777" w:rsidR="00FB30A1" w:rsidRPr="00A95B35" w:rsidRDefault="00402D7E" w:rsidP="00F913CA">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6.2.1 Power Supply</w:t>
          </w:r>
          <w:r w:rsidRPr="00A95B35">
            <w:rPr>
              <w:color w:val="000000"/>
              <w:sz w:val="22"/>
              <w:szCs w:val="22"/>
            </w:rPr>
            <w:tab/>
          </w:r>
          <w:r w:rsidRPr="00A95B35">
            <w:fldChar w:fldCharType="begin"/>
          </w:r>
          <w:r w:rsidRPr="00A95B35">
            <w:instrText xml:space="preserve"> PAGEREF _1e03kqp \h </w:instrText>
          </w:r>
          <w:r w:rsidRPr="00A95B35">
            <w:fldChar w:fldCharType="separate"/>
          </w:r>
          <w:r w:rsidRPr="00A95B35">
            <w:rPr>
              <w:color w:val="000000"/>
              <w:sz w:val="22"/>
              <w:szCs w:val="22"/>
            </w:rPr>
            <w:t>97</w:t>
          </w:r>
          <w:hyperlink w:anchor="_1e03kqp" w:history="1"/>
        </w:p>
        <w:p w14:paraId="42EE3B1C" w14:textId="77777777" w:rsidR="00FB30A1" w:rsidRPr="00A95B35" w:rsidRDefault="00402D7E" w:rsidP="00F913CA">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6.2.2 Arduino Mega 2560</w:t>
          </w:r>
          <w:r w:rsidRPr="00A95B35">
            <w:rPr>
              <w:color w:val="000000"/>
              <w:sz w:val="22"/>
              <w:szCs w:val="22"/>
            </w:rPr>
            <w:tab/>
          </w:r>
          <w:r w:rsidRPr="00A95B35">
            <w:fldChar w:fldCharType="begin"/>
          </w:r>
          <w:r w:rsidRPr="00A95B35">
            <w:instrText xml:space="preserve"> PAGEREF _2d51dmb \h </w:instrText>
          </w:r>
          <w:r w:rsidRPr="00A95B35">
            <w:fldChar w:fldCharType="separate"/>
          </w:r>
          <w:r w:rsidRPr="00A95B35">
            <w:rPr>
              <w:color w:val="000000"/>
              <w:sz w:val="22"/>
              <w:szCs w:val="22"/>
            </w:rPr>
            <w:t>98</w:t>
          </w:r>
          <w:hyperlink w:anchor="_2d51dmb" w:history="1"/>
        </w:p>
        <w:p w14:paraId="485E7CA9" w14:textId="77777777" w:rsidR="00FB30A1" w:rsidRPr="00A95B35" w:rsidRDefault="00402D7E" w:rsidP="00F913CA">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 xml:space="preserve">6.2.3 </w:t>
          </w:r>
          <w:proofErr w:type="spellStart"/>
          <w:r w:rsidRPr="00A95B35">
            <w:rPr>
              <w:color w:val="000000"/>
              <w:sz w:val="22"/>
              <w:szCs w:val="22"/>
            </w:rPr>
            <w:t>AmpFlow</w:t>
          </w:r>
          <w:proofErr w:type="spellEnd"/>
          <w:r w:rsidRPr="00A95B35">
            <w:rPr>
              <w:color w:val="000000"/>
              <w:sz w:val="22"/>
              <w:szCs w:val="22"/>
            </w:rPr>
            <w:t xml:space="preserve"> E-30 motor</w:t>
          </w:r>
          <w:r w:rsidRPr="00A95B35">
            <w:rPr>
              <w:color w:val="000000"/>
              <w:sz w:val="22"/>
              <w:szCs w:val="22"/>
            </w:rPr>
            <w:tab/>
          </w:r>
          <w:r w:rsidRPr="00A95B35">
            <w:fldChar w:fldCharType="begin"/>
          </w:r>
          <w:r w:rsidRPr="00A95B35">
            <w:instrText xml:space="preserve"> PAGEREF _3c9z6hx \h </w:instrText>
          </w:r>
          <w:r w:rsidRPr="00A95B35">
            <w:fldChar w:fldCharType="separate"/>
          </w:r>
          <w:r w:rsidRPr="00A95B35">
            <w:rPr>
              <w:color w:val="000000"/>
              <w:sz w:val="22"/>
              <w:szCs w:val="22"/>
            </w:rPr>
            <w:t>99</w:t>
          </w:r>
          <w:hyperlink w:anchor="_3c9z6hx" w:history="1"/>
        </w:p>
        <w:p w14:paraId="6BE130EA" w14:textId="77777777" w:rsidR="00FB30A1" w:rsidRPr="00A95B35" w:rsidRDefault="00402D7E" w:rsidP="00F913CA">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6.2.4 OLED Display</w:t>
          </w:r>
          <w:r w:rsidRPr="00A95B35">
            <w:rPr>
              <w:color w:val="000000"/>
              <w:sz w:val="22"/>
              <w:szCs w:val="22"/>
            </w:rPr>
            <w:tab/>
          </w:r>
          <w:r w:rsidRPr="00A95B35">
            <w:fldChar w:fldCharType="begin"/>
          </w:r>
          <w:r w:rsidRPr="00A95B35">
            <w:instrText xml:space="preserve"> PAGEREF _4bewzdj \h </w:instrText>
          </w:r>
          <w:r w:rsidRPr="00A95B35">
            <w:fldChar w:fldCharType="separate"/>
          </w:r>
          <w:r w:rsidRPr="00A95B35">
            <w:rPr>
              <w:color w:val="000000"/>
              <w:sz w:val="22"/>
              <w:szCs w:val="22"/>
            </w:rPr>
            <w:t>100</w:t>
          </w:r>
          <w:hyperlink w:anchor="_4bewzdj" w:history="1"/>
        </w:p>
        <w:p w14:paraId="391E72D3" w14:textId="77777777" w:rsidR="00FB30A1" w:rsidRPr="00A95B35" w:rsidRDefault="00402D7E" w:rsidP="00F913CA">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6.2.5 Ultrasonic Distance Sensor</w:t>
          </w:r>
          <w:r w:rsidRPr="00A95B35">
            <w:rPr>
              <w:color w:val="000000"/>
              <w:sz w:val="22"/>
              <w:szCs w:val="22"/>
            </w:rPr>
            <w:tab/>
          </w:r>
          <w:r w:rsidRPr="00A95B35">
            <w:fldChar w:fldCharType="begin"/>
          </w:r>
          <w:r w:rsidRPr="00A95B35">
            <w:instrText xml:space="preserve"> PAGEREF _3pp52gy \h </w:instrText>
          </w:r>
          <w:r w:rsidRPr="00A95B35">
            <w:fldChar w:fldCharType="separate"/>
          </w:r>
          <w:r w:rsidRPr="00A95B35">
            <w:rPr>
              <w:color w:val="000000"/>
              <w:sz w:val="22"/>
              <w:szCs w:val="22"/>
            </w:rPr>
            <w:t>101</w:t>
          </w:r>
          <w:hyperlink w:anchor="_3pp52gy" w:history="1"/>
        </w:p>
        <w:p w14:paraId="6027DF31" w14:textId="77777777" w:rsidR="00FB30A1" w:rsidRPr="00A95B35" w:rsidRDefault="00402D7E" w:rsidP="00F913CA">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6.2.6 Rotary Encoder</w:t>
          </w:r>
          <w:r w:rsidRPr="00A95B35">
            <w:rPr>
              <w:color w:val="000000"/>
              <w:sz w:val="22"/>
              <w:szCs w:val="22"/>
            </w:rPr>
            <w:tab/>
          </w:r>
          <w:r w:rsidRPr="00A95B35">
            <w:fldChar w:fldCharType="begin"/>
          </w:r>
          <w:r w:rsidRPr="00A95B35">
            <w:instrText xml:space="preserve"> PAGEREF _jzpmwk \h </w:instrText>
          </w:r>
          <w:r w:rsidRPr="00A95B35">
            <w:fldChar w:fldCharType="separate"/>
          </w:r>
          <w:r w:rsidRPr="00A95B35">
            <w:rPr>
              <w:color w:val="000000"/>
              <w:sz w:val="22"/>
              <w:szCs w:val="22"/>
            </w:rPr>
            <w:t>102</w:t>
          </w:r>
          <w:hyperlink w:anchor="_jzpmwk" w:history="1"/>
        </w:p>
        <w:p w14:paraId="74AA5322" w14:textId="77777777" w:rsidR="00FB30A1" w:rsidRPr="00A95B35" w:rsidRDefault="00402D7E" w:rsidP="00F913CA">
          <w:pPr>
            <w:pBdr>
              <w:top w:val="nil"/>
              <w:left w:val="nil"/>
              <w:bottom w:val="nil"/>
              <w:right w:val="nil"/>
              <w:between w:val="nil"/>
            </w:pBdr>
            <w:tabs>
              <w:tab w:val="right" w:pos="9350"/>
            </w:tabs>
            <w:ind w:left="480"/>
            <w:rPr>
              <w:rFonts w:eastAsia="Calibri"/>
              <w:color w:val="000000"/>
            </w:rPr>
          </w:pPr>
          <w:r w:rsidRPr="00A95B35">
            <w:lastRenderedPageBreak/>
            <w:fldChar w:fldCharType="end"/>
          </w:r>
          <w:r w:rsidRPr="00A95B35">
            <w:rPr>
              <w:color w:val="000000"/>
              <w:sz w:val="22"/>
              <w:szCs w:val="22"/>
            </w:rPr>
            <w:t>6.2.7 Push Button Switch</w:t>
          </w:r>
          <w:r w:rsidRPr="00A95B35">
            <w:rPr>
              <w:color w:val="000000"/>
              <w:sz w:val="22"/>
              <w:szCs w:val="22"/>
            </w:rPr>
            <w:tab/>
          </w:r>
          <w:r w:rsidRPr="00A95B35">
            <w:fldChar w:fldCharType="begin"/>
          </w:r>
          <w:r w:rsidRPr="00A95B35">
            <w:instrText xml:space="preserve"> PAGEREF _1j4nfs6 \h </w:instrText>
          </w:r>
          <w:r w:rsidRPr="00A95B35">
            <w:fldChar w:fldCharType="separate"/>
          </w:r>
          <w:r w:rsidRPr="00A95B35">
            <w:rPr>
              <w:color w:val="000000"/>
              <w:sz w:val="22"/>
              <w:szCs w:val="22"/>
            </w:rPr>
            <w:t>103</w:t>
          </w:r>
          <w:hyperlink w:anchor="_1j4nfs6" w:history="1"/>
        </w:p>
        <w:p w14:paraId="4544349D" w14:textId="77777777" w:rsidR="00FB30A1" w:rsidRPr="00A95B35" w:rsidRDefault="00402D7E" w:rsidP="00F913CA">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6.3 Hardware Design Overview</w:t>
          </w:r>
          <w:r w:rsidRPr="00A95B35">
            <w:rPr>
              <w:i/>
              <w:color w:val="000000"/>
              <w:sz w:val="22"/>
              <w:szCs w:val="22"/>
            </w:rPr>
            <w:tab/>
          </w:r>
          <w:r w:rsidRPr="00A95B35">
            <w:fldChar w:fldCharType="begin"/>
          </w:r>
          <w:r w:rsidRPr="00A95B35">
            <w:instrText xml:space="preserve"> PAGEREF _2i9l8ns \h </w:instrText>
          </w:r>
          <w:r w:rsidRPr="00A95B35">
            <w:fldChar w:fldCharType="separate"/>
          </w:r>
          <w:r w:rsidRPr="00A95B35">
            <w:rPr>
              <w:i/>
              <w:color w:val="000000"/>
              <w:sz w:val="22"/>
              <w:szCs w:val="22"/>
            </w:rPr>
            <w:t>104</w:t>
          </w:r>
          <w:hyperlink w:anchor="_2i9l8ns" w:history="1"/>
        </w:p>
        <w:p w14:paraId="64A34F36" w14:textId="77777777" w:rsidR="00FB30A1" w:rsidRPr="00A95B35" w:rsidRDefault="00402D7E" w:rsidP="00F913CA">
          <w:pPr>
            <w:pBdr>
              <w:top w:val="nil"/>
              <w:left w:val="nil"/>
              <w:bottom w:val="nil"/>
              <w:right w:val="nil"/>
              <w:between w:val="nil"/>
            </w:pBdr>
            <w:tabs>
              <w:tab w:val="right" w:pos="9350"/>
            </w:tabs>
            <w:ind w:left="480"/>
            <w:rPr>
              <w:rFonts w:eastAsia="Calibri"/>
              <w:color w:val="000000"/>
            </w:rPr>
          </w:pPr>
          <w:r w:rsidRPr="00A95B35">
            <w:fldChar w:fldCharType="end"/>
          </w:r>
          <w:r w:rsidRPr="00A95B35">
            <w:rPr>
              <w:color w:val="000000"/>
              <w:sz w:val="22"/>
              <w:szCs w:val="22"/>
            </w:rPr>
            <w:t>6.3.1 PCB Schematic</w:t>
          </w:r>
          <w:r w:rsidRPr="00A95B35">
            <w:rPr>
              <w:color w:val="000000"/>
              <w:sz w:val="22"/>
              <w:szCs w:val="22"/>
            </w:rPr>
            <w:tab/>
          </w:r>
          <w:r w:rsidRPr="00A95B35">
            <w:fldChar w:fldCharType="begin"/>
          </w:r>
          <w:r w:rsidRPr="00A95B35">
            <w:instrText xml:space="preserve"> PAGEREF _xevivl \h </w:instrText>
          </w:r>
          <w:r w:rsidRPr="00A95B35">
            <w:fldChar w:fldCharType="separate"/>
          </w:r>
          <w:r w:rsidRPr="00A95B35">
            <w:rPr>
              <w:color w:val="000000"/>
              <w:sz w:val="22"/>
              <w:szCs w:val="22"/>
            </w:rPr>
            <w:t>104</w:t>
          </w:r>
          <w:hyperlink w:anchor="_xevivl" w:history="1"/>
        </w:p>
        <w:p w14:paraId="6822C533"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7. Administrative Content</w:t>
          </w:r>
          <w:r w:rsidRPr="00A95B35">
            <w:rPr>
              <w:b/>
              <w:color w:val="000000"/>
            </w:rPr>
            <w:tab/>
          </w:r>
          <w:r w:rsidRPr="00A95B35">
            <w:fldChar w:fldCharType="begin"/>
          </w:r>
          <w:r w:rsidRPr="00A95B35">
            <w:instrText xml:space="preserve"> PAGEREF _2vor4mt \h </w:instrText>
          </w:r>
          <w:r w:rsidRPr="00A95B35">
            <w:fldChar w:fldCharType="separate"/>
          </w:r>
          <w:r w:rsidRPr="00A95B35">
            <w:rPr>
              <w:b/>
              <w:color w:val="000000"/>
            </w:rPr>
            <w:t>105</w:t>
          </w:r>
          <w:hyperlink w:anchor="_2vor4mt" w:history="1"/>
        </w:p>
        <w:p w14:paraId="18F415AA" w14:textId="77777777" w:rsidR="00FB30A1" w:rsidRPr="00A95B35" w:rsidRDefault="00402D7E" w:rsidP="00F913CA">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7.1 Milestones Conclusion</w:t>
          </w:r>
          <w:r w:rsidRPr="00A95B35">
            <w:rPr>
              <w:i/>
              <w:color w:val="000000"/>
              <w:sz w:val="22"/>
              <w:szCs w:val="22"/>
            </w:rPr>
            <w:tab/>
          </w:r>
          <w:r w:rsidRPr="00A95B35">
            <w:fldChar w:fldCharType="begin"/>
          </w:r>
          <w:r w:rsidRPr="00A95B35">
            <w:instrText xml:space="preserve"> PAGEREF _1au1eum \h </w:instrText>
          </w:r>
          <w:r w:rsidRPr="00A95B35">
            <w:fldChar w:fldCharType="separate"/>
          </w:r>
          <w:r w:rsidRPr="00A95B35">
            <w:rPr>
              <w:i/>
              <w:color w:val="000000"/>
              <w:sz w:val="22"/>
              <w:szCs w:val="22"/>
            </w:rPr>
            <w:t>105</w:t>
          </w:r>
          <w:hyperlink w:anchor="_1au1eum" w:history="1"/>
        </w:p>
        <w:p w14:paraId="66EFCFF4" w14:textId="77777777" w:rsidR="00FB30A1" w:rsidRPr="00A95B35" w:rsidRDefault="00402D7E" w:rsidP="00F913CA">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7.2 Budget and Finance Conclusion</w:t>
          </w:r>
          <w:r w:rsidRPr="00A95B35">
            <w:rPr>
              <w:i/>
              <w:color w:val="000000"/>
              <w:sz w:val="22"/>
              <w:szCs w:val="22"/>
            </w:rPr>
            <w:tab/>
          </w:r>
          <w:r w:rsidRPr="00A95B35">
            <w:fldChar w:fldCharType="begin"/>
          </w:r>
          <w:r w:rsidRPr="00A95B35">
            <w:instrText xml:space="preserve"> PAGEREF _29yz7q8 \h </w:instrText>
          </w:r>
          <w:r w:rsidRPr="00A95B35">
            <w:fldChar w:fldCharType="separate"/>
          </w:r>
          <w:r w:rsidRPr="00A95B35">
            <w:rPr>
              <w:i/>
              <w:color w:val="000000"/>
              <w:sz w:val="22"/>
              <w:szCs w:val="22"/>
            </w:rPr>
            <w:t>107</w:t>
          </w:r>
          <w:hyperlink w:anchor="_29yz7q8" w:history="1"/>
        </w:p>
        <w:p w14:paraId="1909C27F" w14:textId="77777777" w:rsidR="00FB30A1" w:rsidRPr="00A95B35" w:rsidRDefault="00402D7E" w:rsidP="00F913CA">
          <w:pPr>
            <w:pBdr>
              <w:top w:val="nil"/>
              <w:left w:val="nil"/>
              <w:bottom w:val="nil"/>
              <w:right w:val="nil"/>
              <w:between w:val="nil"/>
            </w:pBdr>
            <w:tabs>
              <w:tab w:val="right" w:pos="9350"/>
            </w:tabs>
            <w:ind w:left="240"/>
            <w:jc w:val="both"/>
            <w:rPr>
              <w:rFonts w:eastAsia="Calibri"/>
              <w:color w:val="000000"/>
            </w:rPr>
          </w:pPr>
          <w:r w:rsidRPr="00A95B35">
            <w:fldChar w:fldCharType="end"/>
          </w:r>
          <w:r w:rsidRPr="00A95B35">
            <w:rPr>
              <w:i/>
              <w:color w:val="000000"/>
              <w:sz w:val="22"/>
              <w:szCs w:val="22"/>
            </w:rPr>
            <w:t>7.3 Division of Labor</w:t>
          </w:r>
          <w:r w:rsidRPr="00A95B35">
            <w:rPr>
              <w:i/>
              <w:color w:val="000000"/>
              <w:sz w:val="22"/>
              <w:szCs w:val="22"/>
            </w:rPr>
            <w:tab/>
          </w:r>
          <w:r w:rsidRPr="00A95B35">
            <w:fldChar w:fldCharType="begin"/>
          </w:r>
          <w:r w:rsidRPr="00A95B35">
            <w:instrText xml:space="preserve"> PAGEREF _393x0lu \h </w:instrText>
          </w:r>
          <w:r w:rsidRPr="00A95B35">
            <w:fldChar w:fldCharType="separate"/>
          </w:r>
          <w:r w:rsidRPr="00A95B35">
            <w:rPr>
              <w:i/>
              <w:color w:val="000000"/>
              <w:sz w:val="22"/>
              <w:szCs w:val="22"/>
            </w:rPr>
            <w:t>109</w:t>
          </w:r>
          <w:hyperlink w:anchor="_393x0lu" w:history="1"/>
        </w:p>
        <w:p w14:paraId="26774978"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8. List of Acronyms</w:t>
          </w:r>
          <w:r w:rsidRPr="00A95B35">
            <w:rPr>
              <w:b/>
              <w:color w:val="000000"/>
            </w:rPr>
            <w:tab/>
          </w:r>
          <w:r w:rsidRPr="00A95B35">
            <w:fldChar w:fldCharType="begin"/>
          </w:r>
          <w:r w:rsidRPr="00A95B35">
            <w:instrText xml:space="preserve"> PAGEREF _1o97atn \h </w:instrText>
          </w:r>
          <w:r w:rsidRPr="00A95B35">
            <w:fldChar w:fldCharType="separate"/>
          </w:r>
          <w:r w:rsidRPr="00A95B35">
            <w:rPr>
              <w:b/>
              <w:color w:val="000000"/>
            </w:rPr>
            <w:t>vi</w:t>
          </w:r>
          <w:hyperlink w:anchor="_1o97atn" w:history="1"/>
        </w:p>
        <w:p w14:paraId="494A576F" w14:textId="77777777" w:rsidR="00FB30A1" w:rsidRPr="00A95B35" w:rsidRDefault="00402D7E">
          <w:pPr>
            <w:pBdr>
              <w:top w:val="nil"/>
              <w:left w:val="nil"/>
              <w:bottom w:val="nil"/>
              <w:right w:val="nil"/>
              <w:between w:val="nil"/>
            </w:pBdr>
            <w:tabs>
              <w:tab w:val="right" w:pos="9350"/>
            </w:tabs>
            <w:ind w:left="240" w:hanging="240"/>
            <w:jc w:val="both"/>
            <w:rPr>
              <w:i/>
              <w:color w:val="000000"/>
              <w:sz w:val="22"/>
              <w:szCs w:val="22"/>
            </w:rPr>
          </w:pPr>
          <w:r w:rsidRPr="00A95B35">
            <w:fldChar w:fldCharType="end"/>
          </w:r>
          <w:r w:rsidRPr="00A95B35">
            <w:fldChar w:fldCharType="end"/>
          </w:r>
        </w:p>
      </w:sdtContent>
    </w:sdt>
    <w:p w14:paraId="44092B2B" w14:textId="77777777" w:rsidR="00FB30A1" w:rsidRPr="00A95B35" w:rsidRDefault="00402D7E">
      <w:pPr>
        <w:rPr>
          <w:b/>
          <w:sz w:val="22"/>
          <w:szCs w:val="22"/>
        </w:rPr>
      </w:pPr>
      <w:bookmarkStart w:id="0" w:name="_GoBack"/>
      <w:bookmarkEnd w:id="0"/>
      <w:r w:rsidRPr="00A95B35">
        <w:br w:type="page"/>
      </w:r>
    </w:p>
    <w:p w14:paraId="2EC9F567" w14:textId="77777777" w:rsidR="00FB30A1" w:rsidRPr="00A95B35" w:rsidRDefault="00402D7E">
      <w:pPr>
        <w:pBdr>
          <w:top w:val="nil"/>
          <w:left w:val="nil"/>
          <w:bottom w:val="nil"/>
          <w:right w:val="nil"/>
          <w:between w:val="nil"/>
        </w:pBdr>
        <w:tabs>
          <w:tab w:val="right" w:pos="9350"/>
        </w:tabs>
        <w:spacing w:before="120"/>
        <w:jc w:val="center"/>
        <w:rPr>
          <w:b/>
          <w:color w:val="000000"/>
        </w:rPr>
      </w:pPr>
      <w:r w:rsidRPr="00A95B35">
        <w:rPr>
          <w:b/>
          <w:color w:val="000000"/>
        </w:rPr>
        <w:lastRenderedPageBreak/>
        <w:t>List of Tables</w:t>
      </w:r>
    </w:p>
    <w:p w14:paraId="14D82FA9" w14:textId="77777777" w:rsidR="00FB30A1" w:rsidRPr="00A95B35" w:rsidRDefault="00FB30A1"/>
    <w:sdt>
      <w:sdtPr>
        <w:id w:val="771204776"/>
        <w:docPartObj>
          <w:docPartGallery w:val="Table of Contents"/>
          <w:docPartUnique/>
        </w:docPartObj>
      </w:sdtPr>
      <w:sdtEndPr/>
      <w:sdtContent>
        <w:p w14:paraId="44A9258F"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begin"/>
          </w:r>
          <w:r w:rsidRPr="00A95B35">
            <w:instrText xml:space="preserve"> TOC \h \u \z </w:instrText>
          </w:r>
          <w:r w:rsidRPr="00A95B35">
            <w:fldChar w:fldCharType="separate"/>
          </w:r>
          <w:r w:rsidRPr="00A95B35">
            <w:rPr>
              <w:b/>
              <w:color w:val="000000"/>
            </w:rPr>
            <w:t xml:space="preserve">Table </w:t>
          </w:r>
          <w:r w:rsidR="00BB45FC">
            <w:rPr>
              <w:b/>
              <w:color w:val="000000"/>
            </w:rPr>
            <w:t>1</w:t>
          </w:r>
          <w:r w:rsidRPr="00A95B35">
            <w:rPr>
              <w:b/>
              <w:color w:val="000000"/>
            </w:rPr>
            <w:t xml:space="preserve"> - Sponsor and Faculty Advisors</w:t>
          </w:r>
          <w:r w:rsidRPr="00A95B35">
            <w:rPr>
              <w:b/>
              <w:color w:val="000000"/>
            </w:rPr>
            <w:tab/>
          </w:r>
          <w:r w:rsidRPr="00A95B35">
            <w:fldChar w:fldCharType="begin"/>
          </w:r>
          <w:r w:rsidRPr="00A95B35">
            <w:instrText xml:space="preserve"> PAGEREF _tyjcwt \h </w:instrText>
          </w:r>
          <w:r w:rsidRPr="00A95B35">
            <w:fldChar w:fldCharType="separate"/>
          </w:r>
          <w:r w:rsidRPr="00A95B35">
            <w:rPr>
              <w:b/>
              <w:color w:val="000000"/>
            </w:rPr>
            <w:t>4</w:t>
          </w:r>
          <w:hyperlink w:anchor="_tyjcwt" w:history="1"/>
        </w:p>
        <w:p w14:paraId="2812BD83"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BB45FC">
            <w:rPr>
              <w:b/>
              <w:color w:val="000000"/>
            </w:rPr>
            <w:t>2</w:t>
          </w:r>
          <w:r w:rsidRPr="00A95B35">
            <w:rPr>
              <w:b/>
              <w:color w:val="000000"/>
            </w:rPr>
            <w:t xml:space="preserve"> - Estimated Budget</w:t>
          </w:r>
          <w:r w:rsidRPr="00A95B35">
            <w:rPr>
              <w:b/>
              <w:color w:val="000000"/>
            </w:rPr>
            <w:tab/>
          </w:r>
          <w:r w:rsidRPr="00A95B35">
            <w:fldChar w:fldCharType="begin"/>
          </w:r>
          <w:r w:rsidRPr="00A95B35">
            <w:instrText xml:space="preserve"> PAGEREF _1t3h5sf \h </w:instrText>
          </w:r>
          <w:r w:rsidRPr="00A95B35">
            <w:fldChar w:fldCharType="separate"/>
          </w:r>
          <w:r w:rsidRPr="00A95B35">
            <w:rPr>
              <w:b/>
              <w:color w:val="000000"/>
            </w:rPr>
            <w:t>4</w:t>
          </w:r>
          <w:hyperlink w:anchor="_1t3h5sf" w:history="1"/>
        </w:p>
        <w:p w14:paraId="71FD06E8"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BB45FC">
            <w:rPr>
              <w:b/>
              <w:color w:val="000000"/>
            </w:rPr>
            <w:t>3</w:t>
          </w:r>
          <w:r w:rsidRPr="00A95B35">
            <w:rPr>
              <w:b/>
              <w:color w:val="000000"/>
            </w:rPr>
            <w:t xml:space="preserve"> - Design Topic Requirements</w:t>
          </w:r>
          <w:r w:rsidRPr="00A95B35">
            <w:rPr>
              <w:b/>
              <w:color w:val="000000"/>
            </w:rPr>
            <w:tab/>
          </w:r>
          <w:r w:rsidRPr="00A95B35">
            <w:fldChar w:fldCharType="begin"/>
          </w:r>
          <w:r w:rsidRPr="00A95B35">
            <w:instrText xml:space="preserve"> PAGEREF _2jxsxqh \h </w:instrText>
          </w:r>
          <w:r w:rsidRPr="00A95B35">
            <w:fldChar w:fldCharType="separate"/>
          </w:r>
          <w:r w:rsidRPr="00A95B35">
            <w:rPr>
              <w:b/>
              <w:color w:val="000000"/>
            </w:rPr>
            <w:t>10</w:t>
          </w:r>
          <w:hyperlink w:anchor="_2jxsxqh" w:history="1"/>
        </w:p>
        <w:p w14:paraId="12FED497"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BB45FC">
            <w:rPr>
              <w:b/>
              <w:color w:val="000000"/>
            </w:rPr>
            <w:t>4</w:t>
          </w:r>
          <w:r w:rsidRPr="00A95B35">
            <w:rPr>
              <w:b/>
              <w:color w:val="000000"/>
            </w:rPr>
            <w:t xml:space="preserve"> - Design Electrical Engineering Requirements</w:t>
          </w:r>
          <w:r w:rsidRPr="00A95B35">
            <w:rPr>
              <w:b/>
              <w:color w:val="000000"/>
            </w:rPr>
            <w:tab/>
          </w:r>
          <w:r w:rsidRPr="00A95B35">
            <w:fldChar w:fldCharType="begin"/>
          </w:r>
          <w:r w:rsidRPr="00A95B35">
            <w:instrText xml:space="preserve"> PAGEREF _z337ya \h </w:instrText>
          </w:r>
          <w:r w:rsidRPr="00A95B35">
            <w:fldChar w:fldCharType="separate"/>
          </w:r>
          <w:r w:rsidRPr="00A95B35">
            <w:rPr>
              <w:b/>
              <w:color w:val="000000"/>
            </w:rPr>
            <w:t>10</w:t>
          </w:r>
          <w:hyperlink w:anchor="_z337ya" w:history="1"/>
        </w:p>
        <w:p w14:paraId="552E6452"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BB45FC">
            <w:rPr>
              <w:b/>
              <w:color w:val="000000"/>
            </w:rPr>
            <w:t>5</w:t>
          </w:r>
          <w:r w:rsidRPr="00A95B35">
            <w:rPr>
              <w:b/>
              <w:color w:val="000000"/>
            </w:rPr>
            <w:t xml:space="preserve"> - Design Computer Engineering Requirements</w:t>
          </w:r>
          <w:r w:rsidRPr="00A95B35">
            <w:rPr>
              <w:b/>
              <w:color w:val="000000"/>
            </w:rPr>
            <w:tab/>
          </w:r>
          <w:r w:rsidRPr="00A95B35">
            <w:fldChar w:fldCharType="begin"/>
          </w:r>
          <w:r w:rsidRPr="00A95B35">
            <w:instrText xml:space="preserve"> PAGEREF _1y810tw \h </w:instrText>
          </w:r>
          <w:r w:rsidRPr="00A95B35">
            <w:fldChar w:fldCharType="separate"/>
          </w:r>
          <w:r w:rsidRPr="00A95B35">
            <w:rPr>
              <w:b/>
              <w:color w:val="000000"/>
            </w:rPr>
            <w:t>11</w:t>
          </w:r>
          <w:hyperlink w:anchor="_1y810tw" w:history="1"/>
        </w:p>
        <w:p w14:paraId="6FCB71DB"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BB45FC">
            <w:rPr>
              <w:b/>
              <w:color w:val="000000"/>
            </w:rPr>
            <w:t>6</w:t>
          </w:r>
          <w:r w:rsidRPr="00A95B35">
            <w:rPr>
              <w:b/>
              <w:color w:val="000000"/>
            </w:rPr>
            <w:t xml:space="preserve"> - Quality Topic Requirements</w:t>
          </w:r>
          <w:r w:rsidRPr="00A95B35">
            <w:rPr>
              <w:b/>
              <w:color w:val="000000"/>
            </w:rPr>
            <w:tab/>
          </w:r>
          <w:r w:rsidRPr="00A95B35">
            <w:fldChar w:fldCharType="begin"/>
          </w:r>
          <w:r w:rsidRPr="00A95B35">
            <w:instrText xml:space="preserve"> PAGEREF _4i7ojhp \h </w:instrText>
          </w:r>
          <w:r w:rsidRPr="00A95B35">
            <w:fldChar w:fldCharType="separate"/>
          </w:r>
          <w:r w:rsidRPr="00A95B35">
            <w:rPr>
              <w:b/>
              <w:color w:val="000000"/>
            </w:rPr>
            <w:t>11</w:t>
          </w:r>
          <w:hyperlink w:anchor="_4i7ojhp" w:history="1"/>
        </w:p>
        <w:p w14:paraId="6ADBD71E"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BB45FC">
            <w:rPr>
              <w:b/>
              <w:color w:val="000000"/>
            </w:rPr>
            <w:t>7</w:t>
          </w:r>
          <w:r w:rsidRPr="00A95B35">
            <w:rPr>
              <w:b/>
              <w:color w:val="000000"/>
            </w:rPr>
            <w:t xml:space="preserve"> - Safety Topic Requirements</w:t>
          </w:r>
          <w:r w:rsidRPr="00A95B35">
            <w:rPr>
              <w:b/>
              <w:color w:val="000000"/>
            </w:rPr>
            <w:tab/>
          </w:r>
          <w:r w:rsidRPr="00A95B35">
            <w:fldChar w:fldCharType="begin"/>
          </w:r>
          <w:r w:rsidRPr="00A95B35">
            <w:instrText xml:space="preserve"> PAGEREF _2xcytpi \h </w:instrText>
          </w:r>
          <w:r w:rsidRPr="00A95B35">
            <w:fldChar w:fldCharType="separate"/>
          </w:r>
          <w:r w:rsidRPr="00A95B35">
            <w:rPr>
              <w:b/>
              <w:color w:val="000000"/>
            </w:rPr>
            <w:t>11</w:t>
          </w:r>
          <w:hyperlink w:anchor="_2xcytpi" w:history="1"/>
        </w:p>
        <w:p w14:paraId="0ED87DC8"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245323">
            <w:rPr>
              <w:b/>
              <w:color w:val="000000"/>
            </w:rPr>
            <w:t>8</w:t>
          </w:r>
          <w:r w:rsidRPr="00A95B35">
            <w:rPr>
              <w:b/>
              <w:color w:val="000000"/>
            </w:rPr>
            <w:t xml:space="preserve"> - Team Member Responsible for Each Function</w:t>
          </w:r>
          <w:r w:rsidRPr="00A95B35">
            <w:rPr>
              <w:b/>
              <w:color w:val="000000"/>
            </w:rPr>
            <w:tab/>
          </w:r>
          <w:r w:rsidRPr="00A95B35">
            <w:fldChar w:fldCharType="begin"/>
          </w:r>
          <w:r w:rsidRPr="00A95B35">
            <w:instrText xml:space="preserve"> PAGEREF _qsh70q \h </w:instrText>
          </w:r>
          <w:r w:rsidRPr="00A95B35">
            <w:fldChar w:fldCharType="separate"/>
          </w:r>
          <w:r w:rsidRPr="00A95B35">
            <w:rPr>
              <w:b/>
              <w:color w:val="000000"/>
            </w:rPr>
            <w:t>13</w:t>
          </w:r>
          <w:hyperlink w:anchor="_qsh70q" w:history="1"/>
        </w:p>
        <w:p w14:paraId="225E1A14"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245323">
            <w:rPr>
              <w:b/>
              <w:color w:val="000000"/>
            </w:rPr>
            <w:t>9</w:t>
          </w:r>
          <w:r w:rsidRPr="00A95B35">
            <w:rPr>
              <w:b/>
              <w:color w:val="000000"/>
            </w:rPr>
            <w:t xml:space="preserve"> </w:t>
          </w:r>
          <w:r w:rsidR="00F75E56">
            <w:rPr>
              <w:b/>
              <w:color w:val="000000"/>
            </w:rPr>
            <w:t>-</w:t>
          </w:r>
          <w:r w:rsidRPr="00A95B35">
            <w:rPr>
              <w:b/>
              <w:color w:val="000000"/>
            </w:rPr>
            <w:t xml:space="preserve"> Senior Design I Milestones</w:t>
          </w:r>
          <w:r w:rsidRPr="00A95B35">
            <w:rPr>
              <w:b/>
              <w:color w:val="000000"/>
            </w:rPr>
            <w:tab/>
          </w:r>
          <w:r w:rsidRPr="00A95B35">
            <w:fldChar w:fldCharType="begin"/>
          </w:r>
          <w:r w:rsidRPr="00A95B35">
            <w:instrText xml:space="preserve"> PAGEREF _49x2ik5 \h </w:instrText>
          </w:r>
          <w:r w:rsidRPr="00A95B35">
            <w:fldChar w:fldCharType="separate"/>
          </w:r>
          <w:r w:rsidRPr="00A95B35">
            <w:rPr>
              <w:b/>
              <w:color w:val="000000"/>
            </w:rPr>
            <w:t>13</w:t>
          </w:r>
          <w:hyperlink w:anchor="_49x2ik5" w:history="1"/>
        </w:p>
        <w:p w14:paraId="0F1B427E"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Table 1</w:t>
          </w:r>
          <w:r w:rsidR="00245323">
            <w:rPr>
              <w:b/>
              <w:color w:val="000000"/>
            </w:rPr>
            <w:t>0</w:t>
          </w:r>
          <w:r w:rsidRPr="00A95B35">
            <w:rPr>
              <w:b/>
              <w:color w:val="000000"/>
            </w:rPr>
            <w:t xml:space="preserve"> - Senior Design II Milestones</w:t>
          </w:r>
          <w:r w:rsidRPr="00A95B35">
            <w:rPr>
              <w:b/>
              <w:color w:val="000000"/>
            </w:rPr>
            <w:tab/>
          </w:r>
          <w:r w:rsidRPr="00A95B35">
            <w:fldChar w:fldCharType="begin"/>
          </w:r>
          <w:r w:rsidRPr="00A95B35">
            <w:instrText xml:space="preserve"> PAGEREF _2p2csry \h </w:instrText>
          </w:r>
          <w:r w:rsidRPr="00A95B35">
            <w:fldChar w:fldCharType="separate"/>
          </w:r>
          <w:r w:rsidRPr="00A95B35">
            <w:rPr>
              <w:b/>
              <w:color w:val="000000"/>
            </w:rPr>
            <w:t>14</w:t>
          </w:r>
          <w:hyperlink w:anchor="_2p2csry" w:history="1"/>
        </w:p>
        <w:p w14:paraId="23D28B5B"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Table 1</w:t>
          </w:r>
          <w:r w:rsidR="00245323">
            <w:rPr>
              <w:b/>
              <w:color w:val="000000"/>
            </w:rPr>
            <w:t>1</w:t>
          </w:r>
          <w:r w:rsidRPr="00A95B35">
            <w:rPr>
              <w:b/>
              <w:color w:val="000000"/>
            </w:rPr>
            <w:t xml:space="preserve"> - Nominal Pipe Sizes</w:t>
          </w:r>
          <w:r w:rsidRPr="00A95B35">
            <w:rPr>
              <w:b/>
              <w:color w:val="000000"/>
            </w:rPr>
            <w:tab/>
          </w:r>
          <w:r w:rsidRPr="00A95B35">
            <w:fldChar w:fldCharType="begin"/>
          </w:r>
          <w:r w:rsidRPr="00A95B35">
            <w:instrText xml:space="preserve"> PAGEREF _41mghml \h </w:instrText>
          </w:r>
          <w:r w:rsidRPr="00A95B35">
            <w:fldChar w:fldCharType="separate"/>
          </w:r>
          <w:r w:rsidRPr="00A95B35">
            <w:rPr>
              <w:b/>
              <w:color w:val="000000"/>
            </w:rPr>
            <w:t>19</w:t>
          </w:r>
          <w:hyperlink w:anchor="_41mghml" w:history="1"/>
        </w:p>
        <w:p w14:paraId="5F38E2A5"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Table 1</w:t>
          </w:r>
          <w:r w:rsidR="00245323">
            <w:rPr>
              <w:b/>
              <w:color w:val="000000"/>
            </w:rPr>
            <w:t>2</w:t>
          </w:r>
          <w:r w:rsidRPr="00A95B35">
            <w:rPr>
              <w:b/>
              <w:color w:val="000000"/>
            </w:rPr>
            <w:t xml:space="preserve"> - Forge Flange Classes and their Specifications</w:t>
          </w:r>
          <w:r w:rsidRPr="00A95B35">
            <w:rPr>
              <w:b/>
              <w:color w:val="000000"/>
            </w:rPr>
            <w:tab/>
          </w:r>
          <w:r w:rsidRPr="00A95B35">
            <w:fldChar w:fldCharType="begin"/>
          </w:r>
          <w:r w:rsidRPr="00A95B35">
            <w:instrText xml:space="preserve"> PAGEREF _3fwokq0 \h </w:instrText>
          </w:r>
          <w:r w:rsidRPr="00A95B35">
            <w:fldChar w:fldCharType="separate"/>
          </w:r>
          <w:r w:rsidRPr="00A95B35">
            <w:rPr>
              <w:b/>
              <w:color w:val="000000"/>
            </w:rPr>
            <w:t>21</w:t>
          </w:r>
          <w:hyperlink w:anchor="_3fwokq0" w:history="1"/>
        </w:p>
        <w:p w14:paraId="245BC3D0"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Table 1</w:t>
          </w:r>
          <w:r w:rsidR="00245323">
            <w:rPr>
              <w:b/>
              <w:color w:val="000000"/>
            </w:rPr>
            <w:t>3</w:t>
          </w:r>
          <w:r w:rsidRPr="00A95B35">
            <w:rPr>
              <w:b/>
              <w:color w:val="000000"/>
            </w:rPr>
            <w:t xml:space="preserve"> - Flange Classes and Gauge Pressures</w:t>
          </w:r>
          <w:r w:rsidRPr="00A95B35">
            <w:rPr>
              <w:b/>
              <w:color w:val="000000"/>
            </w:rPr>
            <w:tab/>
          </w:r>
          <w:r w:rsidRPr="00A95B35">
            <w:fldChar w:fldCharType="begin"/>
          </w:r>
          <w:r w:rsidRPr="00A95B35">
            <w:instrText xml:space="preserve"> PAGEREF _1v1yuxt \h </w:instrText>
          </w:r>
          <w:r w:rsidRPr="00A95B35">
            <w:fldChar w:fldCharType="separate"/>
          </w:r>
          <w:r w:rsidRPr="00A95B35">
            <w:rPr>
              <w:b/>
              <w:color w:val="000000"/>
            </w:rPr>
            <w:t>22</w:t>
          </w:r>
          <w:hyperlink w:anchor="_1v1yuxt" w:history="1"/>
        </w:p>
        <w:p w14:paraId="6F73BD4E"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Table 1</w:t>
          </w:r>
          <w:r w:rsidR="00245323">
            <w:rPr>
              <w:b/>
              <w:color w:val="000000"/>
            </w:rPr>
            <w:t>4</w:t>
          </w:r>
          <w:r w:rsidRPr="00A95B35">
            <w:rPr>
              <w:b/>
              <w:color w:val="000000"/>
            </w:rPr>
            <w:t xml:space="preserve"> - Torque Table for Flange Class Ratings</w:t>
          </w:r>
          <w:r w:rsidRPr="00A95B35">
            <w:rPr>
              <w:b/>
              <w:color w:val="000000"/>
            </w:rPr>
            <w:tab/>
          </w:r>
          <w:r w:rsidRPr="00A95B35">
            <w:fldChar w:fldCharType="begin"/>
          </w:r>
          <w:r w:rsidRPr="00A95B35">
            <w:instrText xml:space="preserve"> PAGEREF _nmf14n \h </w:instrText>
          </w:r>
          <w:r w:rsidRPr="00A95B35">
            <w:fldChar w:fldCharType="separate"/>
          </w:r>
          <w:r w:rsidRPr="00A95B35">
            <w:rPr>
              <w:b/>
              <w:color w:val="000000"/>
            </w:rPr>
            <w:t>24</w:t>
          </w:r>
          <w:hyperlink w:anchor="_nmf14n" w:history="1"/>
        </w:p>
        <w:p w14:paraId="463242C3"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Table 1</w:t>
          </w:r>
          <w:r w:rsidR="00245323">
            <w:rPr>
              <w:b/>
              <w:color w:val="000000"/>
            </w:rPr>
            <w:t>5</w:t>
          </w:r>
          <w:r w:rsidRPr="00A95B35">
            <w:rPr>
              <w:b/>
              <w:color w:val="000000"/>
            </w:rPr>
            <w:t xml:space="preserve"> - Advantages and Disadvantages of V-REP Coding Methods</w:t>
          </w:r>
          <w:r w:rsidRPr="00A95B35">
            <w:rPr>
              <w:b/>
              <w:color w:val="000000"/>
            </w:rPr>
            <w:tab/>
          </w:r>
          <w:r w:rsidRPr="00A95B35">
            <w:fldChar w:fldCharType="begin"/>
          </w:r>
          <w:r w:rsidRPr="00A95B35">
            <w:instrText xml:space="preserve"> PAGEREF _34g0dwd \h </w:instrText>
          </w:r>
          <w:r w:rsidRPr="00A95B35">
            <w:fldChar w:fldCharType="separate"/>
          </w:r>
          <w:r w:rsidRPr="00A95B35">
            <w:rPr>
              <w:b/>
              <w:color w:val="000000"/>
            </w:rPr>
            <w:t>36</w:t>
          </w:r>
          <w:hyperlink w:anchor="_34g0dwd" w:history="1"/>
        </w:p>
        <w:p w14:paraId="1137FC33"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Table 1</w:t>
          </w:r>
          <w:r w:rsidR="00245323">
            <w:rPr>
              <w:b/>
              <w:color w:val="000000"/>
            </w:rPr>
            <w:t>6</w:t>
          </w:r>
          <w:r w:rsidRPr="00A95B35">
            <w:rPr>
              <w:b/>
              <w:color w:val="000000"/>
            </w:rPr>
            <w:t xml:space="preserve"> - Simulator Comparison</w:t>
          </w:r>
          <w:r w:rsidRPr="00A95B35">
            <w:rPr>
              <w:b/>
              <w:color w:val="000000"/>
            </w:rPr>
            <w:tab/>
          </w:r>
          <w:r w:rsidRPr="00A95B35">
            <w:fldChar w:fldCharType="begin"/>
          </w:r>
          <w:r w:rsidRPr="00A95B35">
            <w:instrText xml:space="preserve"> PAGEREF _xvir7l \h </w:instrText>
          </w:r>
          <w:r w:rsidRPr="00A95B35">
            <w:fldChar w:fldCharType="separate"/>
          </w:r>
          <w:r w:rsidRPr="00A95B35">
            <w:rPr>
              <w:b/>
              <w:color w:val="000000"/>
            </w:rPr>
            <w:t>39</w:t>
          </w:r>
          <w:hyperlink w:anchor="_xvir7l" w:history="1"/>
        </w:p>
        <w:p w14:paraId="2BD2DD56"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Table 1</w:t>
          </w:r>
          <w:r w:rsidR="00245323">
            <w:rPr>
              <w:b/>
              <w:color w:val="000000"/>
            </w:rPr>
            <w:t>7</w:t>
          </w:r>
          <w:r w:rsidRPr="00A95B35">
            <w:rPr>
              <w:b/>
              <w:color w:val="000000"/>
            </w:rPr>
            <w:t xml:space="preserve"> - Example Specifications for a </w:t>
          </w:r>
          <w:proofErr w:type="spellStart"/>
          <w:r w:rsidRPr="00A95B35">
            <w:rPr>
              <w:b/>
              <w:color w:val="000000"/>
            </w:rPr>
            <w:t>Powerdrill</w:t>
          </w:r>
          <w:proofErr w:type="spellEnd"/>
          <w:r w:rsidRPr="00A95B35">
            <w:rPr>
              <w:b/>
              <w:color w:val="000000"/>
            </w:rPr>
            <w:tab/>
          </w:r>
          <w:r w:rsidRPr="00A95B35">
            <w:fldChar w:fldCharType="begin"/>
          </w:r>
          <w:r w:rsidRPr="00A95B35">
            <w:instrText xml:space="preserve"> PAGEREF _2w5ecyt \h </w:instrText>
          </w:r>
          <w:r w:rsidRPr="00A95B35">
            <w:fldChar w:fldCharType="separate"/>
          </w:r>
          <w:r w:rsidRPr="00A95B35">
            <w:rPr>
              <w:b/>
              <w:color w:val="000000"/>
            </w:rPr>
            <w:t>41</w:t>
          </w:r>
          <w:hyperlink w:anchor="_2w5ecyt" w:history="1"/>
        </w:p>
        <w:p w14:paraId="5381F78B"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Table 1</w:t>
          </w:r>
          <w:r w:rsidR="00245323">
            <w:rPr>
              <w:b/>
              <w:color w:val="000000"/>
            </w:rPr>
            <w:t>8</w:t>
          </w:r>
          <w:r w:rsidRPr="00A95B35">
            <w:rPr>
              <w:b/>
              <w:color w:val="000000"/>
            </w:rPr>
            <w:t xml:space="preserve"> - Dewalt 20 V Lithium Ion Battery Specifications</w:t>
          </w:r>
          <w:r w:rsidRPr="00A95B35">
            <w:rPr>
              <w:b/>
              <w:color w:val="000000"/>
            </w:rPr>
            <w:tab/>
          </w:r>
          <w:r w:rsidRPr="00A95B35">
            <w:fldChar w:fldCharType="begin"/>
          </w:r>
          <w:r w:rsidRPr="00A95B35">
            <w:instrText xml:space="preserve"> PAGEREF _pkwqa1 \h </w:instrText>
          </w:r>
          <w:r w:rsidRPr="00A95B35">
            <w:fldChar w:fldCharType="separate"/>
          </w:r>
          <w:r w:rsidRPr="00A95B35">
            <w:rPr>
              <w:b/>
              <w:color w:val="000000"/>
            </w:rPr>
            <w:t>43</w:t>
          </w:r>
          <w:hyperlink w:anchor="_pkwqa1" w:history="1"/>
        </w:p>
        <w:p w14:paraId="3C027E64"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245323">
            <w:rPr>
              <w:b/>
              <w:color w:val="000000"/>
            </w:rPr>
            <w:t>19</w:t>
          </w:r>
          <w:r w:rsidRPr="00A95B35">
            <w:rPr>
              <w:b/>
              <w:color w:val="000000"/>
            </w:rPr>
            <w:t xml:space="preserve"> - Stepper VS Servo</w:t>
          </w:r>
          <w:r w:rsidRPr="00A95B35">
            <w:rPr>
              <w:b/>
              <w:color w:val="000000"/>
            </w:rPr>
            <w:tab/>
          </w:r>
          <w:r w:rsidRPr="00A95B35">
            <w:fldChar w:fldCharType="begin"/>
          </w:r>
          <w:r w:rsidRPr="00A95B35">
            <w:instrText xml:space="preserve"> PAGEREF _3jtnz0s \h </w:instrText>
          </w:r>
          <w:r w:rsidRPr="00A95B35">
            <w:fldChar w:fldCharType="separate"/>
          </w:r>
          <w:r w:rsidRPr="00A95B35">
            <w:rPr>
              <w:b/>
              <w:color w:val="000000"/>
            </w:rPr>
            <w:t>51</w:t>
          </w:r>
          <w:hyperlink w:anchor="_3jtnz0s" w:history="1"/>
        </w:p>
        <w:p w14:paraId="46B79593"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7E007B">
            <w:rPr>
              <w:b/>
              <w:color w:val="000000"/>
            </w:rPr>
            <w:t>2</w:t>
          </w:r>
          <w:r w:rsidR="00245323">
            <w:rPr>
              <w:b/>
              <w:color w:val="000000"/>
            </w:rPr>
            <w:t>0</w:t>
          </w:r>
          <w:r w:rsidRPr="00A95B35">
            <w:rPr>
              <w:b/>
              <w:color w:val="000000"/>
            </w:rPr>
            <w:t xml:space="preserve"> - Robot Test Material Selection</w:t>
          </w:r>
          <w:r w:rsidRPr="00A95B35">
            <w:rPr>
              <w:b/>
              <w:color w:val="000000"/>
            </w:rPr>
            <w:tab/>
          </w:r>
          <w:r w:rsidRPr="00A95B35">
            <w:fldChar w:fldCharType="begin"/>
          </w:r>
          <w:r w:rsidRPr="00A95B35">
            <w:instrText xml:space="preserve"> PAGEREF _4anzqyu \h </w:instrText>
          </w:r>
          <w:r w:rsidRPr="00A95B35">
            <w:fldChar w:fldCharType="separate"/>
          </w:r>
          <w:r w:rsidRPr="00A95B35">
            <w:rPr>
              <w:b/>
              <w:color w:val="000000"/>
            </w:rPr>
            <w:t>54</w:t>
          </w:r>
          <w:hyperlink w:anchor="_4anzqyu" w:history="1"/>
        </w:p>
        <w:p w14:paraId="0BF1FAAD"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7E007B">
            <w:rPr>
              <w:b/>
              <w:color w:val="000000"/>
            </w:rPr>
            <w:t>2</w:t>
          </w:r>
          <w:r w:rsidR="00245323">
            <w:rPr>
              <w:b/>
              <w:color w:val="000000"/>
            </w:rPr>
            <w:t>1</w:t>
          </w:r>
          <w:r w:rsidRPr="00A95B35">
            <w:rPr>
              <w:b/>
              <w:color w:val="000000"/>
            </w:rPr>
            <w:t xml:space="preserve"> - Microcontroller Comparison</w:t>
          </w:r>
          <w:r w:rsidRPr="00A95B35">
            <w:rPr>
              <w:b/>
              <w:color w:val="000000"/>
            </w:rPr>
            <w:tab/>
          </w:r>
          <w:r w:rsidRPr="00A95B35">
            <w:fldChar w:fldCharType="begin"/>
          </w:r>
          <w:r w:rsidRPr="00A95B35">
            <w:instrText xml:space="preserve"> PAGEREF _3gnlt4p \h </w:instrText>
          </w:r>
          <w:r w:rsidRPr="00A95B35">
            <w:fldChar w:fldCharType="separate"/>
          </w:r>
          <w:r w:rsidRPr="00A95B35">
            <w:rPr>
              <w:b/>
              <w:color w:val="000000"/>
            </w:rPr>
            <w:t>58</w:t>
          </w:r>
          <w:hyperlink w:anchor="_3gnlt4p" w:history="1"/>
        </w:p>
        <w:p w14:paraId="5D2A8341"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7E007B">
            <w:rPr>
              <w:b/>
              <w:color w:val="000000"/>
            </w:rPr>
            <w:t>2</w:t>
          </w:r>
          <w:r w:rsidR="00245323">
            <w:rPr>
              <w:b/>
              <w:color w:val="000000"/>
            </w:rPr>
            <w:t>2</w:t>
          </w:r>
          <w:r w:rsidRPr="00A95B35">
            <w:rPr>
              <w:b/>
              <w:color w:val="000000"/>
            </w:rPr>
            <w:t xml:space="preserve"> - Control Devices Comparison</w:t>
          </w:r>
          <w:r w:rsidRPr="00A95B35">
            <w:rPr>
              <w:b/>
              <w:color w:val="000000"/>
            </w:rPr>
            <w:tab/>
          </w:r>
          <w:r w:rsidRPr="00A95B35">
            <w:fldChar w:fldCharType="begin"/>
          </w:r>
          <w:r w:rsidRPr="00A95B35">
            <w:instrText xml:space="preserve"> PAGEREF _38czs75 \h </w:instrText>
          </w:r>
          <w:r w:rsidRPr="00A95B35">
            <w:fldChar w:fldCharType="separate"/>
          </w:r>
          <w:r w:rsidRPr="00A95B35">
            <w:rPr>
              <w:b/>
              <w:color w:val="000000"/>
            </w:rPr>
            <w:t>62</w:t>
          </w:r>
          <w:hyperlink w:anchor="_38czs75" w:history="1"/>
        </w:p>
        <w:p w14:paraId="42FA4E99"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7E007B">
            <w:rPr>
              <w:b/>
              <w:color w:val="000000"/>
            </w:rPr>
            <w:t>2</w:t>
          </w:r>
          <w:r w:rsidR="00245323">
            <w:rPr>
              <w:b/>
              <w:color w:val="000000"/>
            </w:rPr>
            <w:t>3</w:t>
          </w:r>
          <w:r w:rsidRPr="00A95B35">
            <w:rPr>
              <w:b/>
              <w:color w:val="000000"/>
            </w:rPr>
            <w:t xml:space="preserve"> - Component Cost</w:t>
          </w:r>
          <w:r w:rsidRPr="00A95B35">
            <w:rPr>
              <w:b/>
              <w:color w:val="000000"/>
            </w:rPr>
            <w:tab/>
          </w:r>
          <w:r w:rsidRPr="00A95B35">
            <w:fldChar w:fldCharType="begin"/>
          </w:r>
          <w:r w:rsidRPr="00A95B35">
            <w:instrText xml:space="preserve"> PAGEREF _49gfa85 \h </w:instrText>
          </w:r>
          <w:r w:rsidRPr="00A95B35">
            <w:fldChar w:fldCharType="separate"/>
          </w:r>
          <w:r w:rsidRPr="00A95B35">
            <w:rPr>
              <w:b/>
              <w:color w:val="000000"/>
            </w:rPr>
            <w:t>84</w:t>
          </w:r>
          <w:hyperlink w:anchor="_49gfa85" w:history="1"/>
        </w:p>
        <w:p w14:paraId="17A61256"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7E007B">
            <w:rPr>
              <w:b/>
              <w:color w:val="000000"/>
            </w:rPr>
            <w:t>2</w:t>
          </w:r>
          <w:r w:rsidR="00245323">
            <w:rPr>
              <w:b/>
              <w:color w:val="000000"/>
            </w:rPr>
            <w:t>4</w:t>
          </w:r>
          <w:r w:rsidRPr="00A95B35">
            <w:rPr>
              <w:b/>
              <w:color w:val="000000"/>
            </w:rPr>
            <w:t xml:space="preserve"> - Encoder Data</w:t>
          </w:r>
          <w:r w:rsidRPr="00A95B35">
            <w:rPr>
              <w:b/>
              <w:color w:val="000000"/>
            </w:rPr>
            <w:tab/>
          </w:r>
          <w:r w:rsidRPr="00A95B35">
            <w:fldChar w:fldCharType="begin"/>
          </w:r>
          <w:r w:rsidRPr="00A95B35">
            <w:instrText xml:space="preserve"> PAGEREF _n5rssn \h </w:instrText>
          </w:r>
          <w:r w:rsidRPr="00A95B35">
            <w:fldChar w:fldCharType="separate"/>
          </w:r>
          <w:r w:rsidRPr="00A95B35">
            <w:rPr>
              <w:b/>
              <w:color w:val="000000"/>
            </w:rPr>
            <w:t>93</w:t>
          </w:r>
          <w:hyperlink w:anchor="_n5rssn" w:history="1"/>
        </w:p>
        <w:p w14:paraId="591A1D0C"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7E007B">
            <w:rPr>
              <w:b/>
              <w:color w:val="000000"/>
            </w:rPr>
            <w:t>2</w:t>
          </w:r>
          <w:r w:rsidR="00245323">
            <w:rPr>
              <w:b/>
              <w:color w:val="000000"/>
            </w:rPr>
            <w:t>5</w:t>
          </w:r>
          <w:r w:rsidRPr="00A95B35">
            <w:rPr>
              <w:b/>
              <w:color w:val="000000"/>
            </w:rPr>
            <w:t xml:space="preserve"> - Arduino to OLED PIN connections</w:t>
          </w:r>
          <w:r w:rsidRPr="00A95B35">
            <w:rPr>
              <w:b/>
              <w:color w:val="000000"/>
            </w:rPr>
            <w:tab/>
          </w:r>
          <w:r w:rsidRPr="00A95B35">
            <w:fldChar w:fldCharType="begin"/>
          </w:r>
          <w:r w:rsidRPr="00A95B35">
            <w:instrText xml:space="preserve"> PAGEREF _2qk79lc \h </w:instrText>
          </w:r>
          <w:r w:rsidRPr="00A95B35">
            <w:fldChar w:fldCharType="separate"/>
          </w:r>
          <w:r w:rsidRPr="00A95B35">
            <w:rPr>
              <w:b/>
              <w:color w:val="000000"/>
            </w:rPr>
            <w:t>98</w:t>
          </w:r>
          <w:hyperlink w:anchor="_2qk79lc" w:history="1"/>
        </w:p>
        <w:p w14:paraId="59D92ADA"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7E007B">
            <w:rPr>
              <w:b/>
              <w:color w:val="000000"/>
            </w:rPr>
            <w:t>2</w:t>
          </w:r>
          <w:r w:rsidR="00245323">
            <w:rPr>
              <w:b/>
              <w:color w:val="000000"/>
            </w:rPr>
            <w:t>6</w:t>
          </w:r>
          <w:r w:rsidRPr="00A95B35">
            <w:rPr>
              <w:b/>
              <w:color w:val="000000"/>
            </w:rPr>
            <w:t xml:space="preserve"> - Milestone Deadline Comparisons</w:t>
          </w:r>
          <w:r w:rsidRPr="00A95B35">
            <w:rPr>
              <w:b/>
              <w:color w:val="000000"/>
            </w:rPr>
            <w:tab/>
          </w:r>
          <w:r w:rsidRPr="00A95B35">
            <w:fldChar w:fldCharType="begin"/>
          </w:r>
          <w:r w:rsidRPr="00A95B35">
            <w:instrText xml:space="preserve"> PAGEREF _3utoxif \h </w:instrText>
          </w:r>
          <w:r w:rsidRPr="00A95B35">
            <w:fldChar w:fldCharType="separate"/>
          </w:r>
          <w:r w:rsidRPr="00A95B35">
            <w:rPr>
              <w:b/>
              <w:color w:val="000000"/>
            </w:rPr>
            <w:t>106</w:t>
          </w:r>
          <w:hyperlink w:anchor="_3utoxif" w:history="1"/>
        </w:p>
        <w:p w14:paraId="7B4DD0B2"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Table </w:t>
          </w:r>
          <w:r w:rsidR="007E007B">
            <w:rPr>
              <w:b/>
              <w:color w:val="000000"/>
            </w:rPr>
            <w:t>2</w:t>
          </w:r>
          <w:r w:rsidR="00245323">
            <w:rPr>
              <w:b/>
              <w:color w:val="000000"/>
            </w:rPr>
            <w:t>7</w:t>
          </w:r>
          <w:r w:rsidRPr="00A95B35">
            <w:rPr>
              <w:b/>
              <w:color w:val="000000"/>
            </w:rPr>
            <w:t xml:space="preserve"> - Budget for ECE Components</w:t>
          </w:r>
          <w:r w:rsidRPr="00A95B35">
            <w:rPr>
              <w:b/>
              <w:color w:val="000000"/>
            </w:rPr>
            <w:tab/>
          </w:r>
          <w:r w:rsidRPr="00A95B35">
            <w:fldChar w:fldCharType="begin"/>
          </w:r>
          <w:r w:rsidRPr="00A95B35">
            <w:instrText xml:space="preserve"> PAGEREF _p49hy1 \h </w:instrText>
          </w:r>
          <w:r w:rsidRPr="00A95B35">
            <w:fldChar w:fldCharType="separate"/>
          </w:r>
          <w:r w:rsidRPr="00A95B35">
            <w:rPr>
              <w:b/>
              <w:color w:val="000000"/>
            </w:rPr>
            <w:t>107</w:t>
          </w:r>
          <w:hyperlink w:anchor="_p49hy1" w:history="1"/>
        </w:p>
        <w:p w14:paraId="734C4541"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Table 2</w:t>
          </w:r>
          <w:r w:rsidR="00245323">
            <w:rPr>
              <w:b/>
              <w:color w:val="000000"/>
            </w:rPr>
            <w:t>8</w:t>
          </w:r>
          <w:r w:rsidRPr="00A95B35">
            <w:rPr>
              <w:b/>
              <w:color w:val="000000"/>
            </w:rPr>
            <w:t xml:space="preserve"> - List of Acronyms</w:t>
          </w:r>
          <w:r w:rsidRPr="00A95B35">
            <w:rPr>
              <w:b/>
              <w:color w:val="000000"/>
            </w:rPr>
            <w:tab/>
          </w:r>
          <w:r w:rsidRPr="00A95B35">
            <w:fldChar w:fldCharType="begin"/>
          </w:r>
          <w:r w:rsidRPr="00A95B35">
            <w:instrText xml:space="preserve"> PAGEREF _488uthg \h </w:instrText>
          </w:r>
          <w:r w:rsidRPr="00A95B35">
            <w:fldChar w:fldCharType="separate"/>
          </w:r>
          <w:r w:rsidRPr="00A95B35">
            <w:rPr>
              <w:b/>
              <w:color w:val="000000"/>
            </w:rPr>
            <w:t>vi</w:t>
          </w:r>
          <w:hyperlink w:anchor="_488uthg" w:history="1"/>
        </w:p>
        <w:p w14:paraId="5009D3E9" w14:textId="77777777" w:rsidR="00FB30A1" w:rsidRPr="00A95B35" w:rsidRDefault="00402D7E">
          <w:pPr>
            <w:spacing w:line="276" w:lineRule="auto"/>
            <w:jc w:val="center"/>
          </w:pPr>
          <w:r w:rsidRPr="00A95B35">
            <w:fldChar w:fldCharType="end"/>
          </w:r>
          <w:r w:rsidRPr="00A95B35">
            <w:fldChar w:fldCharType="end"/>
          </w:r>
        </w:p>
      </w:sdtContent>
    </w:sdt>
    <w:p w14:paraId="241370E1" w14:textId="77777777" w:rsidR="00FB30A1" w:rsidRPr="00A95B35" w:rsidRDefault="00402D7E">
      <w:r w:rsidRPr="00A95B35">
        <w:br w:type="page"/>
      </w:r>
    </w:p>
    <w:p w14:paraId="18DE3C69" w14:textId="77777777" w:rsidR="00FB30A1" w:rsidRPr="00A95B35" w:rsidRDefault="00402D7E">
      <w:pPr>
        <w:jc w:val="center"/>
        <w:rPr>
          <w:b/>
        </w:rPr>
      </w:pPr>
      <w:r w:rsidRPr="00A95B35">
        <w:rPr>
          <w:b/>
        </w:rPr>
        <w:lastRenderedPageBreak/>
        <w:t>List of Figures</w:t>
      </w:r>
    </w:p>
    <w:p w14:paraId="20C0455D" w14:textId="77777777" w:rsidR="00FB30A1" w:rsidRPr="00A95B35" w:rsidRDefault="00FB30A1">
      <w:pPr>
        <w:jc w:val="center"/>
        <w:rPr>
          <w:b/>
          <w:i/>
          <w:color w:val="FF0000"/>
        </w:rPr>
      </w:pPr>
    </w:p>
    <w:sdt>
      <w:sdtPr>
        <w:id w:val="-375165196"/>
        <w:docPartObj>
          <w:docPartGallery w:val="Table of Contents"/>
          <w:docPartUnique/>
        </w:docPartObj>
      </w:sdtPr>
      <w:sdtEndPr/>
      <w:sdtContent>
        <w:p w14:paraId="0B31C3A0"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begin"/>
          </w:r>
          <w:r w:rsidRPr="00A95B35">
            <w:instrText xml:space="preserve"> TOC \h \u \z </w:instrText>
          </w:r>
          <w:r w:rsidRPr="00A95B35">
            <w:fldChar w:fldCharType="separate"/>
          </w:r>
          <w:r w:rsidRPr="00A95B35">
            <w:rPr>
              <w:b/>
              <w:color w:val="000000"/>
            </w:rPr>
            <w:t>Figure 1 - Prototype A</w:t>
          </w:r>
          <w:r w:rsidRPr="00A95B35">
            <w:rPr>
              <w:b/>
              <w:color w:val="000000"/>
            </w:rPr>
            <w:tab/>
          </w:r>
          <w:r w:rsidRPr="00A95B35">
            <w:fldChar w:fldCharType="begin"/>
          </w:r>
          <w:r w:rsidRPr="00A95B35">
            <w:instrText xml:space="preserve"> PAGEREF _3rdcrjn \h </w:instrText>
          </w:r>
          <w:r w:rsidRPr="00A95B35">
            <w:fldChar w:fldCharType="separate"/>
          </w:r>
          <w:r w:rsidRPr="00A95B35">
            <w:rPr>
              <w:b/>
              <w:color w:val="000000"/>
            </w:rPr>
            <w:t>7</w:t>
          </w:r>
          <w:hyperlink w:anchor="_3rdcrjn" w:history="1"/>
        </w:p>
        <w:p w14:paraId="0F2A8581"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2 - Prototype B</w:t>
          </w:r>
          <w:r w:rsidRPr="00A95B35">
            <w:rPr>
              <w:b/>
              <w:color w:val="000000"/>
            </w:rPr>
            <w:tab/>
          </w:r>
          <w:r w:rsidRPr="00A95B35">
            <w:fldChar w:fldCharType="begin"/>
          </w:r>
          <w:r w:rsidRPr="00A95B35">
            <w:instrText xml:space="preserve"> PAGEREF _lnxbz9 \h </w:instrText>
          </w:r>
          <w:r w:rsidRPr="00A95B35">
            <w:fldChar w:fldCharType="separate"/>
          </w:r>
          <w:r w:rsidRPr="00A95B35">
            <w:rPr>
              <w:b/>
              <w:color w:val="000000"/>
            </w:rPr>
            <w:t>8</w:t>
          </w:r>
          <w:hyperlink w:anchor="_lnxbz9" w:history="1"/>
        </w:p>
        <w:p w14:paraId="6D505810"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3 - Prototype C</w:t>
          </w:r>
          <w:r w:rsidRPr="00A95B35">
            <w:rPr>
              <w:b/>
              <w:color w:val="000000"/>
            </w:rPr>
            <w:tab/>
          </w:r>
          <w:r w:rsidRPr="00A95B35">
            <w:fldChar w:fldCharType="begin"/>
          </w:r>
          <w:r w:rsidRPr="00A95B35">
            <w:instrText xml:space="preserve"> PAGEREF _1ksv4uv \h </w:instrText>
          </w:r>
          <w:r w:rsidRPr="00A95B35">
            <w:fldChar w:fldCharType="separate"/>
          </w:r>
          <w:r w:rsidRPr="00A95B35">
            <w:rPr>
              <w:b/>
              <w:color w:val="000000"/>
            </w:rPr>
            <w:t>9</w:t>
          </w:r>
          <w:hyperlink w:anchor="_1ksv4uv" w:history="1"/>
        </w:p>
        <w:p w14:paraId="3E4F527A"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4 - Block Diagram</w:t>
          </w:r>
          <w:r w:rsidRPr="00A95B35">
            <w:rPr>
              <w:b/>
              <w:color w:val="000000"/>
            </w:rPr>
            <w:tab/>
          </w:r>
          <w:r w:rsidRPr="00A95B35">
            <w:fldChar w:fldCharType="begin"/>
          </w:r>
          <w:r w:rsidRPr="00A95B35">
            <w:instrText xml:space="preserve"> PAGEREF _3whwml4 \h </w:instrText>
          </w:r>
          <w:r w:rsidRPr="00A95B35">
            <w:fldChar w:fldCharType="separate"/>
          </w:r>
          <w:r w:rsidRPr="00A95B35">
            <w:rPr>
              <w:b/>
              <w:color w:val="000000"/>
            </w:rPr>
            <w:t>13</w:t>
          </w:r>
          <w:hyperlink w:anchor="_3whwml4" w:history="1"/>
        </w:p>
        <w:p w14:paraId="041BE51F" w14:textId="77777777" w:rsidR="00FB30A1" w:rsidRPr="00A95B35" w:rsidRDefault="00402D7E" w:rsidP="003768E6">
          <w:pPr>
            <w:pBdr>
              <w:top w:val="nil"/>
              <w:left w:val="nil"/>
              <w:bottom w:val="nil"/>
              <w:right w:val="nil"/>
              <w:between w:val="nil"/>
            </w:pBdr>
            <w:tabs>
              <w:tab w:val="right" w:pos="9350"/>
            </w:tabs>
            <w:spacing w:before="120"/>
            <w:rPr>
              <w:rFonts w:eastAsia="Calibri"/>
              <w:color w:val="000000"/>
            </w:rPr>
          </w:pPr>
          <w:r w:rsidRPr="00A95B35">
            <w:fldChar w:fldCharType="end"/>
          </w:r>
          <w:r w:rsidRPr="00A95B35">
            <w:rPr>
              <w:b/>
              <w:color w:val="000000"/>
            </w:rPr>
            <w:t>Figure 5</w:t>
          </w:r>
          <w:r w:rsidR="003768E6">
            <w:rPr>
              <w:b/>
              <w:color w:val="000000"/>
            </w:rPr>
            <w:t>a</w:t>
          </w:r>
          <w:r w:rsidRPr="00A95B35">
            <w:rPr>
              <w:b/>
              <w:color w:val="000000"/>
            </w:rPr>
            <w:t xml:space="preserve"> - House of Quality - Engineering Parameters</w:t>
          </w:r>
          <w:r w:rsidRPr="00A95B35">
            <w:rPr>
              <w:b/>
              <w:color w:val="000000"/>
            </w:rPr>
            <w:tab/>
          </w:r>
          <w:r w:rsidRPr="00A95B35">
            <w:fldChar w:fldCharType="begin"/>
          </w:r>
          <w:r w:rsidRPr="00A95B35">
            <w:instrText xml:space="preserve"> PAGEREF _23ckvvd \h </w:instrText>
          </w:r>
          <w:r w:rsidRPr="00A95B35">
            <w:fldChar w:fldCharType="separate"/>
          </w:r>
          <w:r w:rsidRPr="00A95B35">
            <w:rPr>
              <w:b/>
              <w:color w:val="000000"/>
            </w:rPr>
            <w:t>16</w:t>
          </w:r>
          <w:hyperlink w:anchor="_23ckvvd" w:history="1"/>
        </w:p>
        <w:p w14:paraId="3D317EB9"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5</w:t>
          </w:r>
          <w:r w:rsidR="003768E6">
            <w:rPr>
              <w:b/>
              <w:color w:val="000000"/>
            </w:rPr>
            <w:t>b</w:t>
          </w:r>
          <w:r w:rsidRPr="00A95B35">
            <w:rPr>
              <w:b/>
              <w:color w:val="000000"/>
            </w:rPr>
            <w:t xml:space="preserve"> - House of Quality - Engineering Requirements</w:t>
          </w:r>
          <w:r w:rsidRPr="00A95B35">
            <w:rPr>
              <w:b/>
              <w:color w:val="000000"/>
            </w:rPr>
            <w:tab/>
          </w:r>
          <w:r w:rsidRPr="00A95B35">
            <w:fldChar w:fldCharType="begin"/>
          </w:r>
          <w:r w:rsidRPr="00A95B35">
            <w:instrText xml:space="preserve"> PAGEREF _ihv636 \h </w:instrText>
          </w:r>
          <w:r w:rsidRPr="00A95B35">
            <w:fldChar w:fldCharType="separate"/>
          </w:r>
          <w:r w:rsidRPr="00A95B35">
            <w:rPr>
              <w:b/>
              <w:color w:val="000000"/>
            </w:rPr>
            <w:t>17</w:t>
          </w:r>
          <w:hyperlink w:anchor="_ihv636" w:history="1"/>
        </w:p>
        <w:p w14:paraId="2ED75C58"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6 - Flange ASME B16.5 Forged Flanges</w:t>
          </w:r>
          <w:r w:rsidRPr="00A95B35">
            <w:rPr>
              <w:b/>
              <w:color w:val="000000"/>
            </w:rPr>
            <w:tab/>
          </w:r>
          <w:r w:rsidRPr="00A95B35">
            <w:fldChar w:fldCharType="begin"/>
          </w:r>
          <w:r w:rsidRPr="00A95B35">
            <w:instrText xml:space="preserve"> PAGEREF _2grqrue \h </w:instrText>
          </w:r>
          <w:r w:rsidRPr="00A95B35">
            <w:fldChar w:fldCharType="separate"/>
          </w:r>
          <w:r w:rsidRPr="00A95B35">
            <w:rPr>
              <w:b/>
              <w:color w:val="000000"/>
            </w:rPr>
            <w:t>20</w:t>
          </w:r>
          <w:hyperlink w:anchor="_2grqrue" w:history="1"/>
        </w:p>
        <w:p w14:paraId="16FE6D58"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7 - Flange Dimension and Weight Comparison</w:t>
          </w:r>
          <w:r w:rsidRPr="00A95B35">
            <w:rPr>
              <w:b/>
              <w:color w:val="000000"/>
            </w:rPr>
            <w:tab/>
          </w:r>
          <w:r w:rsidRPr="00A95B35">
            <w:fldChar w:fldCharType="begin"/>
          </w:r>
          <w:r w:rsidRPr="00A95B35">
            <w:instrText xml:space="preserve"> PAGEREF _vx1227 \h </w:instrText>
          </w:r>
          <w:r w:rsidRPr="00A95B35">
            <w:fldChar w:fldCharType="separate"/>
          </w:r>
          <w:r w:rsidRPr="00A95B35">
            <w:rPr>
              <w:b/>
              <w:color w:val="000000"/>
            </w:rPr>
            <w:t>21</w:t>
          </w:r>
          <w:hyperlink w:anchor="_vx1227" w:history="1"/>
        </w:p>
        <w:p w14:paraId="39B5867C"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8 - Torque Tightening Movement</w:t>
          </w:r>
          <w:r w:rsidRPr="00A95B35">
            <w:rPr>
              <w:b/>
              <w:color w:val="000000"/>
            </w:rPr>
            <w:tab/>
          </w:r>
          <w:r w:rsidRPr="00A95B35">
            <w:fldChar w:fldCharType="begin"/>
          </w:r>
          <w:r w:rsidRPr="00A95B35">
            <w:instrText xml:space="preserve"> PAGEREF _2u6wntf \h </w:instrText>
          </w:r>
          <w:r w:rsidRPr="00A95B35">
            <w:fldChar w:fldCharType="separate"/>
          </w:r>
          <w:r w:rsidRPr="00A95B35">
            <w:rPr>
              <w:b/>
              <w:color w:val="000000"/>
            </w:rPr>
            <w:t>23</w:t>
          </w:r>
          <w:hyperlink w:anchor="_2u6wntf" w:history="1"/>
        </w:p>
        <w:p w14:paraId="03F521C3"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506497">
            <w:rPr>
              <w:b/>
              <w:color w:val="000000"/>
            </w:rPr>
            <w:t>9</w:t>
          </w:r>
          <w:r w:rsidR="00120104">
            <w:rPr>
              <w:b/>
              <w:color w:val="000000"/>
            </w:rPr>
            <w:t xml:space="preserve"> -</w:t>
          </w:r>
          <w:r w:rsidRPr="00A95B35">
            <w:rPr>
              <w:b/>
              <w:color w:val="000000"/>
            </w:rPr>
            <w:t xml:space="preserve"> Pre-load Acting Upon a Bolt</w:t>
          </w:r>
          <w:r w:rsidRPr="00A95B35">
            <w:rPr>
              <w:b/>
              <w:color w:val="000000"/>
            </w:rPr>
            <w:tab/>
          </w:r>
          <w:r w:rsidRPr="00A95B35">
            <w:fldChar w:fldCharType="begin"/>
          </w:r>
          <w:r w:rsidRPr="00A95B35">
            <w:instrText xml:space="preserve"> PAGEREF _19c6y18 \h </w:instrText>
          </w:r>
          <w:r w:rsidRPr="00A95B35">
            <w:fldChar w:fldCharType="separate"/>
          </w:r>
          <w:r w:rsidRPr="00A95B35">
            <w:rPr>
              <w:b/>
              <w:color w:val="000000"/>
            </w:rPr>
            <w:t>23</w:t>
          </w:r>
          <w:hyperlink w:anchor="_19c6y18" w:history="1"/>
        </w:p>
        <w:p w14:paraId="6E1CD9BA"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1</w:t>
          </w:r>
          <w:r w:rsidR="00506497">
            <w:rPr>
              <w:b/>
              <w:color w:val="000000"/>
            </w:rPr>
            <w:t>0</w:t>
          </w:r>
          <w:r w:rsidRPr="00A95B35">
            <w:rPr>
              <w:b/>
              <w:color w:val="000000"/>
            </w:rPr>
            <w:t xml:space="preserve"> - Torque Sequence Patterns</w:t>
          </w:r>
          <w:r w:rsidRPr="00A95B35">
            <w:rPr>
              <w:b/>
              <w:color w:val="000000"/>
            </w:rPr>
            <w:tab/>
          </w:r>
          <w:r w:rsidRPr="00A95B35">
            <w:fldChar w:fldCharType="begin"/>
          </w:r>
          <w:r w:rsidRPr="00A95B35">
            <w:instrText xml:space="preserve"> PAGEREF _28h4qwu \h </w:instrText>
          </w:r>
          <w:r w:rsidRPr="00A95B35">
            <w:fldChar w:fldCharType="separate"/>
          </w:r>
          <w:r w:rsidRPr="00A95B35">
            <w:rPr>
              <w:b/>
              <w:color w:val="000000"/>
            </w:rPr>
            <w:t>24</w:t>
          </w:r>
          <w:hyperlink w:anchor="_28h4qwu" w:history="1"/>
        </w:p>
        <w:p w14:paraId="63D9B4FF"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1</w:t>
          </w:r>
          <w:r w:rsidR="00506497">
            <w:rPr>
              <w:b/>
              <w:color w:val="000000"/>
            </w:rPr>
            <w:t>1</w:t>
          </w:r>
          <w:r w:rsidRPr="00A95B35">
            <w:rPr>
              <w:b/>
              <w:color w:val="000000"/>
            </w:rPr>
            <w:t xml:space="preserve"> - Torque Analogy</w:t>
          </w:r>
          <w:r w:rsidRPr="00A95B35">
            <w:rPr>
              <w:b/>
              <w:color w:val="000000"/>
            </w:rPr>
            <w:tab/>
          </w:r>
          <w:r w:rsidRPr="00A95B35">
            <w:fldChar w:fldCharType="begin"/>
          </w:r>
          <w:r w:rsidRPr="00A95B35">
            <w:instrText xml:space="preserve"> PAGEREF _46r0co2 \h </w:instrText>
          </w:r>
          <w:r w:rsidRPr="00A95B35">
            <w:fldChar w:fldCharType="separate"/>
          </w:r>
          <w:r w:rsidRPr="00A95B35">
            <w:rPr>
              <w:b/>
              <w:color w:val="000000"/>
            </w:rPr>
            <w:t>26</w:t>
          </w:r>
          <w:hyperlink w:anchor="_46r0co2" w:history="1"/>
        </w:p>
        <w:p w14:paraId="3201815D"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1</w:t>
          </w:r>
          <w:r w:rsidR="00506497">
            <w:rPr>
              <w:b/>
              <w:color w:val="000000"/>
            </w:rPr>
            <w:t>2</w:t>
          </w:r>
          <w:r w:rsidRPr="00A95B35">
            <w:rPr>
              <w:b/>
              <w:color w:val="000000"/>
            </w:rPr>
            <w:t xml:space="preserve"> - Right Hand Rule</w:t>
          </w:r>
          <w:r w:rsidRPr="00A95B35">
            <w:rPr>
              <w:b/>
              <w:color w:val="000000"/>
            </w:rPr>
            <w:tab/>
          </w:r>
          <w:r w:rsidRPr="00A95B35">
            <w:fldChar w:fldCharType="begin"/>
          </w:r>
          <w:r w:rsidRPr="00A95B35">
            <w:instrText xml:space="preserve"> PAGEREF _2lwamvv \h </w:instrText>
          </w:r>
          <w:r w:rsidRPr="00A95B35">
            <w:fldChar w:fldCharType="separate"/>
          </w:r>
          <w:r w:rsidRPr="00A95B35">
            <w:rPr>
              <w:b/>
              <w:color w:val="000000"/>
            </w:rPr>
            <w:t>26</w:t>
          </w:r>
          <w:hyperlink w:anchor="_2lwamvv" w:history="1"/>
        </w:p>
        <w:p w14:paraId="7ECCA7BF"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1</w:t>
          </w:r>
          <w:r w:rsidR="00506497">
            <w:rPr>
              <w:b/>
              <w:color w:val="000000"/>
            </w:rPr>
            <w:t>6</w:t>
          </w:r>
          <w:r w:rsidRPr="00A95B35">
            <w:rPr>
              <w:b/>
              <w:color w:val="000000"/>
            </w:rPr>
            <w:t xml:space="preserve"> - 3D Printed Robotic Arm Parts</w:t>
          </w:r>
          <w:r w:rsidRPr="00A95B35">
            <w:rPr>
              <w:b/>
              <w:color w:val="000000"/>
            </w:rPr>
            <w:tab/>
          </w:r>
          <w:r w:rsidRPr="00A95B35">
            <w:fldChar w:fldCharType="begin"/>
          </w:r>
          <w:r w:rsidRPr="00A95B35">
            <w:instrText xml:space="preserve"> PAGEREF _sqyw64 \h </w:instrText>
          </w:r>
          <w:r w:rsidRPr="00A95B35">
            <w:fldChar w:fldCharType="separate"/>
          </w:r>
          <w:r w:rsidRPr="00A95B35">
            <w:rPr>
              <w:b/>
              <w:color w:val="000000"/>
            </w:rPr>
            <w:t>28</w:t>
          </w:r>
          <w:hyperlink w:anchor="_sqyw64" w:history="1"/>
        </w:p>
        <w:p w14:paraId="0C4C37DC"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1</w:t>
          </w:r>
          <w:r w:rsidR="00506497">
            <w:rPr>
              <w:b/>
              <w:color w:val="000000"/>
            </w:rPr>
            <w:t>7</w:t>
          </w:r>
          <w:r w:rsidRPr="00A95B35">
            <w:rPr>
              <w:b/>
              <w:color w:val="000000"/>
            </w:rPr>
            <w:t xml:space="preserve"> - 3D Printed Nuts and Bolt</w:t>
          </w:r>
          <w:r w:rsidRPr="00A95B35">
            <w:rPr>
              <w:b/>
              <w:color w:val="000000"/>
            </w:rPr>
            <w:tab/>
          </w:r>
          <w:r w:rsidRPr="00A95B35">
            <w:fldChar w:fldCharType="begin"/>
          </w:r>
          <w:r w:rsidRPr="00A95B35">
            <w:instrText xml:space="preserve"> PAGEREF _3cqmetx \h </w:instrText>
          </w:r>
          <w:r w:rsidRPr="00A95B35">
            <w:fldChar w:fldCharType="separate"/>
          </w:r>
          <w:r w:rsidRPr="00A95B35">
            <w:rPr>
              <w:b/>
              <w:color w:val="000000"/>
            </w:rPr>
            <w:t>29</w:t>
          </w:r>
          <w:hyperlink w:anchor="_3cqmetx" w:history="1"/>
        </w:p>
        <w:p w14:paraId="6307B4EF"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1</w:t>
          </w:r>
          <w:r w:rsidR="00506497">
            <w:rPr>
              <w:b/>
              <w:color w:val="000000"/>
            </w:rPr>
            <w:t>8</w:t>
          </w:r>
          <w:r w:rsidRPr="00A95B35">
            <w:rPr>
              <w:b/>
              <w:color w:val="000000"/>
            </w:rPr>
            <w:t xml:space="preserve"> - Tester Arm Full View</w:t>
          </w:r>
          <w:r w:rsidRPr="00A95B35">
            <w:rPr>
              <w:b/>
              <w:color w:val="000000"/>
            </w:rPr>
            <w:tab/>
          </w:r>
          <w:r w:rsidRPr="00A95B35">
            <w:fldChar w:fldCharType="begin"/>
          </w:r>
          <w:r w:rsidRPr="00A95B35">
            <w:instrText xml:space="preserve"> PAGEREF _1rvwp1q \h </w:instrText>
          </w:r>
          <w:r w:rsidRPr="00A95B35">
            <w:fldChar w:fldCharType="separate"/>
          </w:r>
          <w:r w:rsidRPr="00A95B35">
            <w:rPr>
              <w:b/>
              <w:color w:val="000000"/>
            </w:rPr>
            <w:t>30</w:t>
          </w:r>
          <w:hyperlink w:anchor="_1rvwp1q" w:history="1"/>
        </w:p>
        <w:p w14:paraId="39B50FA3"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1</w:t>
          </w:r>
          <w:r w:rsidR="00506497">
            <w:rPr>
              <w:b/>
              <w:color w:val="000000"/>
            </w:rPr>
            <w:t xml:space="preserve">9 </w:t>
          </w:r>
          <w:r w:rsidR="00120104">
            <w:rPr>
              <w:b/>
              <w:color w:val="000000"/>
            </w:rPr>
            <w:t>-</w:t>
          </w:r>
          <w:r w:rsidRPr="00A95B35">
            <w:rPr>
              <w:b/>
              <w:color w:val="000000"/>
            </w:rPr>
            <w:t xml:space="preserve"> Simplified Gazebo Framework</w:t>
          </w:r>
          <w:r w:rsidRPr="00A95B35">
            <w:rPr>
              <w:b/>
              <w:color w:val="000000"/>
            </w:rPr>
            <w:tab/>
          </w:r>
          <w:r w:rsidRPr="00A95B35">
            <w:fldChar w:fldCharType="begin"/>
          </w:r>
          <w:r w:rsidRPr="00A95B35">
            <w:instrText xml:space="preserve"> PAGEREF _1664s55 \h </w:instrText>
          </w:r>
          <w:r w:rsidRPr="00A95B35">
            <w:fldChar w:fldCharType="separate"/>
          </w:r>
          <w:r w:rsidRPr="00A95B35">
            <w:rPr>
              <w:b/>
              <w:color w:val="000000"/>
            </w:rPr>
            <w:t>33</w:t>
          </w:r>
          <w:hyperlink w:anchor="_1664s55" w:history="1"/>
        </w:p>
        <w:p w14:paraId="7225BFBF"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506497">
            <w:rPr>
              <w:b/>
              <w:color w:val="000000"/>
            </w:rPr>
            <w:t>20</w:t>
          </w:r>
          <w:r w:rsidR="00120104">
            <w:rPr>
              <w:b/>
              <w:color w:val="000000"/>
            </w:rPr>
            <w:t xml:space="preserve"> - </w:t>
          </w:r>
          <w:r w:rsidRPr="00A95B35">
            <w:rPr>
              <w:b/>
              <w:color w:val="000000"/>
            </w:rPr>
            <w:t>V-REP Interfaces</w:t>
          </w:r>
          <w:r w:rsidRPr="00A95B35">
            <w:rPr>
              <w:b/>
              <w:color w:val="000000"/>
            </w:rPr>
            <w:tab/>
          </w:r>
          <w:r w:rsidRPr="00A95B35">
            <w:fldChar w:fldCharType="begin"/>
          </w:r>
          <w:r w:rsidRPr="00A95B35">
            <w:instrText xml:space="preserve"> PAGEREF _25b2l0r \h </w:instrText>
          </w:r>
          <w:r w:rsidRPr="00A95B35">
            <w:fldChar w:fldCharType="separate"/>
          </w:r>
          <w:r w:rsidRPr="00A95B35">
            <w:rPr>
              <w:b/>
              <w:color w:val="000000"/>
            </w:rPr>
            <w:t>34</w:t>
          </w:r>
          <w:hyperlink w:anchor="_25b2l0r" w:history="1"/>
        </w:p>
        <w:p w14:paraId="2D39F2EE"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506497">
            <w:rPr>
              <w:b/>
              <w:color w:val="000000"/>
            </w:rPr>
            <w:t>21</w:t>
          </w:r>
          <w:r w:rsidR="00120104">
            <w:rPr>
              <w:b/>
              <w:color w:val="000000"/>
            </w:rPr>
            <w:t xml:space="preserve"> -</w:t>
          </w:r>
          <w:r w:rsidRPr="00A95B35">
            <w:rPr>
              <w:b/>
              <w:color w:val="000000"/>
            </w:rPr>
            <w:t xml:space="preserve"> V-REP Framework</w:t>
          </w:r>
          <w:r w:rsidRPr="00A95B35">
            <w:rPr>
              <w:b/>
              <w:color w:val="000000"/>
            </w:rPr>
            <w:tab/>
          </w:r>
          <w:r w:rsidRPr="00A95B35">
            <w:fldChar w:fldCharType="begin"/>
          </w:r>
          <w:r w:rsidRPr="00A95B35">
            <w:instrText xml:space="preserve"> PAGEREF _kgcv8k \h </w:instrText>
          </w:r>
          <w:r w:rsidRPr="00A95B35">
            <w:fldChar w:fldCharType="separate"/>
          </w:r>
          <w:r w:rsidRPr="00A95B35">
            <w:rPr>
              <w:b/>
              <w:color w:val="000000"/>
            </w:rPr>
            <w:t>35</w:t>
          </w:r>
          <w:hyperlink w:anchor="_kgcv8k" w:history="1"/>
        </w:p>
        <w:p w14:paraId="232967B5"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120104">
            <w:rPr>
              <w:b/>
              <w:color w:val="000000"/>
            </w:rPr>
            <w:t>2</w:t>
          </w:r>
          <w:r w:rsidR="00506497">
            <w:rPr>
              <w:b/>
              <w:color w:val="000000"/>
            </w:rPr>
            <w:t>2</w:t>
          </w:r>
          <w:r w:rsidR="00120104">
            <w:rPr>
              <w:b/>
              <w:color w:val="000000"/>
            </w:rPr>
            <w:t xml:space="preserve"> -</w:t>
          </w:r>
          <w:r w:rsidRPr="00A95B35">
            <w:rPr>
              <w:b/>
              <w:color w:val="000000"/>
            </w:rPr>
            <w:t xml:space="preserve"> Common Architecture of </w:t>
          </w:r>
          <w:proofErr w:type="spellStart"/>
          <w:r w:rsidRPr="00A95B35">
            <w:rPr>
              <w:b/>
              <w:color w:val="000000"/>
            </w:rPr>
            <w:t>ARGoS</w:t>
          </w:r>
          <w:proofErr w:type="spellEnd"/>
          <w:r w:rsidRPr="00A95B35">
            <w:rPr>
              <w:b/>
              <w:color w:val="000000"/>
            </w:rPr>
            <w:t xml:space="preserve"> Robot Swarm</w:t>
          </w:r>
          <w:r w:rsidRPr="00A95B35">
            <w:rPr>
              <w:b/>
              <w:color w:val="000000"/>
            </w:rPr>
            <w:tab/>
          </w:r>
          <w:r w:rsidRPr="00A95B35">
            <w:fldChar w:fldCharType="begin"/>
          </w:r>
          <w:r w:rsidRPr="00A95B35">
            <w:instrText xml:space="preserve"> PAGEREF _43ky6rz \h </w:instrText>
          </w:r>
          <w:r w:rsidRPr="00A95B35">
            <w:fldChar w:fldCharType="separate"/>
          </w:r>
          <w:r w:rsidRPr="00A95B35">
            <w:rPr>
              <w:b/>
              <w:color w:val="000000"/>
            </w:rPr>
            <w:t>38</w:t>
          </w:r>
          <w:hyperlink w:anchor="_43ky6rz" w:history="1"/>
        </w:p>
        <w:p w14:paraId="067C5D07"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2</w:t>
          </w:r>
          <w:r w:rsidR="00506497">
            <w:rPr>
              <w:b/>
              <w:color w:val="000000"/>
            </w:rPr>
            <w:t>3</w:t>
          </w:r>
          <w:r w:rsidR="00120104">
            <w:rPr>
              <w:b/>
              <w:color w:val="000000"/>
            </w:rPr>
            <w:t xml:space="preserve"> -</w:t>
          </w:r>
          <w:r w:rsidRPr="00A95B35">
            <w:rPr>
              <w:b/>
              <w:color w:val="000000"/>
            </w:rPr>
            <w:t xml:space="preserve"> Pseudo-Code for </w:t>
          </w:r>
          <w:proofErr w:type="spellStart"/>
          <w:r w:rsidRPr="00A95B35">
            <w:rPr>
              <w:b/>
              <w:color w:val="000000"/>
            </w:rPr>
            <w:t>ARGoS</w:t>
          </w:r>
          <w:proofErr w:type="spellEnd"/>
          <w:r w:rsidRPr="00A95B35">
            <w:rPr>
              <w:b/>
              <w:color w:val="000000"/>
            </w:rPr>
            <w:t xml:space="preserve"> Simulation</w:t>
          </w:r>
          <w:r w:rsidRPr="00A95B35">
            <w:rPr>
              <w:b/>
              <w:color w:val="000000"/>
            </w:rPr>
            <w:tab/>
          </w:r>
          <w:r w:rsidRPr="00A95B35">
            <w:fldChar w:fldCharType="begin"/>
          </w:r>
          <w:r w:rsidRPr="00A95B35">
            <w:instrText xml:space="preserve"> PAGEREF _2iq8gzs \h </w:instrText>
          </w:r>
          <w:r w:rsidRPr="00A95B35">
            <w:fldChar w:fldCharType="separate"/>
          </w:r>
          <w:r w:rsidRPr="00A95B35">
            <w:rPr>
              <w:b/>
              <w:color w:val="000000"/>
            </w:rPr>
            <w:t>38</w:t>
          </w:r>
          <w:hyperlink w:anchor="_2iq8gzs" w:history="1"/>
        </w:p>
        <w:p w14:paraId="6C0999F3"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2</w:t>
          </w:r>
          <w:r w:rsidR="00506497">
            <w:rPr>
              <w:b/>
              <w:color w:val="000000"/>
            </w:rPr>
            <w:t>4</w:t>
          </w:r>
          <w:r w:rsidRPr="00A95B35">
            <w:rPr>
              <w:b/>
              <w:color w:val="000000"/>
            </w:rPr>
            <w:t xml:space="preserve"> - Dewalt 20V Lithium Ion battery</w:t>
          </w:r>
          <w:r w:rsidRPr="00A95B35">
            <w:rPr>
              <w:b/>
              <w:color w:val="000000"/>
            </w:rPr>
            <w:tab/>
          </w:r>
          <w:r w:rsidRPr="00A95B35">
            <w:fldChar w:fldCharType="begin"/>
          </w:r>
          <w:r w:rsidRPr="00A95B35">
            <w:instrText xml:space="preserve"> PAGEREF _2afmg28 \h </w:instrText>
          </w:r>
          <w:r w:rsidRPr="00A95B35">
            <w:fldChar w:fldCharType="separate"/>
          </w:r>
          <w:r w:rsidRPr="00A95B35">
            <w:rPr>
              <w:b/>
              <w:color w:val="000000"/>
            </w:rPr>
            <w:t>43</w:t>
          </w:r>
          <w:hyperlink w:anchor="_2afmg28" w:history="1"/>
        </w:p>
        <w:p w14:paraId="4763F943"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2</w:t>
          </w:r>
          <w:r w:rsidR="00506497">
            <w:rPr>
              <w:b/>
              <w:color w:val="000000"/>
            </w:rPr>
            <w:t>5</w:t>
          </w:r>
          <w:r w:rsidRPr="00A95B35">
            <w:rPr>
              <w:b/>
              <w:color w:val="000000"/>
            </w:rPr>
            <w:t xml:space="preserve"> - Simplified Servo Power Supply</w:t>
          </w:r>
          <w:r w:rsidRPr="00A95B35">
            <w:rPr>
              <w:b/>
              <w:color w:val="000000"/>
            </w:rPr>
            <w:tab/>
          </w:r>
          <w:r w:rsidRPr="00A95B35">
            <w:fldChar w:fldCharType="begin"/>
          </w:r>
          <w:r w:rsidRPr="00A95B35">
            <w:instrText xml:space="preserve"> PAGEREF _2fk6b3p \h </w:instrText>
          </w:r>
          <w:r w:rsidRPr="00A95B35">
            <w:fldChar w:fldCharType="separate"/>
          </w:r>
          <w:r w:rsidRPr="00A95B35">
            <w:rPr>
              <w:b/>
              <w:color w:val="000000"/>
            </w:rPr>
            <w:t>44</w:t>
          </w:r>
          <w:hyperlink w:anchor="_2fk6b3p" w:history="1"/>
        </w:p>
        <w:p w14:paraId="615E4E16"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2</w:t>
          </w:r>
          <w:r w:rsidR="00506497">
            <w:rPr>
              <w:b/>
              <w:color w:val="000000"/>
            </w:rPr>
            <w:t>6</w:t>
          </w:r>
          <w:r w:rsidRPr="00A95B35">
            <w:rPr>
              <w:b/>
              <w:color w:val="000000"/>
            </w:rPr>
            <w:t xml:space="preserve"> - Parallax PIR Sensor</w:t>
          </w:r>
          <w:r w:rsidRPr="00A95B35">
            <w:rPr>
              <w:b/>
              <w:color w:val="000000"/>
            </w:rPr>
            <w:tab/>
          </w:r>
          <w:r w:rsidRPr="00A95B35">
            <w:fldChar w:fldCharType="begin"/>
          </w:r>
          <w:r w:rsidRPr="00A95B35">
            <w:instrText xml:space="preserve"> PAGEREF _upglbi \h </w:instrText>
          </w:r>
          <w:r w:rsidRPr="00A95B35">
            <w:fldChar w:fldCharType="separate"/>
          </w:r>
          <w:r w:rsidRPr="00A95B35">
            <w:rPr>
              <w:b/>
              <w:color w:val="000000"/>
            </w:rPr>
            <w:t>45</w:t>
          </w:r>
          <w:hyperlink w:anchor="_upglbi" w:history="1"/>
        </w:p>
        <w:p w14:paraId="79E69E85"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2</w:t>
          </w:r>
          <w:r w:rsidR="00506497">
            <w:rPr>
              <w:b/>
              <w:color w:val="000000"/>
            </w:rPr>
            <w:t>7</w:t>
          </w:r>
          <w:r w:rsidRPr="00A95B35">
            <w:rPr>
              <w:b/>
              <w:color w:val="000000"/>
            </w:rPr>
            <w:t xml:space="preserve"> - Example Circuit Involving PIR Sensors</w:t>
          </w:r>
          <w:r w:rsidRPr="00A95B35">
            <w:rPr>
              <w:b/>
              <w:color w:val="000000"/>
            </w:rPr>
            <w:tab/>
          </w:r>
          <w:r w:rsidRPr="00A95B35">
            <w:fldChar w:fldCharType="begin"/>
          </w:r>
          <w:r w:rsidRPr="00A95B35">
            <w:instrText xml:space="preserve"> PAGEREF _3ep43zb \h </w:instrText>
          </w:r>
          <w:r w:rsidRPr="00A95B35">
            <w:fldChar w:fldCharType="separate"/>
          </w:r>
          <w:r w:rsidRPr="00A95B35">
            <w:rPr>
              <w:b/>
              <w:color w:val="000000"/>
            </w:rPr>
            <w:t>46</w:t>
          </w:r>
          <w:hyperlink w:anchor="_3ep43zb" w:history="1"/>
        </w:p>
        <w:p w14:paraId="1F5C502D"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2</w:t>
          </w:r>
          <w:r w:rsidR="00506497">
            <w:rPr>
              <w:b/>
              <w:color w:val="000000"/>
            </w:rPr>
            <w:t>8</w:t>
          </w:r>
          <w:r w:rsidRPr="00A95B35">
            <w:rPr>
              <w:b/>
              <w:color w:val="000000"/>
            </w:rPr>
            <w:t xml:space="preserve"> - ATmega328P</w:t>
          </w:r>
          <w:r w:rsidRPr="00A95B35">
            <w:rPr>
              <w:b/>
              <w:color w:val="000000"/>
            </w:rPr>
            <w:tab/>
          </w:r>
          <w:r w:rsidRPr="00A95B35">
            <w:fldChar w:fldCharType="begin"/>
          </w:r>
          <w:r w:rsidRPr="00A95B35">
            <w:instrText xml:space="preserve"> PAGEREF _1tuee74 \h </w:instrText>
          </w:r>
          <w:r w:rsidRPr="00A95B35">
            <w:fldChar w:fldCharType="separate"/>
          </w:r>
          <w:r w:rsidRPr="00A95B35">
            <w:rPr>
              <w:b/>
              <w:color w:val="000000"/>
            </w:rPr>
            <w:t>47</w:t>
          </w:r>
          <w:hyperlink w:anchor="_1tuee74" w:history="1"/>
        </w:p>
        <w:p w14:paraId="337C8B91"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2</w:t>
          </w:r>
          <w:r w:rsidR="00506497">
            <w:rPr>
              <w:b/>
              <w:color w:val="000000"/>
            </w:rPr>
            <w:t>9</w:t>
          </w:r>
          <w:r w:rsidRPr="00A95B35">
            <w:rPr>
              <w:b/>
              <w:color w:val="000000"/>
            </w:rPr>
            <w:t xml:space="preserve"> - Active Supply Current versus Frequency</w:t>
          </w:r>
          <w:r w:rsidRPr="00A95B35">
            <w:rPr>
              <w:b/>
              <w:color w:val="000000"/>
            </w:rPr>
            <w:tab/>
          </w:r>
          <w:r w:rsidRPr="00A95B35">
            <w:fldChar w:fldCharType="begin"/>
          </w:r>
          <w:r w:rsidRPr="00A95B35">
            <w:instrText xml:space="preserve"> PAGEREF _4du1wux \h </w:instrText>
          </w:r>
          <w:r w:rsidRPr="00A95B35">
            <w:fldChar w:fldCharType="separate"/>
          </w:r>
          <w:r w:rsidRPr="00A95B35">
            <w:rPr>
              <w:b/>
              <w:color w:val="000000"/>
            </w:rPr>
            <w:t>47</w:t>
          </w:r>
          <w:hyperlink w:anchor="_4du1wux" w:history="1"/>
        </w:p>
        <w:p w14:paraId="4C02FC83"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506497">
            <w:rPr>
              <w:b/>
              <w:color w:val="000000"/>
            </w:rPr>
            <w:t>30</w:t>
          </w:r>
          <w:r w:rsidRPr="00A95B35">
            <w:rPr>
              <w:b/>
              <w:color w:val="000000"/>
            </w:rPr>
            <w:t xml:space="preserve"> - Arduino Uno with ATmega328P</w:t>
          </w:r>
          <w:r w:rsidRPr="00A95B35">
            <w:rPr>
              <w:b/>
              <w:color w:val="000000"/>
            </w:rPr>
            <w:tab/>
          </w:r>
          <w:r w:rsidRPr="00A95B35">
            <w:fldChar w:fldCharType="begin"/>
          </w:r>
          <w:r w:rsidRPr="00A95B35">
            <w:instrText xml:space="preserve"> PAGEREF _184mhaj \h </w:instrText>
          </w:r>
          <w:r w:rsidRPr="00A95B35">
            <w:fldChar w:fldCharType="separate"/>
          </w:r>
          <w:r w:rsidRPr="00A95B35">
            <w:rPr>
              <w:b/>
              <w:color w:val="000000"/>
            </w:rPr>
            <w:t>48</w:t>
          </w:r>
          <w:hyperlink w:anchor="_184mhaj" w:history="1"/>
        </w:p>
        <w:p w14:paraId="299E0854"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506497">
            <w:rPr>
              <w:b/>
              <w:color w:val="000000"/>
            </w:rPr>
            <w:t>31</w:t>
          </w:r>
          <w:r w:rsidR="00120104">
            <w:rPr>
              <w:b/>
              <w:color w:val="000000"/>
            </w:rPr>
            <w:t xml:space="preserve"> </w:t>
          </w:r>
          <w:r w:rsidRPr="00A95B35">
            <w:rPr>
              <w:b/>
              <w:color w:val="000000"/>
            </w:rPr>
            <w:t>- 12 V Power Inverter</w:t>
          </w:r>
          <w:r w:rsidRPr="00A95B35">
            <w:rPr>
              <w:b/>
              <w:color w:val="000000"/>
            </w:rPr>
            <w:tab/>
          </w:r>
          <w:r w:rsidRPr="00A95B35">
            <w:fldChar w:fldCharType="begin"/>
          </w:r>
          <w:r w:rsidRPr="00A95B35">
            <w:instrText xml:space="preserve"> PAGEREF _279ka65 \h </w:instrText>
          </w:r>
          <w:r w:rsidRPr="00A95B35">
            <w:fldChar w:fldCharType="separate"/>
          </w:r>
          <w:r w:rsidRPr="00A95B35">
            <w:rPr>
              <w:b/>
              <w:color w:val="000000"/>
            </w:rPr>
            <w:t>49</w:t>
          </w:r>
          <w:hyperlink w:anchor="_279ka65" w:history="1"/>
        </w:p>
        <w:p w14:paraId="2EB25715"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FE30A8">
            <w:rPr>
              <w:b/>
              <w:color w:val="000000"/>
            </w:rPr>
            <w:t>3</w:t>
          </w:r>
          <w:r w:rsidR="00506497">
            <w:rPr>
              <w:b/>
              <w:color w:val="000000"/>
            </w:rPr>
            <w:t>2</w:t>
          </w:r>
          <w:r w:rsidRPr="00A95B35">
            <w:rPr>
              <w:b/>
              <w:color w:val="000000"/>
            </w:rPr>
            <w:t xml:space="preserve"> - AC/DC Conversion Schematic and Output</w:t>
          </w:r>
          <w:r w:rsidRPr="00A95B35">
            <w:rPr>
              <w:b/>
              <w:color w:val="000000"/>
            </w:rPr>
            <w:tab/>
          </w:r>
          <w:r w:rsidRPr="00A95B35">
            <w:fldChar w:fldCharType="begin"/>
          </w:r>
          <w:r w:rsidRPr="00A95B35">
            <w:instrText xml:space="preserve"> PAGEREF _meukdy \h </w:instrText>
          </w:r>
          <w:r w:rsidRPr="00A95B35">
            <w:fldChar w:fldCharType="separate"/>
          </w:r>
          <w:r w:rsidRPr="00A95B35">
            <w:rPr>
              <w:b/>
              <w:color w:val="000000"/>
            </w:rPr>
            <w:t>49</w:t>
          </w:r>
          <w:hyperlink w:anchor="_meukdy" w:history="1"/>
        </w:p>
        <w:p w14:paraId="0AC38EEF"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3</w:t>
          </w:r>
          <w:r w:rsidR="00506497">
            <w:rPr>
              <w:b/>
              <w:color w:val="000000"/>
            </w:rPr>
            <w:t>3</w:t>
          </w:r>
          <w:r w:rsidRPr="00A95B35">
            <w:rPr>
              <w:b/>
              <w:color w:val="000000"/>
            </w:rPr>
            <w:t xml:space="preserve"> - Power Distribution Board</w:t>
          </w:r>
          <w:r w:rsidRPr="00A95B35">
            <w:rPr>
              <w:b/>
              <w:color w:val="000000"/>
            </w:rPr>
            <w:tab/>
          </w:r>
          <w:r w:rsidRPr="00A95B35">
            <w:fldChar w:fldCharType="begin"/>
          </w:r>
          <w:r w:rsidRPr="00A95B35">
            <w:instrText xml:space="preserve"> PAGEREF _36ei31r \h </w:instrText>
          </w:r>
          <w:r w:rsidRPr="00A95B35">
            <w:fldChar w:fldCharType="separate"/>
          </w:r>
          <w:r w:rsidRPr="00A95B35">
            <w:rPr>
              <w:b/>
              <w:color w:val="000000"/>
            </w:rPr>
            <w:t>50</w:t>
          </w:r>
          <w:hyperlink w:anchor="_36ei31r" w:history="1"/>
        </w:p>
        <w:p w14:paraId="0B4F132F"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lastRenderedPageBreak/>
            <w:fldChar w:fldCharType="end"/>
          </w:r>
          <w:r w:rsidRPr="00A95B35">
            <w:rPr>
              <w:b/>
              <w:color w:val="000000"/>
            </w:rPr>
            <w:t>Figure 3</w:t>
          </w:r>
          <w:r w:rsidR="00506497">
            <w:rPr>
              <w:b/>
              <w:color w:val="000000"/>
            </w:rPr>
            <w:t>4</w:t>
          </w:r>
          <w:r w:rsidRPr="00A95B35">
            <w:rPr>
              <w:b/>
              <w:color w:val="000000"/>
            </w:rPr>
            <w:t xml:space="preserve"> - Power Schematic</w:t>
          </w:r>
          <w:r w:rsidRPr="00A95B35">
            <w:rPr>
              <w:b/>
              <w:color w:val="000000"/>
            </w:rPr>
            <w:tab/>
          </w:r>
          <w:r w:rsidRPr="00A95B35">
            <w:fldChar w:fldCharType="begin"/>
          </w:r>
          <w:r w:rsidRPr="00A95B35">
            <w:instrText xml:space="preserve"> PAGEREF _45jfvxd \h </w:instrText>
          </w:r>
          <w:r w:rsidRPr="00A95B35">
            <w:fldChar w:fldCharType="separate"/>
          </w:r>
          <w:r w:rsidRPr="00A95B35">
            <w:rPr>
              <w:b/>
              <w:color w:val="000000"/>
            </w:rPr>
            <w:t>51</w:t>
          </w:r>
          <w:hyperlink w:anchor="_45jfvxd" w:history="1"/>
        </w:p>
        <w:p w14:paraId="739FB9ED"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3</w:t>
          </w:r>
          <w:r w:rsidR="00506497">
            <w:rPr>
              <w:b/>
              <w:color w:val="000000"/>
            </w:rPr>
            <w:t>5</w:t>
          </w:r>
          <w:r w:rsidRPr="00A95B35">
            <w:rPr>
              <w:b/>
              <w:color w:val="000000"/>
            </w:rPr>
            <w:t xml:space="preserve"> - Standard Servo Motor</w:t>
          </w:r>
          <w:r w:rsidRPr="00A95B35">
            <w:rPr>
              <w:b/>
              <w:color w:val="000000"/>
            </w:rPr>
            <w:tab/>
          </w:r>
          <w:r w:rsidRPr="00A95B35">
            <w:fldChar w:fldCharType="begin"/>
          </w:r>
          <w:r w:rsidRPr="00A95B35">
            <w:instrText xml:space="preserve"> PAGEREF _2y3w247 \h </w:instrText>
          </w:r>
          <w:r w:rsidRPr="00A95B35">
            <w:fldChar w:fldCharType="separate"/>
          </w:r>
          <w:r w:rsidRPr="00A95B35">
            <w:rPr>
              <w:b/>
              <w:color w:val="000000"/>
            </w:rPr>
            <w:t>53</w:t>
          </w:r>
          <w:hyperlink w:anchor="_2y3w247" w:history="1"/>
        </w:p>
        <w:p w14:paraId="51ACC0B8"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3</w:t>
          </w:r>
          <w:r w:rsidR="00506497">
            <w:rPr>
              <w:b/>
              <w:color w:val="000000"/>
            </w:rPr>
            <w:t>6</w:t>
          </w:r>
          <w:r w:rsidRPr="00A95B35">
            <w:rPr>
              <w:b/>
              <w:color w:val="000000"/>
            </w:rPr>
            <w:t xml:space="preserve"> - Permanent Magnet Stepper Motor</w:t>
          </w:r>
          <w:r w:rsidRPr="00A95B35">
            <w:rPr>
              <w:b/>
              <w:color w:val="000000"/>
            </w:rPr>
            <w:tab/>
          </w:r>
          <w:r w:rsidRPr="00A95B35">
            <w:fldChar w:fldCharType="begin"/>
          </w:r>
          <w:r w:rsidRPr="00A95B35">
            <w:instrText xml:space="preserve"> PAGEREF _2ce457m \h </w:instrText>
          </w:r>
          <w:r w:rsidRPr="00A95B35">
            <w:fldChar w:fldCharType="separate"/>
          </w:r>
          <w:r w:rsidRPr="00A95B35">
            <w:rPr>
              <w:b/>
              <w:color w:val="000000"/>
            </w:rPr>
            <w:t>54</w:t>
          </w:r>
          <w:hyperlink w:anchor="_2ce457m" w:history="1"/>
        </w:p>
        <w:p w14:paraId="6B6A23FD"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3</w:t>
          </w:r>
          <w:r w:rsidR="00506497">
            <w:rPr>
              <w:b/>
              <w:color w:val="000000"/>
            </w:rPr>
            <w:t>7</w:t>
          </w:r>
          <w:r w:rsidRPr="00A95B35">
            <w:rPr>
              <w:b/>
              <w:color w:val="000000"/>
            </w:rPr>
            <w:t xml:space="preserve"> - Intel Microcontroller</w:t>
          </w:r>
          <w:r w:rsidRPr="00A95B35">
            <w:rPr>
              <w:b/>
              <w:color w:val="000000"/>
            </w:rPr>
            <w:tab/>
          </w:r>
          <w:r w:rsidRPr="00A95B35">
            <w:fldChar w:fldCharType="begin"/>
          </w:r>
          <w:r w:rsidRPr="00A95B35">
            <w:instrText xml:space="preserve"> PAGEREF _3oy7u29 \h </w:instrText>
          </w:r>
          <w:r w:rsidRPr="00A95B35">
            <w:fldChar w:fldCharType="separate"/>
          </w:r>
          <w:r w:rsidRPr="00A95B35">
            <w:rPr>
              <w:b/>
              <w:color w:val="000000"/>
            </w:rPr>
            <w:t>57</w:t>
          </w:r>
          <w:hyperlink w:anchor="_3oy7u29" w:history="1"/>
        </w:p>
        <w:p w14:paraId="61F3963F"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3</w:t>
          </w:r>
          <w:r w:rsidR="00506497">
            <w:rPr>
              <w:b/>
              <w:color w:val="000000"/>
            </w:rPr>
            <w:t>8</w:t>
          </w:r>
          <w:r w:rsidRPr="00A95B35">
            <w:rPr>
              <w:b/>
              <w:color w:val="000000"/>
            </w:rPr>
            <w:t xml:space="preserve"> – Raspberry Pi 3 BCM2837</w:t>
          </w:r>
          <w:r w:rsidRPr="00A95B35">
            <w:rPr>
              <w:b/>
              <w:color w:val="000000"/>
            </w:rPr>
            <w:tab/>
          </w:r>
          <w:r w:rsidRPr="00A95B35">
            <w:fldChar w:fldCharType="begin"/>
          </w:r>
          <w:r w:rsidRPr="00A95B35">
            <w:instrText xml:space="preserve"> PAGEREF _1idq7dh \h </w:instrText>
          </w:r>
          <w:r w:rsidRPr="00A95B35">
            <w:fldChar w:fldCharType="separate"/>
          </w:r>
          <w:r w:rsidRPr="00A95B35">
            <w:rPr>
              <w:b/>
              <w:color w:val="000000"/>
            </w:rPr>
            <w:t>58</w:t>
          </w:r>
          <w:hyperlink w:anchor="_1idq7dh" w:history="1"/>
        </w:p>
        <w:p w14:paraId="58D7DA1C"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3</w:t>
          </w:r>
          <w:r w:rsidR="00506497">
            <w:rPr>
              <w:b/>
              <w:color w:val="000000"/>
            </w:rPr>
            <w:t>9</w:t>
          </w:r>
          <w:r w:rsidRPr="00A95B35">
            <w:rPr>
              <w:b/>
              <w:color w:val="000000"/>
            </w:rPr>
            <w:t xml:space="preserve"> - Arduino ATmega328P</w:t>
          </w:r>
          <w:r w:rsidRPr="00A95B35">
            <w:rPr>
              <w:b/>
              <w:color w:val="000000"/>
            </w:rPr>
            <w:tab/>
          </w:r>
          <w:r w:rsidRPr="00A95B35">
            <w:fldChar w:fldCharType="begin"/>
          </w:r>
          <w:r w:rsidRPr="00A95B35">
            <w:instrText xml:space="preserve"> PAGEREF _wnyagw \h </w:instrText>
          </w:r>
          <w:r w:rsidRPr="00A95B35">
            <w:fldChar w:fldCharType="separate"/>
          </w:r>
          <w:r w:rsidRPr="00A95B35">
            <w:rPr>
              <w:b/>
              <w:color w:val="000000"/>
            </w:rPr>
            <w:t>59</w:t>
          </w:r>
          <w:hyperlink w:anchor="_wnyagw" w:history="1"/>
        </w:p>
        <w:p w14:paraId="6BD73B3C"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506497">
            <w:rPr>
              <w:b/>
              <w:color w:val="000000"/>
            </w:rPr>
            <w:t>40</w:t>
          </w:r>
          <w:r w:rsidRPr="00A95B35">
            <w:rPr>
              <w:b/>
              <w:color w:val="000000"/>
            </w:rPr>
            <w:t xml:space="preserve"> - Typical FPGA Architecture</w:t>
          </w:r>
          <w:r w:rsidRPr="00A95B35">
            <w:rPr>
              <w:b/>
              <w:color w:val="000000"/>
            </w:rPr>
            <w:tab/>
          </w:r>
          <w:r w:rsidRPr="00A95B35">
            <w:fldChar w:fldCharType="begin"/>
          </w:r>
          <w:r w:rsidRPr="00A95B35">
            <w:instrText xml:space="preserve"> PAGEREF _2uxtw84 \h </w:instrText>
          </w:r>
          <w:r w:rsidRPr="00A95B35">
            <w:fldChar w:fldCharType="separate"/>
          </w:r>
          <w:r w:rsidRPr="00A95B35">
            <w:rPr>
              <w:b/>
              <w:color w:val="000000"/>
            </w:rPr>
            <w:t>61</w:t>
          </w:r>
          <w:hyperlink w:anchor="_2uxtw84" w:history="1"/>
        </w:p>
        <w:p w14:paraId="3B086F8C"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506497">
            <w:rPr>
              <w:b/>
              <w:color w:val="000000"/>
            </w:rPr>
            <w:t>41</w:t>
          </w:r>
          <w:r w:rsidRPr="00A95B35">
            <w:rPr>
              <w:b/>
              <w:color w:val="000000"/>
            </w:rPr>
            <w:t xml:space="preserve"> - Typical Microcontroller Anatomy</w:t>
          </w:r>
          <w:r w:rsidRPr="00A95B35">
            <w:rPr>
              <w:b/>
              <w:color w:val="000000"/>
            </w:rPr>
            <w:tab/>
          </w:r>
          <w:r w:rsidRPr="00A95B35">
            <w:fldChar w:fldCharType="begin"/>
          </w:r>
          <w:r w:rsidRPr="00A95B35">
            <w:instrText xml:space="preserve"> PAGEREF _3u2rp3q \h </w:instrText>
          </w:r>
          <w:r w:rsidRPr="00A95B35">
            <w:fldChar w:fldCharType="separate"/>
          </w:r>
          <w:r w:rsidRPr="00A95B35">
            <w:rPr>
              <w:b/>
              <w:color w:val="000000"/>
            </w:rPr>
            <w:t>62</w:t>
          </w:r>
          <w:hyperlink w:anchor="_3u2rp3q" w:history="1"/>
        </w:p>
        <w:p w14:paraId="4DAC2659"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506497">
            <w:rPr>
              <w:b/>
              <w:color w:val="000000"/>
            </w:rPr>
            <w:t>42</w:t>
          </w:r>
          <w:r w:rsidRPr="00A95B35">
            <w:rPr>
              <w:b/>
              <w:color w:val="000000"/>
            </w:rPr>
            <w:t xml:space="preserve"> - Block Diagram </w:t>
          </w:r>
          <w:proofErr w:type="gramStart"/>
          <w:r w:rsidRPr="00A95B35">
            <w:rPr>
              <w:b/>
              <w:color w:val="000000"/>
            </w:rPr>
            <w:t>For</w:t>
          </w:r>
          <w:proofErr w:type="gramEnd"/>
          <w:r w:rsidRPr="00A95B35">
            <w:rPr>
              <w:b/>
              <w:color w:val="000000"/>
            </w:rPr>
            <w:t xml:space="preserve"> an Example of SBD</w:t>
          </w:r>
          <w:r w:rsidRPr="00A95B35">
            <w:rPr>
              <w:b/>
              <w:color w:val="000000"/>
            </w:rPr>
            <w:tab/>
          </w:r>
          <w:r w:rsidRPr="00A95B35">
            <w:fldChar w:fldCharType="begin"/>
          </w:r>
          <w:r w:rsidRPr="00A95B35">
            <w:instrText xml:space="preserve"> PAGEREF _odc9jc \h </w:instrText>
          </w:r>
          <w:r w:rsidRPr="00A95B35">
            <w:fldChar w:fldCharType="separate"/>
          </w:r>
          <w:r w:rsidRPr="00A95B35">
            <w:rPr>
              <w:b/>
              <w:color w:val="000000"/>
            </w:rPr>
            <w:t>63</w:t>
          </w:r>
          <w:hyperlink w:anchor="_odc9jc" w:history="1"/>
        </w:p>
        <w:p w14:paraId="60481207"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4</w:t>
          </w:r>
          <w:r w:rsidR="00506497">
            <w:rPr>
              <w:b/>
              <w:color w:val="000000"/>
            </w:rPr>
            <w:t>3</w:t>
          </w:r>
          <w:r w:rsidRPr="00A95B35">
            <w:rPr>
              <w:b/>
              <w:color w:val="000000"/>
            </w:rPr>
            <w:t xml:space="preserve"> - Encoder on Dual Shaft Motor</w:t>
          </w:r>
          <w:r w:rsidRPr="00A95B35">
            <w:rPr>
              <w:b/>
              <w:color w:val="000000"/>
            </w:rPr>
            <w:tab/>
          </w:r>
          <w:r w:rsidRPr="00A95B35">
            <w:fldChar w:fldCharType="begin"/>
          </w:r>
          <w:r w:rsidRPr="00A95B35">
            <w:instrText xml:space="preserve"> PAGEREF _2mn7vak \h </w:instrText>
          </w:r>
          <w:r w:rsidRPr="00A95B35">
            <w:fldChar w:fldCharType="separate"/>
          </w:r>
          <w:r w:rsidRPr="00A95B35">
            <w:rPr>
              <w:b/>
              <w:color w:val="000000"/>
            </w:rPr>
            <w:t>64</w:t>
          </w:r>
          <w:hyperlink w:anchor="_2mn7vak" w:history="1"/>
        </w:p>
        <w:p w14:paraId="47E86D62"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4</w:t>
          </w:r>
          <w:r w:rsidR="00506497">
            <w:rPr>
              <w:b/>
              <w:color w:val="000000"/>
            </w:rPr>
            <w:t>4</w:t>
          </w:r>
          <w:r w:rsidRPr="00A95B35">
            <w:rPr>
              <w:b/>
              <w:color w:val="000000"/>
            </w:rPr>
            <w:t xml:space="preserve"> - Pulse Train Produced by Incremental Encoder</w:t>
          </w:r>
          <w:r w:rsidRPr="00A95B35">
            <w:rPr>
              <w:b/>
              <w:color w:val="000000"/>
            </w:rPr>
            <w:tab/>
          </w:r>
          <w:r w:rsidRPr="00A95B35">
            <w:fldChar w:fldCharType="begin"/>
          </w:r>
          <w:r w:rsidRPr="00A95B35">
            <w:instrText xml:space="preserve"> PAGEREF _3ls5o66 \h </w:instrText>
          </w:r>
          <w:r w:rsidRPr="00A95B35">
            <w:fldChar w:fldCharType="separate"/>
          </w:r>
          <w:r w:rsidRPr="00A95B35">
            <w:rPr>
              <w:b/>
              <w:color w:val="000000"/>
            </w:rPr>
            <w:t>65</w:t>
          </w:r>
          <w:hyperlink w:anchor="_3ls5o66" w:history="1"/>
        </w:p>
        <w:p w14:paraId="3AB93672"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4</w:t>
          </w:r>
          <w:r w:rsidR="00506497">
            <w:rPr>
              <w:b/>
              <w:color w:val="000000"/>
            </w:rPr>
            <w:t>5</w:t>
          </w:r>
          <w:r w:rsidRPr="00A95B35">
            <w:rPr>
              <w:b/>
              <w:color w:val="000000"/>
            </w:rPr>
            <w:t xml:space="preserve"> - Components of Absolute Encoder</w:t>
          </w:r>
          <w:r w:rsidRPr="00A95B35">
            <w:rPr>
              <w:b/>
              <w:color w:val="000000"/>
            </w:rPr>
            <w:tab/>
          </w:r>
          <w:r w:rsidRPr="00A95B35">
            <w:fldChar w:fldCharType="begin"/>
          </w:r>
          <w:r w:rsidRPr="00A95B35">
            <w:instrText xml:space="preserve"> PAGEREF _20xfydz \h </w:instrText>
          </w:r>
          <w:r w:rsidRPr="00A95B35">
            <w:fldChar w:fldCharType="separate"/>
          </w:r>
          <w:r w:rsidRPr="00A95B35">
            <w:rPr>
              <w:b/>
              <w:color w:val="000000"/>
            </w:rPr>
            <w:t>65</w:t>
          </w:r>
          <w:hyperlink w:anchor="_20xfydz" w:history="1"/>
        </w:p>
        <w:p w14:paraId="6E6A9831"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4</w:t>
          </w:r>
          <w:r w:rsidR="00506497">
            <w:rPr>
              <w:b/>
              <w:color w:val="000000"/>
            </w:rPr>
            <w:t>6</w:t>
          </w:r>
          <w:r w:rsidRPr="00A95B35">
            <w:rPr>
              <w:b/>
              <w:color w:val="000000"/>
            </w:rPr>
            <w:t xml:space="preserve"> - Linear Encoder Components</w:t>
          </w:r>
          <w:r w:rsidRPr="00A95B35">
            <w:rPr>
              <w:b/>
              <w:color w:val="000000"/>
            </w:rPr>
            <w:tab/>
          </w:r>
          <w:r w:rsidRPr="00A95B35">
            <w:fldChar w:fldCharType="begin"/>
          </w:r>
          <w:r w:rsidRPr="00A95B35">
            <w:instrText xml:space="preserve"> PAGEREF _302dr9l \h </w:instrText>
          </w:r>
          <w:r w:rsidRPr="00A95B35">
            <w:fldChar w:fldCharType="separate"/>
          </w:r>
          <w:r w:rsidRPr="00A95B35">
            <w:rPr>
              <w:b/>
              <w:color w:val="000000"/>
            </w:rPr>
            <w:t>66</w:t>
          </w:r>
          <w:hyperlink w:anchor="_302dr9l" w:history="1"/>
        </w:p>
        <w:p w14:paraId="0A5D7568"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4</w:t>
          </w:r>
          <w:r w:rsidR="00506497">
            <w:rPr>
              <w:b/>
              <w:color w:val="000000"/>
            </w:rPr>
            <w:t>7</w:t>
          </w:r>
          <w:r w:rsidRPr="00A95B35">
            <w:rPr>
              <w:b/>
              <w:color w:val="000000"/>
            </w:rPr>
            <w:t xml:space="preserve"> - Rotor and Sensor Using North and South Poles</w:t>
          </w:r>
          <w:r w:rsidRPr="00A95B35">
            <w:rPr>
              <w:b/>
              <w:color w:val="000000"/>
            </w:rPr>
            <w:tab/>
          </w:r>
          <w:r w:rsidRPr="00A95B35">
            <w:fldChar w:fldCharType="begin"/>
          </w:r>
          <w:r w:rsidRPr="00A95B35">
            <w:instrText xml:space="preserve"> PAGEREF _3z7bk57 \h </w:instrText>
          </w:r>
          <w:r w:rsidRPr="00A95B35">
            <w:fldChar w:fldCharType="separate"/>
          </w:r>
          <w:r w:rsidRPr="00A95B35">
            <w:rPr>
              <w:b/>
              <w:color w:val="000000"/>
            </w:rPr>
            <w:t>67</w:t>
          </w:r>
          <w:hyperlink w:anchor="_3z7bk57" w:history="1"/>
        </w:p>
        <w:p w14:paraId="3E6DD5F2"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4</w:t>
          </w:r>
          <w:r w:rsidR="00506497">
            <w:rPr>
              <w:b/>
              <w:color w:val="000000"/>
            </w:rPr>
            <w:t>8</w:t>
          </w:r>
          <w:r w:rsidRPr="00A95B35">
            <w:rPr>
              <w:b/>
              <w:color w:val="000000"/>
            </w:rPr>
            <w:t xml:space="preserve"> - Magnetic Encoder</w:t>
          </w:r>
          <w:r w:rsidRPr="00A95B35">
            <w:rPr>
              <w:b/>
              <w:color w:val="000000"/>
            </w:rPr>
            <w:tab/>
          </w:r>
          <w:r w:rsidRPr="00A95B35">
            <w:fldChar w:fldCharType="begin"/>
          </w:r>
          <w:r w:rsidRPr="00A95B35">
            <w:instrText xml:space="preserve"> PAGEREF _2eclud0 \h </w:instrText>
          </w:r>
          <w:r w:rsidRPr="00A95B35">
            <w:fldChar w:fldCharType="separate"/>
          </w:r>
          <w:r w:rsidRPr="00A95B35">
            <w:rPr>
              <w:b/>
              <w:color w:val="000000"/>
            </w:rPr>
            <w:t>67</w:t>
          </w:r>
          <w:hyperlink w:anchor="_2eclud0" w:history="1"/>
        </w:p>
        <w:p w14:paraId="16B5837A"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4</w:t>
          </w:r>
          <w:r w:rsidR="00506497">
            <w:rPr>
              <w:b/>
              <w:color w:val="000000"/>
            </w:rPr>
            <w:t>9</w:t>
          </w:r>
          <w:r w:rsidRPr="00A95B35">
            <w:rPr>
              <w:b/>
              <w:color w:val="000000"/>
            </w:rPr>
            <w:t xml:space="preserve"> - Communication Encoder</w:t>
          </w:r>
          <w:r w:rsidRPr="00A95B35">
            <w:rPr>
              <w:b/>
              <w:color w:val="000000"/>
            </w:rPr>
            <w:tab/>
          </w:r>
          <w:r w:rsidRPr="00A95B35">
            <w:fldChar w:fldCharType="begin"/>
          </w:r>
          <w:r w:rsidRPr="00A95B35">
            <w:instrText xml:space="preserve"> PAGEREF _3dhjn8m \h </w:instrText>
          </w:r>
          <w:r w:rsidRPr="00A95B35">
            <w:fldChar w:fldCharType="separate"/>
          </w:r>
          <w:r w:rsidRPr="00A95B35">
            <w:rPr>
              <w:b/>
              <w:color w:val="000000"/>
            </w:rPr>
            <w:t>68</w:t>
          </w:r>
          <w:hyperlink w:anchor="_3dhjn8m" w:history="1"/>
        </w:p>
        <w:p w14:paraId="4C819BA3"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506497">
            <w:rPr>
              <w:b/>
              <w:color w:val="000000"/>
            </w:rPr>
            <w:t>50</w:t>
          </w:r>
          <w:r w:rsidRPr="00A95B35">
            <w:rPr>
              <w:b/>
              <w:color w:val="000000"/>
            </w:rPr>
            <w:t xml:space="preserve"> - Parts in Hand</w:t>
          </w:r>
          <w:r w:rsidRPr="00A95B35">
            <w:rPr>
              <w:b/>
              <w:color w:val="000000"/>
            </w:rPr>
            <w:tab/>
          </w:r>
          <w:r w:rsidRPr="00A95B35">
            <w:fldChar w:fldCharType="begin"/>
          </w:r>
          <w:r w:rsidRPr="00A95B35">
            <w:instrText xml:space="preserve"> PAGEREF _4cmhg48 \h </w:instrText>
          </w:r>
          <w:r w:rsidRPr="00A95B35">
            <w:fldChar w:fldCharType="separate"/>
          </w:r>
          <w:r w:rsidRPr="00A95B35">
            <w:rPr>
              <w:b/>
              <w:color w:val="000000"/>
            </w:rPr>
            <w:t>69</w:t>
          </w:r>
          <w:hyperlink w:anchor="_4cmhg48" w:history="1"/>
        </w:p>
        <w:p w14:paraId="233C9E86"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506497">
            <w:rPr>
              <w:b/>
              <w:color w:val="000000"/>
            </w:rPr>
            <w:t>51</w:t>
          </w:r>
          <w:r w:rsidRPr="00A95B35">
            <w:rPr>
              <w:b/>
              <w:color w:val="000000"/>
            </w:rPr>
            <w:t xml:space="preserve"> - Fritzing Breadboard View</w:t>
          </w:r>
          <w:r w:rsidRPr="00A95B35">
            <w:rPr>
              <w:b/>
              <w:color w:val="000000"/>
            </w:rPr>
            <w:tab/>
          </w:r>
          <w:r w:rsidRPr="00A95B35">
            <w:fldChar w:fldCharType="begin"/>
          </w:r>
          <w:r w:rsidRPr="00A95B35">
            <w:instrText xml:space="preserve"> PAGEREF _3qwpj7n \h </w:instrText>
          </w:r>
          <w:r w:rsidRPr="00A95B35">
            <w:fldChar w:fldCharType="separate"/>
          </w:r>
          <w:r w:rsidRPr="00A95B35">
            <w:rPr>
              <w:b/>
              <w:color w:val="000000"/>
            </w:rPr>
            <w:t>71</w:t>
          </w:r>
          <w:hyperlink w:anchor="_3qwpj7n" w:history="1"/>
        </w:p>
        <w:p w14:paraId="679A3A24"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152F38">
            <w:rPr>
              <w:b/>
              <w:color w:val="000000"/>
            </w:rPr>
            <w:t>5</w:t>
          </w:r>
          <w:r w:rsidR="00506497">
            <w:rPr>
              <w:b/>
              <w:color w:val="000000"/>
            </w:rPr>
            <w:t>2</w:t>
          </w:r>
          <w:r w:rsidRPr="00A95B35">
            <w:rPr>
              <w:b/>
              <w:color w:val="000000"/>
            </w:rPr>
            <w:t xml:space="preserve"> - Fritzing Schematic View</w:t>
          </w:r>
          <w:r w:rsidRPr="00A95B35">
            <w:rPr>
              <w:b/>
              <w:color w:val="000000"/>
            </w:rPr>
            <w:tab/>
          </w:r>
          <w:r w:rsidRPr="00A95B35">
            <w:fldChar w:fldCharType="begin"/>
          </w:r>
          <w:r w:rsidRPr="00A95B35">
            <w:instrText xml:space="preserve"> PAGEREF _261ztfg \h </w:instrText>
          </w:r>
          <w:r w:rsidRPr="00A95B35">
            <w:fldChar w:fldCharType="separate"/>
          </w:r>
          <w:r w:rsidRPr="00A95B35">
            <w:rPr>
              <w:b/>
              <w:color w:val="000000"/>
            </w:rPr>
            <w:t>72</w:t>
          </w:r>
          <w:hyperlink w:anchor="_261ztfg" w:history="1"/>
        </w:p>
        <w:p w14:paraId="22B57183"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5</w:t>
          </w:r>
          <w:r w:rsidR="00506497">
            <w:rPr>
              <w:b/>
              <w:color w:val="000000"/>
            </w:rPr>
            <w:t>3</w:t>
          </w:r>
          <w:r w:rsidRPr="00A95B35">
            <w:rPr>
              <w:b/>
              <w:color w:val="000000"/>
            </w:rPr>
            <w:t xml:space="preserve"> - Fritzing PCB View</w:t>
          </w:r>
          <w:r w:rsidRPr="00A95B35">
            <w:rPr>
              <w:b/>
              <w:color w:val="000000"/>
            </w:rPr>
            <w:tab/>
          </w:r>
          <w:r w:rsidRPr="00A95B35">
            <w:fldChar w:fldCharType="begin"/>
          </w:r>
          <w:r w:rsidRPr="00A95B35">
            <w:instrText xml:space="preserve"> PAGEREF _l7a3n9 \h </w:instrText>
          </w:r>
          <w:r w:rsidRPr="00A95B35">
            <w:fldChar w:fldCharType="separate"/>
          </w:r>
          <w:r w:rsidRPr="00A95B35">
            <w:rPr>
              <w:b/>
              <w:color w:val="000000"/>
            </w:rPr>
            <w:t>73</w:t>
          </w:r>
          <w:hyperlink w:anchor="_l7a3n9" w:history="1"/>
        </w:p>
        <w:p w14:paraId="25D080CA"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5</w:t>
          </w:r>
          <w:r w:rsidR="00506497">
            <w:rPr>
              <w:b/>
              <w:color w:val="000000"/>
            </w:rPr>
            <w:t>4</w:t>
          </w:r>
          <w:r w:rsidRPr="00A95B35">
            <w:rPr>
              <w:b/>
              <w:color w:val="000000"/>
            </w:rPr>
            <w:t xml:space="preserve"> - Eagle Schematic View</w:t>
          </w:r>
          <w:r w:rsidRPr="00A95B35">
            <w:rPr>
              <w:b/>
              <w:color w:val="000000"/>
            </w:rPr>
            <w:tab/>
          </w:r>
          <w:r w:rsidRPr="00A95B35">
            <w:fldChar w:fldCharType="begin"/>
          </w:r>
          <w:r w:rsidRPr="00A95B35">
            <w:instrText xml:space="preserve"> PAGEREF _1kc7wiv \h </w:instrText>
          </w:r>
          <w:r w:rsidRPr="00A95B35">
            <w:fldChar w:fldCharType="separate"/>
          </w:r>
          <w:r w:rsidRPr="00A95B35">
            <w:rPr>
              <w:b/>
              <w:color w:val="000000"/>
            </w:rPr>
            <w:t>74</w:t>
          </w:r>
          <w:hyperlink w:anchor="_1kc7wiv" w:history="1"/>
        </w:p>
        <w:p w14:paraId="4AE982D3"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5</w:t>
          </w:r>
          <w:r w:rsidR="00506497">
            <w:rPr>
              <w:b/>
              <w:color w:val="000000"/>
            </w:rPr>
            <w:t>5</w:t>
          </w:r>
          <w:r w:rsidRPr="00A95B35">
            <w:rPr>
              <w:b/>
              <w:color w:val="000000"/>
            </w:rPr>
            <w:t xml:space="preserve"> - </w:t>
          </w:r>
          <w:proofErr w:type="spellStart"/>
          <w:r w:rsidRPr="00A95B35">
            <w:rPr>
              <w:b/>
              <w:color w:val="000000"/>
            </w:rPr>
            <w:t>EasyEDA</w:t>
          </w:r>
          <w:proofErr w:type="spellEnd"/>
          <w:r w:rsidRPr="00A95B35">
            <w:rPr>
              <w:b/>
              <w:color w:val="000000"/>
            </w:rPr>
            <w:t xml:space="preserve"> Schematic View</w:t>
          </w:r>
          <w:r w:rsidRPr="00A95B35">
            <w:rPr>
              <w:b/>
              <w:color w:val="000000"/>
            </w:rPr>
            <w:tab/>
          </w:r>
          <w:r w:rsidRPr="00A95B35">
            <w:fldChar w:fldCharType="begin"/>
          </w:r>
          <w:r w:rsidRPr="00A95B35">
            <w:instrText xml:space="preserve"> PAGEREF _2jh5peh \h </w:instrText>
          </w:r>
          <w:r w:rsidRPr="00A95B35">
            <w:fldChar w:fldCharType="separate"/>
          </w:r>
          <w:r w:rsidRPr="00A95B35">
            <w:rPr>
              <w:b/>
              <w:color w:val="000000"/>
            </w:rPr>
            <w:t>75</w:t>
          </w:r>
          <w:hyperlink w:anchor="_2jh5peh" w:history="1"/>
        </w:p>
        <w:p w14:paraId="7B4CB064"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5</w:t>
          </w:r>
          <w:r w:rsidR="00506497">
            <w:rPr>
              <w:b/>
              <w:color w:val="000000"/>
            </w:rPr>
            <w:t>6</w:t>
          </w:r>
          <w:r w:rsidRPr="00A95B35">
            <w:rPr>
              <w:b/>
              <w:color w:val="000000"/>
            </w:rPr>
            <w:t xml:space="preserve"> – Standards</w:t>
          </w:r>
          <w:r w:rsidRPr="00A95B35">
            <w:rPr>
              <w:b/>
              <w:color w:val="000000"/>
            </w:rPr>
            <w:tab/>
          </w:r>
          <w:r w:rsidRPr="00A95B35">
            <w:fldChar w:fldCharType="begin"/>
          </w:r>
          <w:r w:rsidRPr="00A95B35">
            <w:instrText xml:space="preserve"> PAGEREF _1xrdshw \h </w:instrText>
          </w:r>
          <w:r w:rsidRPr="00A95B35">
            <w:fldChar w:fldCharType="separate"/>
          </w:r>
          <w:r w:rsidRPr="00A95B35">
            <w:rPr>
              <w:b/>
              <w:color w:val="000000"/>
            </w:rPr>
            <w:t>77</w:t>
          </w:r>
          <w:hyperlink w:anchor="_1xrdshw" w:history="1"/>
        </w:p>
        <w:p w14:paraId="4817E111"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5</w:t>
          </w:r>
          <w:r w:rsidR="00506497">
            <w:rPr>
              <w:b/>
              <w:color w:val="000000"/>
            </w:rPr>
            <w:t>7</w:t>
          </w:r>
          <w:r w:rsidRPr="00A95B35">
            <w:rPr>
              <w:b/>
              <w:color w:val="000000"/>
            </w:rPr>
            <w:t xml:space="preserve"> - IEEE Ontology for Robotics for Agent Interaction</w:t>
          </w:r>
          <w:r w:rsidRPr="00A95B35">
            <w:rPr>
              <w:b/>
              <w:color w:val="000000"/>
            </w:rPr>
            <w:tab/>
          </w:r>
          <w:r w:rsidRPr="00A95B35">
            <w:fldChar w:fldCharType="begin"/>
          </w:r>
          <w:r w:rsidRPr="00A95B35">
            <w:instrText xml:space="preserve"> PAGEREF _2wwbldi \h </w:instrText>
          </w:r>
          <w:r w:rsidRPr="00A95B35">
            <w:fldChar w:fldCharType="separate"/>
          </w:r>
          <w:r w:rsidRPr="00A95B35">
            <w:rPr>
              <w:b/>
              <w:color w:val="000000"/>
            </w:rPr>
            <w:t>79</w:t>
          </w:r>
          <w:hyperlink w:anchor="_2wwbldi" w:history="1"/>
        </w:p>
        <w:p w14:paraId="57222304"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5</w:t>
          </w:r>
          <w:r w:rsidR="00506497">
            <w:rPr>
              <w:b/>
              <w:color w:val="000000"/>
            </w:rPr>
            <w:t>8</w:t>
          </w:r>
          <w:r w:rsidRPr="00A95B35">
            <w:rPr>
              <w:b/>
              <w:color w:val="000000"/>
            </w:rPr>
            <w:t xml:space="preserve"> - ISO Standard Levels</w:t>
          </w:r>
          <w:r w:rsidRPr="00A95B35">
            <w:rPr>
              <w:b/>
              <w:color w:val="000000"/>
            </w:rPr>
            <w:tab/>
          </w:r>
          <w:r w:rsidRPr="00A95B35">
            <w:fldChar w:fldCharType="begin"/>
          </w:r>
          <w:r w:rsidRPr="00A95B35">
            <w:instrText xml:space="preserve"> PAGEREF _1c1lvlb \h </w:instrText>
          </w:r>
          <w:r w:rsidRPr="00A95B35">
            <w:fldChar w:fldCharType="separate"/>
          </w:r>
          <w:r w:rsidRPr="00A95B35">
            <w:rPr>
              <w:b/>
              <w:color w:val="000000"/>
            </w:rPr>
            <w:t>80</w:t>
          </w:r>
          <w:hyperlink w:anchor="_1c1lvlb" w:history="1"/>
        </w:p>
        <w:p w14:paraId="53A62220"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5</w:t>
          </w:r>
          <w:r w:rsidR="00506497">
            <w:rPr>
              <w:b/>
              <w:color w:val="000000"/>
            </w:rPr>
            <w:t>9</w:t>
          </w:r>
          <w:r w:rsidRPr="00A95B35">
            <w:rPr>
              <w:b/>
              <w:color w:val="000000"/>
            </w:rPr>
            <w:t xml:space="preserve"> - Ergonomic Indicators for Co-Bot</w:t>
          </w:r>
          <w:r w:rsidRPr="00A95B35">
            <w:rPr>
              <w:b/>
              <w:color w:val="000000"/>
            </w:rPr>
            <w:tab/>
          </w:r>
          <w:r w:rsidRPr="00A95B35">
            <w:fldChar w:fldCharType="begin"/>
          </w:r>
          <w:r w:rsidRPr="00A95B35">
            <w:instrText xml:space="preserve"> PAGEREF _3w19e94 \h </w:instrText>
          </w:r>
          <w:r w:rsidRPr="00A95B35">
            <w:fldChar w:fldCharType="separate"/>
          </w:r>
          <w:r w:rsidRPr="00A95B35">
            <w:rPr>
              <w:b/>
              <w:color w:val="000000"/>
            </w:rPr>
            <w:t>81</w:t>
          </w:r>
          <w:hyperlink w:anchor="_3w19e94" w:history="1"/>
        </w:p>
        <w:p w14:paraId="2777FF04"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506497">
            <w:rPr>
              <w:b/>
              <w:color w:val="000000"/>
            </w:rPr>
            <w:t>60</w:t>
          </w:r>
          <w:r w:rsidRPr="00A95B35">
            <w:rPr>
              <w:b/>
              <w:color w:val="000000"/>
            </w:rPr>
            <w:t xml:space="preserve"> - Software Engineering Standards</w:t>
          </w:r>
          <w:r w:rsidRPr="00A95B35">
            <w:rPr>
              <w:b/>
              <w:color w:val="000000"/>
            </w:rPr>
            <w:tab/>
          </w:r>
          <w:r w:rsidRPr="00A95B35">
            <w:fldChar w:fldCharType="begin"/>
          </w:r>
          <w:r w:rsidRPr="00A95B35">
            <w:instrText xml:space="preserve"> PAGEREF _2b6jogx \h </w:instrText>
          </w:r>
          <w:r w:rsidRPr="00A95B35">
            <w:fldChar w:fldCharType="separate"/>
          </w:r>
          <w:r w:rsidRPr="00A95B35">
            <w:rPr>
              <w:b/>
              <w:color w:val="000000"/>
            </w:rPr>
            <w:t>82</w:t>
          </w:r>
          <w:hyperlink w:anchor="_2b6jogx" w:history="1"/>
        </w:p>
        <w:p w14:paraId="417F0AAE"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506497">
            <w:rPr>
              <w:b/>
              <w:color w:val="000000"/>
            </w:rPr>
            <w:t>61</w:t>
          </w:r>
          <w:r w:rsidRPr="00A95B35">
            <w:rPr>
              <w:b/>
              <w:color w:val="000000"/>
            </w:rPr>
            <w:t xml:space="preserve"> – Program Execution Flow Chart</w:t>
          </w:r>
          <w:r w:rsidRPr="00A95B35">
            <w:rPr>
              <w:b/>
              <w:color w:val="000000"/>
            </w:rPr>
            <w:tab/>
          </w:r>
          <w:r w:rsidRPr="00A95B35">
            <w:fldChar w:fldCharType="begin"/>
          </w:r>
          <w:r w:rsidRPr="00A95B35">
            <w:instrText xml:space="preserve"> PAGEREF _vgdtq7 \h </w:instrText>
          </w:r>
          <w:r w:rsidRPr="00A95B35">
            <w:fldChar w:fldCharType="separate"/>
          </w:r>
          <w:r w:rsidRPr="00A95B35">
            <w:rPr>
              <w:b/>
              <w:color w:val="000000"/>
            </w:rPr>
            <w:t>91</w:t>
          </w:r>
          <w:hyperlink w:anchor="_vgdtq7" w:history="1"/>
        </w:p>
        <w:p w14:paraId="41C980F7"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152F38">
            <w:rPr>
              <w:b/>
              <w:color w:val="000000"/>
            </w:rPr>
            <w:t>6</w:t>
          </w:r>
          <w:r w:rsidR="00506497">
            <w:rPr>
              <w:b/>
              <w:color w:val="000000"/>
            </w:rPr>
            <w:t>2</w:t>
          </w:r>
          <w:r w:rsidRPr="00A95B35">
            <w:rPr>
              <w:b/>
              <w:color w:val="000000"/>
            </w:rPr>
            <w:t xml:space="preserve"> - Articulation Subsystem</w:t>
          </w:r>
          <w:r w:rsidRPr="00A95B35">
            <w:rPr>
              <w:b/>
              <w:color w:val="000000"/>
            </w:rPr>
            <w:tab/>
          </w:r>
          <w:r w:rsidRPr="00A95B35">
            <w:fldChar w:fldCharType="begin"/>
          </w:r>
          <w:r w:rsidRPr="00A95B35">
            <w:instrText xml:space="preserve"> PAGEREF _4ekz59m \h </w:instrText>
          </w:r>
          <w:r w:rsidRPr="00A95B35">
            <w:fldChar w:fldCharType="separate"/>
          </w:r>
          <w:r w:rsidRPr="00A95B35">
            <w:rPr>
              <w:b/>
              <w:color w:val="000000"/>
            </w:rPr>
            <w:t>92</w:t>
          </w:r>
          <w:hyperlink w:anchor="_4ekz59m" w:history="1"/>
        </w:p>
        <w:p w14:paraId="6A654FB5"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6</w:t>
          </w:r>
          <w:r w:rsidR="00506497">
            <w:rPr>
              <w:b/>
              <w:color w:val="000000"/>
            </w:rPr>
            <w:t>3</w:t>
          </w:r>
          <w:r w:rsidRPr="00A95B35">
            <w:rPr>
              <w:b/>
              <w:color w:val="000000"/>
            </w:rPr>
            <w:t xml:space="preserve"> - Encoder Test Setup</w:t>
          </w:r>
          <w:r w:rsidRPr="00A95B35">
            <w:rPr>
              <w:b/>
              <w:color w:val="000000"/>
            </w:rPr>
            <w:tab/>
          </w:r>
          <w:r w:rsidRPr="00A95B35">
            <w:fldChar w:fldCharType="begin"/>
          </w:r>
          <w:r w:rsidRPr="00A95B35">
            <w:instrText xml:space="preserve"> PAGEREF _18vjpp8 \h </w:instrText>
          </w:r>
          <w:r w:rsidRPr="00A95B35">
            <w:fldChar w:fldCharType="separate"/>
          </w:r>
          <w:r w:rsidRPr="00A95B35">
            <w:rPr>
              <w:b/>
              <w:color w:val="000000"/>
            </w:rPr>
            <w:t>93</w:t>
          </w:r>
          <w:hyperlink w:anchor="_18vjpp8" w:history="1"/>
        </w:p>
        <w:p w14:paraId="4BAFB3A3"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6</w:t>
          </w:r>
          <w:r w:rsidR="00506497">
            <w:rPr>
              <w:b/>
              <w:color w:val="000000"/>
            </w:rPr>
            <w:t>4</w:t>
          </w:r>
          <w:r w:rsidRPr="00A95B35">
            <w:rPr>
              <w:b/>
              <w:color w:val="000000"/>
            </w:rPr>
            <w:t xml:space="preserve"> - Floor Test</w:t>
          </w:r>
          <w:r w:rsidRPr="00A95B35">
            <w:rPr>
              <w:b/>
              <w:color w:val="000000"/>
            </w:rPr>
            <w:tab/>
          </w:r>
          <w:r w:rsidRPr="00A95B35">
            <w:fldChar w:fldCharType="begin"/>
          </w:r>
          <w:r w:rsidRPr="00A95B35">
            <w:instrText xml:space="preserve"> PAGEREF _280hiku \h </w:instrText>
          </w:r>
          <w:r w:rsidRPr="00A95B35">
            <w:fldChar w:fldCharType="separate"/>
          </w:r>
          <w:r w:rsidRPr="00A95B35">
            <w:rPr>
              <w:b/>
              <w:color w:val="000000"/>
            </w:rPr>
            <w:t>94</w:t>
          </w:r>
          <w:hyperlink w:anchor="_280hiku" w:history="1"/>
        </w:p>
        <w:p w14:paraId="2E8B48BC"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6</w:t>
          </w:r>
          <w:r w:rsidR="00506497">
            <w:rPr>
              <w:b/>
              <w:color w:val="000000"/>
            </w:rPr>
            <w:t>5</w:t>
          </w:r>
          <w:r w:rsidRPr="00A95B35">
            <w:rPr>
              <w:b/>
              <w:color w:val="000000"/>
            </w:rPr>
            <w:t xml:space="preserve"> - Sample Output</w:t>
          </w:r>
          <w:r w:rsidRPr="00A95B35">
            <w:rPr>
              <w:b/>
              <w:color w:val="000000"/>
            </w:rPr>
            <w:tab/>
          </w:r>
          <w:r w:rsidRPr="00A95B35">
            <w:fldChar w:fldCharType="begin"/>
          </w:r>
          <w:r w:rsidRPr="00A95B35">
            <w:instrText xml:space="preserve"> PAGEREF _1maplo9 \h </w:instrText>
          </w:r>
          <w:r w:rsidRPr="00A95B35">
            <w:fldChar w:fldCharType="separate"/>
          </w:r>
          <w:r w:rsidRPr="00A95B35">
            <w:rPr>
              <w:b/>
              <w:color w:val="000000"/>
            </w:rPr>
            <w:t>95</w:t>
          </w:r>
          <w:hyperlink w:anchor="_1maplo9" w:history="1"/>
        </w:p>
        <w:p w14:paraId="307229F1"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6</w:t>
          </w:r>
          <w:r w:rsidR="00506497">
            <w:rPr>
              <w:b/>
              <w:color w:val="000000"/>
            </w:rPr>
            <w:t>6</w:t>
          </w:r>
          <w:r w:rsidRPr="00A95B35">
            <w:rPr>
              <w:b/>
              <w:color w:val="000000"/>
            </w:rPr>
            <w:t xml:space="preserve"> - SolidWorks Prototype</w:t>
          </w:r>
          <w:r w:rsidRPr="00A95B35">
            <w:rPr>
              <w:b/>
              <w:color w:val="000000"/>
            </w:rPr>
            <w:tab/>
          </w:r>
          <w:r w:rsidRPr="00A95B35">
            <w:fldChar w:fldCharType="begin"/>
          </w:r>
          <w:r w:rsidRPr="00A95B35">
            <w:instrText xml:space="preserve"> PAGEREF _3kkl7fh \h </w:instrText>
          </w:r>
          <w:r w:rsidRPr="00A95B35">
            <w:fldChar w:fldCharType="separate"/>
          </w:r>
          <w:r w:rsidRPr="00A95B35">
            <w:rPr>
              <w:b/>
              <w:color w:val="000000"/>
            </w:rPr>
            <w:t>96</w:t>
          </w:r>
          <w:hyperlink w:anchor="_3kkl7fh" w:history="1"/>
        </w:p>
        <w:p w14:paraId="26BFCDA1"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lastRenderedPageBreak/>
            <w:fldChar w:fldCharType="end"/>
          </w:r>
          <w:r w:rsidRPr="00A95B35">
            <w:rPr>
              <w:b/>
              <w:color w:val="000000"/>
            </w:rPr>
            <w:t>Figure 6</w:t>
          </w:r>
          <w:r w:rsidR="00506497">
            <w:rPr>
              <w:b/>
              <w:color w:val="000000"/>
            </w:rPr>
            <w:t>7</w:t>
          </w:r>
          <w:r w:rsidR="00525382">
            <w:rPr>
              <w:b/>
              <w:color w:val="000000"/>
            </w:rPr>
            <w:t xml:space="preserve"> </w:t>
          </w:r>
          <w:r w:rsidRPr="00A95B35">
            <w:rPr>
              <w:b/>
              <w:color w:val="000000"/>
            </w:rPr>
            <w:t>- The Belt Fastener</w:t>
          </w:r>
          <w:r w:rsidRPr="00A95B35">
            <w:rPr>
              <w:b/>
              <w:color w:val="000000"/>
            </w:rPr>
            <w:tab/>
          </w:r>
          <w:r w:rsidRPr="00A95B35">
            <w:fldChar w:fldCharType="begin"/>
          </w:r>
          <w:r w:rsidRPr="00A95B35">
            <w:instrText xml:space="preserve"> PAGEREF _4jpj0b3 \h </w:instrText>
          </w:r>
          <w:r w:rsidRPr="00A95B35">
            <w:fldChar w:fldCharType="separate"/>
          </w:r>
          <w:r w:rsidRPr="00A95B35">
            <w:rPr>
              <w:b/>
              <w:color w:val="000000"/>
            </w:rPr>
            <w:t>97</w:t>
          </w:r>
          <w:hyperlink w:anchor="_4jpj0b3" w:history="1"/>
        </w:p>
        <w:p w14:paraId="2740737B"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6</w:t>
          </w:r>
          <w:r w:rsidR="00506497">
            <w:rPr>
              <w:b/>
              <w:color w:val="000000"/>
            </w:rPr>
            <w:t>8</w:t>
          </w:r>
          <w:r w:rsidR="00525382">
            <w:rPr>
              <w:b/>
              <w:color w:val="000000"/>
            </w:rPr>
            <w:t xml:space="preserve"> -</w:t>
          </w:r>
          <w:r w:rsidRPr="00A95B35">
            <w:rPr>
              <w:b/>
              <w:color w:val="000000"/>
            </w:rPr>
            <w:t xml:space="preserve"> 12 Volt power supply using 8 AA batteries</w:t>
          </w:r>
          <w:r w:rsidRPr="00A95B35">
            <w:rPr>
              <w:b/>
              <w:color w:val="000000"/>
            </w:rPr>
            <w:tab/>
          </w:r>
          <w:r w:rsidRPr="00A95B35">
            <w:fldChar w:fldCharType="begin"/>
          </w:r>
          <w:r w:rsidRPr="00A95B35">
            <w:instrText xml:space="preserve"> PAGEREF _3xzr3ei \h </w:instrText>
          </w:r>
          <w:r w:rsidRPr="00A95B35">
            <w:fldChar w:fldCharType="separate"/>
          </w:r>
          <w:r w:rsidRPr="00A95B35">
            <w:rPr>
              <w:b/>
              <w:color w:val="000000"/>
            </w:rPr>
            <w:t>98</w:t>
          </w:r>
          <w:hyperlink w:anchor="_3xzr3ei" w:history="1"/>
        </w:p>
        <w:p w14:paraId="6E9AEEED"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6</w:t>
          </w:r>
          <w:r w:rsidR="00506497">
            <w:rPr>
              <w:b/>
              <w:color w:val="000000"/>
            </w:rPr>
            <w:t>9</w:t>
          </w:r>
          <w:r w:rsidR="00525382">
            <w:rPr>
              <w:b/>
              <w:color w:val="000000"/>
            </w:rPr>
            <w:t xml:space="preserve"> -</w:t>
          </w:r>
          <w:r w:rsidRPr="00A95B35">
            <w:rPr>
              <w:b/>
              <w:color w:val="000000"/>
            </w:rPr>
            <w:t xml:space="preserve"> Arduino Mega 2560</w:t>
          </w:r>
          <w:r w:rsidRPr="00A95B35">
            <w:rPr>
              <w:b/>
              <w:color w:val="000000"/>
            </w:rPr>
            <w:tab/>
          </w:r>
          <w:r w:rsidRPr="00A95B35">
            <w:fldChar w:fldCharType="begin"/>
          </w:r>
          <w:r w:rsidRPr="00A95B35">
            <w:instrText xml:space="preserve"> PAGEREF _sabnu4 \h </w:instrText>
          </w:r>
          <w:r w:rsidRPr="00A95B35">
            <w:fldChar w:fldCharType="separate"/>
          </w:r>
          <w:r w:rsidRPr="00A95B35">
            <w:rPr>
              <w:b/>
              <w:color w:val="000000"/>
            </w:rPr>
            <w:t>99</w:t>
          </w:r>
          <w:hyperlink w:anchor="_sabnu4" w:history="1"/>
        </w:p>
        <w:p w14:paraId="48CCF19C"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506497">
            <w:rPr>
              <w:b/>
              <w:color w:val="000000"/>
            </w:rPr>
            <w:t>70</w:t>
          </w:r>
          <w:r w:rsidR="00525382">
            <w:rPr>
              <w:b/>
              <w:color w:val="000000"/>
            </w:rPr>
            <w:t xml:space="preserve"> -</w:t>
          </w:r>
          <w:r w:rsidRPr="00A95B35">
            <w:rPr>
              <w:b/>
              <w:color w:val="000000"/>
            </w:rPr>
            <w:t xml:space="preserve"> </w:t>
          </w:r>
          <w:proofErr w:type="spellStart"/>
          <w:r w:rsidRPr="00A95B35">
            <w:rPr>
              <w:b/>
              <w:color w:val="000000"/>
            </w:rPr>
            <w:t>AmpFlow</w:t>
          </w:r>
          <w:proofErr w:type="spellEnd"/>
          <w:r w:rsidRPr="00A95B35">
            <w:rPr>
              <w:b/>
              <w:color w:val="000000"/>
            </w:rPr>
            <w:t xml:space="preserve"> E30-150</w:t>
          </w:r>
          <w:r w:rsidRPr="00A95B35">
            <w:rPr>
              <w:b/>
              <w:color w:val="000000"/>
            </w:rPr>
            <w:tab/>
          </w:r>
          <w:r w:rsidRPr="00A95B35">
            <w:fldChar w:fldCharType="begin"/>
          </w:r>
          <w:r w:rsidRPr="00A95B35">
            <w:instrText xml:space="preserve"> PAGEREF _1rf9gpq \h </w:instrText>
          </w:r>
          <w:r w:rsidRPr="00A95B35">
            <w:fldChar w:fldCharType="separate"/>
          </w:r>
          <w:r w:rsidRPr="00A95B35">
            <w:rPr>
              <w:b/>
              <w:color w:val="000000"/>
            </w:rPr>
            <w:t>100</w:t>
          </w:r>
          <w:hyperlink w:anchor="_1rf9gpq" w:history="1"/>
        </w:p>
        <w:p w14:paraId="795DBCB8"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506497">
            <w:rPr>
              <w:b/>
              <w:color w:val="000000"/>
            </w:rPr>
            <w:t>71</w:t>
          </w:r>
          <w:r w:rsidR="00525382">
            <w:rPr>
              <w:b/>
              <w:color w:val="000000"/>
            </w:rPr>
            <w:t xml:space="preserve"> -</w:t>
          </w:r>
          <w:r w:rsidRPr="00A95B35">
            <w:rPr>
              <w:b/>
              <w:color w:val="000000"/>
            </w:rPr>
            <w:t xml:space="preserve"> </w:t>
          </w:r>
          <w:proofErr w:type="spellStart"/>
          <w:r w:rsidRPr="00A95B35">
            <w:rPr>
              <w:b/>
              <w:color w:val="000000"/>
            </w:rPr>
            <w:t>Geekcreit</w:t>
          </w:r>
          <w:proofErr w:type="spellEnd"/>
          <w:r w:rsidRPr="00A95B35">
            <w:rPr>
              <w:b/>
              <w:color w:val="000000"/>
            </w:rPr>
            <w:t xml:space="preserve"> 0.96-inch 4 pin white I2C OLED</w:t>
          </w:r>
          <w:r w:rsidRPr="00A95B35">
            <w:rPr>
              <w:b/>
              <w:color w:val="000000"/>
            </w:rPr>
            <w:tab/>
          </w:r>
          <w:r w:rsidRPr="00A95B35">
            <w:fldChar w:fldCharType="begin"/>
          </w:r>
          <w:r w:rsidRPr="00A95B35">
            <w:instrText xml:space="preserve"> PAGEREF _15phjt5 \h </w:instrText>
          </w:r>
          <w:r w:rsidRPr="00A95B35">
            <w:fldChar w:fldCharType="separate"/>
          </w:r>
          <w:r w:rsidRPr="00A95B35">
            <w:rPr>
              <w:b/>
              <w:color w:val="000000"/>
            </w:rPr>
            <w:t>101</w:t>
          </w:r>
          <w:hyperlink w:anchor="_15phjt5" w:history="1"/>
        </w:p>
        <w:p w14:paraId="1C1DD0E3"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 xml:space="preserve">Figure </w:t>
          </w:r>
          <w:r w:rsidR="00525382">
            <w:rPr>
              <w:b/>
              <w:color w:val="000000"/>
            </w:rPr>
            <w:t>7</w:t>
          </w:r>
          <w:r w:rsidR="00506497">
            <w:rPr>
              <w:b/>
              <w:color w:val="000000"/>
            </w:rPr>
            <w:t>2</w:t>
          </w:r>
          <w:r w:rsidR="00525382">
            <w:rPr>
              <w:b/>
              <w:color w:val="000000"/>
            </w:rPr>
            <w:t xml:space="preserve"> -</w:t>
          </w:r>
          <w:r w:rsidRPr="00A95B35">
            <w:rPr>
              <w:b/>
              <w:color w:val="000000"/>
            </w:rPr>
            <w:t xml:space="preserve"> Parallax PING sensor</w:t>
          </w:r>
          <w:r w:rsidRPr="00A95B35">
            <w:rPr>
              <w:b/>
              <w:color w:val="000000"/>
            </w:rPr>
            <w:tab/>
          </w:r>
          <w:r w:rsidRPr="00A95B35">
            <w:fldChar w:fldCharType="begin"/>
          </w:r>
          <w:r w:rsidRPr="00A95B35">
            <w:instrText xml:space="preserve"> PAGEREF _24ufcor \h </w:instrText>
          </w:r>
          <w:r w:rsidRPr="00A95B35">
            <w:fldChar w:fldCharType="separate"/>
          </w:r>
          <w:r w:rsidRPr="00A95B35">
            <w:rPr>
              <w:b/>
              <w:color w:val="000000"/>
            </w:rPr>
            <w:t>102</w:t>
          </w:r>
          <w:hyperlink w:anchor="_24ufcor" w:history="1"/>
        </w:p>
        <w:p w14:paraId="3EE359A0"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7</w:t>
          </w:r>
          <w:r w:rsidR="00506497">
            <w:rPr>
              <w:b/>
              <w:color w:val="000000"/>
            </w:rPr>
            <w:t>3</w:t>
          </w:r>
          <w:r w:rsidR="00525382">
            <w:rPr>
              <w:b/>
              <w:color w:val="000000"/>
            </w:rPr>
            <w:t xml:space="preserve"> - </w:t>
          </w:r>
          <w:r w:rsidRPr="00A95B35">
            <w:rPr>
              <w:b/>
              <w:color w:val="000000"/>
            </w:rPr>
            <w:t>WGCD 8 Pc KY-040 360 Degree Rotary Encoder Module</w:t>
          </w:r>
          <w:r w:rsidRPr="00A95B35">
            <w:rPr>
              <w:b/>
              <w:color w:val="000000"/>
            </w:rPr>
            <w:tab/>
          </w:r>
          <w:r w:rsidRPr="00A95B35">
            <w:fldChar w:fldCharType="begin"/>
          </w:r>
          <w:r w:rsidRPr="00A95B35">
            <w:instrText xml:space="preserve"> PAGEREF _33zd5kd \h </w:instrText>
          </w:r>
          <w:r w:rsidRPr="00A95B35">
            <w:fldChar w:fldCharType="separate"/>
          </w:r>
          <w:r w:rsidRPr="00A95B35">
            <w:rPr>
              <w:b/>
              <w:color w:val="000000"/>
            </w:rPr>
            <w:t>102</w:t>
          </w:r>
          <w:hyperlink w:anchor="_33zd5kd" w:history="1"/>
        </w:p>
        <w:p w14:paraId="32F21BB4"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7</w:t>
          </w:r>
          <w:r w:rsidR="00506497">
            <w:rPr>
              <w:b/>
              <w:color w:val="000000"/>
            </w:rPr>
            <w:t>4</w:t>
          </w:r>
          <w:r w:rsidR="00525382">
            <w:rPr>
              <w:b/>
              <w:color w:val="000000"/>
            </w:rPr>
            <w:t xml:space="preserve"> -</w:t>
          </w:r>
          <w:r w:rsidRPr="00A95B35">
            <w:rPr>
              <w:b/>
              <w:color w:val="000000"/>
            </w:rPr>
            <w:t xml:space="preserve"> Push Button Connected to Arduino</w:t>
          </w:r>
          <w:r w:rsidRPr="00A95B35">
            <w:rPr>
              <w:b/>
              <w:color w:val="000000"/>
            </w:rPr>
            <w:tab/>
          </w:r>
          <w:r w:rsidRPr="00A95B35">
            <w:fldChar w:fldCharType="begin"/>
          </w:r>
          <w:r w:rsidRPr="00A95B35">
            <w:instrText xml:space="preserve"> PAGEREF _434ayfz \h </w:instrText>
          </w:r>
          <w:r w:rsidRPr="00A95B35">
            <w:fldChar w:fldCharType="separate"/>
          </w:r>
          <w:r w:rsidRPr="00A95B35">
            <w:rPr>
              <w:b/>
              <w:color w:val="000000"/>
            </w:rPr>
            <w:t>103</w:t>
          </w:r>
          <w:hyperlink w:anchor="_434ayfz" w:history="1"/>
        </w:p>
        <w:p w14:paraId="0D1D944C"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7</w:t>
          </w:r>
          <w:r w:rsidR="00506497">
            <w:rPr>
              <w:b/>
              <w:color w:val="000000"/>
            </w:rPr>
            <w:t>5</w:t>
          </w:r>
          <w:r w:rsidRPr="00A95B35">
            <w:rPr>
              <w:b/>
              <w:color w:val="000000"/>
            </w:rPr>
            <w:t xml:space="preserve"> - PCB Schematic</w:t>
          </w:r>
          <w:r w:rsidRPr="00A95B35">
            <w:rPr>
              <w:b/>
              <w:color w:val="000000"/>
            </w:rPr>
            <w:tab/>
          </w:r>
          <w:r w:rsidRPr="00A95B35">
            <w:fldChar w:fldCharType="begin"/>
          </w:r>
          <w:r w:rsidRPr="00A95B35">
            <w:instrText xml:space="preserve"> PAGEREF _3hej1je \h </w:instrText>
          </w:r>
          <w:r w:rsidRPr="00A95B35">
            <w:fldChar w:fldCharType="separate"/>
          </w:r>
          <w:r w:rsidRPr="00A95B35">
            <w:rPr>
              <w:b/>
              <w:color w:val="000000"/>
            </w:rPr>
            <w:t>104</w:t>
          </w:r>
          <w:hyperlink w:anchor="_3hej1je" w:history="1"/>
        </w:p>
        <w:p w14:paraId="42CEDB29" w14:textId="77777777" w:rsidR="00FB30A1" w:rsidRPr="00A95B35" w:rsidRDefault="00402D7E">
          <w:pPr>
            <w:pBdr>
              <w:top w:val="nil"/>
              <w:left w:val="nil"/>
              <w:bottom w:val="nil"/>
              <w:right w:val="nil"/>
              <w:between w:val="nil"/>
            </w:pBdr>
            <w:tabs>
              <w:tab w:val="right" w:pos="9350"/>
            </w:tabs>
            <w:spacing w:before="120"/>
            <w:jc w:val="center"/>
            <w:rPr>
              <w:rFonts w:eastAsia="Calibri"/>
              <w:color w:val="000000"/>
            </w:rPr>
          </w:pPr>
          <w:r w:rsidRPr="00A95B35">
            <w:fldChar w:fldCharType="end"/>
          </w:r>
          <w:r w:rsidRPr="00A95B35">
            <w:rPr>
              <w:b/>
              <w:color w:val="000000"/>
            </w:rPr>
            <w:t>Figure 7</w:t>
          </w:r>
          <w:r w:rsidR="00506497">
            <w:rPr>
              <w:b/>
              <w:color w:val="000000"/>
            </w:rPr>
            <w:t>6</w:t>
          </w:r>
          <w:r w:rsidRPr="00A95B35">
            <w:rPr>
              <w:b/>
              <w:color w:val="000000"/>
            </w:rPr>
            <w:t xml:space="preserve"> - PCB Layout</w:t>
          </w:r>
          <w:r w:rsidRPr="00A95B35">
            <w:rPr>
              <w:b/>
              <w:color w:val="000000"/>
            </w:rPr>
            <w:tab/>
          </w:r>
          <w:r w:rsidRPr="00A95B35">
            <w:fldChar w:fldCharType="begin"/>
          </w:r>
          <w:r w:rsidRPr="00A95B35">
            <w:instrText xml:space="preserve"> PAGEREF _1wjtbr7 \h </w:instrText>
          </w:r>
          <w:r w:rsidRPr="00A95B35">
            <w:fldChar w:fldCharType="separate"/>
          </w:r>
          <w:r w:rsidRPr="00A95B35">
            <w:rPr>
              <w:b/>
              <w:color w:val="000000"/>
            </w:rPr>
            <w:t>106</w:t>
          </w:r>
          <w:hyperlink w:anchor="_1wjtbr7" w:history="1"/>
        </w:p>
        <w:p w14:paraId="14BA8C8A" w14:textId="6B2A2022" w:rsidR="00FB30A1" w:rsidRPr="00A95B35" w:rsidRDefault="00402D7E">
          <w:pPr>
            <w:jc w:val="center"/>
            <w:rPr>
              <w:color w:val="000000"/>
            </w:rPr>
          </w:pPr>
          <w:r w:rsidRPr="00A95B35">
            <w:fldChar w:fldCharType="end"/>
          </w:r>
          <w:r w:rsidRPr="00A95B35">
            <w:fldChar w:fldCharType="end"/>
          </w:r>
        </w:p>
      </w:sdtContent>
    </w:sdt>
    <w:p w14:paraId="53AE3909" w14:textId="77777777" w:rsidR="001A57C9" w:rsidRPr="00A95B35" w:rsidRDefault="001A57C9">
      <w:pPr>
        <w:rPr>
          <w:b/>
          <w:color w:val="000000"/>
          <w:sz w:val="36"/>
          <w:szCs w:val="36"/>
        </w:rPr>
      </w:pPr>
      <w:bookmarkStart w:id="1" w:name="_gjdgxs" w:colFirst="0" w:colLast="0"/>
      <w:bookmarkEnd w:id="1"/>
      <w:r w:rsidRPr="00A95B35">
        <w:br w:type="page"/>
      </w:r>
    </w:p>
    <w:p w14:paraId="5DCF033B" w14:textId="77777777" w:rsidR="00FB30A1" w:rsidRPr="00A95B35" w:rsidRDefault="00402D7E">
      <w:pPr>
        <w:pStyle w:val="Heading1"/>
      </w:pPr>
      <w:r w:rsidRPr="00A95B35">
        <w:lastRenderedPageBreak/>
        <w:t xml:space="preserve">1. Executive Summary </w:t>
      </w:r>
    </w:p>
    <w:p w14:paraId="69BBDD07" w14:textId="77777777" w:rsidR="00FB30A1" w:rsidRPr="00A95B35" w:rsidRDefault="00FB30A1">
      <w:pPr>
        <w:rPr>
          <w:b/>
          <w:sz w:val="32"/>
          <w:szCs w:val="32"/>
        </w:rPr>
      </w:pPr>
    </w:p>
    <w:p w14:paraId="671B3347" w14:textId="77777777" w:rsidR="00FB30A1" w:rsidRPr="00A95B35" w:rsidRDefault="00402D7E">
      <w:pPr>
        <w:jc w:val="both"/>
        <w:rPr>
          <w:color w:val="000000"/>
        </w:rPr>
      </w:pPr>
      <w:r w:rsidRPr="00A95B35">
        <w:rPr>
          <w:color w:val="000000"/>
        </w:rPr>
        <w:t>The following text describes the Robotic Flange Assembly project as stated in the document titled:</w:t>
      </w:r>
      <w:r w:rsidRPr="00A95B35">
        <w:rPr>
          <w:b/>
          <w:color w:val="000000"/>
        </w:rPr>
        <w:t xml:space="preserve"> </w:t>
      </w:r>
    </w:p>
    <w:p w14:paraId="198B0D8D" w14:textId="77777777" w:rsidR="00FB30A1" w:rsidRPr="00A95B35" w:rsidRDefault="00FB30A1">
      <w:pPr>
        <w:jc w:val="both"/>
        <w:rPr>
          <w:color w:val="000000"/>
        </w:rPr>
      </w:pPr>
    </w:p>
    <w:p w14:paraId="06939D23" w14:textId="77777777" w:rsidR="00FB30A1" w:rsidRPr="00A95B35" w:rsidRDefault="00402D7E">
      <w:pPr>
        <w:jc w:val="both"/>
        <w:rPr>
          <w:color w:val="000000"/>
        </w:rPr>
      </w:pPr>
      <w:r w:rsidRPr="00A95B35">
        <w:rPr>
          <w:color w:val="000000"/>
        </w:rPr>
        <w:t xml:space="preserve">“Flanges are often used to attach pipes carrying fluids and gases to various power plant equipment and systems. Flanges are typically round rims welded to the end of pipes with a sequence of holes for threaded fasteners to attach two pipes together. A gasket is usually placed in between two flanged pipe ends to maintain a seal. The assembly of flanges are manually intensive processes requiring careful control </w:t>
      </w:r>
      <w:proofErr w:type="gramStart"/>
      <w:r w:rsidRPr="00A95B35">
        <w:rPr>
          <w:color w:val="000000"/>
        </w:rPr>
        <w:t>so as to</w:t>
      </w:r>
      <w:proofErr w:type="gramEnd"/>
      <w:r w:rsidRPr="00A95B35">
        <w:rPr>
          <w:color w:val="000000"/>
        </w:rPr>
        <w:t xml:space="preserve"> maintain a proper seal.</w:t>
      </w:r>
    </w:p>
    <w:p w14:paraId="6800030E" w14:textId="77777777" w:rsidR="00FB30A1" w:rsidRPr="00A95B35" w:rsidRDefault="00FB30A1">
      <w:pPr>
        <w:jc w:val="both"/>
        <w:rPr>
          <w:color w:val="000000"/>
        </w:rPr>
      </w:pPr>
    </w:p>
    <w:p w14:paraId="63822AE4" w14:textId="77777777" w:rsidR="00FB30A1" w:rsidRPr="00A95B35" w:rsidRDefault="00402D7E">
      <w:pPr>
        <w:jc w:val="both"/>
        <w:rPr>
          <w:color w:val="000000"/>
        </w:rPr>
      </w:pPr>
      <w:r w:rsidRPr="00A95B35">
        <w:rPr>
          <w:color w:val="000000"/>
        </w:rPr>
        <w:t xml:space="preserve">The goal of this project is to develop a scaled prototype robotic flange assembly assistant to demonstrate and better understand the opportunities associated of the system. Benefits of the proposed system include reduced manual effort and improved quality. </w:t>
      </w:r>
      <w:r w:rsidRPr="00A95B35">
        <w:t>[1]</w:t>
      </w:r>
      <w:r w:rsidRPr="00A95B35">
        <w:rPr>
          <w:color w:val="000000"/>
        </w:rPr>
        <w:t>”</w:t>
      </w:r>
    </w:p>
    <w:p w14:paraId="13B461DF" w14:textId="77777777" w:rsidR="00FB30A1" w:rsidRPr="00A95B35" w:rsidRDefault="00FB30A1">
      <w:pPr>
        <w:jc w:val="both"/>
        <w:rPr>
          <w:color w:val="000000"/>
        </w:rPr>
      </w:pPr>
    </w:p>
    <w:p w14:paraId="0A1B50DA" w14:textId="77777777" w:rsidR="00FB30A1" w:rsidRPr="00A95B35" w:rsidRDefault="00402D7E">
      <w:pPr>
        <w:jc w:val="both"/>
        <w:rPr>
          <w:color w:val="000000"/>
        </w:rPr>
      </w:pPr>
      <w:r w:rsidRPr="00A95B35">
        <w:rPr>
          <w:color w:val="000000"/>
        </w:rPr>
        <w:t xml:space="preserve">From the project description our interdisciplinary team of two computer engineers, two electrical engineers, three industrial engineers, six mechanical engineers, and three computer science students – a total of 16 students, worked together to gather data in order to define our individual responsibilities. The final product is designed to automate the assembly of flanged pipes with minimal human involvement. The robotic system will be fastened to a platform that is then secured around the pipe by a belt that will provide guidance for stable movement, much like a track. The platform will serve as a carriage for the component that is responsible for driving each bolted screw into place. The process for proper flange assembly requires a strict set of guidelines to adhere to. The most interesting guidelines include requirements for the amount of torque delivered at specific pattern and time intervals. The pattern consists a distinct order that requires thoughtful and repeated movement. The delivery of torque is not all at once for each bolt and the amount delivered depends on time and a percentage of the overall specified torque. To achieve such a system, it was imperative that we recognized how to break down each disciplines role. The mechanical engineers focused on the physical design and the motor(s) that drive the system. The computer and electrical engineers determined the power supply, control units, necessary sensors, and programmable logic that make up the brains of the system. The computer science students will be providing a simulated environment and algorithmic guidance, and finally, the industrial engineers will deliver statistical data on safety and ergonomics that highlight benefits as well as pitfalls in the current and future process that our design depends on. </w:t>
      </w:r>
    </w:p>
    <w:p w14:paraId="54F96E72" w14:textId="77777777" w:rsidR="00FB30A1" w:rsidRPr="00A95B35" w:rsidRDefault="00FB30A1">
      <w:pPr>
        <w:jc w:val="both"/>
        <w:rPr>
          <w:color w:val="000000"/>
        </w:rPr>
      </w:pPr>
    </w:p>
    <w:p w14:paraId="000EEE8C" w14:textId="77777777" w:rsidR="00FB30A1" w:rsidRPr="00A95B35" w:rsidRDefault="00402D7E">
      <w:pPr>
        <w:jc w:val="both"/>
        <w:rPr>
          <w:color w:val="000000"/>
        </w:rPr>
      </w:pPr>
      <w:r w:rsidRPr="00A95B35">
        <w:rPr>
          <w:color w:val="000000"/>
        </w:rPr>
        <w:t xml:space="preserve">In this paper we will focus on the electrical and computer engineering roles. We must deviate from the most typical aspects of our expertise in order to gain a deeper knowledge of the mechanics that make up the system that is to be controlled. </w:t>
      </w:r>
    </w:p>
    <w:p w14:paraId="57E2303F" w14:textId="77777777" w:rsidR="00FB30A1" w:rsidRPr="00A95B35" w:rsidRDefault="00FB30A1">
      <w:pPr>
        <w:jc w:val="both"/>
        <w:rPr>
          <w:color w:val="000000"/>
        </w:rPr>
      </w:pPr>
    </w:p>
    <w:p w14:paraId="1B61D45B" w14:textId="77777777" w:rsidR="00D10525" w:rsidRPr="00A95B35" w:rsidRDefault="00D10525">
      <w:pPr>
        <w:rPr>
          <w:b/>
          <w:color w:val="000000"/>
          <w:sz w:val="36"/>
          <w:szCs w:val="36"/>
        </w:rPr>
      </w:pPr>
      <w:bookmarkStart w:id="2" w:name="_30j0zll" w:colFirst="0" w:colLast="0"/>
      <w:bookmarkEnd w:id="2"/>
      <w:r w:rsidRPr="00A95B35">
        <w:br w:type="page"/>
      </w:r>
    </w:p>
    <w:p w14:paraId="131C64A7" w14:textId="77777777" w:rsidR="00FB30A1" w:rsidRPr="00A95B35" w:rsidRDefault="00402D7E">
      <w:pPr>
        <w:pStyle w:val="Heading1"/>
      </w:pPr>
      <w:r w:rsidRPr="00A95B35">
        <w:lastRenderedPageBreak/>
        <w:t>2. Project Description</w:t>
      </w:r>
    </w:p>
    <w:p w14:paraId="434E19FC" w14:textId="77777777" w:rsidR="00FB30A1" w:rsidRPr="00A95B35" w:rsidRDefault="00FB30A1"/>
    <w:p w14:paraId="26479EAF" w14:textId="77777777" w:rsidR="00FB30A1" w:rsidRPr="00A95B35" w:rsidRDefault="00402D7E">
      <w:pPr>
        <w:jc w:val="both"/>
        <w:rPr>
          <w:color w:val="000000"/>
        </w:rPr>
      </w:pPr>
      <w:r w:rsidRPr="00A95B35">
        <w:rPr>
          <w:color w:val="000000"/>
        </w:rPr>
        <w:t>This section discusses a high-level description of the project goals and a preliminary understanding of what is required and how we plan to meet the requirements. We will talk about our motivations, our budget, our milestones, and some prototypes that will define a baseline for our target system. These prototypes may evolve or be combined in any fashion. The Robotic arm flange assembly project consists of five different Engineering disciplines coming together to make a functional robotic arm flange</w:t>
      </w:r>
      <w:r w:rsidRPr="00A95B35">
        <w:t xml:space="preserve"> assembler</w:t>
      </w:r>
      <w:r w:rsidRPr="00A95B35">
        <w:rPr>
          <w:color w:val="000000"/>
        </w:rPr>
        <w:t xml:space="preserve"> for our sponsor, Siemens. The robotic arm shall be designed to simultaneously fasten bolts and nuts at a given torque. In order to do so, our team of 16 will divide into four tightly coupled teams as we put our knowledge to the test to deliver the desired outcome for the proposed project. </w:t>
      </w:r>
    </w:p>
    <w:p w14:paraId="249F53A7" w14:textId="77777777" w:rsidR="00FB30A1" w:rsidRPr="00A95B35" w:rsidRDefault="00FB30A1"/>
    <w:p w14:paraId="0F58EA5D" w14:textId="77777777" w:rsidR="00FB30A1" w:rsidRPr="00A95B35" w:rsidRDefault="00402D7E">
      <w:pPr>
        <w:pStyle w:val="Heading2"/>
      </w:pPr>
      <w:bookmarkStart w:id="3" w:name="_1fob9te" w:colFirst="0" w:colLast="0"/>
      <w:bookmarkEnd w:id="3"/>
      <w:r w:rsidRPr="00A95B35">
        <w:t>2.1 Project Background</w:t>
      </w:r>
    </w:p>
    <w:p w14:paraId="6123AA34" w14:textId="77777777" w:rsidR="00FB30A1" w:rsidRPr="00A95B35" w:rsidRDefault="00FB30A1">
      <w:pPr>
        <w:rPr>
          <w:color w:val="000000"/>
        </w:rPr>
      </w:pPr>
    </w:p>
    <w:p w14:paraId="3045847A" w14:textId="77777777" w:rsidR="00FB30A1" w:rsidRPr="00A95B35" w:rsidRDefault="00402D7E">
      <w:pPr>
        <w:jc w:val="both"/>
        <w:rPr>
          <w:color w:val="000000"/>
        </w:rPr>
      </w:pPr>
      <w:r w:rsidRPr="00A95B35">
        <w:rPr>
          <w:color w:val="000000"/>
        </w:rPr>
        <w:t>The project, sponsored by Siemens, is interdisciplinary and requires the combined efforts of Mechanical, Electrical, and Computer engineering expertise. The predefined project description shall serve as a baseline as we focus on developing our own unique description of the project. In this early stage as we (the ECE components) integrate ourselves with the Mechanical Engineers (a group of 6), the Computer Science (group of 3) and the Industrial Engineers (group of 3), our primary focus is on discovering the root problem we are tasked to solve. We aim to clearly define our roles and to accurately portray the benefits of the proposed system.</w:t>
      </w:r>
    </w:p>
    <w:p w14:paraId="75F81243" w14:textId="77777777" w:rsidR="00FB30A1" w:rsidRPr="00A95B35" w:rsidRDefault="00FB30A1">
      <w:pPr>
        <w:jc w:val="both"/>
        <w:rPr>
          <w:color w:val="000000"/>
        </w:rPr>
      </w:pPr>
    </w:p>
    <w:p w14:paraId="48E17B4B" w14:textId="77777777" w:rsidR="00FB30A1" w:rsidRPr="00A95B35" w:rsidRDefault="00402D7E">
      <w:pPr>
        <w:jc w:val="both"/>
        <w:rPr>
          <w:color w:val="000000"/>
        </w:rPr>
      </w:pPr>
      <w:r w:rsidRPr="00A95B35">
        <w:rPr>
          <w:color w:val="000000"/>
        </w:rPr>
        <w:t xml:space="preserve">The initial request we interpreted by Siemens based on the project description was to use two hobby shop robotic arms that are prebuilt that will produce a quick turnaround for the prototype. In the beginning the team faced challenges when determining how to fulfill this request when assigning tasks. What role does this leave for the mechanical engineers? Is there a dependency placed on the timeline for ordering a hobby shop robotic arm if we would like to accurately model the mechanical engineer design? If so, does this nullify the quick turnaround? In a meeting with the sponsor, we addressed our concerns and the session resulted in the removal of the previously mentioned suggestion. As the designed progressed the team decided to work in parallel with the mechanical engineers who began targeting a robust final product while the electrical and computer engineers explore a hobby shop design approach. The goal for the ECE team is to optimize control and configure hardware in a customizable way. In addition to discovering limitations and accuracy in terms of expected outputs given a set of inputs, the ECE team will be able to satisfy a vastly different approach that is still able to become integrated in the baseline design of the Mechanical engineer’s design efforts. The ECE approach focus is on a traditional arm design. The mechanical engineers will be designing the base of the system that will carry the main systems component. The base product will be able to accept the main system component and is not described in detail for the majority of the ECE design. </w:t>
      </w:r>
    </w:p>
    <w:p w14:paraId="0D43B5E7" w14:textId="77777777" w:rsidR="00FB30A1" w:rsidRPr="00A95B35" w:rsidRDefault="00FB30A1">
      <w:pPr>
        <w:jc w:val="both"/>
        <w:rPr>
          <w:color w:val="000000"/>
        </w:rPr>
      </w:pPr>
    </w:p>
    <w:p w14:paraId="79A62798" w14:textId="77777777" w:rsidR="00FB30A1" w:rsidRPr="00A95B35" w:rsidRDefault="00FB30A1">
      <w:pPr>
        <w:jc w:val="both"/>
        <w:rPr>
          <w:color w:val="000000"/>
        </w:rPr>
      </w:pPr>
    </w:p>
    <w:p w14:paraId="7649F9C3" w14:textId="77777777" w:rsidR="00FB30A1" w:rsidRPr="00A95B35" w:rsidRDefault="00402D7E">
      <w:pPr>
        <w:pStyle w:val="Heading3"/>
      </w:pPr>
      <w:bookmarkStart w:id="4" w:name="_3znysh7" w:colFirst="0" w:colLast="0"/>
      <w:bookmarkEnd w:id="4"/>
      <w:r w:rsidRPr="00A95B35">
        <w:lastRenderedPageBreak/>
        <w:t>2.1.1 Group Members</w:t>
      </w:r>
    </w:p>
    <w:p w14:paraId="0EFF9E4F" w14:textId="77777777" w:rsidR="00D10525" w:rsidRPr="00A95B35" w:rsidRDefault="00D10525" w:rsidP="00D10525"/>
    <w:p w14:paraId="7F6908E6" w14:textId="77777777" w:rsidR="00B82E73" w:rsidRDefault="00D10525" w:rsidP="009372ED">
      <w:pPr>
        <w:jc w:val="both"/>
        <w:rPr>
          <w:b/>
          <w:color w:val="000000"/>
          <w:sz w:val="28"/>
          <w:szCs w:val="28"/>
        </w:rPr>
      </w:pPr>
      <w:r w:rsidRPr="00A95B35">
        <w:t>Displayed below are the group members of the Robotic Flange Assembly. The group consists of four electrical and computer engineering students, six mechanical engineering students, three computer science students, and seven industrial engineering students that were split between two semesters. The (1) label indicates the industrial engineering students from the first semester only and the (2) label indicates the industrial engineering students from the second semester only.</w:t>
      </w:r>
      <w:r w:rsidRPr="00A95B35">
        <w:rPr>
          <w:color w:val="000000"/>
        </w:rPr>
        <w:t xml:space="preserve"> </w:t>
      </w:r>
    </w:p>
    <w:p w14:paraId="7B875557" w14:textId="77777777" w:rsidR="009372ED" w:rsidRPr="00A95B35" w:rsidRDefault="009372ED" w:rsidP="009372ED">
      <w:pPr>
        <w:jc w:val="both"/>
        <w:rPr>
          <w:b/>
          <w:color w:val="000000"/>
          <w:sz w:val="28"/>
          <w:szCs w:val="28"/>
        </w:rPr>
      </w:pPr>
    </w:p>
    <w:p w14:paraId="11E1D921" w14:textId="77777777" w:rsidR="00FB30A1" w:rsidRPr="00A95B35" w:rsidRDefault="00FB30A1">
      <w:pPr>
        <w:pBdr>
          <w:top w:val="nil"/>
          <w:left w:val="nil"/>
          <w:bottom w:val="nil"/>
          <w:right w:val="nil"/>
          <w:between w:val="nil"/>
        </w:pBdr>
        <w:rPr>
          <w:color w:val="000000"/>
        </w:rPr>
      </w:pPr>
    </w:p>
    <w:tbl>
      <w:tblPr>
        <w:tblStyle w:val="a0"/>
        <w:tblW w:w="8856" w:type="dxa"/>
        <w:tblBorders>
          <w:top w:val="nil"/>
          <w:left w:val="nil"/>
          <w:bottom w:val="nil"/>
          <w:right w:val="nil"/>
          <w:insideH w:val="nil"/>
          <w:insideV w:val="nil"/>
        </w:tblBorders>
        <w:tblLayout w:type="fixed"/>
        <w:tblLook w:val="0400" w:firstRow="0" w:lastRow="0" w:firstColumn="0" w:lastColumn="0" w:noHBand="0" w:noVBand="1"/>
      </w:tblPr>
      <w:tblGrid>
        <w:gridCol w:w="2947"/>
        <w:gridCol w:w="2939"/>
        <w:gridCol w:w="2970"/>
      </w:tblGrid>
      <w:tr w:rsidR="00FB30A1" w:rsidRPr="00A95B35" w14:paraId="2FA40FD1" w14:textId="77777777">
        <w:tc>
          <w:tcPr>
            <w:tcW w:w="2947" w:type="dxa"/>
            <w:tcBorders>
              <w:bottom w:val="single" w:sz="4" w:space="0" w:color="000000"/>
            </w:tcBorders>
          </w:tcPr>
          <w:p w14:paraId="20537778" w14:textId="77777777" w:rsidR="00FB30A1" w:rsidRPr="00A95B35" w:rsidRDefault="00402D7E">
            <w:pPr>
              <w:pBdr>
                <w:top w:val="nil"/>
                <w:left w:val="nil"/>
                <w:bottom w:val="nil"/>
                <w:right w:val="nil"/>
                <w:between w:val="nil"/>
              </w:pBdr>
              <w:spacing w:line="360" w:lineRule="auto"/>
              <w:rPr>
                <w:b/>
                <w:color w:val="000000"/>
              </w:rPr>
            </w:pPr>
            <w:r w:rsidRPr="00A95B35">
              <w:rPr>
                <w:b/>
                <w:color w:val="000000"/>
              </w:rPr>
              <w:t>Named Member</w:t>
            </w:r>
          </w:p>
        </w:tc>
        <w:tc>
          <w:tcPr>
            <w:tcW w:w="2939" w:type="dxa"/>
            <w:tcBorders>
              <w:bottom w:val="single" w:sz="4" w:space="0" w:color="000000"/>
            </w:tcBorders>
          </w:tcPr>
          <w:p w14:paraId="3D1AFE13" w14:textId="77777777" w:rsidR="00FB30A1" w:rsidRPr="00A95B35" w:rsidRDefault="00402D7E">
            <w:pPr>
              <w:pBdr>
                <w:top w:val="nil"/>
                <w:left w:val="nil"/>
                <w:bottom w:val="nil"/>
                <w:right w:val="nil"/>
                <w:between w:val="nil"/>
              </w:pBdr>
              <w:spacing w:line="360" w:lineRule="auto"/>
              <w:rPr>
                <w:b/>
                <w:color w:val="000000"/>
              </w:rPr>
            </w:pPr>
            <w:r w:rsidRPr="00A95B35">
              <w:rPr>
                <w:b/>
                <w:color w:val="000000"/>
              </w:rPr>
              <w:t>Role</w:t>
            </w:r>
          </w:p>
        </w:tc>
        <w:tc>
          <w:tcPr>
            <w:tcW w:w="2970" w:type="dxa"/>
            <w:tcBorders>
              <w:bottom w:val="single" w:sz="4" w:space="0" w:color="000000"/>
            </w:tcBorders>
          </w:tcPr>
          <w:p w14:paraId="4F9203AE" w14:textId="77777777" w:rsidR="00FB30A1" w:rsidRPr="00A95B35" w:rsidRDefault="00402D7E">
            <w:pPr>
              <w:pBdr>
                <w:top w:val="nil"/>
                <w:left w:val="nil"/>
                <w:bottom w:val="nil"/>
                <w:right w:val="nil"/>
                <w:between w:val="nil"/>
              </w:pBdr>
              <w:spacing w:line="360" w:lineRule="auto"/>
              <w:rPr>
                <w:b/>
                <w:color w:val="000000"/>
              </w:rPr>
            </w:pPr>
            <w:r w:rsidRPr="00A95B35">
              <w:rPr>
                <w:b/>
                <w:color w:val="000000"/>
              </w:rPr>
              <w:t>Degree Major</w:t>
            </w:r>
          </w:p>
        </w:tc>
      </w:tr>
      <w:tr w:rsidR="00FB30A1" w:rsidRPr="00A95B35" w14:paraId="03C19267" w14:textId="77777777">
        <w:tc>
          <w:tcPr>
            <w:tcW w:w="2947" w:type="dxa"/>
            <w:tcBorders>
              <w:top w:val="single" w:sz="4" w:space="0" w:color="000000"/>
            </w:tcBorders>
          </w:tcPr>
          <w:p w14:paraId="43FF8417" w14:textId="77777777" w:rsidR="00FB30A1" w:rsidRPr="00A95B35" w:rsidRDefault="00FB30A1">
            <w:pPr>
              <w:pBdr>
                <w:top w:val="nil"/>
                <w:left w:val="nil"/>
                <w:bottom w:val="nil"/>
                <w:right w:val="nil"/>
                <w:between w:val="nil"/>
              </w:pBdr>
              <w:spacing w:line="360" w:lineRule="auto"/>
              <w:rPr>
                <w:color w:val="000000"/>
              </w:rPr>
            </w:pPr>
          </w:p>
          <w:p w14:paraId="3C7B44EA"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Antonio Buda</w:t>
            </w:r>
          </w:p>
        </w:tc>
        <w:tc>
          <w:tcPr>
            <w:tcW w:w="2939" w:type="dxa"/>
            <w:tcBorders>
              <w:top w:val="single" w:sz="4" w:space="0" w:color="000000"/>
            </w:tcBorders>
          </w:tcPr>
          <w:p w14:paraId="600FA7B0" w14:textId="77777777" w:rsidR="00FB30A1" w:rsidRPr="00A95B35" w:rsidRDefault="00FB30A1">
            <w:pPr>
              <w:pBdr>
                <w:top w:val="nil"/>
                <w:left w:val="nil"/>
                <w:bottom w:val="nil"/>
                <w:right w:val="nil"/>
                <w:between w:val="nil"/>
              </w:pBdr>
              <w:spacing w:line="360" w:lineRule="auto"/>
              <w:rPr>
                <w:color w:val="000000"/>
              </w:rPr>
            </w:pPr>
          </w:p>
          <w:p w14:paraId="53A0ED3E"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ECE Student Member</w:t>
            </w:r>
          </w:p>
        </w:tc>
        <w:tc>
          <w:tcPr>
            <w:tcW w:w="2970" w:type="dxa"/>
            <w:tcBorders>
              <w:top w:val="single" w:sz="4" w:space="0" w:color="000000"/>
            </w:tcBorders>
          </w:tcPr>
          <w:p w14:paraId="5FBA4959" w14:textId="77777777" w:rsidR="00FB30A1" w:rsidRPr="00A95B35" w:rsidRDefault="00FB30A1">
            <w:pPr>
              <w:pBdr>
                <w:top w:val="nil"/>
                <w:left w:val="nil"/>
                <w:bottom w:val="nil"/>
                <w:right w:val="nil"/>
                <w:between w:val="nil"/>
              </w:pBdr>
              <w:spacing w:line="360" w:lineRule="auto"/>
              <w:rPr>
                <w:color w:val="000000"/>
              </w:rPr>
            </w:pPr>
          </w:p>
          <w:p w14:paraId="089CD5C5"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Electrical Engineering</w:t>
            </w:r>
          </w:p>
        </w:tc>
      </w:tr>
      <w:tr w:rsidR="00FB30A1" w:rsidRPr="00A95B35" w14:paraId="4127AF31" w14:textId="77777777">
        <w:tc>
          <w:tcPr>
            <w:tcW w:w="2947" w:type="dxa"/>
          </w:tcPr>
          <w:p w14:paraId="341A36DC"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Alana Icenroad</w:t>
            </w:r>
          </w:p>
        </w:tc>
        <w:tc>
          <w:tcPr>
            <w:tcW w:w="2939" w:type="dxa"/>
          </w:tcPr>
          <w:p w14:paraId="6CB76DA9"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ECE Student Member</w:t>
            </w:r>
          </w:p>
        </w:tc>
        <w:tc>
          <w:tcPr>
            <w:tcW w:w="2970" w:type="dxa"/>
          </w:tcPr>
          <w:p w14:paraId="53F6E122"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Computer Engineering</w:t>
            </w:r>
          </w:p>
        </w:tc>
      </w:tr>
      <w:tr w:rsidR="00FB30A1" w:rsidRPr="00A95B35" w14:paraId="5FD70CB3" w14:textId="77777777">
        <w:tc>
          <w:tcPr>
            <w:tcW w:w="2947" w:type="dxa"/>
          </w:tcPr>
          <w:p w14:paraId="2A78BC79"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Cassidy Lyons</w:t>
            </w:r>
          </w:p>
        </w:tc>
        <w:tc>
          <w:tcPr>
            <w:tcW w:w="2939" w:type="dxa"/>
          </w:tcPr>
          <w:p w14:paraId="74E34758"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ECE Student Member</w:t>
            </w:r>
          </w:p>
        </w:tc>
        <w:tc>
          <w:tcPr>
            <w:tcW w:w="2970" w:type="dxa"/>
          </w:tcPr>
          <w:p w14:paraId="4E34EF8E"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Computer Engineering</w:t>
            </w:r>
          </w:p>
        </w:tc>
      </w:tr>
      <w:tr w:rsidR="00FB30A1" w:rsidRPr="00A95B35" w14:paraId="3ADA4A3E" w14:textId="77777777">
        <w:tc>
          <w:tcPr>
            <w:tcW w:w="2947" w:type="dxa"/>
          </w:tcPr>
          <w:p w14:paraId="580F215E"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Viviana Gonzalez Pascual</w:t>
            </w:r>
          </w:p>
        </w:tc>
        <w:tc>
          <w:tcPr>
            <w:tcW w:w="2939" w:type="dxa"/>
          </w:tcPr>
          <w:p w14:paraId="577FF408"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ECE Student Member</w:t>
            </w:r>
          </w:p>
        </w:tc>
        <w:tc>
          <w:tcPr>
            <w:tcW w:w="2970" w:type="dxa"/>
          </w:tcPr>
          <w:p w14:paraId="62C1AB6C"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Electrical Engineering</w:t>
            </w:r>
          </w:p>
        </w:tc>
      </w:tr>
      <w:tr w:rsidR="00FB30A1" w:rsidRPr="00A95B35" w14:paraId="14EE4B79" w14:textId="77777777">
        <w:tc>
          <w:tcPr>
            <w:tcW w:w="2947" w:type="dxa"/>
          </w:tcPr>
          <w:p w14:paraId="635EF79A"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Rodrigo Duran</w:t>
            </w:r>
          </w:p>
        </w:tc>
        <w:tc>
          <w:tcPr>
            <w:tcW w:w="2939" w:type="dxa"/>
          </w:tcPr>
          <w:p w14:paraId="4D4DA8EF"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ME Student Member</w:t>
            </w:r>
          </w:p>
        </w:tc>
        <w:tc>
          <w:tcPr>
            <w:tcW w:w="2970" w:type="dxa"/>
          </w:tcPr>
          <w:p w14:paraId="3756B86F"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Mechanical Engineering</w:t>
            </w:r>
          </w:p>
        </w:tc>
      </w:tr>
      <w:tr w:rsidR="00FB30A1" w:rsidRPr="00A95B35" w14:paraId="2422542F" w14:textId="77777777">
        <w:tc>
          <w:tcPr>
            <w:tcW w:w="2947" w:type="dxa"/>
          </w:tcPr>
          <w:p w14:paraId="14D22FEF"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Fernando Gil</w:t>
            </w:r>
          </w:p>
        </w:tc>
        <w:tc>
          <w:tcPr>
            <w:tcW w:w="2939" w:type="dxa"/>
          </w:tcPr>
          <w:p w14:paraId="5E85A888"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ME Student Member</w:t>
            </w:r>
          </w:p>
        </w:tc>
        <w:tc>
          <w:tcPr>
            <w:tcW w:w="2970" w:type="dxa"/>
          </w:tcPr>
          <w:p w14:paraId="489F58E6"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Mechanical Engineering</w:t>
            </w:r>
          </w:p>
        </w:tc>
      </w:tr>
      <w:tr w:rsidR="00FB30A1" w:rsidRPr="00A95B35" w14:paraId="7D730249" w14:textId="77777777">
        <w:tc>
          <w:tcPr>
            <w:tcW w:w="2947" w:type="dxa"/>
          </w:tcPr>
          <w:p w14:paraId="540466BD"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Justin Connolly</w:t>
            </w:r>
          </w:p>
        </w:tc>
        <w:tc>
          <w:tcPr>
            <w:tcW w:w="2939" w:type="dxa"/>
          </w:tcPr>
          <w:p w14:paraId="47E64E6E"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ME Student Member</w:t>
            </w:r>
          </w:p>
        </w:tc>
        <w:tc>
          <w:tcPr>
            <w:tcW w:w="2970" w:type="dxa"/>
          </w:tcPr>
          <w:p w14:paraId="695BAFC5"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Mechanical Engineering</w:t>
            </w:r>
          </w:p>
        </w:tc>
      </w:tr>
      <w:tr w:rsidR="00FB30A1" w:rsidRPr="00A95B35" w14:paraId="65733B9C" w14:textId="77777777">
        <w:tc>
          <w:tcPr>
            <w:tcW w:w="2947" w:type="dxa"/>
          </w:tcPr>
          <w:p w14:paraId="402BB609"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Reed Snowden</w:t>
            </w:r>
          </w:p>
        </w:tc>
        <w:tc>
          <w:tcPr>
            <w:tcW w:w="2939" w:type="dxa"/>
          </w:tcPr>
          <w:p w14:paraId="67F35980"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ME Student Member</w:t>
            </w:r>
          </w:p>
        </w:tc>
        <w:tc>
          <w:tcPr>
            <w:tcW w:w="2970" w:type="dxa"/>
          </w:tcPr>
          <w:p w14:paraId="7DBD625B"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Mechanical Engineering</w:t>
            </w:r>
          </w:p>
        </w:tc>
      </w:tr>
      <w:tr w:rsidR="00FB30A1" w:rsidRPr="00A95B35" w14:paraId="5469157B" w14:textId="77777777">
        <w:tc>
          <w:tcPr>
            <w:tcW w:w="2947" w:type="dxa"/>
          </w:tcPr>
          <w:p w14:paraId="10C2C7EF"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 xml:space="preserve">Juan </w:t>
            </w:r>
            <w:proofErr w:type="spellStart"/>
            <w:r w:rsidRPr="00A95B35">
              <w:rPr>
                <w:color w:val="000000"/>
              </w:rPr>
              <w:t>Meneses</w:t>
            </w:r>
            <w:proofErr w:type="spellEnd"/>
          </w:p>
        </w:tc>
        <w:tc>
          <w:tcPr>
            <w:tcW w:w="2939" w:type="dxa"/>
          </w:tcPr>
          <w:p w14:paraId="1B7CE3C2"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ME Student Member</w:t>
            </w:r>
          </w:p>
        </w:tc>
        <w:tc>
          <w:tcPr>
            <w:tcW w:w="2970" w:type="dxa"/>
          </w:tcPr>
          <w:p w14:paraId="213A4B57"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Mechanical Engineering</w:t>
            </w:r>
          </w:p>
        </w:tc>
      </w:tr>
      <w:tr w:rsidR="00FB30A1" w:rsidRPr="00A95B35" w14:paraId="1393C0EF" w14:textId="77777777">
        <w:tc>
          <w:tcPr>
            <w:tcW w:w="2947" w:type="dxa"/>
          </w:tcPr>
          <w:p w14:paraId="5E69F775"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Juan Barajas</w:t>
            </w:r>
          </w:p>
        </w:tc>
        <w:tc>
          <w:tcPr>
            <w:tcW w:w="2939" w:type="dxa"/>
          </w:tcPr>
          <w:p w14:paraId="2247334D"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ME Student Member</w:t>
            </w:r>
          </w:p>
        </w:tc>
        <w:tc>
          <w:tcPr>
            <w:tcW w:w="2970" w:type="dxa"/>
          </w:tcPr>
          <w:p w14:paraId="2087C4C0"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Mechanical Engineering</w:t>
            </w:r>
          </w:p>
        </w:tc>
      </w:tr>
      <w:tr w:rsidR="00FB30A1" w:rsidRPr="00A95B35" w14:paraId="0A145319" w14:textId="77777777">
        <w:tc>
          <w:tcPr>
            <w:tcW w:w="2947" w:type="dxa"/>
          </w:tcPr>
          <w:p w14:paraId="265D59BB" w14:textId="77777777" w:rsidR="00FB30A1" w:rsidRPr="00A95B35" w:rsidRDefault="00402D7E">
            <w:pPr>
              <w:pBdr>
                <w:top w:val="nil"/>
                <w:left w:val="nil"/>
                <w:bottom w:val="nil"/>
                <w:right w:val="nil"/>
                <w:between w:val="nil"/>
              </w:pBdr>
              <w:spacing w:line="360" w:lineRule="auto"/>
              <w:rPr>
                <w:color w:val="000000"/>
              </w:rPr>
            </w:pPr>
            <w:proofErr w:type="spellStart"/>
            <w:r w:rsidRPr="00A95B35">
              <w:rPr>
                <w:color w:val="000000"/>
              </w:rPr>
              <w:t>Sopheap</w:t>
            </w:r>
            <w:proofErr w:type="spellEnd"/>
            <w:r w:rsidRPr="00A95B35">
              <w:rPr>
                <w:color w:val="000000"/>
              </w:rPr>
              <w:t xml:space="preserve"> </w:t>
            </w:r>
            <w:proofErr w:type="spellStart"/>
            <w:r w:rsidRPr="00A95B35">
              <w:rPr>
                <w:color w:val="000000"/>
              </w:rPr>
              <w:t>Sok</w:t>
            </w:r>
            <w:proofErr w:type="spellEnd"/>
          </w:p>
        </w:tc>
        <w:tc>
          <w:tcPr>
            <w:tcW w:w="2939" w:type="dxa"/>
          </w:tcPr>
          <w:p w14:paraId="66482AA8"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CS Student Member</w:t>
            </w:r>
          </w:p>
        </w:tc>
        <w:tc>
          <w:tcPr>
            <w:tcW w:w="2970" w:type="dxa"/>
          </w:tcPr>
          <w:p w14:paraId="7999530F"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Computer Science</w:t>
            </w:r>
          </w:p>
        </w:tc>
      </w:tr>
      <w:tr w:rsidR="00FB30A1" w:rsidRPr="00A95B35" w14:paraId="25465B23" w14:textId="77777777">
        <w:tc>
          <w:tcPr>
            <w:tcW w:w="2947" w:type="dxa"/>
          </w:tcPr>
          <w:p w14:paraId="48C4A83E"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Deepak Kumar</w:t>
            </w:r>
          </w:p>
        </w:tc>
        <w:tc>
          <w:tcPr>
            <w:tcW w:w="2939" w:type="dxa"/>
          </w:tcPr>
          <w:p w14:paraId="3B773B46"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CS Student Member</w:t>
            </w:r>
          </w:p>
        </w:tc>
        <w:tc>
          <w:tcPr>
            <w:tcW w:w="2970" w:type="dxa"/>
          </w:tcPr>
          <w:p w14:paraId="6829C3B8"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Computer Science</w:t>
            </w:r>
          </w:p>
        </w:tc>
      </w:tr>
      <w:tr w:rsidR="00FB30A1" w:rsidRPr="00A95B35" w14:paraId="23F44C11" w14:textId="77777777">
        <w:tc>
          <w:tcPr>
            <w:tcW w:w="2947" w:type="dxa"/>
          </w:tcPr>
          <w:p w14:paraId="172319C5"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Tyler Teixeira</w:t>
            </w:r>
          </w:p>
        </w:tc>
        <w:tc>
          <w:tcPr>
            <w:tcW w:w="2939" w:type="dxa"/>
          </w:tcPr>
          <w:p w14:paraId="38A05C0E"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CS Student Member</w:t>
            </w:r>
          </w:p>
        </w:tc>
        <w:tc>
          <w:tcPr>
            <w:tcW w:w="2970" w:type="dxa"/>
          </w:tcPr>
          <w:p w14:paraId="7AF8557B"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Computer Science</w:t>
            </w:r>
          </w:p>
        </w:tc>
      </w:tr>
      <w:tr w:rsidR="00FB30A1" w:rsidRPr="00A95B35" w14:paraId="2AC8B3F3" w14:textId="77777777">
        <w:tc>
          <w:tcPr>
            <w:tcW w:w="2947" w:type="dxa"/>
          </w:tcPr>
          <w:p w14:paraId="6E16EFBB"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 xml:space="preserve">Kyle </w:t>
            </w:r>
            <w:proofErr w:type="spellStart"/>
            <w:r w:rsidRPr="00A95B35">
              <w:rPr>
                <w:color w:val="000000"/>
              </w:rPr>
              <w:t>Veltre</w:t>
            </w:r>
            <w:proofErr w:type="spellEnd"/>
            <w:r w:rsidRPr="00A95B35">
              <w:rPr>
                <w:color w:val="000000"/>
              </w:rPr>
              <w:t xml:space="preserve"> (1)</w:t>
            </w:r>
          </w:p>
        </w:tc>
        <w:tc>
          <w:tcPr>
            <w:tcW w:w="2939" w:type="dxa"/>
          </w:tcPr>
          <w:p w14:paraId="00F7C4AF"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IE Student Member</w:t>
            </w:r>
          </w:p>
        </w:tc>
        <w:tc>
          <w:tcPr>
            <w:tcW w:w="2970" w:type="dxa"/>
          </w:tcPr>
          <w:p w14:paraId="3C4128D8"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Industrial Engineering</w:t>
            </w:r>
          </w:p>
        </w:tc>
      </w:tr>
      <w:tr w:rsidR="00FB30A1" w:rsidRPr="00A95B35" w14:paraId="1FED1735" w14:textId="77777777">
        <w:tc>
          <w:tcPr>
            <w:tcW w:w="2947" w:type="dxa"/>
          </w:tcPr>
          <w:p w14:paraId="70AC292C"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 xml:space="preserve">Luis </w:t>
            </w:r>
            <w:proofErr w:type="spellStart"/>
            <w:r w:rsidRPr="00A95B35">
              <w:rPr>
                <w:color w:val="000000"/>
              </w:rPr>
              <w:t>Malpica</w:t>
            </w:r>
            <w:proofErr w:type="spellEnd"/>
            <w:r w:rsidRPr="00A95B35">
              <w:rPr>
                <w:color w:val="000000"/>
              </w:rPr>
              <w:t xml:space="preserve"> (1)</w:t>
            </w:r>
          </w:p>
        </w:tc>
        <w:tc>
          <w:tcPr>
            <w:tcW w:w="2939" w:type="dxa"/>
          </w:tcPr>
          <w:p w14:paraId="17B46A28"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IE Student Member</w:t>
            </w:r>
          </w:p>
        </w:tc>
        <w:tc>
          <w:tcPr>
            <w:tcW w:w="2970" w:type="dxa"/>
          </w:tcPr>
          <w:p w14:paraId="7F594D08"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Industrial Engineering</w:t>
            </w:r>
          </w:p>
        </w:tc>
      </w:tr>
      <w:tr w:rsidR="00FB30A1" w:rsidRPr="00A95B35" w14:paraId="2AFAC43B" w14:textId="77777777">
        <w:tc>
          <w:tcPr>
            <w:tcW w:w="2947" w:type="dxa"/>
          </w:tcPr>
          <w:p w14:paraId="65A003EC"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Matt Stegall (1)</w:t>
            </w:r>
          </w:p>
          <w:p w14:paraId="46C3735D"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Sara Alvarado (2)</w:t>
            </w:r>
          </w:p>
          <w:p w14:paraId="532D8F93"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Allison Randall (2)</w:t>
            </w:r>
          </w:p>
          <w:p w14:paraId="15E9DD9C"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Keaton Mann (2)</w:t>
            </w:r>
          </w:p>
          <w:p w14:paraId="47E77008"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Yannick Giraud (2)</w:t>
            </w:r>
          </w:p>
        </w:tc>
        <w:tc>
          <w:tcPr>
            <w:tcW w:w="2939" w:type="dxa"/>
          </w:tcPr>
          <w:p w14:paraId="14C1ABE4"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IE Student Member</w:t>
            </w:r>
          </w:p>
          <w:p w14:paraId="64EBFA28"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IE Student Member</w:t>
            </w:r>
          </w:p>
          <w:p w14:paraId="4BE8B070"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IE Student Member</w:t>
            </w:r>
          </w:p>
          <w:p w14:paraId="38C5A5B5"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IE Student Member</w:t>
            </w:r>
          </w:p>
          <w:p w14:paraId="1172F59C"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IE Student Member</w:t>
            </w:r>
          </w:p>
        </w:tc>
        <w:tc>
          <w:tcPr>
            <w:tcW w:w="2970" w:type="dxa"/>
          </w:tcPr>
          <w:p w14:paraId="024527E2"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Industrial Engineering</w:t>
            </w:r>
          </w:p>
          <w:p w14:paraId="3217C425"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Industrial Engineering</w:t>
            </w:r>
          </w:p>
          <w:p w14:paraId="54CC9E60"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Industrial Engineering</w:t>
            </w:r>
          </w:p>
          <w:p w14:paraId="48E4BF09"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Industrial Engineering</w:t>
            </w:r>
          </w:p>
          <w:p w14:paraId="0A81A745" w14:textId="77777777" w:rsidR="00FB30A1" w:rsidRPr="00A95B35" w:rsidRDefault="00402D7E">
            <w:pPr>
              <w:pBdr>
                <w:top w:val="nil"/>
                <w:left w:val="nil"/>
                <w:bottom w:val="nil"/>
                <w:right w:val="nil"/>
                <w:between w:val="nil"/>
              </w:pBdr>
              <w:spacing w:line="360" w:lineRule="auto"/>
              <w:rPr>
                <w:color w:val="000000"/>
              </w:rPr>
            </w:pPr>
            <w:r w:rsidRPr="00A95B35">
              <w:rPr>
                <w:color w:val="000000"/>
              </w:rPr>
              <w:t>Industrial Engineering</w:t>
            </w:r>
          </w:p>
        </w:tc>
      </w:tr>
    </w:tbl>
    <w:p w14:paraId="7146CDD1" w14:textId="77777777" w:rsidR="00FB30A1" w:rsidRPr="00A95B35" w:rsidRDefault="00FB30A1">
      <w:pPr>
        <w:pBdr>
          <w:top w:val="nil"/>
          <w:left w:val="nil"/>
          <w:bottom w:val="nil"/>
          <w:right w:val="nil"/>
          <w:between w:val="nil"/>
        </w:pBdr>
        <w:rPr>
          <w:color w:val="000000"/>
        </w:rPr>
      </w:pPr>
    </w:p>
    <w:p w14:paraId="4452C895" w14:textId="77777777" w:rsidR="00FB30A1" w:rsidRPr="00A95B35" w:rsidRDefault="00402D7E">
      <w:pPr>
        <w:pStyle w:val="Heading3"/>
      </w:pPr>
      <w:bookmarkStart w:id="5" w:name="_2et92p0" w:colFirst="0" w:colLast="0"/>
      <w:bookmarkEnd w:id="5"/>
      <w:r w:rsidRPr="00A95B35">
        <w:lastRenderedPageBreak/>
        <w:t>2.1.2 Sponsor and Faculty Information</w:t>
      </w:r>
    </w:p>
    <w:p w14:paraId="36E5C722" w14:textId="77777777" w:rsidR="00FB30A1" w:rsidRPr="00A95B35" w:rsidRDefault="00FB30A1"/>
    <w:p w14:paraId="28153660" w14:textId="77777777" w:rsidR="00FB30A1" w:rsidRPr="00A95B35" w:rsidRDefault="00402D7E">
      <w:pPr>
        <w:jc w:val="both"/>
        <w:rPr>
          <w:b/>
          <w:sz w:val="32"/>
          <w:szCs w:val="32"/>
        </w:rPr>
      </w:pPr>
      <w:r w:rsidRPr="00A95B35">
        <w:t xml:space="preserve">Displayed in Table </w:t>
      </w:r>
      <w:r w:rsidR="009372ED">
        <w:t>1</w:t>
      </w:r>
      <w:r w:rsidRPr="00A95B35">
        <w:t xml:space="preserve"> below are the names of the project sponsor and faculty advisors that helped guide the group throughout the process of creating and building the Robotic Flange Assembly. As mentioned previously, the (1) label indicates that the advisor was with the group for the first semester only and the (2) label indicates that the advisor was with the group for the second semester only. During the second semester we met with our project advisor, Bonnie Marini, on a weekly basis. </w:t>
      </w:r>
    </w:p>
    <w:p w14:paraId="50D3BE3E"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6" w:name="_tyjcwt" w:colFirst="0" w:colLast="0"/>
      <w:bookmarkEnd w:id="6"/>
      <w:r w:rsidRPr="00A95B35">
        <w:rPr>
          <w:b/>
          <w:color w:val="000000"/>
          <w:sz w:val="28"/>
          <w:szCs w:val="28"/>
        </w:rPr>
        <w:t xml:space="preserve">Table </w:t>
      </w:r>
      <w:r w:rsidR="004B11F8">
        <w:rPr>
          <w:b/>
          <w:color w:val="000000"/>
          <w:sz w:val="28"/>
          <w:szCs w:val="28"/>
        </w:rPr>
        <w:t>1</w:t>
      </w:r>
      <w:r w:rsidRPr="00A95B35">
        <w:rPr>
          <w:b/>
          <w:color w:val="000000"/>
          <w:sz w:val="28"/>
          <w:szCs w:val="28"/>
        </w:rPr>
        <w:t xml:space="preserve"> - Sponsor and Faculty Advisors</w:t>
      </w:r>
    </w:p>
    <w:p w14:paraId="6636214B" w14:textId="77777777" w:rsidR="00FB30A1" w:rsidRPr="00A95B35" w:rsidRDefault="00FB30A1">
      <w:pPr>
        <w:keepNext/>
        <w:pBdr>
          <w:top w:val="nil"/>
          <w:left w:val="nil"/>
          <w:bottom w:val="nil"/>
          <w:right w:val="nil"/>
          <w:between w:val="nil"/>
        </w:pBdr>
        <w:spacing w:after="200"/>
        <w:jc w:val="center"/>
        <w:rPr>
          <w:b/>
          <w:color w:val="000000"/>
          <w:sz w:val="28"/>
          <w:szCs w:val="28"/>
        </w:rPr>
      </w:pPr>
    </w:p>
    <w:tbl>
      <w:tblPr>
        <w:tblStyle w:val="a1"/>
        <w:tblW w:w="8856" w:type="dxa"/>
        <w:tblBorders>
          <w:top w:val="nil"/>
          <w:left w:val="nil"/>
          <w:bottom w:val="nil"/>
          <w:right w:val="nil"/>
          <w:insideH w:val="nil"/>
          <w:insideV w:val="nil"/>
        </w:tblBorders>
        <w:tblLayout w:type="fixed"/>
        <w:tblLook w:val="0400" w:firstRow="0" w:lastRow="0" w:firstColumn="0" w:lastColumn="0" w:noHBand="0" w:noVBand="1"/>
      </w:tblPr>
      <w:tblGrid>
        <w:gridCol w:w="2950"/>
        <w:gridCol w:w="2937"/>
        <w:gridCol w:w="2969"/>
      </w:tblGrid>
      <w:tr w:rsidR="00FB30A1" w:rsidRPr="00A95B35" w14:paraId="6DB283F9" w14:textId="77777777">
        <w:tc>
          <w:tcPr>
            <w:tcW w:w="2950" w:type="dxa"/>
            <w:tcBorders>
              <w:bottom w:val="single" w:sz="4" w:space="0" w:color="000000"/>
            </w:tcBorders>
          </w:tcPr>
          <w:p w14:paraId="45A8331B" w14:textId="77777777" w:rsidR="00FB30A1" w:rsidRPr="00A95B35" w:rsidRDefault="00402D7E">
            <w:pPr>
              <w:spacing w:line="276" w:lineRule="auto"/>
              <w:jc w:val="both"/>
              <w:rPr>
                <w:b/>
              </w:rPr>
            </w:pPr>
            <w:r w:rsidRPr="00A95B35">
              <w:rPr>
                <w:b/>
              </w:rPr>
              <w:t>Contributor</w:t>
            </w:r>
          </w:p>
        </w:tc>
        <w:tc>
          <w:tcPr>
            <w:tcW w:w="2937" w:type="dxa"/>
            <w:tcBorders>
              <w:bottom w:val="single" w:sz="4" w:space="0" w:color="000000"/>
            </w:tcBorders>
          </w:tcPr>
          <w:p w14:paraId="60BD6C1F" w14:textId="77777777" w:rsidR="00FB30A1" w:rsidRPr="00A95B35" w:rsidRDefault="00402D7E">
            <w:pPr>
              <w:spacing w:line="276" w:lineRule="auto"/>
              <w:jc w:val="both"/>
              <w:rPr>
                <w:b/>
              </w:rPr>
            </w:pPr>
            <w:r w:rsidRPr="00A95B35">
              <w:rPr>
                <w:b/>
              </w:rPr>
              <w:t>Role</w:t>
            </w:r>
          </w:p>
        </w:tc>
        <w:tc>
          <w:tcPr>
            <w:tcW w:w="2969" w:type="dxa"/>
            <w:tcBorders>
              <w:bottom w:val="single" w:sz="4" w:space="0" w:color="000000"/>
            </w:tcBorders>
          </w:tcPr>
          <w:p w14:paraId="5DE9CEE1" w14:textId="77777777" w:rsidR="00FB30A1" w:rsidRPr="00A95B35" w:rsidRDefault="00402D7E">
            <w:pPr>
              <w:spacing w:line="276" w:lineRule="auto"/>
              <w:jc w:val="both"/>
              <w:rPr>
                <w:b/>
              </w:rPr>
            </w:pPr>
            <w:r w:rsidRPr="00A95B35">
              <w:rPr>
                <w:b/>
              </w:rPr>
              <w:t>Expertise</w:t>
            </w:r>
          </w:p>
        </w:tc>
      </w:tr>
      <w:tr w:rsidR="00FB30A1" w:rsidRPr="00A95B35" w14:paraId="361A00F1" w14:textId="77777777">
        <w:tc>
          <w:tcPr>
            <w:tcW w:w="2950" w:type="dxa"/>
            <w:tcBorders>
              <w:top w:val="single" w:sz="4" w:space="0" w:color="000000"/>
            </w:tcBorders>
          </w:tcPr>
          <w:p w14:paraId="747DD96C" w14:textId="77777777" w:rsidR="00FB30A1" w:rsidRPr="00A95B35" w:rsidRDefault="00FB30A1">
            <w:pPr>
              <w:spacing w:line="276" w:lineRule="auto"/>
              <w:jc w:val="both"/>
            </w:pPr>
          </w:p>
          <w:p w14:paraId="1B0AE8B7" w14:textId="77777777" w:rsidR="00FB30A1" w:rsidRPr="00A95B35" w:rsidRDefault="00402D7E">
            <w:pPr>
              <w:spacing w:line="276" w:lineRule="auto"/>
              <w:jc w:val="both"/>
            </w:pPr>
            <w:r w:rsidRPr="00A95B35">
              <w:t>Gerry Feller</w:t>
            </w:r>
          </w:p>
        </w:tc>
        <w:tc>
          <w:tcPr>
            <w:tcW w:w="2937" w:type="dxa"/>
            <w:tcBorders>
              <w:top w:val="single" w:sz="4" w:space="0" w:color="000000"/>
            </w:tcBorders>
          </w:tcPr>
          <w:p w14:paraId="0C8E7E4A" w14:textId="77777777" w:rsidR="00FB30A1" w:rsidRPr="00A95B35" w:rsidRDefault="00FB30A1">
            <w:pPr>
              <w:spacing w:line="276" w:lineRule="auto"/>
              <w:rPr>
                <w:color w:val="000000"/>
              </w:rPr>
            </w:pPr>
          </w:p>
          <w:p w14:paraId="518F8D23" w14:textId="77777777" w:rsidR="00FB30A1" w:rsidRPr="00A95B35" w:rsidRDefault="00402D7E">
            <w:pPr>
              <w:spacing w:line="276" w:lineRule="auto"/>
            </w:pPr>
            <w:r w:rsidRPr="00A95B35">
              <w:rPr>
                <w:color w:val="000000"/>
              </w:rPr>
              <w:t>Siemens Sponsor Liaison</w:t>
            </w:r>
          </w:p>
        </w:tc>
        <w:tc>
          <w:tcPr>
            <w:tcW w:w="2969" w:type="dxa"/>
            <w:tcBorders>
              <w:top w:val="single" w:sz="4" w:space="0" w:color="000000"/>
            </w:tcBorders>
          </w:tcPr>
          <w:p w14:paraId="0B2650A9" w14:textId="77777777" w:rsidR="00FB30A1" w:rsidRPr="00A95B35" w:rsidRDefault="00FB30A1">
            <w:pPr>
              <w:spacing w:line="276" w:lineRule="auto"/>
              <w:jc w:val="both"/>
            </w:pPr>
          </w:p>
          <w:p w14:paraId="57F107CF" w14:textId="77777777" w:rsidR="00FB30A1" w:rsidRPr="00A95B35" w:rsidRDefault="00402D7E">
            <w:pPr>
              <w:spacing w:line="276" w:lineRule="auto"/>
              <w:jc w:val="both"/>
            </w:pPr>
            <w:r w:rsidRPr="00A95B35">
              <w:t>Siemens Representative</w:t>
            </w:r>
          </w:p>
          <w:p w14:paraId="54C574AD" w14:textId="77777777" w:rsidR="00FB30A1" w:rsidRPr="00A95B35" w:rsidRDefault="00FB30A1">
            <w:pPr>
              <w:spacing w:line="276" w:lineRule="auto"/>
              <w:jc w:val="both"/>
            </w:pPr>
          </w:p>
        </w:tc>
      </w:tr>
      <w:tr w:rsidR="00FB30A1" w:rsidRPr="00A95B35" w14:paraId="65C4E8AB" w14:textId="77777777">
        <w:tc>
          <w:tcPr>
            <w:tcW w:w="2950" w:type="dxa"/>
          </w:tcPr>
          <w:p w14:paraId="1EA2ED34" w14:textId="77777777" w:rsidR="00FB30A1" w:rsidRPr="00A95B35" w:rsidRDefault="00402D7E">
            <w:pPr>
              <w:spacing w:line="276" w:lineRule="auto"/>
              <w:jc w:val="both"/>
            </w:pPr>
            <w:r w:rsidRPr="00A95B35">
              <w:t>Eduardo Lopez del Castillo</w:t>
            </w:r>
          </w:p>
          <w:p w14:paraId="6B729A96" w14:textId="77777777" w:rsidR="00FB30A1" w:rsidRPr="00A95B35" w:rsidRDefault="00FB30A1">
            <w:pPr>
              <w:spacing w:line="276" w:lineRule="auto"/>
              <w:jc w:val="both"/>
            </w:pPr>
          </w:p>
          <w:p w14:paraId="26A15D43" w14:textId="77777777" w:rsidR="00FB30A1" w:rsidRPr="00A95B35" w:rsidRDefault="00FB30A1">
            <w:pPr>
              <w:spacing w:line="276" w:lineRule="auto"/>
              <w:jc w:val="both"/>
            </w:pPr>
          </w:p>
          <w:p w14:paraId="1783950E" w14:textId="77777777" w:rsidR="00FB30A1" w:rsidRPr="00A95B35" w:rsidRDefault="00402D7E">
            <w:pPr>
              <w:spacing w:line="276" w:lineRule="auto"/>
              <w:jc w:val="both"/>
            </w:pPr>
            <w:r w:rsidRPr="00A95B35">
              <w:t>Bonnie Marini</w:t>
            </w:r>
          </w:p>
        </w:tc>
        <w:tc>
          <w:tcPr>
            <w:tcW w:w="2937" w:type="dxa"/>
          </w:tcPr>
          <w:p w14:paraId="2DF9F907" w14:textId="77777777" w:rsidR="00FB30A1" w:rsidRPr="00A95B35" w:rsidRDefault="00402D7E">
            <w:pPr>
              <w:spacing w:line="276" w:lineRule="auto"/>
              <w:jc w:val="both"/>
            </w:pPr>
            <w:r w:rsidRPr="00A95B35">
              <w:t>Project Advisor (1)</w:t>
            </w:r>
          </w:p>
          <w:p w14:paraId="69D34B32" w14:textId="77777777" w:rsidR="00FB30A1" w:rsidRPr="00A95B35" w:rsidRDefault="00FB30A1">
            <w:pPr>
              <w:spacing w:line="276" w:lineRule="auto"/>
              <w:jc w:val="both"/>
            </w:pPr>
          </w:p>
          <w:p w14:paraId="69F8AC35" w14:textId="77777777" w:rsidR="00FB30A1" w:rsidRPr="00A95B35" w:rsidRDefault="00FB30A1">
            <w:pPr>
              <w:spacing w:line="276" w:lineRule="auto"/>
              <w:jc w:val="both"/>
            </w:pPr>
          </w:p>
          <w:p w14:paraId="03F34E71" w14:textId="77777777" w:rsidR="00FB30A1" w:rsidRPr="00A95B35" w:rsidRDefault="00402D7E">
            <w:pPr>
              <w:spacing w:line="276" w:lineRule="auto"/>
              <w:jc w:val="both"/>
            </w:pPr>
            <w:r w:rsidRPr="00A95B35">
              <w:t>Project Advisor (2)</w:t>
            </w:r>
          </w:p>
        </w:tc>
        <w:tc>
          <w:tcPr>
            <w:tcW w:w="2969" w:type="dxa"/>
          </w:tcPr>
          <w:p w14:paraId="2814E8B8" w14:textId="77777777" w:rsidR="00FB30A1" w:rsidRPr="00A95B35" w:rsidRDefault="00402D7E">
            <w:pPr>
              <w:pBdr>
                <w:top w:val="nil"/>
                <w:left w:val="nil"/>
                <w:bottom w:val="nil"/>
                <w:right w:val="nil"/>
                <w:between w:val="nil"/>
              </w:pBdr>
              <w:spacing w:line="276" w:lineRule="auto"/>
              <w:rPr>
                <w:color w:val="000000"/>
              </w:rPr>
            </w:pPr>
            <w:r w:rsidRPr="00A95B35">
              <w:rPr>
                <w:color w:val="000000"/>
              </w:rPr>
              <w:t>NASA Engineer</w:t>
            </w:r>
          </w:p>
          <w:p w14:paraId="4530A001" w14:textId="77777777" w:rsidR="00FB30A1" w:rsidRPr="00A95B35" w:rsidRDefault="00402D7E">
            <w:pPr>
              <w:pBdr>
                <w:top w:val="nil"/>
                <w:left w:val="nil"/>
                <w:bottom w:val="nil"/>
                <w:right w:val="nil"/>
                <w:between w:val="nil"/>
              </w:pBdr>
              <w:spacing w:line="276" w:lineRule="auto"/>
              <w:rPr>
                <w:color w:val="000000"/>
              </w:rPr>
            </w:pPr>
            <w:r w:rsidRPr="00A95B35">
              <w:rPr>
                <w:color w:val="000000"/>
              </w:rPr>
              <w:t>Adjunct Faculty Member</w:t>
            </w:r>
          </w:p>
          <w:p w14:paraId="757712F0" w14:textId="77777777" w:rsidR="00FB30A1" w:rsidRPr="00A95B35" w:rsidRDefault="00FB30A1">
            <w:pPr>
              <w:pBdr>
                <w:top w:val="nil"/>
                <w:left w:val="nil"/>
                <w:bottom w:val="nil"/>
                <w:right w:val="nil"/>
                <w:between w:val="nil"/>
              </w:pBdr>
              <w:spacing w:line="276" w:lineRule="auto"/>
              <w:rPr>
                <w:color w:val="000000"/>
              </w:rPr>
            </w:pPr>
          </w:p>
          <w:p w14:paraId="741E7373" w14:textId="77777777" w:rsidR="00FB30A1" w:rsidRPr="00A95B35" w:rsidRDefault="00402D7E">
            <w:pPr>
              <w:pBdr>
                <w:top w:val="nil"/>
                <w:left w:val="nil"/>
                <w:bottom w:val="nil"/>
                <w:right w:val="nil"/>
                <w:between w:val="nil"/>
              </w:pBdr>
              <w:spacing w:line="276" w:lineRule="auto"/>
              <w:rPr>
                <w:color w:val="000000"/>
              </w:rPr>
            </w:pPr>
            <w:r w:rsidRPr="00A95B35">
              <w:rPr>
                <w:color w:val="000000"/>
              </w:rPr>
              <w:t>Siemens Employee – Mechanical Engineer Advisor</w:t>
            </w:r>
          </w:p>
          <w:p w14:paraId="4F400321" w14:textId="77777777" w:rsidR="00FB30A1" w:rsidRPr="00A95B35" w:rsidRDefault="00FB30A1">
            <w:pPr>
              <w:pBdr>
                <w:top w:val="nil"/>
                <w:left w:val="nil"/>
                <w:bottom w:val="nil"/>
                <w:right w:val="nil"/>
                <w:between w:val="nil"/>
              </w:pBdr>
              <w:spacing w:line="276" w:lineRule="auto"/>
              <w:rPr>
                <w:color w:val="000000"/>
              </w:rPr>
            </w:pPr>
          </w:p>
        </w:tc>
      </w:tr>
      <w:tr w:rsidR="00FB30A1" w:rsidRPr="00A95B35" w14:paraId="31DCE4CD" w14:textId="77777777">
        <w:tc>
          <w:tcPr>
            <w:tcW w:w="2950" w:type="dxa"/>
          </w:tcPr>
          <w:p w14:paraId="4E1EE699" w14:textId="77777777" w:rsidR="00FB30A1" w:rsidRPr="00A95B35" w:rsidRDefault="00402D7E">
            <w:pPr>
              <w:spacing w:line="276" w:lineRule="auto"/>
            </w:pPr>
            <w:r w:rsidRPr="00A95B35">
              <w:rPr>
                <w:color w:val="212121"/>
                <w:highlight w:val="white"/>
              </w:rPr>
              <w:t>Mark W. Steiner</w:t>
            </w:r>
          </w:p>
          <w:p w14:paraId="12816CCD" w14:textId="77777777" w:rsidR="00FB30A1" w:rsidRPr="00A95B35" w:rsidRDefault="00FB30A1">
            <w:pPr>
              <w:spacing w:line="276" w:lineRule="auto"/>
              <w:jc w:val="both"/>
            </w:pPr>
          </w:p>
        </w:tc>
        <w:tc>
          <w:tcPr>
            <w:tcW w:w="2937" w:type="dxa"/>
          </w:tcPr>
          <w:p w14:paraId="0A37B98F" w14:textId="77777777" w:rsidR="00FB30A1" w:rsidRPr="00A95B35" w:rsidRDefault="00402D7E">
            <w:pPr>
              <w:spacing w:line="276" w:lineRule="auto"/>
            </w:pPr>
            <w:r w:rsidRPr="00A95B35">
              <w:rPr>
                <w:color w:val="000000"/>
              </w:rPr>
              <w:t>Initial POC, project coordinator</w:t>
            </w:r>
          </w:p>
          <w:p w14:paraId="16D6688F" w14:textId="77777777" w:rsidR="00FB30A1" w:rsidRPr="00A95B35" w:rsidRDefault="00FB30A1">
            <w:pPr>
              <w:spacing w:line="276" w:lineRule="auto"/>
              <w:jc w:val="both"/>
            </w:pPr>
          </w:p>
        </w:tc>
        <w:tc>
          <w:tcPr>
            <w:tcW w:w="2969" w:type="dxa"/>
          </w:tcPr>
          <w:p w14:paraId="3A7605F9" w14:textId="77777777" w:rsidR="00FB30A1" w:rsidRPr="00A95B35" w:rsidRDefault="00402D7E">
            <w:pPr>
              <w:pBdr>
                <w:top w:val="nil"/>
                <w:left w:val="nil"/>
                <w:bottom w:val="nil"/>
                <w:right w:val="nil"/>
                <w:between w:val="nil"/>
              </w:pBdr>
              <w:spacing w:line="276" w:lineRule="auto"/>
              <w:rPr>
                <w:color w:val="000000"/>
              </w:rPr>
            </w:pPr>
            <w:r w:rsidRPr="00A95B35">
              <w:rPr>
                <w:color w:val="212121"/>
              </w:rPr>
              <w:t>Professor and Director of Engineering Design</w:t>
            </w:r>
          </w:p>
          <w:p w14:paraId="5CCFFAFF" w14:textId="77777777" w:rsidR="00FB30A1" w:rsidRPr="00A95B35" w:rsidRDefault="00402D7E">
            <w:pPr>
              <w:pBdr>
                <w:top w:val="nil"/>
                <w:left w:val="nil"/>
                <w:bottom w:val="nil"/>
                <w:right w:val="nil"/>
                <w:between w:val="nil"/>
              </w:pBdr>
              <w:spacing w:line="276" w:lineRule="auto"/>
              <w:rPr>
                <w:color w:val="000000"/>
              </w:rPr>
            </w:pPr>
            <w:r w:rsidRPr="00A95B35">
              <w:rPr>
                <w:color w:val="212121"/>
              </w:rPr>
              <w:t>Mechanical and Aerospace Engineering</w:t>
            </w:r>
            <w:r w:rsidRPr="00A95B35">
              <w:rPr>
                <w:color w:val="212121"/>
              </w:rPr>
              <w:br/>
            </w:r>
          </w:p>
        </w:tc>
      </w:tr>
    </w:tbl>
    <w:p w14:paraId="02424FFD" w14:textId="77777777" w:rsidR="00FB30A1" w:rsidRPr="00A95B35" w:rsidRDefault="00402D7E">
      <w:pPr>
        <w:pStyle w:val="Heading3"/>
      </w:pPr>
      <w:bookmarkStart w:id="7" w:name="_3dy6vkm" w:colFirst="0" w:colLast="0"/>
      <w:bookmarkEnd w:id="7"/>
      <w:r w:rsidRPr="00A95B35">
        <w:t>2.1.3 Budget and Financing</w:t>
      </w:r>
    </w:p>
    <w:p w14:paraId="45034346" w14:textId="77777777" w:rsidR="00FB30A1" w:rsidRPr="00A95B35" w:rsidRDefault="00FB30A1">
      <w:pPr>
        <w:jc w:val="both"/>
        <w:rPr>
          <w:color w:val="000000"/>
        </w:rPr>
      </w:pPr>
    </w:p>
    <w:p w14:paraId="2938AE46" w14:textId="77777777" w:rsidR="00211C44" w:rsidRPr="00A95B35" w:rsidRDefault="00F968C9">
      <w:pPr>
        <w:jc w:val="both"/>
      </w:pPr>
      <w:r w:rsidRPr="00A95B35">
        <w:rPr>
          <w:color w:val="000000"/>
        </w:rPr>
        <w:t>Estimated Project budget and financing is $1200, generously provided by Siemens, our sponsor.  As a group, we have an ideal overhead budget of approximately $400 for the team members as depicted in</w:t>
      </w:r>
      <w:r w:rsidR="00211C44" w:rsidRPr="00A95B35">
        <w:rPr>
          <w:color w:val="000000"/>
        </w:rPr>
        <w:t xml:space="preserve"> Table 2.</w:t>
      </w:r>
    </w:p>
    <w:p w14:paraId="7E8275BD" w14:textId="77777777" w:rsidR="00211C44" w:rsidRPr="00A95B35" w:rsidRDefault="00211C44" w:rsidP="00211C44">
      <w:pPr>
        <w:keepNext/>
        <w:keepLines/>
        <w:pBdr>
          <w:top w:val="nil"/>
          <w:left w:val="nil"/>
          <w:bottom w:val="nil"/>
          <w:right w:val="nil"/>
          <w:between w:val="nil"/>
        </w:pBdr>
        <w:spacing w:before="480" w:line="276" w:lineRule="auto"/>
        <w:jc w:val="center"/>
        <w:rPr>
          <w:b/>
          <w:color w:val="000000"/>
          <w:sz w:val="28"/>
          <w:szCs w:val="28"/>
        </w:rPr>
      </w:pPr>
      <w:r w:rsidRPr="00A95B35">
        <w:rPr>
          <w:b/>
          <w:color w:val="000000"/>
          <w:sz w:val="28"/>
          <w:szCs w:val="28"/>
        </w:rPr>
        <w:t>Table 2 - Estimated Budget</w:t>
      </w:r>
    </w:p>
    <w:p w14:paraId="6DEBCA58" w14:textId="77777777" w:rsidR="00211C44" w:rsidRPr="00A95B35" w:rsidRDefault="00211C44">
      <w:pPr>
        <w:jc w:val="both"/>
      </w:pPr>
    </w:p>
    <w:tbl>
      <w:tblPr>
        <w:tblW w:w="8640" w:type="dxa"/>
        <w:jc w:val="center"/>
        <w:tblCellMar>
          <w:top w:w="15" w:type="dxa"/>
          <w:left w:w="15" w:type="dxa"/>
          <w:bottom w:w="15" w:type="dxa"/>
          <w:right w:w="15" w:type="dxa"/>
        </w:tblCellMar>
        <w:tblLook w:val="04A0" w:firstRow="1" w:lastRow="0" w:firstColumn="1" w:lastColumn="0" w:noHBand="0" w:noVBand="1"/>
      </w:tblPr>
      <w:tblGrid>
        <w:gridCol w:w="3404"/>
        <w:gridCol w:w="1410"/>
        <w:gridCol w:w="2056"/>
        <w:gridCol w:w="1770"/>
      </w:tblGrid>
      <w:tr w:rsidR="00F57408" w:rsidRPr="00A95B35" w14:paraId="0612436F" w14:textId="77777777" w:rsidTr="000218CE">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9FC5E8"/>
            <w:tcMar>
              <w:top w:w="100" w:type="dxa"/>
              <w:left w:w="100" w:type="dxa"/>
              <w:bottom w:w="100" w:type="dxa"/>
              <w:right w:w="100" w:type="dxa"/>
            </w:tcMar>
            <w:hideMark/>
          </w:tcPr>
          <w:p w14:paraId="09BE8763" w14:textId="77777777" w:rsidR="00F57408" w:rsidRPr="00A95B35" w:rsidRDefault="00F57408" w:rsidP="000218CE">
            <w:pPr>
              <w:jc w:val="center"/>
            </w:pPr>
            <w:r w:rsidRPr="00A95B35">
              <w:rPr>
                <w:b/>
                <w:bCs/>
                <w:color w:val="000000"/>
              </w:rPr>
              <w:t>Description</w:t>
            </w:r>
          </w:p>
        </w:tc>
        <w:tc>
          <w:tcPr>
            <w:tcW w:w="0" w:type="auto"/>
            <w:tcBorders>
              <w:top w:val="single" w:sz="8" w:space="0" w:color="000000"/>
              <w:left w:val="single" w:sz="8" w:space="0" w:color="000000"/>
              <w:bottom w:val="single" w:sz="8" w:space="0" w:color="000000"/>
              <w:right w:val="single" w:sz="8" w:space="0" w:color="000000"/>
            </w:tcBorders>
            <w:shd w:val="clear" w:color="auto" w:fill="9FC5E8"/>
            <w:tcMar>
              <w:top w:w="100" w:type="dxa"/>
              <w:left w:w="100" w:type="dxa"/>
              <w:bottom w:w="100" w:type="dxa"/>
              <w:right w:w="100" w:type="dxa"/>
            </w:tcMar>
            <w:hideMark/>
          </w:tcPr>
          <w:p w14:paraId="6D5C865A" w14:textId="77777777" w:rsidR="00F57408" w:rsidRPr="00A95B35" w:rsidRDefault="00F57408" w:rsidP="000218CE">
            <w:pPr>
              <w:jc w:val="center"/>
            </w:pPr>
            <w:r w:rsidRPr="00A95B35">
              <w:rPr>
                <w:b/>
                <w:bCs/>
                <w:color w:val="000000"/>
              </w:rPr>
              <w:t>Quantity</w:t>
            </w:r>
          </w:p>
        </w:tc>
        <w:tc>
          <w:tcPr>
            <w:tcW w:w="0" w:type="auto"/>
            <w:tcBorders>
              <w:top w:val="single" w:sz="8" w:space="0" w:color="000000"/>
              <w:left w:val="single" w:sz="8" w:space="0" w:color="000000"/>
              <w:bottom w:val="single" w:sz="8" w:space="0" w:color="000000"/>
              <w:right w:val="single" w:sz="8" w:space="0" w:color="000000"/>
            </w:tcBorders>
            <w:shd w:val="clear" w:color="auto" w:fill="9FC5E8"/>
            <w:tcMar>
              <w:top w:w="100" w:type="dxa"/>
              <w:left w:w="100" w:type="dxa"/>
              <w:bottom w:w="100" w:type="dxa"/>
              <w:right w:w="100" w:type="dxa"/>
            </w:tcMar>
            <w:hideMark/>
          </w:tcPr>
          <w:p w14:paraId="119B1D0A" w14:textId="77777777" w:rsidR="00F57408" w:rsidRPr="00A95B35" w:rsidRDefault="00F57408" w:rsidP="000218CE">
            <w:pPr>
              <w:jc w:val="center"/>
            </w:pPr>
            <w:r w:rsidRPr="00A95B35">
              <w:rPr>
                <w:b/>
                <w:bCs/>
                <w:color w:val="000000"/>
              </w:rPr>
              <w:t>Estimate Cost</w:t>
            </w:r>
          </w:p>
        </w:tc>
        <w:tc>
          <w:tcPr>
            <w:tcW w:w="0" w:type="auto"/>
            <w:tcBorders>
              <w:top w:val="single" w:sz="8" w:space="0" w:color="000000"/>
              <w:left w:val="single" w:sz="8" w:space="0" w:color="000000"/>
              <w:bottom w:val="single" w:sz="8" w:space="0" w:color="000000"/>
              <w:right w:val="single" w:sz="8" w:space="0" w:color="000000"/>
            </w:tcBorders>
            <w:shd w:val="clear" w:color="auto" w:fill="9FC5E8"/>
            <w:tcMar>
              <w:top w:w="100" w:type="dxa"/>
              <w:left w:w="100" w:type="dxa"/>
              <w:bottom w:w="100" w:type="dxa"/>
              <w:right w:w="100" w:type="dxa"/>
            </w:tcMar>
            <w:hideMark/>
          </w:tcPr>
          <w:p w14:paraId="06B5C34E" w14:textId="77777777" w:rsidR="00F57408" w:rsidRPr="00A95B35" w:rsidRDefault="00F57408" w:rsidP="000218CE">
            <w:pPr>
              <w:jc w:val="center"/>
            </w:pPr>
            <w:r w:rsidRPr="00A95B35">
              <w:rPr>
                <w:b/>
                <w:bCs/>
                <w:color w:val="000000"/>
              </w:rPr>
              <w:t>Actual Cost</w:t>
            </w:r>
          </w:p>
        </w:tc>
      </w:tr>
      <w:tr w:rsidR="00F57408" w:rsidRPr="00A95B35" w14:paraId="2EBD35CF" w14:textId="77777777" w:rsidTr="000218CE">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B1A05E" w14:textId="77777777" w:rsidR="00F57408" w:rsidRPr="00A95B35" w:rsidRDefault="00F57408" w:rsidP="000218CE">
            <w:r w:rsidRPr="00A95B35">
              <w:rPr>
                <w:color w:val="000000"/>
                <w:sz w:val="22"/>
                <w:szCs w:val="22"/>
              </w:rPr>
              <w:t>Power Supply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61DB9E" w14:textId="77777777" w:rsidR="00F57408" w:rsidRPr="00A95B35" w:rsidRDefault="00F57408" w:rsidP="000218CE">
            <w:pPr>
              <w:jc w:val="center"/>
            </w:pPr>
            <w:r w:rsidRPr="00A95B35">
              <w:rPr>
                <w:color w:val="000000"/>
                <w:sz w:val="22"/>
                <w:szCs w:val="22"/>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32E8FB" w14:textId="77777777" w:rsidR="00F57408" w:rsidRPr="00A95B35" w:rsidRDefault="00F57408" w:rsidP="000218CE">
            <w:pPr>
              <w:jc w:val="center"/>
            </w:pPr>
            <w:r w:rsidRPr="00A95B35">
              <w:rPr>
                <w:color w:val="000000"/>
                <w:sz w:val="22"/>
                <w:szCs w:val="22"/>
              </w:rPr>
              <w:t>$50.00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20C1F2" w14:textId="77777777" w:rsidR="00F57408" w:rsidRPr="00A95B35" w:rsidRDefault="00F57408" w:rsidP="000218CE">
            <w:pPr>
              <w:jc w:val="center"/>
            </w:pPr>
            <w:r w:rsidRPr="00A95B35">
              <w:rPr>
                <w:color w:val="000000"/>
                <w:sz w:val="22"/>
                <w:szCs w:val="22"/>
              </w:rPr>
              <w:t>$50.00</w:t>
            </w:r>
          </w:p>
        </w:tc>
      </w:tr>
      <w:tr w:rsidR="00F57408" w:rsidRPr="00A95B35" w14:paraId="5F81D5DB" w14:textId="77777777" w:rsidTr="000218CE">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C61852" w14:textId="77777777" w:rsidR="00F57408" w:rsidRPr="00A95B35" w:rsidRDefault="00F57408" w:rsidP="000218CE">
            <w:r w:rsidRPr="00A95B35">
              <w:rPr>
                <w:color w:val="000000"/>
                <w:sz w:val="22"/>
                <w:szCs w:val="22"/>
              </w:rPr>
              <w:t>Dual Motor Drive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9FDE9F" w14:textId="77777777" w:rsidR="00F57408" w:rsidRPr="00A95B35" w:rsidRDefault="00F57408" w:rsidP="000218CE">
            <w:pPr>
              <w:jc w:val="center"/>
            </w:pPr>
            <w:r w:rsidRPr="00A95B35">
              <w:rPr>
                <w:color w:val="000000"/>
                <w:sz w:val="22"/>
                <w:szCs w:val="22"/>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2C7BFD" w14:textId="77777777" w:rsidR="00F57408" w:rsidRPr="00A95B35" w:rsidRDefault="00F57408" w:rsidP="000218CE">
            <w:pPr>
              <w:jc w:val="center"/>
            </w:pPr>
            <w:r w:rsidRPr="00A95B35">
              <w:rPr>
                <w:color w:val="000000"/>
                <w:sz w:val="22"/>
                <w:szCs w:val="22"/>
              </w:rPr>
              <w:t>$15.00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9D66EA" w14:textId="77777777" w:rsidR="00F57408" w:rsidRPr="00A95B35" w:rsidRDefault="00F57408" w:rsidP="000218CE">
            <w:pPr>
              <w:jc w:val="center"/>
            </w:pPr>
            <w:r w:rsidRPr="00A95B35">
              <w:rPr>
                <w:color w:val="000000"/>
                <w:sz w:val="22"/>
                <w:szCs w:val="22"/>
              </w:rPr>
              <w:t>$15.00</w:t>
            </w:r>
          </w:p>
        </w:tc>
      </w:tr>
      <w:tr w:rsidR="00F57408" w:rsidRPr="00A95B35" w14:paraId="6560A497" w14:textId="77777777" w:rsidTr="000218CE">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F60AE7" w14:textId="77777777" w:rsidR="00F57408" w:rsidRPr="00A95B35" w:rsidRDefault="00F57408" w:rsidP="000218CE">
            <w:r w:rsidRPr="00A95B35">
              <w:rPr>
                <w:color w:val="000000"/>
                <w:sz w:val="22"/>
                <w:szCs w:val="22"/>
              </w:rPr>
              <w:lastRenderedPageBreak/>
              <w:t>Microcontroller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0CF951" w14:textId="77777777" w:rsidR="00F57408" w:rsidRPr="00A95B35" w:rsidRDefault="00F57408" w:rsidP="000218CE">
            <w:pPr>
              <w:jc w:val="center"/>
            </w:pPr>
            <w:r w:rsidRPr="00A95B35">
              <w:rPr>
                <w:color w:val="000000"/>
                <w:sz w:val="22"/>
                <w:szCs w:val="22"/>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C55127" w14:textId="77777777" w:rsidR="00F57408" w:rsidRPr="00A95B35" w:rsidRDefault="00F57408" w:rsidP="000218CE">
            <w:pPr>
              <w:jc w:val="center"/>
            </w:pPr>
            <w:r w:rsidRPr="00A95B35">
              <w:rPr>
                <w:color w:val="000000"/>
                <w:sz w:val="22"/>
                <w:szCs w:val="22"/>
              </w:rPr>
              <w:t>$25.00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C6E58A" w14:textId="77777777" w:rsidR="00F57408" w:rsidRPr="00A95B35" w:rsidRDefault="00F57408" w:rsidP="000218CE">
            <w:pPr>
              <w:jc w:val="center"/>
            </w:pPr>
            <w:r w:rsidRPr="00A95B35">
              <w:rPr>
                <w:color w:val="000000"/>
                <w:sz w:val="22"/>
                <w:szCs w:val="22"/>
              </w:rPr>
              <w:t>$25.00</w:t>
            </w:r>
          </w:p>
        </w:tc>
      </w:tr>
      <w:tr w:rsidR="00F57408" w:rsidRPr="00A95B35" w14:paraId="7D1FF402" w14:textId="77777777" w:rsidTr="000218CE">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9728CF" w14:textId="77777777" w:rsidR="00F57408" w:rsidRPr="00A95B35" w:rsidRDefault="00F57408" w:rsidP="000218CE">
            <w:r w:rsidRPr="00A95B35">
              <w:rPr>
                <w:color w:val="000000"/>
                <w:sz w:val="22"/>
                <w:szCs w:val="22"/>
              </w:rPr>
              <w:t>PCB</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05573B" w14:textId="77777777" w:rsidR="00F57408" w:rsidRPr="00A95B35" w:rsidRDefault="00F57408" w:rsidP="000218CE">
            <w:pPr>
              <w:jc w:val="center"/>
            </w:pPr>
            <w:r w:rsidRPr="00A95B35">
              <w:rPr>
                <w:color w:val="000000"/>
                <w:sz w:val="22"/>
                <w:szCs w:val="22"/>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F03798" w14:textId="77777777" w:rsidR="00F57408" w:rsidRPr="00A95B35" w:rsidRDefault="00F57408" w:rsidP="000218CE">
            <w:pPr>
              <w:jc w:val="center"/>
            </w:pPr>
            <w:r w:rsidRPr="00A95B35">
              <w:rPr>
                <w:color w:val="000000"/>
                <w:sz w:val="22"/>
                <w:szCs w:val="22"/>
              </w:rPr>
              <w:t>$50.00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918ECC" w14:textId="77777777" w:rsidR="00F57408" w:rsidRPr="00A95B35" w:rsidRDefault="00F57408" w:rsidP="000218CE">
            <w:pPr>
              <w:jc w:val="center"/>
            </w:pPr>
            <w:r w:rsidRPr="00A95B35">
              <w:rPr>
                <w:color w:val="000000"/>
                <w:sz w:val="22"/>
                <w:szCs w:val="22"/>
              </w:rPr>
              <w:t>$100.00</w:t>
            </w:r>
          </w:p>
        </w:tc>
      </w:tr>
      <w:tr w:rsidR="00F57408" w:rsidRPr="00A95B35" w14:paraId="21499A60" w14:textId="77777777" w:rsidTr="000218CE">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E0F101" w14:textId="77777777" w:rsidR="00F57408" w:rsidRPr="00A95B35" w:rsidRDefault="00F57408" w:rsidP="000218CE">
            <w:r w:rsidRPr="00A95B35">
              <w:rPr>
                <w:color w:val="000000"/>
                <w:sz w:val="22"/>
                <w:szCs w:val="22"/>
              </w:rPr>
              <w:t>Motion Sensors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8A8C01" w14:textId="77777777" w:rsidR="00F57408" w:rsidRPr="00A95B35" w:rsidRDefault="00F57408" w:rsidP="000218CE">
            <w:pPr>
              <w:jc w:val="center"/>
            </w:pPr>
            <w:r w:rsidRPr="00A95B35">
              <w:rPr>
                <w:color w:val="000000"/>
                <w:sz w:val="22"/>
                <w:szCs w:val="22"/>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29D7A1" w14:textId="77777777" w:rsidR="00F57408" w:rsidRPr="00A95B35" w:rsidRDefault="00F57408" w:rsidP="000218CE">
            <w:pPr>
              <w:jc w:val="center"/>
            </w:pPr>
            <w:r w:rsidRPr="00A95B35">
              <w:rPr>
                <w:color w:val="000000"/>
                <w:sz w:val="22"/>
                <w:szCs w:val="22"/>
              </w:rPr>
              <w:t>$5.00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423073" w14:textId="77777777" w:rsidR="00F57408" w:rsidRPr="00A95B35" w:rsidRDefault="00F57408" w:rsidP="000218CE">
            <w:pPr>
              <w:jc w:val="center"/>
            </w:pPr>
            <w:r w:rsidRPr="00A95B35">
              <w:rPr>
                <w:color w:val="000000"/>
                <w:sz w:val="22"/>
                <w:szCs w:val="22"/>
              </w:rPr>
              <w:t>$25.00</w:t>
            </w:r>
          </w:p>
        </w:tc>
      </w:tr>
      <w:tr w:rsidR="00F57408" w:rsidRPr="00A95B35" w14:paraId="7297155C" w14:textId="77777777" w:rsidTr="000218CE">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B40C40" w14:textId="77777777" w:rsidR="00F57408" w:rsidRPr="00A95B35" w:rsidRDefault="00F57408" w:rsidP="000218CE">
            <w:r w:rsidRPr="00A95B35">
              <w:rPr>
                <w:color w:val="000000"/>
                <w:sz w:val="22"/>
                <w:szCs w:val="22"/>
              </w:rPr>
              <w:t>Circuit Components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46AFA4" w14:textId="77777777" w:rsidR="00F57408" w:rsidRPr="00A95B35" w:rsidRDefault="00F57408" w:rsidP="000218CE">
            <w:pPr>
              <w:jc w:val="center"/>
            </w:pPr>
            <w:r w:rsidRPr="00A95B35">
              <w:rPr>
                <w:color w:val="000000"/>
                <w:sz w:val="22"/>
                <w:szCs w:val="22"/>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CD0FDB" w14:textId="77777777" w:rsidR="00F57408" w:rsidRPr="00A95B35" w:rsidRDefault="00F57408" w:rsidP="000218CE">
            <w:pPr>
              <w:jc w:val="center"/>
            </w:pPr>
            <w:r w:rsidRPr="00A95B35">
              <w:rPr>
                <w:color w:val="000000"/>
                <w:sz w:val="22"/>
                <w:szCs w:val="22"/>
              </w:rPr>
              <w:t>$15.00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E5FFE6" w14:textId="77777777" w:rsidR="00F57408" w:rsidRPr="00A95B35" w:rsidRDefault="00F57408" w:rsidP="000218CE">
            <w:pPr>
              <w:jc w:val="center"/>
            </w:pPr>
            <w:r w:rsidRPr="00A95B35">
              <w:rPr>
                <w:color w:val="000000"/>
                <w:sz w:val="22"/>
                <w:szCs w:val="22"/>
              </w:rPr>
              <w:t>$150.00</w:t>
            </w:r>
          </w:p>
        </w:tc>
      </w:tr>
      <w:tr w:rsidR="00F57408" w:rsidRPr="00A95B35" w14:paraId="069801C0" w14:textId="77777777" w:rsidTr="000218CE">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1B5F76" w14:textId="77777777" w:rsidR="00F57408" w:rsidRPr="00A95B35" w:rsidRDefault="00F57408" w:rsidP="000218CE">
            <w:pPr>
              <w:rPr>
                <w:color w:val="000000"/>
                <w:sz w:val="22"/>
                <w:szCs w:val="22"/>
              </w:rPr>
            </w:pPr>
            <w:r w:rsidRPr="00A95B35">
              <w:rPr>
                <w:rStyle w:val="a-size-large"/>
                <w:bCs/>
                <w:color w:val="111111"/>
                <w:sz w:val="22"/>
                <w:szCs w:val="22"/>
              </w:rPr>
              <w:t>Programmable Robotic Arm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2A0138" w14:textId="77777777" w:rsidR="00F57408" w:rsidRPr="00A95B35" w:rsidRDefault="00F57408" w:rsidP="000218CE">
            <w:pPr>
              <w:jc w:val="center"/>
              <w:rPr>
                <w:color w:val="000000"/>
                <w:sz w:val="22"/>
                <w:szCs w:val="22"/>
              </w:rPr>
            </w:pPr>
            <w:r w:rsidRPr="00A95B35">
              <w:rPr>
                <w:color w:val="000000"/>
                <w:sz w:val="22"/>
                <w:szCs w:val="22"/>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7D8288" w14:textId="77777777" w:rsidR="00F57408" w:rsidRPr="00A95B35" w:rsidRDefault="00F57408" w:rsidP="000218CE">
            <w:pPr>
              <w:jc w:val="center"/>
              <w:rPr>
                <w:color w:val="000000"/>
                <w:sz w:val="22"/>
                <w:szCs w:val="22"/>
              </w:rPr>
            </w:pPr>
            <w:r w:rsidRPr="00A95B35">
              <w:rPr>
                <w:color w:val="000000"/>
                <w:sz w:val="22"/>
                <w:szCs w:val="22"/>
              </w:rPr>
              <w:t>$500.00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05764B" w14:textId="77777777" w:rsidR="00F57408" w:rsidRPr="00A95B35" w:rsidRDefault="00F57408" w:rsidP="000218CE">
            <w:pPr>
              <w:jc w:val="center"/>
              <w:rPr>
                <w:color w:val="000000"/>
                <w:sz w:val="22"/>
                <w:szCs w:val="22"/>
              </w:rPr>
            </w:pPr>
            <w:r w:rsidRPr="00A95B35">
              <w:rPr>
                <w:color w:val="000000"/>
                <w:sz w:val="22"/>
                <w:szCs w:val="22"/>
              </w:rPr>
              <w:t>$1,000.00</w:t>
            </w:r>
          </w:p>
        </w:tc>
      </w:tr>
      <w:tr w:rsidR="00F57408" w:rsidRPr="00A95B35" w14:paraId="067C2D90" w14:textId="77777777" w:rsidTr="000218CE">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87E8D0" w14:textId="77777777" w:rsidR="00F57408" w:rsidRPr="00A95B35" w:rsidRDefault="00F57408" w:rsidP="000218CE">
            <w:r w:rsidRPr="00A95B35">
              <w:rPr>
                <w:color w:val="000000"/>
                <w:sz w:val="22"/>
                <w:szCs w:val="22"/>
              </w:rPr>
              <w:t>Miscellaneous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FB20AB" w14:textId="77777777" w:rsidR="00F57408" w:rsidRPr="00A95B35" w:rsidRDefault="00F57408" w:rsidP="000218CE">
            <w:pPr>
              <w:jc w:val="center"/>
            </w:pPr>
            <w:r w:rsidRPr="00A95B35">
              <w:rPr>
                <w:color w:val="000000"/>
                <w:sz w:val="22"/>
                <w:szCs w:val="22"/>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21274C" w14:textId="77777777" w:rsidR="00F57408" w:rsidRPr="00A95B35" w:rsidRDefault="00F57408" w:rsidP="000218CE">
            <w:pPr>
              <w:jc w:val="center"/>
            </w:pPr>
            <w:r w:rsidRPr="00A95B35">
              <w:rPr>
                <w:color w:val="000000"/>
                <w:sz w:val="22"/>
                <w:szCs w:val="22"/>
              </w:rPr>
              <w:t>$20.00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ED6D05" w14:textId="77777777" w:rsidR="00F57408" w:rsidRPr="00A95B35" w:rsidRDefault="00F57408" w:rsidP="000218CE">
            <w:pPr>
              <w:jc w:val="center"/>
            </w:pPr>
            <w:r w:rsidRPr="00A95B35">
              <w:rPr>
                <w:color w:val="000000"/>
                <w:sz w:val="22"/>
                <w:szCs w:val="22"/>
              </w:rPr>
              <w:t>$200.00</w:t>
            </w:r>
          </w:p>
        </w:tc>
      </w:tr>
      <w:tr w:rsidR="00F57408" w:rsidRPr="00A95B35" w14:paraId="6E9074E5" w14:textId="77777777" w:rsidTr="000218CE">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E5B8B7" w:themeFill="accent2" w:themeFillTint="66"/>
            <w:tcMar>
              <w:top w:w="100" w:type="dxa"/>
              <w:left w:w="100" w:type="dxa"/>
              <w:bottom w:w="100" w:type="dxa"/>
              <w:right w:w="100" w:type="dxa"/>
            </w:tcMar>
          </w:tcPr>
          <w:p w14:paraId="64ECB17F" w14:textId="77777777" w:rsidR="00F57408" w:rsidRPr="00A95B35" w:rsidRDefault="00F57408" w:rsidP="000218CE">
            <w:pPr>
              <w:rPr>
                <w:color w:val="000000"/>
                <w:sz w:val="22"/>
                <w:szCs w:val="22"/>
              </w:rPr>
            </w:pPr>
            <w:r w:rsidRPr="00A95B35">
              <w:rPr>
                <w:color w:val="000000"/>
                <w:sz w:val="22"/>
                <w:szCs w:val="22"/>
              </w:rPr>
              <w:t>Total Cost</w:t>
            </w:r>
          </w:p>
        </w:tc>
        <w:tc>
          <w:tcPr>
            <w:tcW w:w="0" w:type="auto"/>
            <w:tcBorders>
              <w:top w:val="single" w:sz="8" w:space="0" w:color="000000"/>
              <w:left w:val="single" w:sz="8" w:space="0" w:color="000000"/>
              <w:bottom w:val="single" w:sz="8" w:space="0" w:color="000000"/>
              <w:right w:val="single" w:sz="8" w:space="0" w:color="000000"/>
            </w:tcBorders>
            <w:shd w:val="clear" w:color="auto" w:fill="E5B8B7" w:themeFill="accent2" w:themeFillTint="66"/>
            <w:tcMar>
              <w:top w:w="100" w:type="dxa"/>
              <w:left w:w="100" w:type="dxa"/>
              <w:bottom w:w="100" w:type="dxa"/>
              <w:right w:w="100" w:type="dxa"/>
            </w:tcMar>
          </w:tcPr>
          <w:p w14:paraId="67623A37" w14:textId="77777777" w:rsidR="00F57408" w:rsidRPr="00A95B35" w:rsidRDefault="00F57408" w:rsidP="000218CE">
            <w:pPr>
              <w:jc w:val="center"/>
              <w:rPr>
                <w:color w:val="000000"/>
                <w:sz w:val="22"/>
                <w:szCs w:val="22"/>
              </w:rPr>
            </w:pPr>
            <w:r w:rsidRPr="00A95B35">
              <w:rPr>
                <w:color w:val="000000"/>
                <w:sz w:val="22"/>
                <w:szCs w:val="22"/>
              </w:rPr>
              <w:t>-</w:t>
            </w:r>
          </w:p>
        </w:tc>
        <w:tc>
          <w:tcPr>
            <w:tcW w:w="0" w:type="auto"/>
            <w:tcBorders>
              <w:top w:val="single" w:sz="8" w:space="0" w:color="000000"/>
              <w:left w:val="single" w:sz="8" w:space="0" w:color="000000"/>
              <w:bottom w:val="single" w:sz="8" w:space="0" w:color="000000"/>
              <w:right w:val="single" w:sz="8" w:space="0" w:color="000000"/>
            </w:tcBorders>
            <w:shd w:val="clear" w:color="auto" w:fill="E5B8B7" w:themeFill="accent2" w:themeFillTint="66"/>
            <w:tcMar>
              <w:top w:w="100" w:type="dxa"/>
              <w:left w:w="100" w:type="dxa"/>
              <w:bottom w:w="100" w:type="dxa"/>
              <w:right w:w="100" w:type="dxa"/>
            </w:tcMar>
          </w:tcPr>
          <w:p w14:paraId="3E602B18" w14:textId="77777777" w:rsidR="00F57408" w:rsidRPr="00A95B35" w:rsidRDefault="00F57408" w:rsidP="000218CE">
            <w:pPr>
              <w:jc w:val="center"/>
              <w:rPr>
                <w:color w:val="000000"/>
                <w:sz w:val="22"/>
                <w:szCs w:val="22"/>
              </w:rPr>
            </w:pPr>
            <w:r w:rsidRPr="00A95B35">
              <w:rPr>
                <w:color w:val="000000"/>
                <w:sz w:val="22"/>
                <w:szCs w:val="22"/>
              </w:rPr>
              <w:t>$1,200.00</w:t>
            </w:r>
          </w:p>
        </w:tc>
        <w:tc>
          <w:tcPr>
            <w:tcW w:w="0" w:type="auto"/>
            <w:tcBorders>
              <w:top w:val="single" w:sz="8" w:space="0" w:color="000000"/>
              <w:left w:val="single" w:sz="8" w:space="0" w:color="000000"/>
              <w:bottom w:val="single" w:sz="8" w:space="0" w:color="000000"/>
              <w:right w:val="single" w:sz="8" w:space="0" w:color="000000"/>
            </w:tcBorders>
            <w:shd w:val="clear" w:color="auto" w:fill="E5B8B7" w:themeFill="accent2" w:themeFillTint="66"/>
            <w:tcMar>
              <w:top w:w="100" w:type="dxa"/>
              <w:left w:w="100" w:type="dxa"/>
              <w:bottom w:w="100" w:type="dxa"/>
              <w:right w:w="100" w:type="dxa"/>
            </w:tcMar>
          </w:tcPr>
          <w:p w14:paraId="0A620CC4" w14:textId="77777777" w:rsidR="00F57408" w:rsidRPr="00A95B35" w:rsidRDefault="00F57408" w:rsidP="000218CE">
            <w:pPr>
              <w:jc w:val="center"/>
              <w:rPr>
                <w:color w:val="000000"/>
                <w:sz w:val="22"/>
                <w:szCs w:val="22"/>
              </w:rPr>
            </w:pPr>
            <w:r w:rsidRPr="00A95B35">
              <w:rPr>
                <w:color w:val="000000"/>
                <w:sz w:val="22"/>
                <w:szCs w:val="22"/>
              </w:rPr>
              <w:t>$1,600.00</w:t>
            </w:r>
          </w:p>
        </w:tc>
      </w:tr>
    </w:tbl>
    <w:p w14:paraId="36E17026" w14:textId="77777777" w:rsidR="00F57408" w:rsidRPr="00A95B35" w:rsidRDefault="00F57408" w:rsidP="00F57408">
      <w:pPr>
        <w:jc w:val="center"/>
      </w:pPr>
    </w:p>
    <w:p w14:paraId="01983E7F" w14:textId="77777777" w:rsidR="00FB30A1" w:rsidRPr="00A95B35" w:rsidRDefault="00FB30A1">
      <w:pPr>
        <w:tabs>
          <w:tab w:val="left" w:pos="2340"/>
        </w:tabs>
        <w:jc w:val="both"/>
        <w:rPr>
          <w:b/>
          <w:sz w:val="32"/>
          <w:szCs w:val="32"/>
        </w:rPr>
      </w:pPr>
      <w:bookmarkStart w:id="8" w:name="_1t3h5sf" w:colFirst="0" w:colLast="0"/>
      <w:bookmarkEnd w:id="8"/>
    </w:p>
    <w:p w14:paraId="48A235B3" w14:textId="77777777" w:rsidR="00FB30A1" w:rsidRPr="00A95B35" w:rsidRDefault="00402D7E">
      <w:pPr>
        <w:pStyle w:val="Heading2"/>
      </w:pPr>
      <w:bookmarkStart w:id="9" w:name="_4d34og8" w:colFirst="0" w:colLast="0"/>
      <w:bookmarkEnd w:id="9"/>
      <w:r w:rsidRPr="00A95B35">
        <w:t>2.2 Objectives</w:t>
      </w:r>
    </w:p>
    <w:p w14:paraId="11F2EA46" w14:textId="77777777" w:rsidR="00FB30A1" w:rsidRPr="00A95B35" w:rsidRDefault="00FB30A1"/>
    <w:p w14:paraId="2F1240FE" w14:textId="77777777" w:rsidR="00FB30A1" w:rsidRPr="00A95B35" w:rsidRDefault="00402D7E">
      <w:pPr>
        <w:jc w:val="both"/>
      </w:pPr>
      <w:r w:rsidRPr="00A95B35">
        <w:t>The crucial part of our role as ECE students for the robotic flange assembly project is loosely being considered independent of the design portion that the mechanical engineers are responsible for. This is because regardless of any sort of carriage or pulley type systems that will be inevitably become part of our overall design, the design must have some sort of appendage and gripper to complete tightening of bolts. More importantly, the device must have an electrical brain programed to execute flange assembly in a specified pattern. While we may only have to slightly adjust any algorithmic data structures for controlling the device after the finalized design, the physical components changing could lead to a catastrophic financial waste. It is our objective to abstractly define the task of robotic flange assembly in the most efficient and correct way. At every opportunity we will choose cost</w:t>
      </w:r>
      <w:r w:rsidR="00300044" w:rsidRPr="00A95B35">
        <w:t>-</w:t>
      </w:r>
      <w:r w:rsidRPr="00A95B35">
        <w:t xml:space="preserve"> effective alternatives, readily available resources, and existing mechanical design patterns while keeping quality as our number one goal.</w:t>
      </w:r>
    </w:p>
    <w:p w14:paraId="6A5427A3" w14:textId="77777777" w:rsidR="00FB30A1" w:rsidRPr="00A95B35" w:rsidRDefault="00FB30A1">
      <w:pPr>
        <w:jc w:val="both"/>
      </w:pPr>
    </w:p>
    <w:p w14:paraId="3981907A" w14:textId="77777777" w:rsidR="00FB30A1" w:rsidRPr="00A95B35" w:rsidRDefault="00402D7E">
      <w:pPr>
        <w:pStyle w:val="Heading3"/>
      </w:pPr>
      <w:bookmarkStart w:id="10" w:name="_2s8eyo1" w:colFirst="0" w:colLast="0"/>
      <w:bookmarkEnd w:id="10"/>
      <w:r w:rsidRPr="00A95B35">
        <w:t>2.2.1 Motivation</w:t>
      </w:r>
    </w:p>
    <w:p w14:paraId="3A906041" w14:textId="77777777" w:rsidR="00FB30A1" w:rsidRPr="00A95B35" w:rsidRDefault="00FB30A1">
      <w:pPr>
        <w:rPr>
          <w:b/>
          <w:sz w:val="32"/>
          <w:szCs w:val="32"/>
        </w:rPr>
      </w:pPr>
    </w:p>
    <w:p w14:paraId="4FC95F7A" w14:textId="77777777" w:rsidR="00FB30A1" w:rsidRPr="00A95B35" w:rsidRDefault="00402D7E">
      <w:pPr>
        <w:jc w:val="both"/>
      </w:pPr>
      <w:r w:rsidRPr="00A95B35">
        <w:rPr>
          <w:color w:val="000000"/>
        </w:rPr>
        <w:t>Motivation to pursue the Robotic Flange Assembly interdisciplinary project stemmed from a need to satisfy a deep curiosity and longtime fascination with robotics. The chance to manipulate a robotic limb is an incredible opportunity, especially for a group of college students. Before we can imagine what it takes to automate a flange assembly, we must carefully study the mechanics of the manual process.</w:t>
      </w:r>
    </w:p>
    <w:p w14:paraId="7B609832" w14:textId="77777777" w:rsidR="00FB30A1" w:rsidRPr="00A95B35" w:rsidRDefault="00FB30A1"/>
    <w:p w14:paraId="43BB9DF1" w14:textId="77777777" w:rsidR="00FB30A1" w:rsidRPr="00A95B35" w:rsidRDefault="00402D7E">
      <w:pPr>
        <w:jc w:val="both"/>
      </w:pPr>
      <w:r w:rsidRPr="00A95B35">
        <w:rPr>
          <w:color w:val="000000"/>
        </w:rPr>
        <w:t>As engineers, we ask ourselves how the process of flange assembly can improve, and we must identify as many shortcomings as possible to ensure we do not carry over any imperfections. During the initial phase of our data gathering, it appears that human error plays a larger role in the pitfalls of flange assembly than does the design aspect.</w:t>
      </w:r>
    </w:p>
    <w:p w14:paraId="0FA6F00F" w14:textId="77777777" w:rsidR="00FB30A1" w:rsidRPr="00A95B35" w:rsidRDefault="00FB30A1"/>
    <w:p w14:paraId="12542A32" w14:textId="77777777" w:rsidR="00FB30A1" w:rsidRPr="00A95B35" w:rsidRDefault="00402D7E">
      <w:pPr>
        <w:jc w:val="both"/>
      </w:pPr>
      <w:r w:rsidRPr="00A95B35">
        <w:rPr>
          <w:color w:val="000000"/>
        </w:rPr>
        <w:t xml:space="preserve">Flanges, gaskets, and fasteners are three components we have come to read a lot about while exploring nature of our ambitious task at hand. Fasteners can be at the root of failure </w:t>
      </w:r>
      <w:r w:rsidRPr="00A95B35">
        <w:rPr>
          <w:color w:val="000000"/>
        </w:rPr>
        <w:lastRenderedPageBreak/>
        <w:t>if they are insufficiently tightened. A too loose fastener will not provide adequate support while a too tight fastener can impose stress on pipes. This is why fasteners must be tightened to a specified torque. Gaskets help to prevent leakage and serve as a seal. Careful installation and proper use should provide a stable design. When engineers select a material that is designed to fill a certain space, a gasket can provide a margin of error to the fasteners being tightened. Flanges must be handled with care to ensure they are not damaged before installation. It is important that proper installation is initially achieved to avoid damage that may occur with less than perfect attempts. While little can be done about flanges becoming warped over time, there does exist ample opportunity for improvement by simply taking precautionary actions.</w:t>
      </w:r>
    </w:p>
    <w:p w14:paraId="41E3833A" w14:textId="77777777" w:rsidR="00FB30A1" w:rsidRPr="00A95B35" w:rsidRDefault="00FB30A1"/>
    <w:p w14:paraId="502E1159" w14:textId="77777777" w:rsidR="00FB30A1" w:rsidRPr="00A95B35" w:rsidRDefault="00402D7E">
      <w:pPr>
        <w:jc w:val="both"/>
        <w:rPr>
          <w:color w:val="000000"/>
        </w:rPr>
      </w:pPr>
      <w:r w:rsidRPr="00A95B35">
        <w:rPr>
          <w:color w:val="000000"/>
        </w:rPr>
        <w:t>The most exciting conclusion to draw is the notion that by minimizing the exposure to human error, many failures can be circumvented. The motivation that began as simple intrigue now presents itself as the chance to make a meaningful difference. We are inspired to challenge our intellectual limits and to work alongside other disciplines to achieve our goals.</w:t>
      </w:r>
    </w:p>
    <w:p w14:paraId="125C75E7" w14:textId="77777777" w:rsidR="00FB30A1" w:rsidRPr="00A95B35" w:rsidRDefault="00FB30A1">
      <w:pPr>
        <w:jc w:val="both"/>
      </w:pPr>
    </w:p>
    <w:p w14:paraId="0023C7FC" w14:textId="77777777" w:rsidR="00FB30A1" w:rsidRPr="00A95B35" w:rsidRDefault="00402D7E">
      <w:pPr>
        <w:pStyle w:val="Heading3"/>
      </w:pPr>
      <w:bookmarkStart w:id="11" w:name="_17dp8vu" w:colFirst="0" w:colLast="0"/>
      <w:bookmarkEnd w:id="11"/>
      <w:r w:rsidRPr="00A95B35">
        <w:t>2.2.2 Prototype A</w:t>
      </w:r>
    </w:p>
    <w:p w14:paraId="77BBB056" w14:textId="77777777" w:rsidR="00FB30A1" w:rsidRPr="00A95B35" w:rsidRDefault="00FB30A1"/>
    <w:p w14:paraId="7668D05F" w14:textId="77777777" w:rsidR="00FB30A1" w:rsidRPr="00A95B35" w:rsidRDefault="00402D7E">
      <w:pPr>
        <w:jc w:val="both"/>
      </w:pPr>
      <w:r w:rsidRPr="00A95B35">
        <w:t xml:space="preserve">The first design that came into mind when designing a flange assembly system that could simultaneously fasten two bolts together was one that can wrap around bolts and provide torque. In the figure below, two pieces of this prototype are shown. The very first one is the claw system. This system offers the ability to fasten two bolts simultaneously with the help of two grippers that would wrap around the bolt and torque it to a given value. Both grippers are driven by individual motors that allow them to perform precise tightening. Also, they have sensors in which sense the size of the bolt for proper fitting. The claw is kept together by a hydraulic cylinder at the end which allows the claw to perform proper movement and adapt adequately to the size of the flange without limitations. To have an exact torque on the bolts, a second piece had to be developed. This piece will remain fixed in the flange keeping the bolts from moving indefinitely and allowing the user to reach a given torque.  </w:t>
      </w:r>
    </w:p>
    <w:p w14:paraId="2E0EC1C7" w14:textId="77777777" w:rsidR="00FB30A1" w:rsidRPr="00A95B35" w:rsidRDefault="00402D7E">
      <w:pPr>
        <w:jc w:val="both"/>
      </w:pPr>
      <w:r w:rsidRPr="00A95B35">
        <w:rPr>
          <w:b/>
          <w:noProof/>
          <w:sz w:val="28"/>
          <w:szCs w:val="28"/>
        </w:rPr>
        <w:lastRenderedPageBreak/>
        <w:drawing>
          <wp:inline distT="0" distB="0" distL="0" distR="0" wp14:anchorId="50FF18EE" wp14:editId="656C33FB">
            <wp:extent cx="4916823" cy="3563744"/>
            <wp:effectExtent l="0" t="0" r="0" b="0"/>
            <wp:docPr id="6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9"/>
                    <a:srcRect/>
                    <a:stretch>
                      <a:fillRect/>
                    </a:stretch>
                  </pic:blipFill>
                  <pic:spPr>
                    <a:xfrm>
                      <a:off x="0" y="0"/>
                      <a:ext cx="4916823" cy="3563744"/>
                    </a:xfrm>
                    <a:prstGeom prst="rect">
                      <a:avLst/>
                    </a:prstGeom>
                    <a:ln/>
                  </pic:spPr>
                </pic:pic>
              </a:graphicData>
            </a:graphic>
          </wp:inline>
        </w:drawing>
      </w:r>
    </w:p>
    <w:p w14:paraId="072CAD1D" w14:textId="77777777" w:rsidR="00FB30A1" w:rsidRPr="00A95B35" w:rsidRDefault="00FB30A1">
      <w:pPr>
        <w:keepNext/>
        <w:jc w:val="center"/>
      </w:pPr>
    </w:p>
    <w:p w14:paraId="57F9DF64" w14:textId="77777777" w:rsidR="00FB30A1" w:rsidRPr="00A95B35" w:rsidRDefault="00402D7E">
      <w:pPr>
        <w:pBdr>
          <w:top w:val="nil"/>
          <w:left w:val="nil"/>
          <w:bottom w:val="nil"/>
          <w:right w:val="nil"/>
          <w:between w:val="nil"/>
        </w:pBdr>
        <w:spacing w:after="200"/>
        <w:jc w:val="center"/>
        <w:rPr>
          <w:b/>
          <w:color w:val="000000"/>
          <w:sz w:val="28"/>
          <w:szCs w:val="28"/>
        </w:rPr>
      </w:pPr>
      <w:bookmarkStart w:id="12" w:name="_3rdcrjn" w:colFirst="0" w:colLast="0"/>
      <w:bookmarkEnd w:id="12"/>
      <w:r w:rsidRPr="00A95B35">
        <w:rPr>
          <w:b/>
          <w:color w:val="000000"/>
          <w:sz w:val="28"/>
          <w:szCs w:val="28"/>
        </w:rPr>
        <w:t>Figure 1 - Prototype A</w:t>
      </w:r>
    </w:p>
    <w:p w14:paraId="27FBDF77" w14:textId="77777777" w:rsidR="00FB30A1" w:rsidRPr="00A95B35" w:rsidRDefault="00402D7E">
      <w:pPr>
        <w:jc w:val="both"/>
      </w:pPr>
      <w:r w:rsidRPr="00A95B35">
        <w:rPr>
          <w:b/>
        </w:rPr>
        <w:br/>
      </w:r>
      <w:r w:rsidRPr="000C0D27">
        <w:t>Figure 1</w:t>
      </w:r>
      <w:r w:rsidRPr="00A95B35">
        <w:rPr>
          <w:b/>
        </w:rPr>
        <w:t xml:space="preserve"> </w:t>
      </w:r>
      <w:r w:rsidRPr="00A95B35">
        <w:t xml:space="preserve">represents the first prototype considered for this project. The first drawing is the “claw” which will tighten the two bolts simultaneously. The last drawing is a fixed piece that will be attached to the back of the flange limiting the nuts from movingly freely while being torqued. </w:t>
      </w:r>
    </w:p>
    <w:p w14:paraId="04B88D6F" w14:textId="77777777" w:rsidR="00FB30A1" w:rsidRPr="00A95B35" w:rsidRDefault="00FB30A1">
      <w:pPr>
        <w:jc w:val="both"/>
        <w:rPr>
          <w:b/>
          <w:sz w:val="28"/>
          <w:szCs w:val="28"/>
        </w:rPr>
      </w:pPr>
    </w:p>
    <w:p w14:paraId="37168D74" w14:textId="77777777" w:rsidR="00FB30A1" w:rsidRPr="00A95B35" w:rsidRDefault="00402D7E">
      <w:pPr>
        <w:pStyle w:val="Heading3"/>
      </w:pPr>
      <w:bookmarkStart w:id="13" w:name="_26in1rg" w:colFirst="0" w:colLast="0"/>
      <w:bookmarkEnd w:id="13"/>
      <w:r w:rsidRPr="00A95B35">
        <w:t>2.2.3 Prototype B</w:t>
      </w:r>
    </w:p>
    <w:p w14:paraId="773D6278" w14:textId="77777777" w:rsidR="00FB30A1" w:rsidRPr="00A95B35" w:rsidRDefault="00FB30A1">
      <w:pPr>
        <w:rPr>
          <w:b/>
        </w:rPr>
      </w:pPr>
    </w:p>
    <w:p w14:paraId="08F792CD" w14:textId="77777777" w:rsidR="00FB30A1" w:rsidRPr="00A95B35" w:rsidRDefault="00402D7E">
      <w:pPr>
        <w:jc w:val="both"/>
      </w:pPr>
      <w:r w:rsidRPr="00A95B35">
        <w:t>This is the second prototype being considered for our project. Shown below is a drawing of what can possibly allow simultaneous torqueing of two bolts at the same time. For this design the team came together and thought of developing a carriage that can easily move freely with in the flange itself. The carriage will consist of grippers that will rotate along the edge of the flange allowing the carriage to more from bolt to bolt. In addition, the carriage will have two separate motors that will torque in the bolts simultaneously. For this design the team is applying the same fixed piece, as on the first prototype, to be placed in the back of the flange to ensure that the nuts do not make sudden movements that will jeopardize the accurate torqueing of the system.</w:t>
      </w:r>
    </w:p>
    <w:p w14:paraId="1CC78A08" w14:textId="77777777" w:rsidR="00FB30A1" w:rsidRPr="00A95B35" w:rsidRDefault="00FB30A1">
      <w:pPr>
        <w:jc w:val="both"/>
      </w:pPr>
    </w:p>
    <w:p w14:paraId="2E071A4B" w14:textId="77777777" w:rsidR="00FB30A1" w:rsidRPr="00A95B35" w:rsidRDefault="00FB30A1">
      <w:pPr>
        <w:jc w:val="both"/>
      </w:pPr>
    </w:p>
    <w:p w14:paraId="61886A5D" w14:textId="77777777" w:rsidR="00FB30A1" w:rsidRPr="00A95B35" w:rsidRDefault="00402D7E">
      <w:pPr>
        <w:keepNext/>
        <w:jc w:val="center"/>
      </w:pPr>
      <w:r w:rsidRPr="00A95B35">
        <w:rPr>
          <w:b/>
          <w:noProof/>
        </w:rPr>
        <w:lastRenderedPageBreak/>
        <w:drawing>
          <wp:inline distT="0" distB="0" distL="0" distR="0" wp14:anchorId="03131601" wp14:editId="0E3FD478">
            <wp:extent cx="4499662" cy="4574657"/>
            <wp:effectExtent l="0" t="0" r="0" b="0"/>
            <wp:docPr id="6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0"/>
                    <a:srcRect/>
                    <a:stretch>
                      <a:fillRect/>
                    </a:stretch>
                  </pic:blipFill>
                  <pic:spPr>
                    <a:xfrm>
                      <a:off x="0" y="0"/>
                      <a:ext cx="4499662" cy="4574657"/>
                    </a:xfrm>
                    <a:prstGeom prst="rect">
                      <a:avLst/>
                    </a:prstGeom>
                    <a:ln/>
                  </pic:spPr>
                </pic:pic>
              </a:graphicData>
            </a:graphic>
          </wp:inline>
        </w:drawing>
      </w:r>
    </w:p>
    <w:p w14:paraId="496557B0" w14:textId="77777777" w:rsidR="00FB30A1" w:rsidRPr="00A95B35" w:rsidRDefault="00FB30A1">
      <w:pPr>
        <w:keepNext/>
        <w:jc w:val="center"/>
      </w:pPr>
    </w:p>
    <w:p w14:paraId="4FE1D5FA" w14:textId="77777777" w:rsidR="00FB30A1" w:rsidRPr="00A95B35" w:rsidRDefault="00402D7E">
      <w:pPr>
        <w:pBdr>
          <w:top w:val="nil"/>
          <w:left w:val="nil"/>
          <w:bottom w:val="nil"/>
          <w:right w:val="nil"/>
          <w:between w:val="nil"/>
        </w:pBdr>
        <w:spacing w:after="200"/>
        <w:jc w:val="center"/>
        <w:rPr>
          <w:b/>
          <w:color w:val="000000"/>
        </w:rPr>
      </w:pPr>
      <w:bookmarkStart w:id="14" w:name="_lnxbz9" w:colFirst="0" w:colLast="0"/>
      <w:bookmarkEnd w:id="14"/>
      <w:r w:rsidRPr="00A95B35">
        <w:rPr>
          <w:b/>
          <w:color w:val="000000"/>
          <w:sz w:val="28"/>
          <w:szCs w:val="28"/>
        </w:rPr>
        <w:t>Figure 2 - Prototype B</w:t>
      </w:r>
      <w:r w:rsidRPr="00A95B35">
        <w:rPr>
          <w:b/>
          <w:color w:val="000000"/>
          <w:sz w:val="28"/>
          <w:szCs w:val="28"/>
        </w:rPr>
        <w:br/>
      </w:r>
    </w:p>
    <w:p w14:paraId="25DAA5E6" w14:textId="77777777" w:rsidR="00FB30A1" w:rsidRPr="00A95B35" w:rsidRDefault="00402D7E">
      <w:pPr>
        <w:jc w:val="both"/>
      </w:pPr>
      <w:r w:rsidRPr="00A95B35">
        <w:t>Figure 2</w:t>
      </w:r>
      <w:r w:rsidRPr="00A95B35">
        <w:rPr>
          <w:b/>
        </w:rPr>
        <w:t xml:space="preserve"> </w:t>
      </w:r>
      <w:r w:rsidRPr="00A95B35">
        <w:t>shows the second design considered for this project. In the top view part of the drawing we can see that the carriage lies within the edges of the flange and can rotate 360 degrees around it allowing it to reach every single bolt. The side view gives us the idea on how the carriage will be able to move around the flange to torque all the necessary bolts.</w:t>
      </w:r>
    </w:p>
    <w:p w14:paraId="501B265F" w14:textId="77777777" w:rsidR="00FB30A1" w:rsidRPr="00A95B35" w:rsidRDefault="00FB30A1">
      <w:pPr>
        <w:rPr>
          <w:b/>
        </w:rPr>
      </w:pPr>
    </w:p>
    <w:p w14:paraId="3C9BDEBB" w14:textId="77777777" w:rsidR="00FB30A1" w:rsidRPr="00A95B35" w:rsidRDefault="00402D7E">
      <w:pPr>
        <w:pStyle w:val="Heading3"/>
      </w:pPr>
      <w:bookmarkStart w:id="15" w:name="_35nkun2" w:colFirst="0" w:colLast="0"/>
      <w:bookmarkEnd w:id="15"/>
      <w:r w:rsidRPr="00A95B35">
        <w:t>2.2.4 Prototype C</w:t>
      </w:r>
    </w:p>
    <w:p w14:paraId="42BC8C11" w14:textId="77777777" w:rsidR="00FB30A1" w:rsidRPr="00A95B35" w:rsidRDefault="00FB30A1">
      <w:pPr>
        <w:rPr>
          <w:b/>
        </w:rPr>
      </w:pPr>
    </w:p>
    <w:p w14:paraId="565643BD" w14:textId="77777777" w:rsidR="00FB30A1" w:rsidRPr="00A95B35" w:rsidRDefault="00402D7E">
      <w:pPr>
        <w:jc w:val="both"/>
      </w:pPr>
      <w:r w:rsidRPr="00A95B35">
        <w:t>This is the last prototype being considered for this project. This design is meant to be lightweight and easy to carry allowing the user to take it anywhere without any obstruction. The design is all contained within a box that can be easily taken to the field without any limitations. Inside the box the user will find two retractable arms that can simultaneously work together. One arm will have the ability to torque the bolts while the other makes sure that the nuts at the other side of the flange remain fixed for precise torque.</w:t>
      </w:r>
    </w:p>
    <w:p w14:paraId="46718227" w14:textId="77777777" w:rsidR="00FB30A1" w:rsidRPr="00A95B35" w:rsidRDefault="00FB30A1"/>
    <w:p w14:paraId="0B9AD981" w14:textId="77777777" w:rsidR="00FB30A1" w:rsidRPr="00A95B35" w:rsidRDefault="00FB30A1">
      <w:pPr>
        <w:rPr>
          <w:b/>
        </w:rPr>
      </w:pPr>
    </w:p>
    <w:p w14:paraId="4E96DA57" w14:textId="77777777" w:rsidR="00FB30A1" w:rsidRPr="00A95B35" w:rsidRDefault="00402D7E">
      <w:pPr>
        <w:keepNext/>
        <w:jc w:val="center"/>
      </w:pPr>
      <w:r w:rsidRPr="00A95B35">
        <w:rPr>
          <w:b/>
          <w:noProof/>
        </w:rPr>
        <w:lastRenderedPageBreak/>
        <w:drawing>
          <wp:inline distT="0" distB="0" distL="0" distR="0" wp14:anchorId="41C6CA99" wp14:editId="0257399C">
            <wp:extent cx="5943600" cy="2604135"/>
            <wp:effectExtent l="0" t="0" r="0" b="0"/>
            <wp:docPr id="6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1"/>
                    <a:srcRect/>
                    <a:stretch>
                      <a:fillRect/>
                    </a:stretch>
                  </pic:blipFill>
                  <pic:spPr>
                    <a:xfrm>
                      <a:off x="0" y="0"/>
                      <a:ext cx="5943600" cy="2604135"/>
                    </a:xfrm>
                    <a:prstGeom prst="rect">
                      <a:avLst/>
                    </a:prstGeom>
                    <a:ln/>
                  </pic:spPr>
                </pic:pic>
              </a:graphicData>
            </a:graphic>
          </wp:inline>
        </w:drawing>
      </w:r>
    </w:p>
    <w:p w14:paraId="0C432974" w14:textId="77777777" w:rsidR="00FB30A1" w:rsidRPr="00A95B35" w:rsidRDefault="00FB30A1">
      <w:pPr>
        <w:keepNext/>
        <w:jc w:val="center"/>
      </w:pPr>
    </w:p>
    <w:p w14:paraId="079A058F" w14:textId="77777777" w:rsidR="00FB30A1" w:rsidRPr="00A95B35" w:rsidRDefault="00402D7E">
      <w:pPr>
        <w:pBdr>
          <w:top w:val="nil"/>
          <w:left w:val="nil"/>
          <w:bottom w:val="nil"/>
          <w:right w:val="nil"/>
          <w:between w:val="nil"/>
        </w:pBdr>
        <w:spacing w:after="200"/>
        <w:jc w:val="center"/>
        <w:rPr>
          <w:b/>
          <w:color w:val="000000"/>
          <w:sz w:val="28"/>
          <w:szCs w:val="28"/>
        </w:rPr>
      </w:pPr>
      <w:bookmarkStart w:id="16" w:name="_1ksv4uv" w:colFirst="0" w:colLast="0"/>
      <w:bookmarkEnd w:id="16"/>
      <w:r w:rsidRPr="00A95B35">
        <w:rPr>
          <w:b/>
          <w:color w:val="000000"/>
          <w:sz w:val="28"/>
          <w:szCs w:val="28"/>
        </w:rPr>
        <w:t>Figure 3 - Prototype C</w:t>
      </w:r>
      <w:r w:rsidRPr="00A95B35">
        <w:rPr>
          <w:b/>
          <w:color w:val="000000"/>
          <w:sz w:val="28"/>
          <w:szCs w:val="28"/>
        </w:rPr>
        <w:tab/>
      </w:r>
      <w:r w:rsidRPr="00A95B35">
        <w:rPr>
          <w:b/>
          <w:color w:val="000000"/>
          <w:sz w:val="28"/>
          <w:szCs w:val="28"/>
        </w:rPr>
        <w:br/>
      </w:r>
    </w:p>
    <w:p w14:paraId="3AD3FE30" w14:textId="77777777" w:rsidR="00FB30A1" w:rsidRPr="00A95B35" w:rsidRDefault="00402D7E">
      <w:pPr>
        <w:pStyle w:val="Heading2"/>
      </w:pPr>
      <w:bookmarkStart w:id="17" w:name="_44sinio" w:colFirst="0" w:colLast="0"/>
      <w:bookmarkEnd w:id="17"/>
      <w:r w:rsidRPr="00A95B35">
        <w:br/>
        <w:t>2.3 Requirement Specifications</w:t>
      </w:r>
    </w:p>
    <w:p w14:paraId="71CB5CF6" w14:textId="77777777" w:rsidR="00DD44D3" w:rsidRPr="00A95B35" w:rsidRDefault="00402D7E" w:rsidP="00DD44D3">
      <w:pPr>
        <w:jc w:val="both"/>
      </w:pPr>
      <w:r w:rsidRPr="00A95B35">
        <w:br/>
      </w:r>
      <w:bookmarkStart w:id="18" w:name="_1ci93xb" w:colFirst="0" w:colLast="0"/>
      <w:bookmarkEnd w:id="18"/>
      <w:r w:rsidR="00DD44D3" w:rsidRPr="00A95B35">
        <w:t xml:space="preserve">The “Cobot” refers to the final robotic prototype designed to automate the flange assembly with all its components and accessories. Tables are provided for readability for each set of design requirements. </w:t>
      </w:r>
      <w:r w:rsidR="00DD44D3" w:rsidRPr="00A95B35">
        <w:fldChar w:fldCharType="begin"/>
      </w:r>
      <w:r w:rsidR="00DD44D3" w:rsidRPr="00A95B35">
        <w:instrText xml:space="preserve"> REF _Ref405292771 \h  \* MERGEFORMAT </w:instrText>
      </w:r>
      <w:r w:rsidR="00DD44D3" w:rsidRPr="00A95B35">
        <w:fldChar w:fldCharType="separate"/>
      </w:r>
      <w:r w:rsidR="00DD44D3" w:rsidRPr="00A95B35">
        <w:t xml:space="preserve">Table </w:t>
      </w:r>
      <w:r w:rsidR="00DD44D3" w:rsidRPr="00A95B35">
        <w:rPr>
          <w:noProof/>
        </w:rPr>
        <w:t>4</w:t>
      </w:r>
      <w:r w:rsidR="00DD44D3" w:rsidRPr="00A95B35">
        <w:fldChar w:fldCharType="end"/>
      </w:r>
      <w:r w:rsidR="00DD44D3" w:rsidRPr="00A95B35">
        <w:t xml:space="preserve"> represents the overall requirements that all teams have accomplished thus far when the Cobot was  designed and when the features were added. </w:t>
      </w:r>
      <w:r w:rsidR="00DD44D3" w:rsidRPr="00A95B35">
        <w:fldChar w:fldCharType="begin"/>
      </w:r>
      <w:r w:rsidR="00DD44D3" w:rsidRPr="00A95B35">
        <w:instrText xml:space="preserve"> REF _Ref405292776 \h  \* MERGEFORMAT </w:instrText>
      </w:r>
      <w:r w:rsidR="00DD44D3" w:rsidRPr="00A95B35">
        <w:fldChar w:fldCharType="separate"/>
      </w:r>
      <w:r w:rsidR="00DD44D3" w:rsidRPr="00A95B35">
        <w:t xml:space="preserve">Table </w:t>
      </w:r>
      <w:r w:rsidR="00DD44D3" w:rsidRPr="00A95B35">
        <w:rPr>
          <w:noProof/>
        </w:rPr>
        <w:t>5</w:t>
      </w:r>
      <w:r w:rsidR="00DD44D3" w:rsidRPr="00A95B35">
        <w:fldChar w:fldCharType="end"/>
      </w:r>
      <w:r w:rsidR="00DD44D3" w:rsidRPr="00A95B35">
        <w:t xml:space="preserve"> and </w:t>
      </w:r>
      <w:r w:rsidR="00DD44D3" w:rsidRPr="00A95B35">
        <w:fldChar w:fldCharType="begin"/>
      </w:r>
      <w:r w:rsidR="00DD44D3" w:rsidRPr="00A95B35">
        <w:instrText xml:space="preserve"> REF _Ref405292779 \h  \* MERGEFORMAT </w:instrText>
      </w:r>
      <w:r w:rsidR="00DD44D3" w:rsidRPr="00A95B35">
        <w:fldChar w:fldCharType="separate"/>
      </w:r>
      <w:r w:rsidR="00DD44D3" w:rsidRPr="00A95B35">
        <w:t xml:space="preserve">Table </w:t>
      </w:r>
      <w:r w:rsidR="00DD44D3" w:rsidRPr="00A95B35">
        <w:rPr>
          <w:noProof/>
        </w:rPr>
        <w:t>6</w:t>
      </w:r>
      <w:r w:rsidR="00DD44D3" w:rsidRPr="00A95B35">
        <w:fldChar w:fldCharType="end"/>
      </w:r>
      <w:r w:rsidR="00DD44D3" w:rsidRPr="00A95B35">
        <w:t xml:space="preserve"> primarily focus on the achieved requirements for the team of electrical and computer engineers and is the focus of the entire document. The computer and electrical engineers have worked together to ensure that all components were accounted for when designing the PCB and where control is concerned. This included motors, motor drivers, sensors, electrical components, and the correct configurations for all as well. It is important that we designed the Cobot for efficiency; we did not want to have more components than needed, focusing only on adding components that allowed for a fluid set of configurations, and we did not want to lack any overall support. </w:t>
      </w:r>
      <w:r w:rsidR="00DD44D3" w:rsidRPr="00A95B35">
        <w:fldChar w:fldCharType="begin"/>
      </w:r>
      <w:r w:rsidR="00DD44D3" w:rsidRPr="00A95B35">
        <w:instrText xml:space="preserve"> REF _Ref405292808 \h  \* MERGEFORMAT </w:instrText>
      </w:r>
      <w:r w:rsidR="00DD44D3" w:rsidRPr="00A95B35">
        <w:fldChar w:fldCharType="separate"/>
      </w:r>
      <w:r w:rsidR="00DD44D3" w:rsidRPr="00A95B35">
        <w:t>Table</w:t>
      </w:r>
      <w:r w:rsidR="00DD44D3" w:rsidRPr="00A95B35">
        <w:fldChar w:fldCharType="end"/>
      </w:r>
      <w:r w:rsidR="00DD44D3" w:rsidRPr="00A95B35">
        <w:t xml:space="preserve"> 7 and </w:t>
      </w:r>
      <w:r w:rsidR="00DD44D3" w:rsidRPr="00A95B35">
        <w:fldChar w:fldCharType="begin"/>
      </w:r>
      <w:r w:rsidR="00DD44D3" w:rsidRPr="00A95B35">
        <w:instrText xml:space="preserve"> REF _Ref405292809 \h  \* MERGEFORMAT </w:instrText>
      </w:r>
      <w:r w:rsidR="00DD44D3" w:rsidRPr="00A95B35">
        <w:fldChar w:fldCharType="separate"/>
      </w:r>
      <w:r w:rsidR="00DD44D3" w:rsidRPr="00A95B35">
        <w:t>Table</w:t>
      </w:r>
      <w:r w:rsidR="00DD44D3" w:rsidRPr="00A95B35">
        <w:rPr>
          <w:noProof/>
        </w:rPr>
        <w:t xml:space="preserve"> </w:t>
      </w:r>
      <w:r w:rsidR="00DD44D3" w:rsidRPr="00A95B35">
        <w:fldChar w:fldCharType="end"/>
      </w:r>
      <w:r w:rsidR="00DD44D3" w:rsidRPr="00A95B35">
        <w:t>8 describe the quality and safety requirements that are also to be referred to by all teams, and the industrial engineering team did a great quality of research on the topics related to safety and quality.</w:t>
      </w:r>
    </w:p>
    <w:p w14:paraId="21BA4E4B" w14:textId="77777777" w:rsidR="00DD44D3" w:rsidRPr="00A95B35" w:rsidRDefault="00DD44D3" w:rsidP="00DD44D3">
      <w:pPr>
        <w:jc w:val="both"/>
      </w:pPr>
    </w:p>
    <w:p w14:paraId="035A4FB8" w14:textId="77777777" w:rsidR="00DD44D3" w:rsidRPr="00A95B35" w:rsidRDefault="00DD44D3" w:rsidP="00DD44D3">
      <w:pPr>
        <w:jc w:val="both"/>
      </w:pPr>
      <w:r w:rsidRPr="00A95B35">
        <w:t>Originally, some of the requirements that were previously listed became refined and changed due to the customer’s request, therefore causing the physical design of the product to undergo plenty of optimizations that allowed for greater efficiency and changes that altered the scope of the design.</w:t>
      </w:r>
    </w:p>
    <w:p w14:paraId="3AB0E95C" w14:textId="77777777" w:rsidR="00DD44D3" w:rsidRPr="00A95B35" w:rsidRDefault="00DD44D3" w:rsidP="00DD44D3">
      <w:pPr>
        <w:jc w:val="both"/>
      </w:pPr>
    </w:p>
    <w:p w14:paraId="2FF54C02" w14:textId="77777777" w:rsidR="00DD44D3" w:rsidRPr="00A95B35" w:rsidRDefault="00DD44D3" w:rsidP="00DD44D3">
      <w:pPr>
        <w:pStyle w:val="TOCHeading"/>
      </w:pPr>
      <w:bookmarkStart w:id="19" w:name="_Ref405292771"/>
      <w:bookmarkStart w:id="20" w:name="_Toc6699518"/>
      <w:r w:rsidRPr="00A95B35">
        <w:lastRenderedPageBreak/>
        <w:t xml:space="preserve">Table </w:t>
      </w:r>
      <w:r w:rsidRPr="00A95B35">
        <w:rPr>
          <w:noProof/>
        </w:rPr>
        <w:fldChar w:fldCharType="begin"/>
      </w:r>
      <w:r w:rsidRPr="00A95B35">
        <w:rPr>
          <w:noProof/>
        </w:rPr>
        <w:instrText xml:space="preserve"> SEQ Table \* ARABIC </w:instrText>
      </w:r>
      <w:r w:rsidRPr="00A95B35">
        <w:rPr>
          <w:noProof/>
        </w:rPr>
        <w:fldChar w:fldCharType="separate"/>
      </w:r>
      <w:r w:rsidRPr="00A95B35">
        <w:rPr>
          <w:noProof/>
        </w:rPr>
        <w:t>4</w:t>
      </w:r>
      <w:r w:rsidRPr="00A95B35">
        <w:rPr>
          <w:noProof/>
        </w:rPr>
        <w:fldChar w:fldCharType="end"/>
      </w:r>
      <w:bookmarkEnd w:id="19"/>
      <w:r w:rsidRPr="00A95B35">
        <w:t xml:space="preserve"> - Design Topic Requirements</w:t>
      </w:r>
      <w:bookmarkEnd w:id="20"/>
    </w:p>
    <w:p w14:paraId="7071BD8B" w14:textId="77777777" w:rsidR="00DD44D3" w:rsidRPr="00A95B35" w:rsidRDefault="00DD44D3" w:rsidP="00DD44D3"/>
    <w:tbl>
      <w:tblPr>
        <w:tblStyle w:val="TableGrid"/>
        <w:tblW w:w="0" w:type="auto"/>
        <w:tblLook w:val="04A0" w:firstRow="1" w:lastRow="0" w:firstColumn="1" w:lastColumn="0" w:noHBand="0" w:noVBand="1"/>
      </w:tblPr>
      <w:tblGrid>
        <w:gridCol w:w="1236"/>
        <w:gridCol w:w="7394"/>
      </w:tblGrid>
      <w:tr w:rsidR="00DD44D3" w:rsidRPr="00A95B35" w14:paraId="3E8CA71F" w14:textId="77777777" w:rsidTr="009D121E">
        <w:tc>
          <w:tcPr>
            <w:tcW w:w="8568" w:type="dxa"/>
            <w:gridSpan w:val="2"/>
          </w:tcPr>
          <w:p w14:paraId="56816F03"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b/>
                <w:color w:val="000000"/>
              </w:rPr>
              <w:t>Requirement Statement</w:t>
            </w:r>
          </w:p>
        </w:tc>
      </w:tr>
      <w:tr w:rsidR="00DD44D3" w:rsidRPr="00A95B35" w14:paraId="21A65EB7" w14:textId="77777777" w:rsidTr="009D121E">
        <w:tc>
          <w:tcPr>
            <w:tcW w:w="1098" w:type="dxa"/>
          </w:tcPr>
          <w:p w14:paraId="34F432B8" w14:textId="77777777" w:rsidR="00DD44D3" w:rsidRPr="00A95B35" w:rsidRDefault="00DD44D3" w:rsidP="00DD44D3">
            <w:pPr>
              <w:numPr>
                <w:ilvl w:val="0"/>
                <w:numId w:val="10"/>
              </w:numPr>
              <w:jc w:val="both"/>
              <w:textAlignment w:val="baseline"/>
              <w:rPr>
                <w:rFonts w:ascii="Times New Roman" w:hAnsi="Times New Roman" w:cs="Times New Roman"/>
                <w:color w:val="000000"/>
              </w:rPr>
            </w:pPr>
          </w:p>
        </w:tc>
        <w:tc>
          <w:tcPr>
            <w:tcW w:w="7470" w:type="dxa"/>
          </w:tcPr>
          <w:p w14:paraId="174A8A3F"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can adapt to multiple pipe sizes with the use of a chain attachment</w:t>
            </w:r>
          </w:p>
        </w:tc>
      </w:tr>
      <w:tr w:rsidR="00DD44D3" w:rsidRPr="00A95B35" w14:paraId="6FEE1550" w14:textId="77777777" w:rsidTr="009D121E">
        <w:tc>
          <w:tcPr>
            <w:tcW w:w="1098" w:type="dxa"/>
          </w:tcPr>
          <w:p w14:paraId="068C656E" w14:textId="77777777" w:rsidR="00DD44D3" w:rsidRPr="00A95B35" w:rsidRDefault="00DD44D3" w:rsidP="00DD44D3">
            <w:pPr>
              <w:numPr>
                <w:ilvl w:val="0"/>
                <w:numId w:val="10"/>
              </w:numPr>
              <w:jc w:val="both"/>
              <w:textAlignment w:val="baseline"/>
              <w:rPr>
                <w:rFonts w:ascii="Times New Roman" w:hAnsi="Times New Roman" w:cs="Times New Roman"/>
                <w:color w:val="000000"/>
              </w:rPr>
            </w:pPr>
          </w:p>
        </w:tc>
        <w:tc>
          <w:tcPr>
            <w:tcW w:w="7470" w:type="dxa"/>
          </w:tcPr>
          <w:p w14:paraId="531BE35C"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is reproducible financially and mechanically</w:t>
            </w:r>
          </w:p>
        </w:tc>
      </w:tr>
      <w:tr w:rsidR="00DD44D3" w:rsidRPr="00A95B35" w14:paraId="79E46986" w14:textId="77777777" w:rsidTr="009D121E">
        <w:tc>
          <w:tcPr>
            <w:tcW w:w="1098" w:type="dxa"/>
          </w:tcPr>
          <w:p w14:paraId="1BB4968D" w14:textId="77777777" w:rsidR="00DD44D3" w:rsidRPr="00A95B35" w:rsidRDefault="00DD44D3" w:rsidP="00DD44D3">
            <w:pPr>
              <w:numPr>
                <w:ilvl w:val="0"/>
                <w:numId w:val="10"/>
              </w:numPr>
              <w:jc w:val="both"/>
              <w:textAlignment w:val="baseline"/>
              <w:rPr>
                <w:rFonts w:ascii="Times New Roman" w:hAnsi="Times New Roman" w:cs="Times New Roman"/>
                <w:color w:val="000000"/>
              </w:rPr>
            </w:pPr>
          </w:p>
        </w:tc>
        <w:tc>
          <w:tcPr>
            <w:tcW w:w="7470" w:type="dxa"/>
          </w:tcPr>
          <w:p w14:paraId="7A0055B1"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is operated by the efforts of two workers</w:t>
            </w:r>
          </w:p>
        </w:tc>
      </w:tr>
      <w:tr w:rsidR="00DD44D3" w:rsidRPr="00A95B35" w14:paraId="396F323F" w14:textId="77777777" w:rsidTr="009D121E">
        <w:tc>
          <w:tcPr>
            <w:tcW w:w="1098" w:type="dxa"/>
          </w:tcPr>
          <w:p w14:paraId="4AB12E31" w14:textId="77777777" w:rsidR="00DD44D3" w:rsidRPr="00A95B35" w:rsidRDefault="00DD44D3" w:rsidP="00DD44D3">
            <w:pPr>
              <w:numPr>
                <w:ilvl w:val="0"/>
                <w:numId w:val="10"/>
              </w:numPr>
              <w:jc w:val="both"/>
              <w:textAlignment w:val="baseline"/>
              <w:rPr>
                <w:rFonts w:ascii="Times New Roman" w:hAnsi="Times New Roman" w:cs="Times New Roman"/>
                <w:color w:val="000000"/>
              </w:rPr>
            </w:pPr>
          </w:p>
        </w:tc>
        <w:tc>
          <w:tcPr>
            <w:tcW w:w="7470" w:type="dxa"/>
          </w:tcPr>
          <w:p w14:paraId="0A45F907"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can withstand specified load limits</w:t>
            </w:r>
          </w:p>
        </w:tc>
      </w:tr>
      <w:tr w:rsidR="00DD44D3" w:rsidRPr="00A95B35" w14:paraId="4BDC9532" w14:textId="77777777" w:rsidTr="009D121E">
        <w:tc>
          <w:tcPr>
            <w:tcW w:w="1098" w:type="dxa"/>
          </w:tcPr>
          <w:p w14:paraId="79E77745" w14:textId="77777777" w:rsidR="00DD44D3" w:rsidRPr="00A95B35" w:rsidRDefault="00DD44D3" w:rsidP="00DD44D3">
            <w:pPr>
              <w:numPr>
                <w:ilvl w:val="0"/>
                <w:numId w:val="10"/>
              </w:numPr>
              <w:jc w:val="both"/>
              <w:textAlignment w:val="baseline"/>
              <w:rPr>
                <w:rFonts w:ascii="Times New Roman" w:hAnsi="Times New Roman" w:cs="Times New Roman"/>
                <w:color w:val="000000"/>
              </w:rPr>
            </w:pPr>
          </w:p>
        </w:tc>
        <w:tc>
          <w:tcPr>
            <w:tcW w:w="7470" w:type="dxa"/>
          </w:tcPr>
          <w:p w14:paraId="3FD790D8"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performs in a time frame that is equal to or less than the efficiency of human assembly</w:t>
            </w:r>
          </w:p>
        </w:tc>
      </w:tr>
      <w:tr w:rsidR="00DD44D3" w:rsidRPr="00A95B35" w14:paraId="605C8004" w14:textId="77777777" w:rsidTr="009D121E">
        <w:tc>
          <w:tcPr>
            <w:tcW w:w="1098" w:type="dxa"/>
          </w:tcPr>
          <w:p w14:paraId="68547A20" w14:textId="77777777" w:rsidR="00DD44D3" w:rsidRPr="00A95B35" w:rsidRDefault="00DD44D3" w:rsidP="00DD44D3">
            <w:pPr>
              <w:numPr>
                <w:ilvl w:val="0"/>
                <w:numId w:val="10"/>
              </w:numPr>
              <w:jc w:val="both"/>
              <w:textAlignment w:val="baseline"/>
              <w:rPr>
                <w:rFonts w:ascii="Times New Roman" w:hAnsi="Times New Roman" w:cs="Times New Roman"/>
                <w:color w:val="000000"/>
              </w:rPr>
            </w:pPr>
          </w:p>
        </w:tc>
        <w:tc>
          <w:tcPr>
            <w:tcW w:w="7470" w:type="dxa"/>
          </w:tcPr>
          <w:p w14:paraId="0BDE0B19"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is light weight enough to be considered portable</w:t>
            </w:r>
          </w:p>
        </w:tc>
      </w:tr>
      <w:tr w:rsidR="00DD44D3" w:rsidRPr="00A95B35" w14:paraId="3A18A287" w14:textId="77777777" w:rsidTr="009D121E">
        <w:tc>
          <w:tcPr>
            <w:tcW w:w="1098" w:type="dxa"/>
          </w:tcPr>
          <w:p w14:paraId="57A813A9" w14:textId="77777777" w:rsidR="00DD44D3" w:rsidRPr="00A95B35" w:rsidRDefault="00DD44D3" w:rsidP="00DD44D3">
            <w:pPr>
              <w:numPr>
                <w:ilvl w:val="0"/>
                <w:numId w:val="10"/>
              </w:numPr>
              <w:jc w:val="both"/>
              <w:textAlignment w:val="baseline"/>
              <w:rPr>
                <w:rFonts w:ascii="Times New Roman" w:hAnsi="Times New Roman" w:cs="Times New Roman"/>
                <w:color w:val="000000"/>
              </w:rPr>
            </w:pPr>
          </w:p>
        </w:tc>
        <w:tc>
          <w:tcPr>
            <w:tcW w:w="7470" w:type="dxa"/>
          </w:tcPr>
          <w:p w14:paraId="66071E0C"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 xml:space="preserve">The Cobot follows </w:t>
            </w:r>
            <w:r w:rsidRPr="00A95B35">
              <w:rPr>
                <w:rFonts w:ascii="Times New Roman" w:hAnsi="Times New Roman" w:cs="Times New Roman"/>
              </w:rPr>
              <w:t>standards provided by the ASTM and ASME standards [8]</w:t>
            </w:r>
          </w:p>
        </w:tc>
      </w:tr>
      <w:tr w:rsidR="00DD44D3" w:rsidRPr="00A95B35" w14:paraId="6F0E2D05" w14:textId="77777777" w:rsidTr="009D121E">
        <w:tc>
          <w:tcPr>
            <w:tcW w:w="1098" w:type="dxa"/>
          </w:tcPr>
          <w:p w14:paraId="5E1FEBA9" w14:textId="77777777" w:rsidR="00DD44D3" w:rsidRPr="00A95B35" w:rsidRDefault="00DD44D3" w:rsidP="00DD44D3">
            <w:pPr>
              <w:numPr>
                <w:ilvl w:val="0"/>
                <w:numId w:val="10"/>
              </w:numPr>
              <w:jc w:val="both"/>
              <w:textAlignment w:val="baseline"/>
              <w:rPr>
                <w:rFonts w:ascii="Times New Roman" w:hAnsi="Times New Roman" w:cs="Times New Roman"/>
                <w:color w:val="000000"/>
              </w:rPr>
            </w:pPr>
          </w:p>
        </w:tc>
        <w:tc>
          <w:tcPr>
            <w:tcW w:w="7470" w:type="dxa"/>
          </w:tcPr>
          <w:p w14:paraId="09A08B57"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accurately aligns to each bolt on the flange</w:t>
            </w:r>
          </w:p>
        </w:tc>
      </w:tr>
      <w:tr w:rsidR="00DD44D3" w:rsidRPr="00A95B35" w14:paraId="0ACBB721" w14:textId="77777777" w:rsidTr="009D121E">
        <w:tc>
          <w:tcPr>
            <w:tcW w:w="1098" w:type="dxa"/>
          </w:tcPr>
          <w:p w14:paraId="0DE1FD4C" w14:textId="77777777" w:rsidR="00DD44D3" w:rsidRPr="00A95B35" w:rsidRDefault="00DD44D3" w:rsidP="00DD44D3">
            <w:pPr>
              <w:numPr>
                <w:ilvl w:val="0"/>
                <w:numId w:val="10"/>
              </w:numPr>
              <w:jc w:val="both"/>
              <w:textAlignment w:val="baseline"/>
              <w:rPr>
                <w:rFonts w:ascii="Times New Roman" w:hAnsi="Times New Roman" w:cs="Times New Roman"/>
                <w:color w:val="000000"/>
              </w:rPr>
            </w:pPr>
          </w:p>
        </w:tc>
        <w:tc>
          <w:tcPr>
            <w:tcW w:w="7470" w:type="dxa"/>
          </w:tcPr>
          <w:p w14:paraId="31BF166A"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accurately interfaces with each nut</w:t>
            </w:r>
          </w:p>
        </w:tc>
      </w:tr>
      <w:tr w:rsidR="00DD44D3" w:rsidRPr="00A95B35" w14:paraId="6B46EE9E" w14:textId="77777777" w:rsidTr="009D121E">
        <w:tc>
          <w:tcPr>
            <w:tcW w:w="1098" w:type="dxa"/>
          </w:tcPr>
          <w:p w14:paraId="443D1F91" w14:textId="77777777" w:rsidR="00DD44D3" w:rsidRPr="00A95B35" w:rsidRDefault="00DD44D3" w:rsidP="009D121E">
            <w:pPr>
              <w:ind w:left="720"/>
              <w:jc w:val="both"/>
              <w:textAlignment w:val="baseline"/>
              <w:rPr>
                <w:rFonts w:ascii="Times New Roman" w:hAnsi="Times New Roman" w:cs="Times New Roman"/>
                <w:color w:val="000000"/>
              </w:rPr>
            </w:pPr>
            <w:r w:rsidRPr="00A95B35">
              <w:rPr>
                <w:rFonts w:ascii="Times New Roman" w:hAnsi="Times New Roman" w:cs="Times New Roman"/>
                <w:color w:val="000000"/>
              </w:rPr>
              <w:t>10.</w:t>
            </w:r>
          </w:p>
        </w:tc>
        <w:tc>
          <w:tcPr>
            <w:tcW w:w="7470" w:type="dxa"/>
          </w:tcPr>
          <w:p w14:paraId="77F0C873"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eliminates manual tightening and loosing of bolts</w:t>
            </w:r>
          </w:p>
        </w:tc>
      </w:tr>
      <w:tr w:rsidR="00DD44D3" w:rsidRPr="00A95B35" w14:paraId="3F2A8E0F" w14:textId="77777777" w:rsidTr="009D121E">
        <w:tc>
          <w:tcPr>
            <w:tcW w:w="1098" w:type="dxa"/>
          </w:tcPr>
          <w:p w14:paraId="1B3D1392" w14:textId="77777777" w:rsidR="00DD44D3" w:rsidRPr="00A95B35" w:rsidRDefault="00DD44D3" w:rsidP="009D121E">
            <w:pPr>
              <w:ind w:left="720"/>
              <w:jc w:val="both"/>
              <w:textAlignment w:val="baseline"/>
              <w:rPr>
                <w:rFonts w:ascii="Times New Roman" w:hAnsi="Times New Roman" w:cs="Times New Roman"/>
                <w:color w:val="000000"/>
              </w:rPr>
            </w:pPr>
            <w:r w:rsidRPr="00A95B35">
              <w:rPr>
                <w:rFonts w:ascii="Times New Roman" w:hAnsi="Times New Roman" w:cs="Times New Roman"/>
                <w:color w:val="000000"/>
              </w:rPr>
              <w:t>11.</w:t>
            </w:r>
          </w:p>
        </w:tc>
        <w:tc>
          <w:tcPr>
            <w:tcW w:w="7470" w:type="dxa"/>
          </w:tcPr>
          <w:p w14:paraId="1124785F"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is capable of autonomously tightening and loosening bolts on flanges</w:t>
            </w:r>
          </w:p>
        </w:tc>
      </w:tr>
      <w:tr w:rsidR="00DD44D3" w:rsidRPr="00A95B35" w14:paraId="48EBEBF7" w14:textId="77777777" w:rsidTr="009D121E">
        <w:tc>
          <w:tcPr>
            <w:tcW w:w="1098" w:type="dxa"/>
          </w:tcPr>
          <w:p w14:paraId="5E989C1B" w14:textId="77777777" w:rsidR="00DD44D3" w:rsidRPr="00A95B35" w:rsidRDefault="00DD44D3" w:rsidP="009D121E">
            <w:pPr>
              <w:ind w:left="720"/>
              <w:jc w:val="both"/>
              <w:textAlignment w:val="baseline"/>
              <w:rPr>
                <w:rFonts w:ascii="Times New Roman" w:hAnsi="Times New Roman" w:cs="Times New Roman"/>
                <w:color w:val="000000"/>
              </w:rPr>
            </w:pPr>
            <w:r w:rsidRPr="00A95B35">
              <w:rPr>
                <w:rFonts w:ascii="Times New Roman" w:hAnsi="Times New Roman" w:cs="Times New Roman"/>
                <w:color w:val="000000"/>
              </w:rPr>
              <w:t>12.</w:t>
            </w:r>
          </w:p>
        </w:tc>
        <w:tc>
          <w:tcPr>
            <w:tcW w:w="7470" w:type="dxa"/>
          </w:tcPr>
          <w:p w14:paraId="1FA99CAA"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can reach torque up to 40 ft-</w:t>
            </w:r>
            <w:proofErr w:type="spellStart"/>
            <w:r w:rsidRPr="00A95B35">
              <w:rPr>
                <w:rFonts w:ascii="Times New Roman" w:hAnsi="Times New Roman" w:cs="Times New Roman"/>
                <w:color w:val="000000"/>
              </w:rPr>
              <w:t>lbs</w:t>
            </w:r>
            <w:proofErr w:type="spellEnd"/>
          </w:p>
        </w:tc>
      </w:tr>
      <w:tr w:rsidR="00DD44D3" w:rsidRPr="00A95B35" w14:paraId="1979AC77" w14:textId="77777777" w:rsidTr="009D121E">
        <w:tc>
          <w:tcPr>
            <w:tcW w:w="1098" w:type="dxa"/>
          </w:tcPr>
          <w:p w14:paraId="1DC84424" w14:textId="77777777" w:rsidR="00DD44D3" w:rsidRPr="00A95B35" w:rsidRDefault="00DD44D3" w:rsidP="009D121E">
            <w:pPr>
              <w:ind w:left="720"/>
              <w:jc w:val="both"/>
              <w:textAlignment w:val="baseline"/>
              <w:rPr>
                <w:rFonts w:ascii="Times New Roman" w:hAnsi="Times New Roman" w:cs="Times New Roman"/>
                <w:color w:val="000000"/>
              </w:rPr>
            </w:pPr>
            <w:r w:rsidRPr="00A95B35">
              <w:rPr>
                <w:rFonts w:ascii="Times New Roman" w:hAnsi="Times New Roman" w:cs="Times New Roman"/>
                <w:color w:val="000000"/>
              </w:rPr>
              <w:t>13.</w:t>
            </w:r>
          </w:p>
        </w:tc>
        <w:tc>
          <w:tcPr>
            <w:tcW w:w="7470" w:type="dxa"/>
          </w:tcPr>
          <w:p w14:paraId="26EAD1A7"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meters torque at specified levels such as 30%, 60%, and 100% of specified torque</w:t>
            </w:r>
          </w:p>
        </w:tc>
      </w:tr>
    </w:tbl>
    <w:p w14:paraId="6BDA1EEE" w14:textId="77777777" w:rsidR="00DD44D3" w:rsidRPr="00A95B35" w:rsidRDefault="00DD44D3" w:rsidP="00DD44D3">
      <w:pPr>
        <w:pStyle w:val="TOCHeading"/>
      </w:pPr>
      <w:bookmarkStart w:id="21" w:name="_Ref405292776"/>
      <w:r w:rsidRPr="00A95B35">
        <w:br/>
      </w:r>
      <w:bookmarkStart w:id="22" w:name="_Toc6699519"/>
      <w:r w:rsidRPr="00A95B35">
        <w:t xml:space="preserve">Table </w:t>
      </w:r>
      <w:r w:rsidRPr="00A95B35">
        <w:rPr>
          <w:noProof/>
        </w:rPr>
        <w:fldChar w:fldCharType="begin"/>
      </w:r>
      <w:r w:rsidRPr="00A95B35">
        <w:rPr>
          <w:noProof/>
        </w:rPr>
        <w:instrText xml:space="preserve"> SEQ Table \* ARABIC </w:instrText>
      </w:r>
      <w:r w:rsidRPr="00A95B35">
        <w:rPr>
          <w:noProof/>
        </w:rPr>
        <w:fldChar w:fldCharType="separate"/>
      </w:r>
      <w:r w:rsidRPr="00A95B35">
        <w:rPr>
          <w:noProof/>
        </w:rPr>
        <w:t>5</w:t>
      </w:r>
      <w:r w:rsidRPr="00A95B35">
        <w:rPr>
          <w:noProof/>
        </w:rPr>
        <w:fldChar w:fldCharType="end"/>
      </w:r>
      <w:bookmarkEnd w:id="21"/>
      <w:r w:rsidRPr="00A95B35">
        <w:t xml:space="preserve"> - Design Electrical Engineering Requirements</w:t>
      </w:r>
      <w:bookmarkEnd w:id="22"/>
    </w:p>
    <w:p w14:paraId="29E1782A" w14:textId="77777777" w:rsidR="00DD44D3" w:rsidRPr="00A95B35" w:rsidRDefault="00DD44D3" w:rsidP="00DD44D3"/>
    <w:tbl>
      <w:tblPr>
        <w:tblStyle w:val="TableGrid"/>
        <w:tblW w:w="0" w:type="auto"/>
        <w:tblInd w:w="18" w:type="dxa"/>
        <w:tblLook w:val="04A0" w:firstRow="1" w:lastRow="0" w:firstColumn="1" w:lastColumn="0" w:noHBand="0" w:noVBand="1"/>
      </w:tblPr>
      <w:tblGrid>
        <w:gridCol w:w="1080"/>
        <w:gridCol w:w="7422"/>
      </w:tblGrid>
      <w:tr w:rsidR="00DD44D3" w:rsidRPr="00A95B35" w14:paraId="24A1621B" w14:textId="77777777" w:rsidTr="009D121E">
        <w:tc>
          <w:tcPr>
            <w:tcW w:w="8502" w:type="dxa"/>
            <w:gridSpan w:val="2"/>
          </w:tcPr>
          <w:p w14:paraId="49CBA5B8" w14:textId="77777777" w:rsidR="00DD44D3" w:rsidRPr="00A95B35" w:rsidRDefault="00DD44D3" w:rsidP="009D121E">
            <w:pPr>
              <w:ind w:left="360"/>
              <w:textAlignment w:val="baseline"/>
              <w:rPr>
                <w:rFonts w:ascii="Times New Roman" w:hAnsi="Times New Roman" w:cs="Times New Roman"/>
                <w:b/>
                <w:color w:val="000000"/>
              </w:rPr>
            </w:pPr>
            <w:r w:rsidRPr="00A95B35">
              <w:rPr>
                <w:rFonts w:ascii="Times New Roman" w:hAnsi="Times New Roman" w:cs="Times New Roman"/>
                <w:b/>
                <w:color w:val="000000"/>
              </w:rPr>
              <w:t>Requirement Statement</w:t>
            </w:r>
          </w:p>
        </w:tc>
      </w:tr>
      <w:tr w:rsidR="00DD44D3" w:rsidRPr="00A95B35" w14:paraId="4C5843FB" w14:textId="77777777" w:rsidTr="009D121E">
        <w:trPr>
          <w:trHeight w:val="224"/>
        </w:trPr>
        <w:tc>
          <w:tcPr>
            <w:tcW w:w="1080" w:type="dxa"/>
          </w:tcPr>
          <w:p w14:paraId="5E3D6C9D" w14:textId="77777777" w:rsidR="00DD44D3" w:rsidRPr="00A95B35" w:rsidRDefault="00DD44D3" w:rsidP="00DD44D3">
            <w:pPr>
              <w:numPr>
                <w:ilvl w:val="0"/>
                <w:numId w:val="11"/>
              </w:numPr>
              <w:jc w:val="both"/>
              <w:textAlignment w:val="baseline"/>
              <w:rPr>
                <w:rFonts w:ascii="Times New Roman" w:hAnsi="Times New Roman" w:cs="Times New Roman"/>
                <w:color w:val="000000"/>
              </w:rPr>
            </w:pPr>
          </w:p>
        </w:tc>
        <w:tc>
          <w:tcPr>
            <w:tcW w:w="7422" w:type="dxa"/>
          </w:tcPr>
          <w:p w14:paraId="757CB5D3"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PCB supports an MCU with multiple servos and sensors</w:t>
            </w:r>
          </w:p>
        </w:tc>
      </w:tr>
      <w:tr w:rsidR="00DD44D3" w:rsidRPr="00A95B35" w14:paraId="47AD117D" w14:textId="77777777" w:rsidTr="009D121E">
        <w:trPr>
          <w:trHeight w:val="224"/>
        </w:trPr>
        <w:tc>
          <w:tcPr>
            <w:tcW w:w="1080" w:type="dxa"/>
          </w:tcPr>
          <w:p w14:paraId="7134D669" w14:textId="77777777" w:rsidR="00DD44D3" w:rsidRPr="00A95B35" w:rsidRDefault="00DD44D3" w:rsidP="00DD44D3">
            <w:pPr>
              <w:numPr>
                <w:ilvl w:val="0"/>
                <w:numId w:val="11"/>
              </w:numPr>
              <w:jc w:val="both"/>
              <w:textAlignment w:val="baseline"/>
              <w:rPr>
                <w:rFonts w:ascii="Times New Roman" w:hAnsi="Times New Roman" w:cs="Times New Roman"/>
                <w:color w:val="000000"/>
              </w:rPr>
            </w:pPr>
          </w:p>
        </w:tc>
        <w:tc>
          <w:tcPr>
            <w:tcW w:w="7422" w:type="dxa"/>
          </w:tcPr>
          <w:p w14:paraId="13127F5F"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PCB can regulate power given to certain components</w:t>
            </w:r>
          </w:p>
        </w:tc>
      </w:tr>
      <w:tr w:rsidR="00DD44D3" w:rsidRPr="00A95B35" w14:paraId="33F4FE7D" w14:textId="77777777" w:rsidTr="009D121E">
        <w:trPr>
          <w:trHeight w:val="224"/>
        </w:trPr>
        <w:tc>
          <w:tcPr>
            <w:tcW w:w="1080" w:type="dxa"/>
          </w:tcPr>
          <w:p w14:paraId="5584C82B" w14:textId="77777777" w:rsidR="00DD44D3" w:rsidRPr="00A95B35" w:rsidRDefault="00DD44D3" w:rsidP="00DD44D3">
            <w:pPr>
              <w:numPr>
                <w:ilvl w:val="0"/>
                <w:numId w:val="11"/>
              </w:numPr>
              <w:jc w:val="both"/>
              <w:textAlignment w:val="baseline"/>
              <w:rPr>
                <w:rFonts w:ascii="Times New Roman" w:hAnsi="Times New Roman" w:cs="Times New Roman"/>
                <w:color w:val="000000"/>
              </w:rPr>
            </w:pPr>
          </w:p>
        </w:tc>
        <w:tc>
          <w:tcPr>
            <w:tcW w:w="7422" w:type="dxa"/>
          </w:tcPr>
          <w:p w14:paraId="61FFF8B4"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PCB performs with expected error margins as defined by schematic representation</w:t>
            </w:r>
          </w:p>
        </w:tc>
      </w:tr>
      <w:tr w:rsidR="00DD44D3" w:rsidRPr="00A95B35" w14:paraId="26F96FDE" w14:textId="77777777" w:rsidTr="009D121E">
        <w:trPr>
          <w:trHeight w:val="224"/>
        </w:trPr>
        <w:tc>
          <w:tcPr>
            <w:tcW w:w="1080" w:type="dxa"/>
          </w:tcPr>
          <w:p w14:paraId="58D3C6DE" w14:textId="77777777" w:rsidR="00DD44D3" w:rsidRPr="00A95B35" w:rsidRDefault="00DD44D3" w:rsidP="00DD44D3">
            <w:pPr>
              <w:numPr>
                <w:ilvl w:val="0"/>
                <w:numId w:val="11"/>
              </w:numPr>
              <w:jc w:val="both"/>
              <w:textAlignment w:val="baseline"/>
              <w:rPr>
                <w:rFonts w:ascii="Times New Roman" w:hAnsi="Times New Roman" w:cs="Times New Roman"/>
                <w:color w:val="000000"/>
              </w:rPr>
            </w:pPr>
          </w:p>
        </w:tc>
        <w:tc>
          <w:tcPr>
            <w:tcW w:w="7422" w:type="dxa"/>
          </w:tcPr>
          <w:p w14:paraId="4F811B19"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PCB provides the Cobot with logical control</w:t>
            </w:r>
          </w:p>
        </w:tc>
      </w:tr>
      <w:tr w:rsidR="00DD44D3" w:rsidRPr="00A95B35" w14:paraId="0759D8B5" w14:textId="77777777" w:rsidTr="009D121E">
        <w:trPr>
          <w:trHeight w:val="224"/>
        </w:trPr>
        <w:tc>
          <w:tcPr>
            <w:tcW w:w="1080" w:type="dxa"/>
          </w:tcPr>
          <w:p w14:paraId="4A454CB3" w14:textId="77777777" w:rsidR="00DD44D3" w:rsidRPr="00A95B35" w:rsidRDefault="00DD44D3" w:rsidP="00DD44D3">
            <w:pPr>
              <w:numPr>
                <w:ilvl w:val="0"/>
                <w:numId w:val="11"/>
              </w:numPr>
              <w:jc w:val="both"/>
              <w:textAlignment w:val="baseline"/>
              <w:rPr>
                <w:rFonts w:ascii="Times New Roman" w:hAnsi="Times New Roman" w:cs="Times New Roman"/>
                <w:color w:val="000000"/>
              </w:rPr>
            </w:pPr>
            <w:bookmarkStart w:id="23" w:name="_Ref405292779"/>
          </w:p>
        </w:tc>
        <w:tc>
          <w:tcPr>
            <w:tcW w:w="7422" w:type="dxa"/>
          </w:tcPr>
          <w:p w14:paraId="5F9C3994"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PCB implements main electrical connections to subsystems</w:t>
            </w:r>
          </w:p>
        </w:tc>
      </w:tr>
      <w:tr w:rsidR="00DD44D3" w:rsidRPr="00A95B35" w14:paraId="22D17EAB" w14:textId="77777777" w:rsidTr="009D121E">
        <w:trPr>
          <w:trHeight w:val="224"/>
        </w:trPr>
        <w:tc>
          <w:tcPr>
            <w:tcW w:w="1080" w:type="dxa"/>
          </w:tcPr>
          <w:p w14:paraId="1CDB477C" w14:textId="77777777" w:rsidR="00DD44D3" w:rsidRPr="00A95B35" w:rsidRDefault="00DD44D3" w:rsidP="00DD44D3">
            <w:pPr>
              <w:numPr>
                <w:ilvl w:val="0"/>
                <w:numId w:val="11"/>
              </w:numPr>
              <w:jc w:val="both"/>
              <w:textAlignment w:val="baseline"/>
              <w:rPr>
                <w:rFonts w:ascii="Times New Roman" w:hAnsi="Times New Roman" w:cs="Times New Roman"/>
                <w:color w:val="000000"/>
              </w:rPr>
            </w:pPr>
          </w:p>
        </w:tc>
        <w:tc>
          <w:tcPr>
            <w:tcW w:w="7422" w:type="dxa"/>
          </w:tcPr>
          <w:p w14:paraId="23522E93"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PCB interfaces between the mechanical hardware and electronic components</w:t>
            </w:r>
          </w:p>
        </w:tc>
      </w:tr>
      <w:tr w:rsidR="00DD44D3" w:rsidRPr="00A95B35" w14:paraId="18C0DD4E" w14:textId="77777777" w:rsidTr="009D121E">
        <w:trPr>
          <w:trHeight w:val="224"/>
        </w:trPr>
        <w:tc>
          <w:tcPr>
            <w:tcW w:w="1080" w:type="dxa"/>
          </w:tcPr>
          <w:p w14:paraId="59F5219D" w14:textId="77777777" w:rsidR="00DD44D3" w:rsidRPr="00A95B35" w:rsidRDefault="00DD44D3" w:rsidP="00DD44D3">
            <w:pPr>
              <w:numPr>
                <w:ilvl w:val="0"/>
                <w:numId w:val="11"/>
              </w:numPr>
              <w:jc w:val="both"/>
              <w:textAlignment w:val="baseline"/>
              <w:rPr>
                <w:rFonts w:ascii="Times New Roman" w:hAnsi="Times New Roman" w:cs="Times New Roman"/>
                <w:color w:val="000000"/>
              </w:rPr>
            </w:pPr>
          </w:p>
        </w:tc>
        <w:tc>
          <w:tcPr>
            <w:tcW w:w="7422" w:type="dxa"/>
          </w:tcPr>
          <w:p w14:paraId="2C17666B"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PCB is functional with all components that are embedded in it</w:t>
            </w:r>
          </w:p>
        </w:tc>
      </w:tr>
    </w:tbl>
    <w:p w14:paraId="39F6C949" w14:textId="77777777" w:rsidR="00DD44D3" w:rsidRPr="00A95B35" w:rsidRDefault="00DD44D3" w:rsidP="00DD44D3">
      <w:pPr>
        <w:pStyle w:val="TOCHeading"/>
      </w:pPr>
      <w:r w:rsidRPr="00A95B35">
        <w:br/>
      </w:r>
      <w:bookmarkStart w:id="24" w:name="_Toc6699520"/>
      <w:r w:rsidRPr="00A95B35">
        <w:t xml:space="preserve">Table </w:t>
      </w:r>
      <w:r w:rsidRPr="00A95B35">
        <w:rPr>
          <w:noProof/>
        </w:rPr>
        <w:fldChar w:fldCharType="begin"/>
      </w:r>
      <w:r w:rsidRPr="00A95B35">
        <w:rPr>
          <w:noProof/>
        </w:rPr>
        <w:instrText xml:space="preserve"> SEQ Table \* ARABIC </w:instrText>
      </w:r>
      <w:r w:rsidRPr="00A95B35">
        <w:rPr>
          <w:noProof/>
        </w:rPr>
        <w:fldChar w:fldCharType="separate"/>
      </w:r>
      <w:r w:rsidRPr="00A95B35">
        <w:rPr>
          <w:noProof/>
        </w:rPr>
        <w:t>6</w:t>
      </w:r>
      <w:r w:rsidRPr="00A95B35">
        <w:rPr>
          <w:noProof/>
        </w:rPr>
        <w:fldChar w:fldCharType="end"/>
      </w:r>
      <w:bookmarkEnd w:id="23"/>
      <w:r w:rsidRPr="00A95B35">
        <w:t xml:space="preserve"> - Design Computer Engineering Requirements</w:t>
      </w:r>
      <w:bookmarkEnd w:id="24"/>
    </w:p>
    <w:p w14:paraId="4B94C817" w14:textId="77777777" w:rsidR="00DD44D3" w:rsidRPr="00A95B35" w:rsidRDefault="00DD44D3" w:rsidP="00DD44D3"/>
    <w:tbl>
      <w:tblPr>
        <w:tblStyle w:val="TableGrid"/>
        <w:tblW w:w="0" w:type="auto"/>
        <w:tblInd w:w="18" w:type="dxa"/>
        <w:tblLook w:val="04A0" w:firstRow="1" w:lastRow="0" w:firstColumn="1" w:lastColumn="0" w:noHBand="0" w:noVBand="1"/>
      </w:tblPr>
      <w:tblGrid>
        <w:gridCol w:w="1080"/>
        <w:gridCol w:w="7422"/>
      </w:tblGrid>
      <w:tr w:rsidR="00DD44D3" w:rsidRPr="00A95B35" w14:paraId="43B828B7" w14:textId="77777777" w:rsidTr="009D121E">
        <w:tc>
          <w:tcPr>
            <w:tcW w:w="8502" w:type="dxa"/>
            <w:gridSpan w:val="2"/>
          </w:tcPr>
          <w:p w14:paraId="25CCFAA4" w14:textId="77777777" w:rsidR="00DD44D3" w:rsidRPr="00A95B35" w:rsidRDefault="00DD44D3" w:rsidP="009D121E">
            <w:pPr>
              <w:ind w:left="360"/>
              <w:textAlignment w:val="baseline"/>
              <w:rPr>
                <w:rFonts w:ascii="Times New Roman" w:hAnsi="Times New Roman" w:cs="Times New Roman"/>
                <w:b/>
                <w:color w:val="000000"/>
              </w:rPr>
            </w:pPr>
            <w:r w:rsidRPr="00A95B35">
              <w:rPr>
                <w:rFonts w:ascii="Times New Roman" w:hAnsi="Times New Roman" w:cs="Times New Roman"/>
                <w:b/>
                <w:color w:val="000000"/>
              </w:rPr>
              <w:t>Requirement Statement</w:t>
            </w:r>
          </w:p>
        </w:tc>
      </w:tr>
      <w:tr w:rsidR="00DD44D3" w:rsidRPr="00A95B35" w14:paraId="7C302340" w14:textId="77777777" w:rsidTr="009D121E">
        <w:trPr>
          <w:trHeight w:val="224"/>
        </w:trPr>
        <w:tc>
          <w:tcPr>
            <w:tcW w:w="1080" w:type="dxa"/>
          </w:tcPr>
          <w:p w14:paraId="0AFEC4BB" w14:textId="77777777" w:rsidR="00DD44D3" w:rsidRPr="00A95B35" w:rsidRDefault="00DD44D3" w:rsidP="00DD44D3">
            <w:pPr>
              <w:numPr>
                <w:ilvl w:val="0"/>
                <w:numId w:val="12"/>
              </w:numPr>
              <w:jc w:val="both"/>
              <w:textAlignment w:val="baseline"/>
              <w:rPr>
                <w:rFonts w:ascii="Times New Roman" w:hAnsi="Times New Roman" w:cs="Times New Roman"/>
                <w:color w:val="000000"/>
              </w:rPr>
            </w:pPr>
          </w:p>
        </w:tc>
        <w:tc>
          <w:tcPr>
            <w:tcW w:w="7422" w:type="dxa"/>
          </w:tcPr>
          <w:p w14:paraId="6ACE0203"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MCU provides enough I/O PINS to accommodate all necessary components</w:t>
            </w:r>
          </w:p>
        </w:tc>
      </w:tr>
      <w:tr w:rsidR="00DD44D3" w:rsidRPr="00A95B35" w14:paraId="73A904A7" w14:textId="77777777" w:rsidTr="009D121E">
        <w:trPr>
          <w:trHeight w:val="224"/>
        </w:trPr>
        <w:tc>
          <w:tcPr>
            <w:tcW w:w="1080" w:type="dxa"/>
          </w:tcPr>
          <w:p w14:paraId="5DC53952" w14:textId="77777777" w:rsidR="00DD44D3" w:rsidRPr="00A95B35" w:rsidRDefault="00DD44D3" w:rsidP="00DD44D3">
            <w:pPr>
              <w:numPr>
                <w:ilvl w:val="0"/>
                <w:numId w:val="12"/>
              </w:numPr>
              <w:jc w:val="both"/>
              <w:textAlignment w:val="baseline"/>
              <w:rPr>
                <w:rFonts w:ascii="Times New Roman" w:hAnsi="Times New Roman" w:cs="Times New Roman"/>
                <w:color w:val="000000"/>
              </w:rPr>
            </w:pPr>
          </w:p>
        </w:tc>
        <w:tc>
          <w:tcPr>
            <w:tcW w:w="7422" w:type="dxa"/>
          </w:tcPr>
          <w:p w14:paraId="7234EE5B"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MCU can accept the power from the PCB</w:t>
            </w:r>
          </w:p>
        </w:tc>
      </w:tr>
      <w:tr w:rsidR="00DD44D3" w:rsidRPr="00A95B35" w14:paraId="1F78CA05" w14:textId="77777777" w:rsidTr="009D121E">
        <w:trPr>
          <w:trHeight w:val="242"/>
        </w:trPr>
        <w:tc>
          <w:tcPr>
            <w:tcW w:w="1080" w:type="dxa"/>
          </w:tcPr>
          <w:p w14:paraId="36247494" w14:textId="77777777" w:rsidR="00DD44D3" w:rsidRPr="00A95B35" w:rsidRDefault="00DD44D3" w:rsidP="00DD44D3">
            <w:pPr>
              <w:numPr>
                <w:ilvl w:val="0"/>
                <w:numId w:val="12"/>
              </w:numPr>
              <w:jc w:val="both"/>
              <w:textAlignment w:val="baseline"/>
              <w:rPr>
                <w:rFonts w:ascii="Times New Roman" w:hAnsi="Times New Roman" w:cs="Times New Roman"/>
                <w:color w:val="000000"/>
              </w:rPr>
            </w:pPr>
          </w:p>
        </w:tc>
        <w:tc>
          <w:tcPr>
            <w:tcW w:w="7422" w:type="dxa"/>
          </w:tcPr>
          <w:p w14:paraId="2F9919A0"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MCU is capable of 200 microsecond average response times</w:t>
            </w:r>
          </w:p>
        </w:tc>
      </w:tr>
      <w:tr w:rsidR="00DD44D3" w:rsidRPr="00A95B35" w14:paraId="2F025CAF" w14:textId="77777777" w:rsidTr="009D121E">
        <w:trPr>
          <w:trHeight w:val="242"/>
        </w:trPr>
        <w:tc>
          <w:tcPr>
            <w:tcW w:w="1080" w:type="dxa"/>
          </w:tcPr>
          <w:p w14:paraId="77EAF2D0" w14:textId="77777777" w:rsidR="00DD44D3" w:rsidRPr="00A95B35" w:rsidRDefault="00DD44D3" w:rsidP="00DD44D3">
            <w:pPr>
              <w:numPr>
                <w:ilvl w:val="0"/>
                <w:numId w:val="12"/>
              </w:numPr>
              <w:jc w:val="both"/>
              <w:textAlignment w:val="baseline"/>
              <w:rPr>
                <w:rFonts w:ascii="Times New Roman" w:hAnsi="Times New Roman" w:cs="Times New Roman"/>
                <w:color w:val="000000"/>
              </w:rPr>
            </w:pPr>
          </w:p>
        </w:tc>
        <w:tc>
          <w:tcPr>
            <w:tcW w:w="7422" w:type="dxa"/>
          </w:tcPr>
          <w:p w14:paraId="0B71FCF8"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MCU supports the libraries for the motor controllers used</w:t>
            </w:r>
          </w:p>
        </w:tc>
      </w:tr>
      <w:tr w:rsidR="00DD44D3" w:rsidRPr="00A95B35" w14:paraId="47C37893" w14:textId="77777777" w:rsidTr="009D121E">
        <w:trPr>
          <w:trHeight w:val="242"/>
        </w:trPr>
        <w:tc>
          <w:tcPr>
            <w:tcW w:w="1080" w:type="dxa"/>
          </w:tcPr>
          <w:p w14:paraId="08AA6DF5" w14:textId="77777777" w:rsidR="00DD44D3" w:rsidRPr="00A95B35" w:rsidRDefault="00DD44D3" w:rsidP="00DD44D3">
            <w:pPr>
              <w:numPr>
                <w:ilvl w:val="0"/>
                <w:numId w:val="12"/>
              </w:numPr>
              <w:jc w:val="both"/>
              <w:textAlignment w:val="baseline"/>
              <w:rPr>
                <w:rFonts w:ascii="Times New Roman" w:hAnsi="Times New Roman" w:cs="Times New Roman"/>
                <w:color w:val="000000"/>
              </w:rPr>
            </w:pPr>
          </w:p>
        </w:tc>
        <w:tc>
          <w:tcPr>
            <w:tcW w:w="7422" w:type="dxa"/>
          </w:tcPr>
          <w:p w14:paraId="0D491551"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motors are programmed to execute an ASME prescribed torque sequence</w:t>
            </w:r>
          </w:p>
        </w:tc>
      </w:tr>
      <w:tr w:rsidR="00DD44D3" w:rsidRPr="00A95B35" w14:paraId="37BEDCF0" w14:textId="77777777" w:rsidTr="009D121E">
        <w:trPr>
          <w:trHeight w:val="242"/>
        </w:trPr>
        <w:tc>
          <w:tcPr>
            <w:tcW w:w="1080" w:type="dxa"/>
          </w:tcPr>
          <w:p w14:paraId="30F5896D" w14:textId="77777777" w:rsidR="00DD44D3" w:rsidRPr="00A95B35" w:rsidRDefault="00DD44D3" w:rsidP="00DD44D3">
            <w:pPr>
              <w:numPr>
                <w:ilvl w:val="0"/>
                <w:numId w:val="12"/>
              </w:numPr>
              <w:jc w:val="both"/>
              <w:textAlignment w:val="baseline"/>
              <w:rPr>
                <w:rFonts w:ascii="Times New Roman" w:hAnsi="Times New Roman" w:cs="Times New Roman"/>
                <w:color w:val="000000"/>
              </w:rPr>
            </w:pPr>
          </w:p>
        </w:tc>
        <w:tc>
          <w:tcPr>
            <w:tcW w:w="7422" w:type="dxa"/>
          </w:tcPr>
          <w:p w14:paraId="56A5F543"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code allows the Cobot circumnavigate around the surface of a pipe</w:t>
            </w:r>
          </w:p>
        </w:tc>
      </w:tr>
      <w:tr w:rsidR="00DD44D3" w:rsidRPr="00A95B35" w14:paraId="32132F32" w14:textId="77777777" w:rsidTr="009D121E">
        <w:trPr>
          <w:trHeight w:val="242"/>
        </w:trPr>
        <w:tc>
          <w:tcPr>
            <w:tcW w:w="1080" w:type="dxa"/>
          </w:tcPr>
          <w:p w14:paraId="302EB59C" w14:textId="77777777" w:rsidR="00DD44D3" w:rsidRPr="00A95B35" w:rsidRDefault="00DD44D3" w:rsidP="00DD44D3">
            <w:pPr>
              <w:numPr>
                <w:ilvl w:val="0"/>
                <w:numId w:val="12"/>
              </w:numPr>
              <w:jc w:val="both"/>
              <w:textAlignment w:val="baseline"/>
              <w:rPr>
                <w:rFonts w:ascii="Times New Roman" w:hAnsi="Times New Roman" w:cs="Times New Roman"/>
                <w:color w:val="000000"/>
              </w:rPr>
            </w:pPr>
          </w:p>
        </w:tc>
        <w:tc>
          <w:tcPr>
            <w:tcW w:w="7422" w:type="dxa"/>
          </w:tcPr>
          <w:p w14:paraId="0AF9F406"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overall system code executes all desired tasks of the Cobot</w:t>
            </w:r>
          </w:p>
        </w:tc>
      </w:tr>
      <w:tr w:rsidR="00DD44D3" w:rsidRPr="00A95B35" w14:paraId="0DA838C0" w14:textId="77777777" w:rsidTr="009D121E">
        <w:trPr>
          <w:trHeight w:val="242"/>
        </w:trPr>
        <w:tc>
          <w:tcPr>
            <w:tcW w:w="1080" w:type="dxa"/>
          </w:tcPr>
          <w:p w14:paraId="250660AA" w14:textId="77777777" w:rsidR="00DD44D3" w:rsidRPr="00A95B35" w:rsidRDefault="00DD44D3" w:rsidP="00DD44D3">
            <w:pPr>
              <w:numPr>
                <w:ilvl w:val="0"/>
                <w:numId w:val="12"/>
              </w:numPr>
              <w:jc w:val="both"/>
              <w:textAlignment w:val="baseline"/>
              <w:rPr>
                <w:rFonts w:ascii="Times New Roman" w:hAnsi="Times New Roman" w:cs="Times New Roman"/>
                <w:color w:val="000000"/>
              </w:rPr>
            </w:pPr>
          </w:p>
        </w:tc>
        <w:tc>
          <w:tcPr>
            <w:tcW w:w="7422" w:type="dxa"/>
          </w:tcPr>
          <w:p w14:paraId="00B728E3"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MCU can communicate with the PCB and accept programmed logic via ICSP pins</w:t>
            </w:r>
          </w:p>
        </w:tc>
      </w:tr>
    </w:tbl>
    <w:p w14:paraId="0995DEA5" w14:textId="77777777" w:rsidR="00DD44D3" w:rsidRPr="00A95B35" w:rsidRDefault="00DD44D3" w:rsidP="00DD44D3">
      <w:pPr>
        <w:pStyle w:val="TOCHeading"/>
        <w:jc w:val="both"/>
      </w:pPr>
      <w:bookmarkStart w:id="25" w:name="_Ref405292808"/>
      <w:r w:rsidRPr="00A95B35">
        <w:br/>
      </w:r>
      <w:r w:rsidRPr="00A95B35">
        <w:tab/>
      </w:r>
      <w:r w:rsidRPr="00A95B35">
        <w:tab/>
      </w:r>
      <w:r w:rsidRPr="00A95B35">
        <w:tab/>
      </w:r>
      <w:bookmarkStart w:id="26" w:name="_Toc6699521"/>
      <w:r w:rsidRPr="00A95B35">
        <w:t xml:space="preserve">Table </w:t>
      </w:r>
      <w:r w:rsidRPr="00A95B35">
        <w:rPr>
          <w:noProof/>
        </w:rPr>
        <w:fldChar w:fldCharType="begin"/>
      </w:r>
      <w:r w:rsidRPr="00A95B35">
        <w:rPr>
          <w:noProof/>
        </w:rPr>
        <w:instrText xml:space="preserve"> SEQ Table \* ARABIC </w:instrText>
      </w:r>
      <w:r w:rsidRPr="00A95B35">
        <w:rPr>
          <w:noProof/>
        </w:rPr>
        <w:fldChar w:fldCharType="separate"/>
      </w:r>
      <w:r w:rsidRPr="00A95B35">
        <w:rPr>
          <w:noProof/>
        </w:rPr>
        <w:t>7</w:t>
      </w:r>
      <w:r w:rsidRPr="00A95B35">
        <w:rPr>
          <w:noProof/>
        </w:rPr>
        <w:fldChar w:fldCharType="end"/>
      </w:r>
      <w:bookmarkEnd w:id="25"/>
      <w:r w:rsidRPr="00A95B35">
        <w:t xml:space="preserve"> - Quality Topic Requirements</w:t>
      </w:r>
      <w:bookmarkEnd w:id="26"/>
    </w:p>
    <w:p w14:paraId="558B0418" w14:textId="77777777" w:rsidR="00DD44D3" w:rsidRPr="00A95B35" w:rsidRDefault="00DD44D3" w:rsidP="00DD44D3"/>
    <w:tbl>
      <w:tblPr>
        <w:tblStyle w:val="TableGrid"/>
        <w:tblW w:w="0" w:type="auto"/>
        <w:tblInd w:w="18" w:type="dxa"/>
        <w:tblLook w:val="04A0" w:firstRow="1" w:lastRow="0" w:firstColumn="1" w:lastColumn="0" w:noHBand="0" w:noVBand="1"/>
      </w:tblPr>
      <w:tblGrid>
        <w:gridCol w:w="1080"/>
        <w:gridCol w:w="7422"/>
      </w:tblGrid>
      <w:tr w:rsidR="00DD44D3" w:rsidRPr="00A95B35" w14:paraId="29F23436" w14:textId="77777777" w:rsidTr="009D121E">
        <w:tc>
          <w:tcPr>
            <w:tcW w:w="8502" w:type="dxa"/>
            <w:gridSpan w:val="2"/>
          </w:tcPr>
          <w:p w14:paraId="5128EBFD" w14:textId="77777777" w:rsidR="00DD44D3" w:rsidRPr="00A95B35" w:rsidRDefault="00DD44D3" w:rsidP="009D121E">
            <w:pPr>
              <w:ind w:left="360"/>
              <w:textAlignment w:val="baseline"/>
              <w:rPr>
                <w:rFonts w:ascii="Times New Roman" w:hAnsi="Times New Roman" w:cs="Times New Roman"/>
                <w:b/>
                <w:color w:val="000000"/>
              </w:rPr>
            </w:pPr>
            <w:r w:rsidRPr="00A95B35">
              <w:rPr>
                <w:rFonts w:ascii="Times New Roman" w:hAnsi="Times New Roman" w:cs="Times New Roman"/>
                <w:b/>
                <w:color w:val="000000"/>
              </w:rPr>
              <w:t>Requirement Statement</w:t>
            </w:r>
          </w:p>
        </w:tc>
      </w:tr>
      <w:tr w:rsidR="00DD44D3" w:rsidRPr="00A95B35" w14:paraId="77C2E897" w14:textId="77777777" w:rsidTr="009D121E">
        <w:trPr>
          <w:trHeight w:val="224"/>
        </w:trPr>
        <w:tc>
          <w:tcPr>
            <w:tcW w:w="1080" w:type="dxa"/>
          </w:tcPr>
          <w:p w14:paraId="4BC9B34A" w14:textId="77777777" w:rsidR="00DD44D3" w:rsidRPr="00A95B35" w:rsidRDefault="00DD44D3" w:rsidP="00DD44D3">
            <w:pPr>
              <w:numPr>
                <w:ilvl w:val="0"/>
                <w:numId w:val="13"/>
              </w:numPr>
              <w:jc w:val="both"/>
              <w:textAlignment w:val="baseline"/>
              <w:rPr>
                <w:rFonts w:ascii="Times New Roman" w:hAnsi="Times New Roman" w:cs="Times New Roman"/>
                <w:color w:val="000000"/>
              </w:rPr>
            </w:pPr>
          </w:p>
        </w:tc>
        <w:tc>
          <w:tcPr>
            <w:tcW w:w="7422" w:type="dxa"/>
          </w:tcPr>
          <w:p w14:paraId="13EFF627"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follows a uniform sequence of iterations as defined by relevant standards for the flange being operated on according to number of bolts and size</w:t>
            </w:r>
          </w:p>
        </w:tc>
      </w:tr>
      <w:tr w:rsidR="00DD44D3" w:rsidRPr="00A95B35" w14:paraId="145750FD" w14:textId="77777777" w:rsidTr="009D121E">
        <w:trPr>
          <w:trHeight w:val="224"/>
        </w:trPr>
        <w:tc>
          <w:tcPr>
            <w:tcW w:w="1080" w:type="dxa"/>
          </w:tcPr>
          <w:p w14:paraId="0B61F26D" w14:textId="77777777" w:rsidR="00DD44D3" w:rsidRPr="00A95B35" w:rsidRDefault="00DD44D3" w:rsidP="00DD44D3">
            <w:pPr>
              <w:numPr>
                <w:ilvl w:val="0"/>
                <w:numId w:val="13"/>
              </w:numPr>
              <w:jc w:val="both"/>
              <w:textAlignment w:val="baseline"/>
              <w:rPr>
                <w:rFonts w:ascii="Times New Roman" w:hAnsi="Times New Roman" w:cs="Times New Roman"/>
                <w:color w:val="000000"/>
              </w:rPr>
            </w:pPr>
          </w:p>
        </w:tc>
        <w:tc>
          <w:tcPr>
            <w:tcW w:w="7422" w:type="dxa"/>
          </w:tcPr>
          <w:p w14:paraId="479E05F5"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was designed and created with high quality material</w:t>
            </w:r>
          </w:p>
        </w:tc>
      </w:tr>
      <w:tr w:rsidR="00DD44D3" w:rsidRPr="00A95B35" w14:paraId="5F486732" w14:textId="77777777" w:rsidTr="009D121E">
        <w:trPr>
          <w:trHeight w:val="224"/>
        </w:trPr>
        <w:tc>
          <w:tcPr>
            <w:tcW w:w="1080" w:type="dxa"/>
          </w:tcPr>
          <w:p w14:paraId="74CAAA3C" w14:textId="77777777" w:rsidR="00DD44D3" w:rsidRPr="00A95B35" w:rsidRDefault="00DD44D3" w:rsidP="00DD44D3">
            <w:pPr>
              <w:numPr>
                <w:ilvl w:val="0"/>
                <w:numId w:val="13"/>
              </w:numPr>
              <w:jc w:val="both"/>
              <w:textAlignment w:val="baseline"/>
              <w:rPr>
                <w:rFonts w:ascii="Times New Roman" w:hAnsi="Times New Roman" w:cs="Times New Roman"/>
                <w:color w:val="000000"/>
              </w:rPr>
            </w:pPr>
          </w:p>
        </w:tc>
        <w:tc>
          <w:tcPr>
            <w:tcW w:w="7422" w:type="dxa"/>
          </w:tcPr>
          <w:p w14:paraId="1DF1C612"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was designed in such a way that portability and installation is equivalent to or greater than current methods of assembly</w:t>
            </w:r>
          </w:p>
        </w:tc>
      </w:tr>
      <w:tr w:rsidR="00DD44D3" w:rsidRPr="00A95B35" w14:paraId="6FD633A9" w14:textId="77777777" w:rsidTr="009D121E">
        <w:trPr>
          <w:trHeight w:val="224"/>
        </w:trPr>
        <w:tc>
          <w:tcPr>
            <w:tcW w:w="1080" w:type="dxa"/>
          </w:tcPr>
          <w:p w14:paraId="77ABCE04" w14:textId="77777777" w:rsidR="00DD44D3" w:rsidRPr="00A95B35" w:rsidRDefault="00DD44D3" w:rsidP="00DD44D3">
            <w:pPr>
              <w:numPr>
                <w:ilvl w:val="0"/>
                <w:numId w:val="13"/>
              </w:numPr>
              <w:jc w:val="both"/>
              <w:textAlignment w:val="baseline"/>
              <w:rPr>
                <w:rFonts w:ascii="Times New Roman" w:hAnsi="Times New Roman" w:cs="Times New Roman"/>
                <w:color w:val="000000"/>
              </w:rPr>
            </w:pPr>
          </w:p>
        </w:tc>
        <w:tc>
          <w:tcPr>
            <w:tcW w:w="7422" w:type="dxa"/>
          </w:tcPr>
          <w:p w14:paraId="150B5C07"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includes programming for flange assembly that meet standards specified by the European Sealing Association guidelines (tightening and fitting)</w:t>
            </w:r>
          </w:p>
        </w:tc>
      </w:tr>
      <w:tr w:rsidR="00DD44D3" w:rsidRPr="00A95B35" w14:paraId="2C46F462" w14:textId="77777777" w:rsidTr="009D121E">
        <w:trPr>
          <w:trHeight w:val="224"/>
        </w:trPr>
        <w:tc>
          <w:tcPr>
            <w:tcW w:w="1080" w:type="dxa"/>
          </w:tcPr>
          <w:p w14:paraId="0788C04D" w14:textId="77777777" w:rsidR="00DD44D3" w:rsidRPr="00A95B35" w:rsidRDefault="00DD44D3" w:rsidP="00DD44D3">
            <w:pPr>
              <w:numPr>
                <w:ilvl w:val="0"/>
                <w:numId w:val="13"/>
              </w:numPr>
              <w:jc w:val="both"/>
              <w:textAlignment w:val="baseline"/>
              <w:rPr>
                <w:rFonts w:ascii="Times New Roman" w:hAnsi="Times New Roman" w:cs="Times New Roman"/>
                <w:color w:val="000000"/>
              </w:rPr>
            </w:pPr>
          </w:p>
        </w:tc>
        <w:tc>
          <w:tcPr>
            <w:tcW w:w="7422" w:type="dxa"/>
          </w:tcPr>
          <w:p w14:paraId="2445FEA6"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applies torque in stages to prevent damage or uneven pressure seal</w:t>
            </w:r>
          </w:p>
        </w:tc>
      </w:tr>
      <w:tr w:rsidR="00DD44D3" w:rsidRPr="00A95B35" w14:paraId="005EF47E" w14:textId="77777777" w:rsidTr="009D121E">
        <w:trPr>
          <w:trHeight w:val="224"/>
        </w:trPr>
        <w:tc>
          <w:tcPr>
            <w:tcW w:w="1080" w:type="dxa"/>
          </w:tcPr>
          <w:p w14:paraId="391A116B" w14:textId="77777777" w:rsidR="00DD44D3" w:rsidRPr="00A95B35" w:rsidRDefault="00DD44D3" w:rsidP="00DD44D3">
            <w:pPr>
              <w:numPr>
                <w:ilvl w:val="0"/>
                <w:numId w:val="13"/>
              </w:numPr>
              <w:jc w:val="both"/>
              <w:textAlignment w:val="baseline"/>
              <w:rPr>
                <w:rFonts w:ascii="Times New Roman" w:hAnsi="Times New Roman" w:cs="Times New Roman"/>
                <w:color w:val="000000"/>
              </w:rPr>
            </w:pPr>
          </w:p>
        </w:tc>
        <w:tc>
          <w:tcPr>
            <w:tcW w:w="7422" w:type="dxa"/>
          </w:tcPr>
          <w:p w14:paraId="381B0A17"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follows ASME standards for bolt tightening and torque sequencing patterns</w:t>
            </w:r>
          </w:p>
        </w:tc>
      </w:tr>
    </w:tbl>
    <w:p w14:paraId="55D63AF9" w14:textId="77777777" w:rsidR="00DD44D3" w:rsidRPr="00A95B35" w:rsidRDefault="00DD44D3" w:rsidP="00DD44D3">
      <w:pPr>
        <w:pStyle w:val="TOCHeading"/>
      </w:pPr>
      <w:bookmarkStart w:id="27" w:name="_Ref405292809"/>
      <w:r w:rsidRPr="00A95B35">
        <w:br/>
      </w:r>
      <w:bookmarkStart w:id="28" w:name="_Toc6699522"/>
      <w:r w:rsidRPr="00A95B35">
        <w:t xml:space="preserve">Table </w:t>
      </w:r>
      <w:r w:rsidRPr="00A95B35">
        <w:rPr>
          <w:noProof/>
        </w:rPr>
        <w:fldChar w:fldCharType="begin"/>
      </w:r>
      <w:r w:rsidRPr="00A95B35">
        <w:rPr>
          <w:noProof/>
        </w:rPr>
        <w:instrText xml:space="preserve"> SEQ Table \* ARABIC </w:instrText>
      </w:r>
      <w:r w:rsidRPr="00A95B35">
        <w:rPr>
          <w:noProof/>
        </w:rPr>
        <w:fldChar w:fldCharType="separate"/>
      </w:r>
      <w:r w:rsidRPr="00A95B35">
        <w:rPr>
          <w:noProof/>
        </w:rPr>
        <w:t>8</w:t>
      </w:r>
      <w:r w:rsidRPr="00A95B35">
        <w:rPr>
          <w:noProof/>
        </w:rPr>
        <w:fldChar w:fldCharType="end"/>
      </w:r>
      <w:bookmarkEnd w:id="27"/>
      <w:r w:rsidRPr="00A95B35">
        <w:t xml:space="preserve"> - Safety Topic Requirements</w:t>
      </w:r>
      <w:bookmarkEnd w:id="28"/>
    </w:p>
    <w:p w14:paraId="16A13AF4" w14:textId="77777777" w:rsidR="00DD44D3" w:rsidRPr="00A95B35" w:rsidRDefault="00DD44D3" w:rsidP="00DD44D3"/>
    <w:tbl>
      <w:tblPr>
        <w:tblStyle w:val="TableGrid"/>
        <w:tblW w:w="0" w:type="auto"/>
        <w:tblInd w:w="18" w:type="dxa"/>
        <w:tblLook w:val="04A0" w:firstRow="1" w:lastRow="0" w:firstColumn="1" w:lastColumn="0" w:noHBand="0" w:noVBand="1"/>
      </w:tblPr>
      <w:tblGrid>
        <w:gridCol w:w="1080"/>
        <w:gridCol w:w="7422"/>
      </w:tblGrid>
      <w:tr w:rsidR="00DD44D3" w:rsidRPr="00A95B35" w14:paraId="5DD975AF" w14:textId="77777777" w:rsidTr="009D121E">
        <w:tc>
          <w:tcPr>
            <w:tcW w:w="8502" w:type="dxa"/>
            <w:gridSpan w:val="2"/>
          </w:tcPr>
          <w:p w14:paraId="425F51FF" w14:textId="77777777" w:rsidR="00DD44D3" w:rsidRPr="00A95B35" w:rsidRDefault="00DD44D3" w:rsidP="009D121E">
            <w:pPr>
              <w:ind w:left="360"/>
              <w:textAlignment w:val="baseline"/>
              <w:rPr>
                <w:rFonts w:ascii="Times New Roman" w:hAnsi="Times New Roman" w:cs="Times New Roman"/>
                <w:b/>
                <w:color w:val="000000"/>
              </w:rPr>
            </w:pPr>
            <w:r w:rsidRPr="00A95B35">
              <w:rPr>
                <w:rFonts w:ascii="Times New Roman" w:hAnsi="Times New Roman" w:cs="Times New Roman"/>
                <w:b/>
                <w:color w:val="000000"/>
              </w:rPr>
              <w:t>Requirement Statement</w:t>
            </w:r>
          </w:p>
        </w:tc>
      </w:tr>
      <w:tr w:rsidR="00DD44D3" w:rsidRPr="00A95B35" w14:paraId="620169F8" w14:textId="77777777" w:rsidTr="009D121E">
        <w:trPr>
          <w:trHeight w:val="224"/>
        </w:trPr>
        <w:tc>
          <w:tcPr>
            <w:tcW w:w="1080" w:type="dxa"/>
          </w:tcPr>
          <w:p w14:paraId="7A849070" w14:textId="77777777" w:rsidR="00DD44D3" w:rsidRPr="00A95B35" w:rsidRDefault="00DD44D3" w:rsidP="00DD44D3">
            <w:pPr>
              <w:numPr>
                <w:ilvl w:val="0"/>
                <w:numId w:val="14"/>
              </w:numPr>
              <w:jc w:val="both"/>
              <w:textAlignment w:val="baseline"/>
              <w:rPr>
                <w:rFonts w:ascii="Times New Roman" w:hAnsi="Times New Roman" w:cs="Times New Roman"/>
                <w:color w:val="000000"/>
              </w:rPr>
            </w:pPr>
          </w:p>
        </w:tc>
        <w:tc>
          <w:tcPr>
            <w:tcW w:w="7422" w:type="dxa"/>
          </w:tcPr>
          <w:p w14:paraId="4AA61F09"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works in collaboration with human effort</w:t>
            </w:r>
          </w:p>
        </w:tc>
      </w:tr>
      <w:tr w:rsidR="00DD44D3" w:rsidRPr="00A95B35" w14:paraId="7743A95F" w14:textId="77777777" w:rsidTr="009D121E">
        <w:trPr>
          <w:trHeight w:val="224"/>
        </w:trPr>
        <w:tc>
          <w:tcPr>
            <w:tcW w:w="1080" w:type="dxa"/>
          </w:tcPr>
          <w:p w14:paraId="6B4B36CB" w14:textId="77777777" w:rsidR="00DD44D3" w:rsidRPr="00A95B35" w:rsidRDefault="00DD44D3" w:rsidP="00DD44D3">
            <w:pPr>
              <w:numPr>
                <w:ilvl w:val="0"/>
                <w:numId w:val="14"/>
              </w:numPr>
              <w:jc w:val="both"/>
              <w:textAlignment w:val="baseline"/>
              <w:rPr>
                <w:rFonts w:ascii="Times New Roman" w:hAnsi="Times New Roman" w:cs="Times New Roman"/>
                <w:color w:val="000000"/>
              </w:rPr>
            </w:pPr>
          </w:p>
        </w:tc>
        <w:tc>
          <w:tcPr>
            <w:tcW w:w="7422" w:type="dxa"/>
          </w:tcPr>
          <w:p w14:paraId="3F81F292"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provides superior efficiency and consistency than work achieved by the human hand</w:t>
            </w:r>
          </w:p>
        </w:tc>
      </w:tr>
      <w:tr w:rsidR="00DD44D3" w:rsidRPr="00A95B35" w14:paraId="3AAAC7FA" w14:textId="77777777" w:rsidTr="009D121E">
        <w:trPr>
          <w:trHeight w:val="224"/>
        </w:trPr>
        <w:tc>
          <w:tcPr>
            <w:tcW w:w="1080" w:type="dxa"/>
          </w:tcPr>
          <w:p w14:paraId="79C595A6" w14:textId="77777777" w:rsidR="00DD44D3" w:rsidRPr="00A95B35" w:rsidRDefault="00DD44D3" w:rsidP="00DD44D3">
            <w:pPr>
              <w:numPr>
                <w:ilvl w:val="0"/>
                <w:numId w:val="14"/>
              </w:numPr>
              <w:jc w:val="both"/>
              <w:textAlignment w:val="baseline"/>
              <w:rPr>
                <w:rFonts w:ascii="Times New Roman" w:hAnsi="Times New Roman" w:cs="Times New Roman"/>
                <w:color w:val="000000"/>
              </w:rPr>
            </w:pPr>
          </w:p>
        </w:tc>
        <w:tc>
          <w:tcPr>
            <w:tcW w:w="7422" w:type="dxa"/>
          </w:tcPr>
          <w:p w14:paraId="2C0AF020" w14:textId="77777777" w:rsidR="00DD44D3" w:rsidRPr="00A95B35" w:rsidRDefault="00DD44D3" w:rsidP="009D121E">
            <w:pPr>
              <w:ind w:left="360"/>
              <w:jc w:val="both"/>
              <w:textAlignment w:val="baseline"/>
              <w:rPr>
                <w:rFonts w:ascii="Times New Roman" w:hAnsi="Times New Roman" w:cs="Times New Roman"/>
                <w:color w:val="000000"/>
              </w:rPr>
            </w:pPr>
            <w:r w:rsidRPr="00A95B35">
              <w:rPr>
                <w:rFonts w:ascii="Times New Roman" w:hAnsi="Times New Roman" w:cs="Times New Roman"/>
                <w:color w:val="000000"/>
              </w:rPr>
              <w:t>The Cobot provides better workplace safety</w:t>
            </w:r>
          </w:p>
        </w:tc>
      </w:tr>
      <w:tr w:rsidR="00DD44D3" w:rsidRPr="00A95B35" w14:paraId="25B4FA6E" w14:textId="77777777" w:rsidTr="009D121E">
        <w:trPr>
          <w:trHeight w:val="224"/>
        </w:trPr>
        <w:tc>
          <w:tcPr>
            <w:tcW w:w="1080" w:type="dxa"/>
          </w:tcPr>
          <w:p w14:paraId="44C69F2E" w14:textId="77777777" w:rsidR="00DD44D3" w:rsidRPr="00A95B35" w:rsidRDefault="00DD44D3" w:rsidP="00DD44D3">
            <w:pPr>
              <w:numPr>
                <w:ilvl w:val="0"/>
                <w:numId w:val="14"/>
              </w:numPr>
              <w:jc w:val="both"/>
              <w:textAlignment w:val="baseline"/>
              <w:rPr>
                <w:rFonts w:ascii="Times New Roman" w:hAnsi="Times New Roman" w:cs="Times New Roman"/>
                <w:color w:val="000000"/>
              </w:rPr>
            </w:pPr>
          </w:p>
        </w:tc>
        <w:tc>
          <w:tcPr>
            <w:tcW w:w="7422" w:type="dxa"/>
          </w:tcPr>
          <w:p w14:paraId="12D58DFE" w14:textId="77777777" w:rsidR="00DD44D3" w:rsidRPr="00A95B35" w:rsidRDefault="00DD44D3" w:rsidP="009D121E">
            <w:pPr>
              <w:jc w:val="both"/>
              <w:textAlignment w:val="baseline"/>
              <w:rPr>
                <w:rFonts w:ascii="Times New Roman" w:hAnsi="Times New Roman" w:cs="Times New Roman"/>
                <w:color w:val="000000"/>
              </w:rPr>
            </w:pPr>
            <w:r w:rsidRPr="00A95B35">
              <w:rPr>
                <w:rFonts w:ascii="Times New Roman" w:hAnsi="Times New Roman" w:cs="Times New Roman"/>
                <w:color w:val="000000"/>
              </w:rPr>
              <w:t xml:space="preserve">      The Cobot is a safe lifting weight for single worker (&lt;50 </w:t>
            </w:r>
            <w:proofErr w:type="spellStart"/>
            <w:r w:rsidRPr="00A95B35">
              <w:rPr>
                <w:rFonts w:ascii="Times New Roman" w:hAnsi="Times New Roman" w:cs="Times New Roman"/>
                <w:color w:val="000000"/>
              </w:rPr>
              <w:t>lbs</w:t>
            </w:r>
            <w:proofErr w:type="spellEnd"/>
            <w:r w:rsidRPr="00A95B35">
              <w:rPr>
                <w:rFonts w:ascii="Times New Roman" w:hAnsi="Times New Roman" w:cs="Times New Roman"/>
                <w:color w:val="000000"/>
              </w:rPr>
              <w:t xml:space="preserve"> – OSHA)</w:t>
            </w:r>
          </w:p>
        </w:tc>
      </w:tr>
    </w:tbl>
    <w:p w14:paraId="2AF8076F" w14:textId="77777777" w:rsidR="00DD44D3" w:rsidRPr="00A95B35" w:rsidRDefault="00DD44D3" w:rsidP="00DD44D3">
      <w:pPr>
        <w:jc w:val="both"/>
      </w:pPr>
    </w:p>
    <w:p w14:paraId="0841ED04" w14:textId="77777777" w:rsidR="009E5E69" w:rsidRPr="00A95B35" w:rsidRDefault="009E5E69" w:rsidP="00DD44D3">
      <w:pPr>
        <w:jc w:val="both"/>
      </w:pPr>
    </w:p>
    <w:p w14:paraId="642E7510" w14:textId="77777777" w:rsidR="009E5E69" w:rsidRPr="00A95B35" w:rsidRDefault="009E5E69" w:rsidP="00DD44D3">
      <w:pPr>
        <w:jc w:val="both"/>
      </w:pPr>
    </w:p>
    <w:p w14:paraId="654DD302" w14:textId="77777777" w:rsidR="009E5E69" w:rsidRPr="00A95B35" w:rsidRDefault="009E5E69" w:rsidP="00DD44D3">
      <w:pPr>
        <w:jc w:val="both"/>
      </w:pPr>
    </w:p>
    <w:p w14:paraId="75A4D8A7" w14:textId="77777777" w:rsidR="00FB30A1" w:rsidRPr="00A95B35" w:rsidRDefault="00402D7E">
      <w:pPr>
        <w:pStyle w:val="Heading3"/>
      </w:pPr>
      <w:r w:rsidRPr="00A95B35">
        <w:lastRenderedPageBreak/>
        <w:t>2.3.1 Block Diagram</w:t>
      </w:r>
    </w:p>
    <w:p w14:paraId="50187235" w14:textId="77777777" w:rsidR="00DD44D3" w:rsidRPr="00A95B35" w:rsidRDefault="00DD44D3" w:rsidP="00DD44D3"/>
    <w:p w14:paraId="54E238B0" w14:textId="77777777" w:rsidR="00FB30A1" w:rsidRPr="00A95B35" w:rsidRDefault="00402D7E">
      <w:pPr>
        <w:jc w:val="both"/>
      </w:pPr>
      <w:r w:rsidRPr="00A95B35">
        <w:t>The block diagram in the figure below represents the electrical components as they are placed on the boards that are fixed to the physical system. The top panel will support the power switch and two DC motor controllers. The outer back panel will support the user interface (LCD screen), the PCB, and the stepper motor controller, and the inner back panel will support two 18-volt batteries that we use to power the entire system. In the diagram please take note of two things: carriage motor controller A and B terminals and the Encoder that was not described to be supported by the panel on which it is pictured. First the carriage motor controller A and B terminals. During testing of the product, the carriage motor underwent vigorous load and we believe the motor pawls were damaged, something that caused the motor to sound distressed while going in the clockwise direction. For this reason, we reversed the standard motor direction to be counter-clockwise. Second, the encoder is not supported by any panel pictured here, instead it is affixed to the carriage motor shaft so that it can collect positional data, it then sends this data to the MCU that is located on the PCB.</w:t>
      </w:r>
    </w:p>
    <w:p w14:paraId="05A5A530" w14:textId="77777777" w:rsidR="00FB30A1" w:rsidRPr="00A95B35" w:rsidRDefault="00402D7E">
      <w:r w:rsidRPr="00A95B35">
        <w:br/>
      </w:r>
    </w:p>
    <w:p w14:paraId="3EBECF78" w14:textId="77777777" w:rsidR="00FB30A1" w:rsidRPr="00A95B35" w:rsidRDefault="00402D7E">
      <w:r w:rsidRPr="00A95B35">
        <w:rPr>
          <w:noProof/>
        </w:rPr>
        <w:drawing>
          <wp:inline distT="0" distB="0" distL="0" distR="0" wp14:anchorId="6749C9F8" wp14:editId="14D6270F">
            <wp:extent cx="5410200" cy="4057650"/>
            <wp:effectExtent l="0" t="0" r="0" b="0"/>
            <wp:docPr id="64"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2"/>
                    <a:srcRect/>
                    <a:stretch>
                      <a:fillRect/>
                    </a:stretch>
                  </pic:blipFill>
                  <pic:spPr>
                    <a:xfrm>
                      <a:off x="0" y="0"/>
                      <a:ext cx="5410200" cy="4057650"/>
                    </a:xfrm>
                    <a:prstGeom prst="rect">
                      <a:avLst/>
                    </a:prstGeom>
                    <a:ln/>
                  </pic:spPr>
                </pic:pic>
              </a:graphicData>
            </a:graphic>
          </wp:inline>
        </w:drawing>
      </w:r>
    </w:p>
    <w:p w14:paraId="392A0ECD" w14:textId="77777777" w:rsidR="00FB30A1" w:rsidRPr="00A95B35" w:rsidRDefault="00FB30A1">
      <w:pPr>
        <w:rPr>
          <w:b/>
          <w:sz w:val="32"/>
          <w:szCs w:val="32"/>
        </w:rPr>
      </w:pPr>
    </w:p>
    <w:p w14:paraId="1D86B101" w14:textId="77777777" w:rsidR="00FB30A1" w:rsidRPr="00A95B35" w:rsidRDefault="00402D7E">
      <w:pPr>
        <w:pBdr>
          <w:top w:val="nil"/>
          <w:left w:val="nil"/>
          <w:bottom w:val="nil"/>
          <w:right w:val="nil"/>
          <w:between w:val="nil"/>
        </w:pBdr>
        <w:spacing w:after="200"/>
        <w:jc w:val="center"/>
        <w:rPr>
          <w:b/>
          <w:color w:val="000000"/>
          <w:sz w:val="28"/>
          <w:szCs w:val="28"/>
        </w:rPr>
      </w:pPr>
      <w:bookmarkStart w:id="29" w:name="_3whwml4" w:colFirst="0" w:colLast="0"/>
      <w:bookmarkEnd w:id="29"/>
      <w:r w:rsidRPr="00A95B35">
        <w:rPr>
          <w:b/>
          <w:color w:val="000000"/>
          <w:sz w:val="28"/>
          <w:szCs w:val="28"/>
        </w:rPr>
        <w:t>Figure 4 - Block Diagram</w:t>
      </w:r>
    </w:p>
    <w:p w14:paraId="534147BB" w14:textId="77777777" w:rsidR="00A95B35" w:rsidRPr="00A95B35" w:rsidRDefault="00A95B35" w:rsidP="00A95B35">
      <w:pPr>
        <w:jc w:val="both"/>
        <w:rPr>
          <w:sz w:val="32"/>
          <w:szCs w:val="32"/>
        </w:rPr>
      </w:pPr>
      <w:bookmarkStart w:id="30" w:name="_2bn6wsx" w:colFirst="0" w:colLast="0"/>
      <w:bookmarkEnd w:id="30"/>
      <w:r w:rsidRPr="004B11F8">
        <w:lastRenderedPageBreak/>
        <w:t>Figure 4</w:t>
      </w:r>
      <w:r w:rsidRPr="00A95B35">
        <w:t xml:space="preserve"> represents </w:t>
      </w:r>
      <w:r w:rsidRPr="00A95B35">
        <w:rPr>
          <w:bCs/>
        </w:rPr>
        <w:t>the main components to the Robotic Flange assembly project. The diagram is color coded to illustrate separate panels</w:t>
      </w:r>
      <w:r w:rsidR="005269C1">
        <w:rPr>
          <w:bCs/>
        </w:rPr>
        <w:t>. Table 8</w:t>
      </w:r>
      <w:r w:rsidRPr="00A95B35">
        <w:rPr>
          <w:bCs/>
        </w:rPr>
        <w:t xml:space="preserve"> describes the team members responsible for each component. </w:t>
      </w:r>
      <w:bookmarkStart w:id="31" w:name="_Toc399446546"/>
      <w:bookmarkStart w:id="32" w:name="_Toc399447711"/>
    </w:p>
    <w:p w14:paraId="0A69BF02" w14:textId="77777777" w:rsidR="00A95B35" w:rsidRPr="00A95B35" w:rsidRDefault="00A95B35" w:rsidP="00A95B35">
      <w:pPr>
        <w:pStyle w:val="TOCHeading"/>
      </w:pPr>
      <w:bookmarkStart w:id="33" w:name="_Ref405293285"/>
      <w:bookmarkStart w:id="34" w:name="_Toc6699523"/>
      <w:bookmarkEnd w:id="31"/>
      <w:bookmarkEnd w:id="32"/>
      <w:r w:rsidRPr="00A95B35">
        <w:t xml:space="preserve">Table </w:t>
      </w:r>
      <w:bookmarkEnd w:id="33"/>
      <w:r w:rsidR="005269C1">
        <w:rPr>
          <w:noProof/>
        </w:rPr>
        <w:t>8</w:t>
      </w:r>
      <w:r w:rsidRPr="00A95B35">
        <w:t xml:space="preserve"> - Team Member Responsible for Each Function</w:t>
      </w:r>
      <w:bookmarkEnd w:id="34"/>
    </w:p>
    <w:p w14:paraId="15D15CB0" w14:textId="77777777" w:rsidR="00A95B35" w:rsidRPr="00A95B35" w:rsidRDefault="00A95B35" w:rsidP="00A95B35">
      <w:pPr>
        <w:rPr>
          <w:b/>
          <w:bCs/>
        </w:rPr>
      </w:pPr>
    </w:p>
    <w:tbl>
      <w:tblPr>
        <w:tblStyle w:val="TableGrid"/>
        <w:tblW w:w="8341" w:type="dxa"/>
        <w:tblLook w:val="04A0" w:firstRow="1" w:lastRow="0" w:firstColumn="1" w:lastColumn="0" w:noHBand="0" w:noVBand="1"/>
      </w:tblPr>
      <w:tblGrid>
        <w:gridCol w:w="2345"/>
        <w:gridCol w:w="2237"/>
        <w:gridCol w:w="2141"/>
        <w:gridCol w:w="1618"/>
      </w:tblGrid>
      <w:tr w:rsidR="00A95B35" w:rsidRPr="00A95B35" w14:paraId="5BA63F49" w14:textId="77777777" w:rsidTr="00E05DB7">
        <w:trPr>
          <w:trHeight w:val="142"/>
        </w:trPr>
        <w:tc>
          <w:tcPr>
            <w:tcW w:w="2345" w:type="dxa"/>
          </w:tcPr>
          <w:p w14:paraId="1BDD7ED1" w14:textId="77777777" w:rsidR="00A95B35" w:rsidRPr="00A95B35" w:rsidRDefault="00A95B35" w:rsidP="009D121E">
            <w:pPr>
              <w:rPr>
                <w:rFonts w:ascii="Times New Roman" w:hAnsi="Times New Roman" w:cs="Times New Roman"/>
                <w:color w:val="E36C0A" w:themeColor="accent6" w:themeShade="BF"/>
              </w:rPr>
            </w:pPr>
          </w:p>
        </w:tc>
        <w:tc>
          <w:tcPr>
            <w:tcW w:w="2237" w:type="dxa"/>
          </w:tcPr>
          <w:p w14:paraId="1B56D838" w14:textId="77777777" w:rsidR="00A95B35" w:rsidRPr="00A95B35" w:rsidRDefault="00A95B35" w:rsidP="009D121E">
            <w:pPr>
              <w:rPr>
                <w:rFonts w:ascii="Times New Roman" w:hAnsi="Times New Roman" w:cs="Times New Roman"/>
                <w:b/>
                <w:color w:val="660066"/>
              </w:rPr>
            </w:pPr>
            <w:r w:rsidRPr="00A95B35">
              <w:rPr>
                <w:rFonts w:ascii="Times New Roman" w:hAnsi="Times New Roman" w:cs="Times New Roman"/>
                <w:b/>
                <w:color w:val="040000"/>
              </w:rPr>
              <w:t>Top Panel</w:t>
            </w:r>
          </w:p>
        </w:tc>
        <w:tc>
          <w:tcPr>
            <w:tcW w:w="2141" w:type="dxa"/>
          </w:tcPr>
          <w:p w14:paraId="6DB189F9" w14:textId="77777777" w:rsidR="00A95B35" w:rsidRPr="00A95B35" w:rsidRDefault="00A95B35" w:rsidP="009D121E">
            <w:pPr>
              <w:rPr>
                <w:rFonts w:ascii="Times New Roman" w:hAnsi="Times New Roman" w:cs="Times New Roman"/>
                <w:b/>
              </w:rPr>
            </w:pPr>
            <w:r w:rsidRPr="00A95B35">
              <w:rPr>
                <w:rFonts w:ascii="Times New Roman" w:hAnsi="Times New Roman" w:cs="Times New Roman"/>
                <w:b/>
              </w:rPr>
              <w:t>Outer Back Panel</w:t>
            </w:r>
          </w:p>
        </w:tc>
        <w:tc>
          <w:tcPr>
            <w:tcW w:w="1618" w:type="dxa"/>
          </w:tcPr>
          <w:p w14:paraId="4F07070C" w14:textId="77777777" w:rsidR="00A95B35" w:rsidRPr="00A95B35" w:rsidRDefault="00A95B35" w:rsidP="009D121E">
            <w:pPr>
              <w:rPr>
                <w:rFonts w:ascii="Times New Roman" w:hAnsi="Times New Roman" w:cs="Times New Roman"/>
                <w:b/>
              </w:rPr>
            </w:pPr>
            <w:r w:rsidRPr="00A95B35">
              <w:rPr>
                <w:rFonts w:ascii="Times New Roman" w:hAnsi="Times New Roman" w:cs="Times New Roman"/>
                <w:b/>
              </w:rPr>
              <w:t>Inner Back Panel</w:t>
            </w:r>
          </w:p>
        </w:tc>
      </w:tr>
      <w:tr w:rsidR="00A95B35" w:rsidRPr="00A95B35" w14:paraId="0BC3F123" w14:textId="77777777" w:rsidTr="00E05DB7">
        <w:trPr>
          <w:trHeight w:val="482"/>
        </w:trPr>
        <w:tc>
          <w:tcPr>
            <w:tcW w:w="2345" w:type="dxa"/>
          </w:tcPr>
          <w:p w14:paraId="13D6AAE4" w14:textId="77777777" w:rsidR="00A95B35" w:rsidRPr="0011440B" w:rsidRDefault="00A95B35" w:rsidP="009D121E">
            <w:pPr>
              <w:rPr>
                <w:rFonts w:ascii="Times New Roman" w:hAnsi="Times New Roman" w:cs="Times New Roman"/>
                <w:b/>
              </w:rPr>
            </w:pPr>
            <w:r w:rsidRPr="0011440B">
              <w:rPr>
                <w:rFonts w:ascii="Times New Roman" w:hAnsi="Times New Roman" w:cs="Times New Roman"/>
                <w:b/>
                <w:color w:val="00B050"/>
              </w:rPr>
              <w:t>Alana</w:t>
            </w:r>
          </w:p>
        </w:tc>
        <w:tc>
          <w:tcPr>
            <w:tcW w:w="2237" w:type="dxa"/>
          </w:tcPr>
          <w:p w14:paraId="2D66985D" w14:textId="77777777" w:rsidR="00A95B35" w:rsidRPr="00A95B35" w:rsidRDefault="00A95B35" w:rsidP="009D121E">
            <w:pPr>
              <w:rPr>
                <w:rFonts w:ascii="Times New Roman" w:hAnsi="Times New Roman" w:cs="Times New Roman"/>
                <w:color w:val="040000"/>
              </w:rPr>
            </w:pPr>
          </w:p>
          <w:p w14:paraId="53EFEFB7" w14:textId="77777777" w:rsidR="00A95B35" w:rsidRPr="00A95B35" w:rsidRDefault="00A95B35" w:rsidP="009D121E">
            <w:pPr>
              <w:rPr>
                <w:rFonts w:ascii="Times New Roman" w:hAnsi="Times New Roman" w:cs="Times New Roman"/>
              </w:rPr>
            </w:pPr>
          </w:p>
        </w:tc>
        <w:tc>
          <w:tcPr>
            <w:tcW w:w="2141" w:type="dxa"/>
          </w:tcPr>
          <w:p w14:paraId="36CC27B5" w14:textId="77777777" w:rsidR="00A95B35" w:rsidRPr="00A95B35" w:rsidRDefault="00A95B35" w:rsidP="009D121E">
            <w:pPr>
              <w:rPr>
                <w:rFonts w:ascii="Times New Roman" w:hAnsi="Times New Roman" w:cs="Times New Roman"/>
              </w:rPr>
            </w:pPr>
            <w:r w:rsidRPr="00A95B35">
              <w:rPr>
                <w:rFonts w:ascii="Times New Roman" w:hAnsi="Times New Roman" w:cs="Times New Roman"/>
              </w:rPr>
              <w:t>Stepper Motor Controller logic</w:t>
            </w:r>
          </w:p>
          <w:p w14:paraId="511C17A1" w14:textId="77777777" w:rsidR="00A95B35" w:rsidRPr="00A95B35" w:rsidRDefault="00A95B35" w:rsidP="009D121E">
            <w:pPr>
              <w:rPr>
                <w:rFonts w:ascii="Times New Roman" w:hAnsi="Times New Roman" w:cs="Times New Roman"/>
              </w:rPr>
            </w:pPr>
            <w:r w:rsidRPr="00A95B35">
              <w:rPr>
                <w:rFonts w:ascii="Times New Roman" w:hAnsi="Times New Roman" w:cs="Times New Roman"/>
              </w:rPr>
              <w:t>Encoder Logic</w:t>
            </w:r>
          </w:p>
        </w:tc>
        <w:tc>
          <w:tcPr>
            <w:tcW w:w="1618" w:type="dxa"/>
          </w:tcPr>
          <w:p w14:paraId="3DC36344" w14:textId="77777777" w:rsidR="00A95B35" w:rsidRPr="00A95B35" w:rsidRDefault="00A95B35" w:rsidP="009D121E">
            <w:pPr>
              <w:rPr>
                <w:rFonts w:ascii="Times New Roman" w:hAnsi="Times New Roman" w:cs="Times New Roman"/>
                <w:color w:val="040000"/>
              </w:rPr>
            </w:pPr>
          </w:p>
        </w:tc>
      </w:tr>
      <w:tr w:rsidR="00A95B35" w:rsidRPr="00A95B35" w14:paraId="777F0DF5" w14:textId="77777777" w:rsidTr="00E05DB7">
        <w:trPr>
          <w:trHeight w:val="482"/>
        </w:trPr>
        <w:tc>
          <w:tcPr>
            <w:tcW w:w="2345" w:type="dxa"/>
          </w:tcPr>
          <w:p w14:paraId="77067F7D" w14:textId="77777777" w:rsidR="00A95B35" w:rsidRPr="00A95B35" w:rsidRDefault="00A95B35" w:rsidP="009D121E">
            <w:pPr>
              <w:rPr>
                <w:rFonts w:ascii="Times New Roman" w:hAnsi="Times New Roman" w:cs="Times New Roman"/>
                <w:color w:val="040000"/>
              </w:rPr>
            </w:pPr>
            <w:r w:rsidRPr="00A95B35">
              <w:rPr>
                <w:rFonts w:ascii="Times New Roman" w:hAnsi="Times New Roman" w:cs="Times New Roman"/>
                <w:b/>
                <w:color w:val="660066"/>
              </w:rPr>
              <w:t>Cassidy</w:t>
            </w:r>
          </w:p>
        </w:tc>
        <w:tc>
          <w:tcPr>
            <w:tcW w:w="2237" w:type="dxa"/>
          </w:tcPr>
          <w:p w14:paraId="4F55CBF4" w14:textId="77777777" w:rsidR="00A95B35" w:rsidRPr="00A95B35" w:rsidRDefault="00A95B35" w:rsidP="009D121E">
            <w:pPr>
              <w:rPr>
                <w:rFonts w:ascii="Times New Roman" w:hAnsi="Times New Roman" w:cs="Times New Roman"/>
                <w:color w:val="040000"/>
              </w:rPr>
            </w:pPr>
            <w:r w:rsidRPr="00A95B35">
              <w:rPr>
                <w:rFonts w:ascii="Times New Roman" w:hAnsi="Times New Roman" w:cs="Times New Roman"/>
                <w:color w:val="040000"/>
              </w:rPr>
              <w:t>Carriage &amp; Torque Motor Controller logic</w:t>
            </w:r>
          </w:p>
        </w:tc>
        <w:tc>
          <w:tcPr>
            <w:tcW w:w="2141" w:type="dxa"/>
          </w:tcPr>
          <w:p w14:paraId="297E3F10" w14:textId="77777777" w:rsidR="00A95B35" w:rsidRPr="00A95B35" w:rsidRDefault="00A95B35" w:rsidP="009D121E">
            <w:pPr>
              <w:rPr>
                <w:rFonts w:ascii="Times New Roman" w:hAnsi="Times New Roman" w:cs="Times New Roman"/>
                <w:color w:val="040000"/>
              </w:rPr>
            </w:pPr>
            <w:r w:rsidRPr="00A95B35">
              <w:rPr>
                <w:rFonts w:ascii="Times New Roman" w:hAnsi="Times New Roman" w:cs="Times New Roman"/>
                <w:color w:val="040000"/>
              </w:rPr>
              <w:t>LCD configuration, logic integration, and PCB pin selection</w:t>
            </w:r>
          </w:p>
        </w:tc>
        <w:tc>
          <w:tcPr>
            <w:tcW w:w="1618" w:type="dxa"/>
          </w:tcPr>
          <w:p w14:paraId="6B46001B" w14:textId="77777777" w:rsidR="00A95B35" w:rsidRPr="00A95B35" w:rsidRDefault="00A95B35" w:rsidP="009D121E">
            <w:pPr>
              <w:rPr>
                <w:rFonts w:ascii="Times New Roman" w:hAnsi="Times New Roman" w:cs="Times New Roman"/>
                <w:color w:val="040000"/>
              </w:rPr>
            </w:pPr>
          </w:p>
        </w:tc>
      </w:tr>
      <w:tr w:rsidR="00A95B35" w:rsidRPr="00A95B35" w14:paraId="1C263AEC" w14:textId="77777777" w:rsidTr="00E05DB7">
        <w:trPr>
          <w:trHeight w:val="482"/>
        </w:trPr>
        <w:tc>
          <w:tcPr>
            <w:tcW w:w="2345" w:type="dxa"/>
          </w:tcPr>
          <w:p w14:paraId="60475D79" w14:textId="77777777" w:rsidR="00A95B35" w:rsidRPr="0011440B" w:rsidRDefault="00A95B35" w:rsidP="009D121E">
            <w:pPr>
              <w:rPr>
                <w:rFonts w:ascii="Times New Roman" w:hAnsi="Times New Roman" w:cs="Times New Roman"/>
                <w:b/>
                <w:color w:val="040000"/>
              </w:rPr>
            </w:pPr>
            <w:r w:rsidRPr="0011440B">
              <w:rPr>
                <w:rFonts w:ascii="Times New Roman" w:hAnsi="Times New Roman" w:cs="Times New Roman"/>
                <w:b/>
                <w:color w:val="FF0000"/>
              </w:rPr>
              <w:t>Tony</w:t>
            </w:r>
          </w:p>
        </w:tc>
        <w:tc>
          <w:tcPr>
            <w:tcW w:w="2237" w:type="dxa"/>
          </w:tcPr>
          <w:p w14:paraId="2CD9D355" w14:textId="77777777" w:rsidR="00A95B35" w:rsidRPr="00A95B35" w:rsidRDefault="00A95B35" w:rsidP="009D121E">
            <w:pPr>
              <w:rPr>
                <w:rFonts w:ascii="Times New Roman" w:hAnsi="Times New Roman" w:cs="Times New Roman"/>
                <w:color w:val="040000"/>
              </w:rPr>
            </w:pPr>
          </w:p>
        </w:tc>
        <w:tc>
          <w:tcPr>
            <w:tcW w:w="2141" w:type="dxa"/>
          </w:tcPr>
          <w:p w14:paraId="3B8D3EB1" w14:textId="77777777" w:rsidR="00A95B35" w:rsidRPr="00A95B35" w:rsidRDefault="00A95B35" w:rsidP="009D121E">
            <w:pPr>
              <w:rPr>
                <w:rFonts w:ascii="Times New Roman" w:hAnsi="Times New Roman" w:cs="Times New Roman"/>
                <w:color w:val="040000"/>
              </w:rPr>
            </w:pPr>
            <w:r w:rsidRPr="00A95B35">
              <w:rPr>
                <w:rFonts w:ascii="Times New Roman" w:hAnsi="Times New Roman" w:cs="Times New Roman"/>
                <w:color w:val="040000"/>
              </w:rPr>
              <w:t xml:space="preserve">Component mounting and wiring </w:t>
            </w:r>
          </w:p>
        </w:tc>
        <w:tc>
          <w:tcPr>
            <w:tcW w:w="1618" w:type="dxa"/>
          </w:tcPr>
          <w:p w14:paraId="34AAEBD6" w14:textId="77777777" w:rsidR="00A95B35" w:rsidRPr="00A95B35" w:rsidRDefault="00A95B35" w:rsidP="009D121E">
            <w:pPr>
              <w:rPr>
                <w:rFonts w:ascii="Times New Roman" w:hAnsi="Times New Roman" w:cs="Times New Roman"/>
                <w:color w:val="040000"/>
              </w:rPr>
            </w:pPr>
          </w:p>
        </w:tc>
      </w:tr>
      <w:tr w:rsidR="00A95B35" w:rsidRPr="00A95B35" w14:paraId="79D045CB" w14:textId="77777777" w:rsidTr="00E05DB7">
        <w:trPr>
          <w:trHeight w:val="482"/>
        </w:trPr>
        <w:tc>
          <w:tcPr>
            <w:tcW w:w="2345" w:type="dxa"/>
          </w:tcPr>
          <w:p w14:paraId="01AF42D5" w14:textId="77777777" w:rsidR="00A95B35" w:rsidRPr="0011440B" w:rsidRDefault="00A95B35" w:rsidP="009D121E">
            <w:pPr>
              <w:rPr>
                <w:rFonts w:ascii="Times New Roman" w:hAnsi="Times New Roman" w:cs="Times New Roman"/>
                <w:b/>
                <w:color w:val="040000"/>
              </w:rPr>
            </w:pPr>
            <w:r w:rsidRPr="0011440B">
              <w:rPr>
                <w:rFonts w:ascii="Times New Roman" w:hAnsi="Times New Roman" w:cs="Times New Roman"/>
                <w:b/>
                <w:color w:val="4F81BD" w:themeColor="accent1"/>
              </w:rPr>
              <w:t>Viviana</w:t>
            </w:r>
          </w:p>
        </w:tc>
        <w:tc>
          <w:tcPr>
            <w:tcW w:w="2237" w:type="dxa"/>
          </w:tcPr>
          <w:p w14:paraId="3BA3A9B7" w14:textId="77777777" w:rsidR="00A95B35" w:rsidRPr="00A95B35" w:rsidRDefault="00A95B35" w:rsidP="009D121E">
            <w:pPr>
              <w:rPr>
                <w:rFonts w:ascii="Times New Roman" w:hAnsi="Times New Roman" w:cs="Times New Roman"/>
                <w:color w:val="040000"/>
              </w:rPr>
            </w:pPr>
            <w:r w:rsidRPr="00A95B35">
              <w:rPr>
                <w:rFonts w:ascii="Times New Roman" w:hAnsi="Times New Roman" w:cs="Times New Roman"/>
                <w:color w:val="040000"/>
              </w:rPr>
              <w:t>Switch configuration</w:t>
            </w:r>
          </w:p>
        </w:tc>
        <w:tc>
          <w:tcPr>
            <w:tcW w:w="2141" w:type="dxa"/>
          </w:tcPr>
          <w:p w14:paraId="10B29E23" w14:textId="77777777" w:rsidR="00A95B35" w:rsidRPr="00A95B35" w:rsidRDefault="00A95B35" w:rsidP="009D121E">
            <w:pPr>
              <w:rPr>
                <w:rFonts w:ascii="Times New Roman" w:hAnsi="Times New Roman" w:cs="Times New Roman"/>
                <w:color w:val="040000"/>
              </w:rPr>
            </w:pPr>
            <w:r w:rsidRPr="00A95B35">
              <w:rPr>
                <w:rFonts w:ascii="Times New Roman" w:hAnsi="Times New Roman" w:cs="Times New Roman"/>
                <w:color w:val="040000"/>
              </w:rPr>
              <w:t>PCB design and build</w:t>
            </w:r>
          </w:p>
        </w:tc>
        <w:tc>
          <w:tcPr>
            <w:tcW w:w="1618" w:type="dxa"/>
          </w:tcPr>
          <w:p w14:paraId="2F69683A" w14:textId="77777777" w:rsidR="00A95B35" w:rsidRPr="00A95B35" w:rsidRDefault="00A95B35" w:rsidP="009D121E">
            <w:pPr>
              <w:rPr>
                <w:rFonts w:ascii="Times New Roman" w:hAnsi="Times New Roman" w:cs="Times New Roman"/>
                <w:color w:val="040000"/>
              </w:rPr>
            </w:pPr>
            <w:r w:rsidRPr="00A95B35">
              <w:rPr>
                <w:rFonts w:ascii="Times New Roman" w:hAnsi="Times New Roman" w:cs="Times New Roman"/>
                <w:color w:val="040000"/>
              </w:rPr>
              <w:t xml:space="preserve">Power distribution/ configuration/ wiring </w:t>
            </w:r>
          </w:p>
        </w:tc>
      </w:tr>
    </w:tbl>
    <w:p w14:paraId="46127CF3" w14:textId="77777777" w:rsidR="00A95B35" w:rsidRPr="00A95B35" w:rsidRDefault="00A95B35" w:rsidP="00A95B35">
      <w:pPr>
        <w:pStyle w:val="Heading3"/>
        <w:rPr>
          <w:color w:val="auto"/>
        </w:rPr>
      </w:pPr>
      <w:r w:rsidRPr="00A95B35">
        <w:rPr>
          <w:color w:val="auto"/>
        </w:rPr>
        <w:br/>
      </w:r>
      <w:r w:rsidRPr="00A95B35">
        <w:rPr>
          <w:color w:val="auto"/>
        </w:rPr>
        <w:br/>
      </w:r>
      <w:bookmarkStart w:id="35" w:name="_Toc6699422"/>
      <w:r w:rsidRPr="00A95B35">
        <w:rPr>
          <w:color w:val="auto"/>
        </w:rPr>
        <w:t>2.3.2 Project Milestone</w:t>
      </w:r>
      <w:bookmarkEnd w:id="35"/>
    </w:p>
    <w:p w14:paraId="4E504806" w14:textId="77777777" w:rsidR="00A95B35" w:rsidRPr="00A95B35" w:rsidRDefault="00A95B35" w:rsidP="00A95B35">
      <w:pPr>
        <w:jc w:val="both"/>
        <w:rPr>
          <w:b/>
          <w:sz w:val="32"/>
          <w:szCs w:val="32"/>
        </w:rPr>
      </w:pPr>
    </w:p>
    <w:p w14:paraId="78E7EE89" w14:textId="77777777" w:rsidR="00A95B35" w:rsidRPr="00A95B35" w:rsidRDefault="00A95B35" w:rsidP="00A95B35">
      <w:pPr>
        <w:jc w:val="both"/>
        <w:rPr>
          <w:color w:val="000000"/>
        </w:rPr>
      </w:pPr>
      <w:r w:rsidRPr="00A95B35">
        <w:rPr>
          <w:color w:val="000000"/>
        </w:rPr>
        <w:t>Initial milestones as defined by the requirements of Senior Design I is to have a complete design plan for the product system with well-defined roles for each student member, a detailed timeline that serves as a blueprint to be relied upon throughout Senior Design II. In</w:t>
      </w:r>
      <w:r>
        <w:rPr>
          <w:color w:val="000000"/>
        </w:rPr>
        <w:t xml:space="preserve"> Table 9 </w:t>
      </w:r>
      <w:r w:rsidRPr="00A95B35">
        <w:rPr>
          <w:color w:val="000000"/>
        </w:rPr>
        <w:t xml:space="preserve">we have listed our current milestones and we have added the task list for Senior Design II dates to Table </w:t>
      </w:r>
      <w:r>
        <w:rPr>
          <w:color w:val="000000"/>
        </w:rPr>
        <w:t>10.</w:t>
      </w:r>
    </w:p>
    <w:p w14:paraId="74B6EE3C" w14:textId="77777777" w:rsidR="00A95B35" w:rsidRPr="00A95B35" w:rsidRDefault="00A95B35" w:rsidP="00A95B35">
      <w:pPr>
        <w:pStyle w:val="TOCHeading"/>
      </w:pPr>
      <w:bookmarkStart w:id="36" w:name="_Ref405374494"/>
      <w:bookmarkStart w:id="37" w:name="_Toc6699524"/>
      <w:r w:rsidRPr="00A95B35">
        <w:t xml:space="preserve">Table </w:t>
      </w:r>
      <w:bookmarkEnd w:id="36"/>
      <w:r>
        <w:rPr>
          <w:noProof/>
        </w:rPr>
        <w:t>9</w:t>
      </w:r>
      <w:r w:rsidRPr="00A95B35">
        <w:rPr>
          <w:noProof/>
        </w:rPr>
        <w:t xml:space="preserve"> –</w:t>
      </w:r>
      <w:r w:rsidRPr="00A95B35">
        <w:t xml:space="preserve"> Senior Design I Milestones</w:t>
      </w:r>
      <w:bookmarkEnd w:id="37"/>
      <w:r w:rsidRPr="00A95B35">
        <w:br/>
      </w:r>
    </w:p>
    <w:tbl>
      <w:tblPr>
        <w:tblStyle w:val="TableGrid"/>
        <w:tblW w:w="8656" w:type="dxa"/>
        <w:tblLook w:val="04A0" w:firstRow="1" w:lastRow="0" w:firstColumn="1" w:lastColumn="0" w:noHBand="0" w:noVBand="1"/>
      </w:tblPr>
      <w:tblGrid>
        <w:gridCol w:w="4526"/>
        <w:gridCol w:w="4130"/>
      </w:tblGrid>
      <w:tr w:rsidR="00A95B35" w:rsidRPr="00A95B35" w14:paraId="4E1538A5" w14:textId="77777777" w:rsidTr="00E05DB7">
        <w:trPr>
          <w:trHeight w:val="315"/>
        </w:trPr>
        <w:tc>
          <w:tcPr>
            <w:tcW w:w="4526" w:type="dxa"/>
            <w:shd w:val="clear" w:color="auto" w:fill="95B3D7" w:themeFill="accent1" w:themeFillTint="99"/>
            <w:hideMark/>
          </w:tcPr>
          <w:p w14:paraId="28DE665D" w14:textId="77777777" w:rsidR="00A95B35" w:rsidRPr="00A95B35" w:rsidRDefault="00A95B35" w:rsidP="009D121E">
            <w:pPr>
              <w:shd w:val="clear" w:color="auto" w:fill="95B3D7" w:themeFill="accent1" w:themeFillTint="99"/>
              <w:rPr>
                <w:rFonts w:ascii="Times New Roman" w:hAnsi="Times New Roman" w:cs="Times New Roman"/>
                <w:sz w:val="20"/>
                <w:szCs w:val="20"/>
              </w:rPr>
            </w:pPr>
            <w:r w:rsidRPr="00A95B35">
              <w:rPr>
                <w:rFonts w:ascii="Times New Roman" w:hAnsi="Times New Roman" w:cs="Times New Roman"/>
                <w:b/>
                <w:bCs/>
                <w:color w:val="000000"/>
              </w:rPr>
              <w:t>Senior Design I Task List</w:t>
            </w:r>
          </w:p>
        </w:tc>
        <w:tc>
          <w:tcPr>
            <w:tcW w:w="4130" w:type="dxa"/>
            <w:shd w:val="clear" w:color="auto" w:fill="95B3D7" w:themeFill="accent1" w:themeFillTint="99"/>
            <w:hideMark/>
          </w:tcPr>
          <w:p w14:paraId="7709CD48" w14:textId="77777777" w:rsidR="00A95B35" w:rsidRPr="00A95B35" w:rsidRDefault="00A95B35" w:rsidP="009D121E">
            <w:pPr>
              <w:shd w:val="clear" w:color="auto" w:fill="95B3D7" w:themeFill="accent1" w:themeFillTint="99"/>
              <w:rPr>
                <w:rFonts w:ascii="Times New Roman" w:hAnsi="Times New Roman" w:cs="Times New Roman"/>
                <w:sz w:val="20"/>
                <w:szCs w:val="20"/>
              </w:rPr>
            </w:pPr>
            <w:r w:rsidRPr="00A95B35">
              <w:rPr>
                <w:rFonts w:ascii="Times New Roman" w:hAnsi="Times New Roman" w:cs="Times New Roman"/>
                <w:b/>
                <w:bCs/>
                <w:color w:val="000000"/>
              </w:rPr>
              <w:t>Due Date</w:t>
            </w:r>
          </w:p>
        </w:tc>
      </w:tr>
      <w:tr w:rsidR="00A95B35" w:rsidRPr="00A95B35" w14:paraId="766A9F66" w14:textId="77777777" w:rsidTr="00E05DB7">
        <w:trPr>
          <w:trHeight w:val="315"/>
        </w:trPr>
        <w:tc>
          <w:tcPr>
            <w:tcW w:w="4526" w:type="dxa"/>
            <w:hideMark/>
          </w:tcPr>
          <w:p w14:paraId="1F2AE497"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Project Ideas</w:t>
            </w:r>
          </w:p>
        </w:tc>
        <w:tc>
          <w:tcPr>
            <w:tcW w:w="4130" w:type="dxa"/>
            <w:hideMark/>
          </w:tcPr>
          <w:p w14:paraId="4B9035BE"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08/24/18</w:t>
            </w:r>
          </w:p>
        </w:tc>
      </w:tr>
      <w:tr w:rsidR="00A95B35" w:rsidRPr="00A95B35" w14:paraId="20D60638" w14:textId="77777777" w:rsidTr="00E05DB7">
        <w:trPr>
          <w:trHeight w:val="315"/>
        </w:trPr>
        <w:tc>
          <w:tcPr>
            <w:tcW w:w="4526" w:type="dxa"/>
            <w:hideMark/>
          </w:tcPr>
          <w:p w14:paraId="7372030A"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Project Selection</w:t>
            </w:r>
          </w:p>
        </w:tc>
        <w:tc>
          <w:tcPr>
            <w:tcW w:w="4130" w:type="dxa"/>
            <w:hideMark/>
          </w:tcPr>
          <w:p w14:paraId="77EB818D"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09/14/18</w:t>
            </w:r>
          </w:p>
        </w:tc>
      </w:tr>
      <w:tr w:rsidR="00A95B35" w:rsidRPr="00A95B35" w14:paraId="3E3E5AB5" w14:textId="77777777" w:rsidTr="00E05DB7">
        <w:trPr>
          <w:trHeight w:val="315"/>
        </w:trPr>
        <w:tc>
          <w:tcPr>
            <w:tcW w:w="4526" w:type="dxa"/>
            <w:hideMark/>
          </w:tcPr>
          <w:p w14:paraId="4DB95FE5"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Assign Member Roles</w:t>
            </w:r>
          </w:p>
        </w:tc>
        <w:tc>
          <w:tcPr>
            <w:tcW w:w="4130" w:type="dxa"/>
            <w:hideMark/>
          </w:tcPr>
          <w:p w14:paraId="5BA0ADF4"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09/28/18</w:t>
            </w:r>
          </w:p>
        </w:tc>
      </w:tr>
      <w:tr w:rsidR="00A95B35" w:rsidRPr="00A95B35" w14:paraId="12E6C3F0" w14:textId="77777777" w:rsidTr="00E05DB7">
        <w:trPr>
          <w:trHeight w:val="315"/>
        </w:trPr>
        <w:tc>
          <w:tcPr>
            <w:tcW w:w="4526" w:type="dxa"/>
            <w:hideMark/>
          </w:tcPr>
          <w:p w14:paraId="792AAF43"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Initial Divide &amp; Conquer</w:t>
            </w:r>
          </w:p>
        </w:tc>
        <w:tc>
          <w:tcPr>
            <w:tcW w:w="4130" w:type="dxa"/>
            <w:hideMark/>
          </w:tcPr>
          <w:p w14:paraId="7592918D"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09/14/18</w:t>
            </w:r>
          </w:p>
        </w:tc>
      </w:tr>
      <w:tr w:rsidR="00A95B35" w:rsidRPr="00A95B35" w14:paraId="6655F93B" w14:textId="77777777" w:rsidTr="00E05DB7">
        <w:trPr>
          <w:trHeight w:val="292"/>
        </w:trPr>
        <w:tc>
          <w:tcPr>
            <w:tcW w:w="4526" w:type="dxa"/>
            <w:hideMark/>
          </w:tcPr>
          <w:p w14:paraId="39F78F73"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Divide &amp; Conquer Revision</w:t>
            </w:r>
          </w:p>
        </w:tc>
        <w:tc>
          <w:tcPr>
            <w:tcW w:w="4130" w:type="dxa"/>
            <w:hideMark/>
          </w:tcPr>
          <w:p w14:paraId="694710A2"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09/28/18</w:t>
            </w:r>
          </w:p>
        </w:tc>
      </w:tr>
      <w:tr w:rsidR="00A95B35" w:rsidRPr="00A95B35" w14:paraId="1FC3EE2D" w14:textId="77777777" w:rsidTr="00E05DB7">
        <w:trPr>
          <w:trHeight w:val="315"/>
        </w:trPr>
        <w:tc>
          <w:tcPr>
            <w:tcW w:w="4526" w:type="dxa"/>
            <w:hideMark/>
          </w:tcPr>
          <w:p w14:paraId="0B47393C"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60-page Submission</w:t>
            </w:r>
          </w:p>
        </w:tc>
        <w:tc>
          <w:tcPr>
            <w:tcW w:w="4130" w:type="dxa"/>
            <w:hideMark/>
          </w:tcPr>
          <w:p w14:paraId="466B5C62"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11/02/18</w:t>
            </w:r>
          </w:p>
        </w:tc>
      </w:tr>
      <w:tr w:rsidR="00A95B35" w:rsidRPr="00A95B35" w14:paraId="64F9EB23" w14:textId="77777777" w:rsidTr="00E05DB7">
        <w:trPr>
          <w:trHeight w:val="315"/>
        </w:trPr>
        <w:tc>
          <w:tcPr>
            <w:tcW w:w="4526" w:type="dxa"/>
            <w:hideMark/>
          </w:tcPr>
          <w:p w14:paraId="3A94EE45"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lastRenderedPageBreak/>
              <w:t>100-page Submission</w:t>
            </w:r>
          </w:p>
        </w:tc>
        <w:tc>
          <w:tcPr>
            <w:tcW w:w="4130" w:type="dxa"/>
            <w:hideMark/>
          </w:tcPr>
          <w:p w14:paraId="7E859033"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11/16/18</w:t>
            </w:r>
          </w:p>
        </w:tc>
      </w:tr>
      <w:tr w:rsidR="00A95B35" w:rsidRPr="00A95B35" w14:paraId="58806B30" w14:textId="77777777" w:rsidTr="00E05DB7">
        <w:trPr>
          <w:trHeight w:val="315"/>
        </w:trPr>
        <w:tc>
          <w:tcPr>
            <w:tcW w:w="4526" w:type="dxa"/>
            <w:hideMark/>
          </w:tcPr>
          <w:p w14:paraId="62BE8C3B"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Final Document</w:t>
            </w:r>
          </w:p>
        </w:tc>
        <w:tc>
          <w:tcPr>
            <w:tcW w:w="4130" w:type="dxa"/>
            <w:hideMark/>
          </w:tcPr>
          <w:p w14:paraId="4316B090"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12/03/18</w:t>
            </w:r>
          </w:p>
        </w:tc>
      </w:tr>
      <w:tr w:rsidR="00A95B35" w:rsidRPr="00A95B35" w14:paraId="06410DA6" w14:textId="77777777" w:rsidTr="00E05DB7">
        <w:trPr>
          <w:trHeight w:val="315"/>
        </w:trPr>
        <w:tc>
          <w:tcPr>
            <w:tcW w:w="4526" w:type="dxa"/>
            <w:hideMark/>
          </w:tcPr>
          <w:p w14:paraId="519CF956"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Order &amp; Test Parts</w:t>
            </w:r>
          </w:p>
        </w:tc>
        <w:tc>
          <w:tcPr>
            <w:tcW w:w="4130" w:type="dxa"/>
            <w:hideMark/>
          </w:tcPr>
          <w:p w14:paraId="0E163D79" w14:textId="77777777" w:rsidR="00A95B35" w:rsidRPr="00A95B35" w:rsidRDefault="00A95B35" w:rsidP="009D121E">
            <w:pPr>
              <w:rPr>
                <w:rFonts w:ascii="Times New Roman" w:hAnsi="Times New Roman" w:cs="Times New Roman"/>
                <w:sz w:val="20"/>
                <w:szCs w:val="20"/>
              </w:rPr>
            </w:pPr>
            <w:r w:rsidRPr="00A95B35">
              <w:rPr>
                <w:rFonts w:ascii="Times New Roman" w:hAnsi="Times New Roman" w:cs="Times New Roman"/>
                <w:color w:val="000000"/>
              </w:rPr>
              <w:t>01/07/19</w:t>
            </w:r>
          </w:p>
        </w:tc>
      </w:tr>
    </w:tbl>
    <w:p w14:paraId="08B53FBF" w14:textId="77777777" w:rsidR="00A95B35" w:rsidRPr="00A95B35" w:rsidRDefault="00A95B35" w:rsidP="00A95B35">
      <w:pPr>
        <w:rPr>
          <w:b/>
        </w:rPr>
      </w:pPr>
    </w:p>
    <w:p w14:paraId="2C5B3CD5" w14:textId="77777777" w:rsidR="00A95B35" w:rsidRPr="00A95B35" w:rsidRDefault="00A95B35" w:rsidP="00A95B35">
      <w:pPr>
        <w:jc w:val="both"/>
      </w:pPr>
      <w:r w:rsidRPr="00A95B35">
        <w:rPr>
          <w:b/>
        </w:rPr>
        <w:br/>
      </w:r>
      <w:r w:rsidRPr="00A95B35">
        <w:t>Table 10</w:t>
      </w:r>
      <w:r w:rsidRPr="00A95B35">
        <w:rPr>
          <w:b/>
        </w:rPr>
        <w:t xml:space="preserve"> </w:t>
      </w:r>
      <w:r w:rsidRPr="00A95B35">
        <w:t>includes tasks and milestones for the ECE team and tasks that either overlapped or tasks that ECE tasks depended on from the Mechanical engineering team. The due dates reflect realistic expectations and were assigned by the industrial engineering team. The industrial engineering team worked hard to help resolve barriers, gather status updates, and assign these tasks to best suit the needs of the entire team.</w:t>
      </w:r>
    </w:p>
    <w:p w14:paraId="433984EE" w14:textId="77777777" w:rsidR="00A95B35" w:rsidRPr="00A95B35" w:rsidRDefault="00A95B35" w:rsidP="00A95B35">
      <w:pPr>
        <w:pStyle w:val="TOCHeading"/>
      </w:pPr>
      <w:bookmarkStart w:id="38" w:name="_Toc6699525"/>
      <w:r w:rsidRPr="00A95B35">
        <w:t xml:space="preserve">Table </w:t>
      </w:r>
      <w:r>
        <w:t>10</w:t>
      </w:r>
      <w:r w:rsidRPr="00A95B35">
        <w:t xml:space="preserve"> - Senior Design II Milestones</w:t>
      </w:r>
      <w:bookmarkEnd w:id="38"/>
      <w:r w:rsidRPr="00A95B35">
        <w:br/>
      </w:r>
    </w:p>
    <w:tbl>
      <w:tblPr>
        <w:tblStyle w:val="TableGrid"/>
        <w:tblW w:w="8469" w:type="dxa"/>
        <w:tblInd w:w="113" w:type="dxa"/>
        <w:tblLayout w:type="fixed"/>
        <w:tblLook w:val="04A0" w:firstRow="1" w:lastRow="0" w:firstColumn="1" w:lastColumn="0" w:noHBand="0" w:noVBand="1"/>
      </w:tblPr>
      <w:tblGrid>
        <w:gridCol w:w="3474"/>
        <w:gridCol w:w="1784"/>
        <w:gridCol w:w="1338"/>
        <w:gridCol w:w="1873"/>
      </w:tblGrid>
      <w:tr w:rsidR="00A95B35" w:rsidRPr="00A95B35" w14:paraId="6AD9A931" w14:textId="77777777" w:rsidTr="00E05DB7">
        <w:trPr>
          <w:trHeight w:val="812"/>
        </w:trPr>
        <w:tc>
          <w:tcPr>
            <w:tcW w:w="3474" w:type="dxa"/>
            <w:shd w:val="clear" w:color="auto" w:fill="95B3D7" w:themeFill="accent1" w:themeFillTint="99"/>
            <w:hideMark/>
          </w:tcPr>
          <w:p w14:paraId="10AD783A" w14:textId="77777777" w:rsidR="00A95B35" w:rsidRPr="00A95B35" w:rsidRDefault="00A95B35" w:rsidP="009D121E">
            <w:pPr>
              <w:jc w:val="both"/>
              <w:rPr>
                <w:rFonts w:ascii="Times New Roman" w:eastAsia="Times New Roman" w:hAnsi="Times New Roman" w:cs="Times New Roman"/>
                <w:color w:val="000000"/>
              </w:rPr>
            </w:pPr>
            <w:r w:rsidRPr="00A95B35">
              <w:rPr>
                <w:rFonts w:ascii="Times New Roman" w:eastAsia="Times New Roman" w:hAnsi="Times New Roman" w:cs="Times New Roman"/>
                <w:color w:val="000000"/>
              </w:rPr>
              <w:t>Description</w:t>
            </w:r>
          </w:p>
        </w:tc>
        <w:tc>
          <w:tcPr>
            <w:tcW w:w="1784" w:type="dxa"/>
            <w:shd w:val="clear" w:color="auto" w:fill="95B3D7" w:themeFill="accent1" w:themeFillTint="99"/>
            <w:hideMark/>
          </w:tcPr>
          <w:p w14:paraId="69EA13C6" w14:textId="77777777" w:rsidR="00A95B35" w:rsidRPr="00A95B35" w:rsidRDefault="00A95B35" w:rsidP="009D121E">
            <w:pPr>
              <w:jc w:val="both"/>
              <w:rPr>
                <w:rFonts w:ascii="Times New Roman" w:eastAsia="Times New Roman" w:hAnsi="Times New Roman" w:cs="Times New Roman"/>
                <w:color w:val="000000"/>
              </w:rPr>
            </w:pPr>
            <w:r w:rsidRPr="00A95B35">
              <w:rPr>
                <w:rFonts w:ascii="Times New Roman" w:eastAsia="Times New Roman" w:hAnsi="Times New Roman" w:cs="Times New Roman"/>
                <w:color w:val="000000"/>
              </w:rPr>
              <w:t>Responsible Team Member</w:t>
            </w:r>
          </w:p>
        </w:tc>
        <w:tc>
          <w:tcPr>
            <w:tcW w:w="1338" w:type="dxa"/>
            <w:shd w:val="clear" w:color="auto" w:fill="95B3D7" w:themeFill="accent1" w:themeFillTint="99"/>
            <w:hideMark/>
          </w:tcPr>
          <w:p w14:paraId="54057070" w14:textId="77777777" w:rsidR="00A95B35" w:rsidRPr="00A95B35" w:rsidRDefault="00A95B35" w:rsidP="009D121E">
            <w:pPr>
              <w:jc w:val="both"/>
              <w:rPr>
                <w:rFonts w:ascii="Times New Roman" w:eastAsia="Times New Roman" w:hAnsi="Times New Roman" w:cs="Times New Roman"/>
                <w:color w:val="000000"/>
              </w:rPr>
            </w:pPr>
            <w:r w:rsidRPr="00A95B35">
              <w:rPr>
                <w:rFonts w:ascii="Times New Roman" w:eastAsia="Times New Roman" w:hAnsi="Times New Roman" w:cs="Times New Roman"/>
                <w:color w:val="000000"/>
              </w:rPr>
              <w:t>Due date</w:t>
            </w:r>
          </w:p>
        </w:tc>
        <w:tc>
          <w:tcPr>
            <w:tcW w:w="1873" w:type="dxa"/>
            <w:shd w:val="clear" w:color="auto" w:fill="95B3D7" w:themeFill="accent1" w:themeFillTint="99"/>
          </w:tcPr>
          <w:p w14:paraId="6FB76CE6" w14:textId="77777777" w:rsidR="00A95B35" w:rsidRPr="00A95B35" w:rsidRDefault="00A95B35" w:rsidP="009D121E">
            <w:pPr>
              <w:jc w:val="both"/>
              <w:rPr>
                <w:rFonts w:ascii="Times New Roman" w:eastAsia="Times New Roman" w:hAnsi="Times New Roman" w:cs="Times New Roman"/>
                <w:color w:val="000000"/>
              </w:rPr>
            </w:pPr>
            <w:r w:rsidRPr="00A95B35">
              <w:rPr>
                <w:rFonts w:ascii="Times New Roman" w:eastAsia="Times New Roman" w:hAnsi="Times New Roman" w:cs="Times New Roman"/>
                <w:color w:val="000000"/>
              </w:rPr>
              <w:t>Actual Completion Date</w:t>
            </w:r>
          </w:p>
        </w:tc>
      </w:tr>
      <w:tr w:rsidR="00A95B35" w:rsidRPr="00A95B35" w14:paraId="4900FCBD" w14:textId="77777777" w:rsidTr="00E05DB7">
        <w:trPr>
          <w:trHeight w:val="316"/>
        </w:trPr>
        <w:tc>
          <w:tcPr>
            <w:tcW w:w="3474" w:type="dxa"/>
            <w:hideMark/>
          </w:tcPr>
          <w:p w14:paraId="3B3C9D89"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Effect weight on pipe (i.e. sagging, misalignment)</w:t>
            </w:r>
          </w:p>
        </w:tc>
        <w:tc>
          <w:tcPr>
            <w:tcW w:w="1784" w:type="dxa"/>
            <w:hideMark/>
          </w:tcPr>
          <w:p w14:paraId="1F74576E"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Justin Connolly</w:t>
            </w:r>
          </w:p>
        </w:tc>
        <w:tc>
          <w:tcPr>
            <w:tcW w:w="1338" w:type="dxa"/>
            <w:hideMark/>
          </w:tcPr>
          <w:p w14:paraId="4D4AD573"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01/13/2019</w:t>
            </w:r>
          </w:p>
        </w:tc>
        <w:tc>
          <w:tcPr>
            <w:tcW w:w="1873" w:type="dxa"/>
            <w:hideMark/>
          </w:tcPr>
          <w:p w14:paraId="4AEB8959"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01/10/2019</w:t>
            </w:r>
          </w:p>
        </w:tc>
      </w:tr>
      <w:tr w:rsidR="00A95B35" w:rsidRPr="00A95B35" w14:paraId="078BA44B" w14:textId="77777777" w:rsidTr="00E05DB7">
        <w:trPr>
          <w:trHeight w:val="316"/>
        </w:trPr>
        <w:tc>
          <w:tcPr>
            <w:tcW w:w="3474" w:type="dxa"/>
            <w:hideMark/>
          </w:tcPr>
          <w:p w14:paraId="45ECBD98"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Focus requirements on a specific pipe size</w:t>
            </w:r>
          </w:p>
        </w:tc>
        <w:tc>
          <w:tcPr>
            <w:tcW w:w="1784" w:type="dxa"/>
            <w:hideMark/>
          </w:tcPr>
          <w:p w14:paraId="26324F61"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Reed Snowden</w:t>
            </w:r>
          </w:p>
        </w:tc>
        <w:tc>
          <w:tcPr>
            <w:tcW w:w="1338" w:type="dxa"/>
            <w:hideMark/>
          </w:tcPr>
          <w:p w14:paraId="731C09F0"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01/13/2019</w:t>
            </w:r>
          </w:p>
        </w:tc>
        <w:tc>
          <w:tcPr>
            <w:tcW w:w="1873" w:type="dxa"/>
            <w:hideMark/>
          </w:tcPr>
          <w:p w14:paraId="15B623E4"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01/12/2019</w:t>
            </w:r>
          </w:p>
        </w:tc>
      </w:tr>
      <w:tr w:rsidR="00A95B35" w:rsidRPr="00A95B35" w14:paraId="3422BB81" w14:textId="77777777" w:rsidTr="00E05DB7">
        <w:trPr>
          <w:trHeight w:val="316"/>
        </w:trPr>
        <w:tc>
          <w:tcPr>
            <w:tcW w:w="3474" w:type="dxa"/>
            <w:hideMark/>
          </w:tcPr>
          <w:p w14:paraId="132A8925"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Torque Drive Model and Design</w:t>
            </w:r>
          </w:p>
        </w:tc>
        <w:tc>
          <w:tcPr>
            <w:tcW w:w="1784" w:type="dxa"/>
            <w:hideMark/>
          </w:tcPr>
          <w:p w14:paraId="61DC173F"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Reed Snowden</w:t>
            </w:r>
          </w:p>
        </w:tc>
        <w:tc>
          <w:tcPr>
            <w:tcW w:w="1338" w:type="dxa"/>
            <w:hideMark/>
          </w:tcPr>
          <w:p w14:paraId="5374BEAD"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02/08/2019</w:t>
            </w:r>
          </w:p>
        </w:tc>
        <w:tc>
          <w:tcPr>
            <w:tcW w:w="1873" w:type="dxa"/>
            <w:hideMark/>
          </w:tcPr>
          <w:p w14:paraId="40C3D72D"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3/15/2019</w:t>
            </w:r>
          </w:p>
        </w:tc>
      </w:tr>
      <w:tr w:rsidR="00A95B35" w:rsidRPr="00A95B35" w14:paraId="7C0A1B0E" w14:textId="77777777" w:rsidTr="00E05DB7">
        <w:trPr>
          <w:trHeight w:val="316"/>
        </w:trPr>
        <w:tc>
          <w:tcPr>
            <w:tcW w:w="3474" w:type="dxa"/>
            <w:hideMark/>
          </w:tcPr>
          <w:p w14:paraId="33801BC1"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Carriage Model and Design</w:t>
            </w:r>
          </w:p>
        </w:tc>
        <w:tc>
          <w:tcPr>
            <w:tcW w:w="1784" w:type="dxa"/>
            <w:hideMark/>
          </w:tcPr>
          <w:p w14:paraId="54B5976D"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Justin Connolly</w:t>
            </w:r>
          </w:p>
        </w:tc>
        <w:tc>
          <w:tcPr>
            <w:tcW w:w="1338" w:type="dxa"/>
            <w:hideMark/>
          </w:tcPr>
          <w:p w14:paraId="557F020B"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02/24/2019</w:t>
            </w:r>
          </w:p>
        </w:tc>
        <w:tc>
          <w:tcPr>
            <w:tcW w:w="1873" w:type="dxa"/>
            <w:hideMark/>
          </w:tcPr>
          <w:p w14:paraId="047E4AD9"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3/20/2019</w:t>
            </w:r>
          </w:p>
        </w:tc>
      </w:tr>
      <w:tr w:rsidR="00A95B35" w:rsidRPr="00A95B35" w14:paraId="62B8F134" w14:textId="77777777" w:rsidTr="00E05DB7">
        <w:trPr>
          <w:trHeight w:val="316"/>
        </w:trPr>
        <w:tc>
          <w:tcPr>
            <w:tcW w:w="3474" w:type="dxa"/>
            <w:hideMark/>
          </w:tcPr>
          <w:p w14:paraId="2ABCD914"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Complete Test Rig</w:t>
            </w:r>
          </w:p>
        </w:tc>
        <w:tc>
          <w:tcPr>
            <w:tcW w:w="1784" w:type="dxa"/>
            <w:hideMark/>
          </w:tcPr>
          <w:p w14:paraId="29E0AACF"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Everybody</w:t>
            </w:r>
          </w:p>
        </w:tc>
        <w:tc>
          <w:tcPr>
            <w:tcW w:w="1338" w:type="dxa"/>
            <w:hideMark/>
          </w:tcPr>
          <w:p w14:paraId="2B05992C"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02/02/2019</w:t>
            </w:r>
          </w:p>
        </w:tc>
        <w:tc>
          <w:tcPr>
            <w:tcW w:w="1873" w:type="dxa"/>
            <w:hideMark/>
          </w:tcPr>
          <w:p w14:paraId="10D1FBE3"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02/02/2019</w:t>
            </w:r>
          </w:p>
        </w:tc>
      </w:tr>
      <w:tr w:rsidR="00A95B35" w:rsidRPr="00A95B35" w14:paraId="50376015" w14:textId="77777777" w:rsidTr="00E05DB7">
        <w:trPr>
          <w:trHeight w:val="316"/>
        </w:trPr>
        <w:tc>
          <w:tcPr>
            <w:tcW w:w="3474" w:type="dxa"/>
            <w:hideMark/>
          </w:tcPr>
          <w:p w14:paraId="6C0A4B81"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Test motor</w:t>
            </w:r>
          </w:p>
        </w:tc>
        <w:tc>
          <w:tcPr>
            <w:tcW w:w="1784" w:type="dxa"/>
            <w:hideMark/>
          </w:tcPr>
          <w:p w14:paraId="61FF781E"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Cassidy Lyons</w:t>
            </w:r>
          </w:p>
        </w:tc>
        <w:tc>
          <w:tcPr>
            <w:tcW w:w="1338" w:type="dxa"/>
            <w:hideMark/>
          </w:tcPr>
          <w:p w14:paraId="20AFF23D"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02/22/2019</w:t>
            </w:r>
          </w:p>
        </w:tc>
        <w:tc>
          <w:tcPr>
            <w:tcW w:w="1873" w:type="dxa"/>
            <w:hideMark/>
          </w:tcPr>
          <w:p w14:paraId="18ECD1C0"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02/22/2019</w:t>
            </w:r>
          </w:p>
        </w:tc>
      </w:tr>
      <w:tr w:rsidR="00A95B35" w:rsidRPr="00A95B35" w14:paraId="42A92C43" w14:textId="77777777" w:rsidTr="00E05DB7">
        <w:trPr>
          <w:trHeight w:val="316"/>
        </w:trPr>
        <w:tc>
          <w:tcPr>
            <w:tcW w:w="3474" w:type="dxa"/>
            <w:hideMark/>
          </w:tcPr>
          <w:p w14:paraId="776DDB58"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Static &amp; Dynamic Calculations</w:t>
            </w:r>
          </w:p>
        </w:tc>
        <w:tc>
          <w:tcPr>
            <w:tcW w:w="1784" w:type="dxa"/>
            <w:hideMark/>
          </w:tcPr>
          <w:p w14:paraId="4C84B761"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Justin</w:t>
            </w:r>
          </w:p>
        </w:tc>
        <w:tc>
          <w:tcPr>
            <w:tcW w:w="1338" w:type="dxa"/>
            <w:hideMark/>
          </w:tcPr>
          <w:p w14:paraId="1A7BDA2F"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02/24/2019</w:t>
            </w:r>
          </w:p>
        </w:tc>
        <w:tc>
          <w:tcPr>
            <w:tcW w:w="1873" w:type="dxa"/>
            <w:hideMark/>
          </w:tcPr>
          <w:p w14:paraId="1C6DFDAA"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w:t>
            </w:r>
          </w:p>
        </w:tc>
      </w:tr>
      <w:tr w:rsidR="00A95B35" w:rsidRPr="00A95B35" w14:paraId="2CB8DAF0" w14:textId="77777777" w:rsidTr="00E05DB7">
        <w:trPr>
          <w:trHeight w:val="316"/>
        </w:trPr>
        <w:tc>
          <w:tcPr>
            <w:tcW w:w="3474" w:type="dxa"/>
            <w:hideMark/>
          </w:tcPr>
          <w:p w14:paraId="6F13E772"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Decide on encoder</w:t>
            </w:r>
          </w:p>
        </w:tc>
        <w:tc>
          <w:tcPr>
            <w:tcW w:w="1784" w:type="dxa"/>
            <w:hideMark/>
          </w:tcPr>
          <w:p w14:paraId="69A2E9D6"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ME Team</w:t>
            </w:r>
          </w:p>
        </w:tc>
        <w:tc>
          <w:tcPr>
            <w:tcW w:w="1338" w:type="dxa"/>
            <w:hideMark/>
          </w:tcPr>
          <w:p w14:paraId="29F1A676"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02/11/2019</w:t>
            </w:r>
          </w:p>
        </w:tc>
        <w:tc>
          <w:tcPr>
            <w:tcW w:w="1873" w:type="dxa"/>
            <w:hideMark/>
          </w:tcPr>
          <w:p w14:paraId="368BD00A"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3/15/2019</w:t>
            </w:r>
          </w:p>
        </w:tc>
      </w:tr>
      <w:tr w:rsidR="00A95B35" w:rsidRPr="00A95B35" w14:paraId="1BC601EB" w14:textId="77777777" w:rsidTr="00E05DB7">
        <w:trPr>
          <w:trHeight w:val="316"/>
        </w:trPr>
        <w:tc>
          <w:tcPr>
            <w:tcW w:w="3474" w:type="dxa"/>
            <w:hideMark/>
          </w:tcPr>
          <w:p w14:paraId="4AB3F1B8"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Order Encoder</w:t>
            </w:r>
          </w:p>
        </w:tc>
        <w:tc>
          <w:tcPr>
            <w:tcW w:w="1784" w:type="dxa"/>
            <w:hideMark/>
          </w:tcPr>
          <w:p w14:paraId="744CF316"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Viviana Gonzalez</w:t>
            </w:r>
          </w:p>
        </w:tc>
        <w:tc>
          <w:tcPr>
            <w:tcW w:w="1338" w:type="dxa"/>
            <w:hideMark/>
          </w:tcPr>
          <w:p w14:paraId="47168BA0"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*Dependent on above</w:t>
            </w:r>
          </w:p>
        </w:tc>
        <w:tc>
          <w:tcPr>
            <w:tcW w:w="1873" w:type="dxa"/>
            <w:hideMark/>
          </w:tcPr>
          <w:p w14:paraId="46F7640C"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3/15/2019</w:t>
            </w:r>
          </w:p>
        </w:tc>
      </w:tr>
      <w:tr w:rsidR="00A95B35" w:rsidRPr="00A95B35" w14:paraId="1A30F5BC" w14:textId="77777777" w:rsidTr="00E05DB7">
        <w:trPr>
          <w:trHeight w:val="316"/>
        </w:trPr>
        <w:tc>
          <w:tcPr>
            <w:tcW w:w="3474" w:type="dxa"/>
            <w:hideMark/>
          </w:tcPr>
          <w:p w14:paraId="16445AE2"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Build and Test PCB</w:t>
            </w:r>
          </w:p>
        </w:tc>
        <w:tc>
          <w:tcPr>
            <w:tcW w:w="1784" w:type="dxa"/>
            <w:hideMark/>
          </w:tcPr>
          <w:p w14:paraId="575F40A7"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ECE Team</w:t>
            </w:r>
          </w:p>
        </w:tc>
        <w:tc>
          <w:tcPr>
            <w:tcW w:w="1338" w:type="dxa"/>
            <w:hideMark/>
          </w:tcPr>
          <w:p w14:paraId="7C403B7A"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3/11/2019</w:t>
            </w:r>
          </w:p>
        </w:tc>
        <w:tc>
          <w:tcPr>
            <w:tcW w:w="1873" w:type="dxa"/>
            <w:hideMark/>
          </w:tcPr>
          <w:p w14:paraId="4736BE57"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3/11/2019</w:t>
            </w:r>
          </w:p>
        </w:tc>
      </w:tr>
      <w:tr w:rsidR="00A95B35" w:rsidRPr="00A95B35" w14:paraId="0712A847" w14:textId="77777777" w:rsidTr="00E05DB7">
        <w:trPr>
          <w:trHeight w:val="316"/>
        </w:trPr>
        <w:tc>
          <w:tcPr>
            <w:tcW w:w="3474" w:type="dxa"/>
            <w:hideMark/>
          </w:tcPr>
          <w:p w14:paraId="634FF6E0"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Housing Carriage - design</w:t>
            </w:r>
          </w:p>
        </w:tc>
        <w:tc>
          <w:tcPr>
            <w:tcW w:w="1784" w:type="dxa"/>
            <w:hideMark/>
          </w:tcPr>
          <w:p w14:paraId="0DBED774"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Justin</w:t>
            </w:r>
          </w:p>
        </w:tc>
        <w:tc>
          <w:tcPr>
            <w:tcW w:w="1338" w:type="dxa"/>
            <w:hideMark/>
          </w:tcPr>
          <w:p w14:paraId="6D5C3C14"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02/24/2019</w:t>
            </w:r>
          </w:p>
        </w:tc>
        <w:tc>
          <w:tcPr>
            <w:tcW w:w="1873" w:type="dxa"/>
            <w:hideMark/>
          </w:tcPr>
          <w:p w14:paraId="0679BB4A"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02/26/2019</w:t>
            </w:r>
          </w:p>
        </w:tc>
      </w:tr>
      <w:tr w:rsidR="00A95B35" w:rsidRPr="00A95B35" w14:paraId="758BF265" w14:textId="77777777" w:rsidTr="00E05DB7">
        <w:trPr>
          <w:trHeight w:val="316"/>
        </w:trPr>
        <w:tc>
          <w:tcPr>
            <w:tcW w:w="3474" w:type="dxa"/>
            <w:hideMark/>
          </w:tcPr>
          <w:p w14:paraId="71CE6D94"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Stepper Motor Testing</w:t>
            </w:r>
          </w:p>
        </w:tc>
        <w:tc>
          <w:tcPr>
            <w:tcW w:w="1784" w:type="dxa"/>
            <w:hideMark/>
          </w:tcPr>
          <w:p w14:paraId="174EB30A"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Alana</w:t>
            </w:r>
          </w:p>
        </w:tc>
        <w:tc>
          <w:tcPr>
            <w:tcW w:w="1338" w:type="dxa"/>
            <w:hideMark/>
          </w:tcPr>
          <w:p w14:paraId="41374C3E"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03/08/2019</w:t>
            </w:r>
          </w:p>
        </w:tc>
        <w:tc>
          <w:tcPr>
            <w:tcW w:w="1873" w:type="dxa"/>
            <w:hideMark/>
          </w:tcPr>
          <w:p w14:paraId="0174B68D"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03/08/2019</w:t>
            </w:r>
          </w:p>
        </w:tc>
      </w:tr>
      <w:tr w:rsidR="00A95B35" w:rsidRPr="00A95B35" w14:paraId="39204C52" w14:textId="77777777" w:rsidTr="00E05DB7">
        <w:trPr>
          <w:trHeight w:val="316"/>
        </w:trPr>
        <w:tc>
          <w:tcPr>
            <w:tcW w:w="3474" w:type="dxa"/>
            <w:hideMark/>
          </w:tcPr>
          <w:p w14:paraId="14DF0F38"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Multimeter, Materials for Strain Testing</w:t>
            </w:r>
          </w:p>
        </w:tc>
        <w:tc>
          <w:tcPr>
            <w:tcW w:w="1784" w:type="dxa"/>
            <w:hideMark/>
          </w:tcPr>
          <w:p w14:paraId="4C57A665"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ECE Team</w:t>
            </w:r>
          </w:p>
        </w:tc>
        <w:tc>
          <w:tcPr>
            <w:tcW w:w="1338" w:type="dxa"/>
            <w:hideMark/>
          </w:tcPr>
          <w:p w14:paraId="59973C5E"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03/21/2019</w:t>
            </w:r>
          </w:p>
        </w:tc>
        <w:tc>
          <w:tcPr>
            <w:tcW w:w="1873" w:type="dxa"/>
            <w:hideMark/>
          </w:tcPr>
          <w:p w14:paraId="19F3CD86"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03/21/2019</w:t>
            </w:r>
          </w:p>
        </w:tc>
      </w:tr>
      <w:tr w:rsidR="00A95B35" w:rsidRPr="00A95B35" w14:paraId="04C69819" w14:textId="77777777" w:rsidTr="00E05DB7">
        <w:trPr>
          <w:trHeight w:val="316"/>
        </w:trPr>
        <w:tc>
          <w:tcPr>
            <w:tcW w:w="3474" w:type="dxa"/>
            <w:hideMark/>
          </w:tcPr>
          <w:p w14:paraId="271CB9EF"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Strain Testing</w:t>
            </w:r>
          </w:p>
        </w:tc>
        <w:tc>
          <w:tcPr>
            <w:tcW w:w="1784" w:type="dxa"/>
            <w:hideMark/>
          </w:tcPr>
          <w:p w14:paraId="1415DEFE"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ECE &amp; ME Team</w:t>
            </w:r>
          </w:p>
        </w:tc>
        <w:tc>
          <w:tcPr>
            <w:tcW w:w="1338" w:type="dxa"/>
            <w:hideMark/>
          </w:tcPr>
          <w:p w14:paraId="26186F98"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03/21/2019</w:t>
            </w:r>
          </w:p>
        </w:tc>
        <w:tc>
          <w:tcPr>
            <w:tcW w:w="1873" w:type="dxa"/>
            <w:hideMark/>
          </w:tcPr>
          <w:p w14:paraId="127DF256"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03/21/2019</w:t>
            </w:r>
          </w:p>
        </w:tc>
      </w:tr>
      <w:tr w:rsidR="00A95B35" w:rsidRPr="00A95B35" w14:paraId="0159CA29" w14:textId="77777777" w:rsidTr="00E05DB7">
        <w:trPr>
          <w:trHeight w:val="316"/>
        </w:trPr>
        <w:tc>
          <w:tcPr>
            <w:tcW w:w="3474" w:type="dxa"/>
            <w:hideMark/>
          </w:tcPr>
          <w:p w14:paraId="51C5BC2A"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Torque Drive Current Testing</w:t>
            </w:r>
          </w:p>
        </w:tc>
        <w:tc>
          <w:tcPr>
            <w:tcW w:w="1784" w:type="dxa"/>
            <w:hideMark/>
          </w:tcPr>
          <w:p w14:paraId="29D0833B"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ECE Team</w:t>
            </w:r>
          </w:p>
        </w:tc>
        <w:tc>
          <w:tcPr>
            <w:tcW w:w="1338" w:type="dxa"/>
            <w:hideMark/>
          </w:tcPr>
          <w:p w14:paraId="3F473E75"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03/21/2019</w:t>
            </w:r>
          </w:p>
        </w:tc>
        <w:tc>
          <w:tcPr>
            <w:tcW w:w="1873" w:type="dxa"/>
            <w:hideMark/>
          </w:tcPr>
          <w:p w14:paraId="2B33E80B"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03/02/2019</w:t>
            </w:r>
          </w:p>
        </w:tc>
      </w:tr>
      <w:tr w:rsidR="00A95B35" w:rsidRPr="00A95B35" w14:paraId="506CEB62" w14:textId="77777777" w:rsidTr="00E05DB7">
        <w:trPr>
          <w:trHeight w:val="316"/>
        </w:trPr>
        <w:tc>
          <w:tcPr>
            <w:tcW w:w="3474" w:type="dxa"/>
            <w:hideMark/>
          </w:tcPr>
          <w:p w14:paraId="6CAD4A67"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Carriage system testing with encoder</w:t>
            </w:r>
          </w:p>
        </w:tc>
        <w:tc>
          <w:tcPr>
            <w:tcW w:w="1784" w:type="dxa"/>
            <w:hideMark/>
          </w:tcPr>
          <w:p w14:paraId="4F0C4482"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Cassidy Lyons</w:t>
            </w:r>
          </w:p>
        </w:tc>
        <w:tc>
          <w:tcPr>
            <w:tcW w:w="1338" w:type="dxa"/>
            <w:hideMark/>
          </w:tcPr>
          <w:p w14:paraId="24AD149B"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03/29/2019</w:t>
            </w:r>
          </w:p>
        </w:tc>
        <w:tc>
          <w:tcPr>
            <w:tcW w:w="1873" w:type="dxa"/>
            <w:hideMark/>
          </w:tcPr>
          <w:p w14:paraId="1EFC4EEF"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3/29/2019</w:t>
            </w:r>
          </w:p>
        </w:tc>
      </w:tr>
      <w:tr w:rsidR="00A95B35" w:rsidRPr="00A95B35" w14:paraId="19257ACC" w14:textId="77777777" w:rsidTr="00E05DB7">
        <w:trPr>
          <w:trHeight w:val="316"/>
        </w:trPr>
        <w:tc>
          <w:tcPr>
            <w:tcW w:w="3474" w:type="dxa"/>
            <w:hideMark/>
          </w:tcPr>
          <w:p w14:paraId="7D8EF028"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Articulation system testing</w:t>
            </w:r>
          </w:p>
        </w:tc>
        <w:tc>
          <w:tcPr>
            <w:tcW w:w="1784" w:type="dxa"/>
            <w:hideMark/>
          </w:tcPr>
          <w:p w14:paraId="6FA01B66"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Alana, Cassidy</w:t>
            </w:r>
          </w:p>
        </w:tc>
        <w:tc>
          <w:tcPr>
            <w:tcW w:w="1338" w:type="dxa"/>
            <w:hideMark/>
          </w:tcPr>
          <w:p w14:paraId="6C481568"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03/29/2019</w:t>
            </w:r>
          </w:p>
        </w:tc>
        <w:tc>
          <w:tcPr>
            <w:tcW w:w="1873" w:type="dxa"/>
            <w:hideMark/>
          </w:tcPr>
          <w:p w14:paraId="246A32A4"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3/29/2019</w:t>
            </w:r>
          </w:p>
        </w:tc>
      </w:tr>
      <w:tr w:rsidR="00A95B35" w:rsidRPr="00A95B35" w14:paraId="4D7DE0CD" w14:textId="77777777" w:rsidTr="00E05DB7">
        <w:trPr>
          <w:trHeight w:val="316"/>
        </w:trPr>
        <w:tc>
          <w:tcPr>
            <w:tcW w:w="3474" w:type="dxa"/>
            <w:hideMark/>
          </w:tcPr>
          <w:p w14:paraId="4DE4A6F2"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Finish Carriage Assembly</w:t>
            </w:r>
          </w:p>
        </w:tc>
        <w:tc>
          <w:tcPr>
            <w:tcW w:w="1784" w:type="dxa"/>
            <w:hideMark/>
          </w:tcPr>
          <w:p w14:paraId="57E56CA7"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Justin</w:t>
            </w:r>
          </w:p>
        </w:tc>
        <w:tc>
          <w:tcPr>
            <w:tcW w:w="1338" w:type="dxa"/>
            <w:hideMark/>
          </w:tcPr>
          <w:p w14:paraId="17861B3C"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03/22/2019</w:t>
            </w:r>
          </w:p>
        </w:tc>
        <w:tc>
          <w:tcPr>
            <w:tcW w:w="1873" w:type="dxa"/>
            <w:hideMark/>
          </w:tcPr>
          <w:p w14:paraId="0ECF9B1A"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3/29/2019</w:t>
            </w:r>
          </w:p>
        </w:tc>
      </w:tr>
      <w:tr w:rsidR="00A95B35" w:rsidRPr="00A95B35" w14:paraId="1E3EFA29" w14:textId="77777777" w:rsidTr="00E05DB7">
        <w:trPr>
          <w:trHeight w:val="316"/>
        </w:trPr>
        <w:tc>
          <w:tcPr>
            <w:tcW w:w="3474" w:type="dxa"/>
            <w:hideMark/>
          </w:tcPr>
          <w:p w14:paraId="712606B1"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Solder wiring of carriage motor</w:t>
            </w:r>
          </w:p>
        </w:tc>
        <w:tc>
          <w:tcPr>
            <w:tcW w:w="1784" w:type="dxa"/>
            <w:hideMark/>
          </w:tcPr>
          <w:p w14:paraId="5ADB958E"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ECE</w:t>
            </w:r>
          </w:p>
        </w:tc>
        <w:tc>
          <w:tcPr>
            <w:tcW w:w="1338" w:type="dxa"/>
            <w:hideMark/>
          </w:tcPr>
          <w:p w14:paraId="35056019"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04/05/2019</w:t>
            </w:r>
          </w:p>
        </w:tc>
        <w:tc>
          <w:tcPr>
            <w:tcW w:w="1873" w:type="dxa"/>
            <w:hideMark/>
          </w:tcPr>
          <w:p w14:paraId="2A446E0F"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04/05/2019</w:t>
            </w:r>
          </w:p>
        </w:tc>
      </w:tr>
      <w:tr w:rsidR="00A95B35" w:rsidRPr="00A95B35" w14:paraId="08E42ACA" w14:textId="77777777" w:rsidTr="00E05DB7">
        <w:trPr>
          <w:trHeight w:val="316"/>
        </w:trPr>
        <w:tc>
          <w:tcPr>
            <w:tcW w:w="3474" w:type="dxa"/>
            <w:hideMark/>
          </w:tcPr>
          <w:p w14:paraId="710FC006"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Chain link removal</w:t>
            </w:r>
          </w:p>
        </w:tc>
        <w:tc>
          <w:tcPr>
            <w:tcW w:w="1784" w:type="dxa"/>
            <w:hideMark/>
          </w:tcPr>
          <w:p w14:paraId="04468AD0"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Justin</w:t>
            </w:r>
          </w:p>
        </w:tc>
        <w:tc>
          <w:tcPr>
            <w:tcW w:w="1338" w:type="dxa"/>
            <w:hideMark/>
          </w:tcPr>
          <w:p w14:paraId="2147FEF1"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03/25/2019</w:t>
            </w:r>
          </w:p>
        </w:tc>
        <w:tc>
          <w:tcPr>
            <w:tcW w:w="1873" w:type="dxa"/>
            <w:hideMark/>
          </w:tcPr>
          <w:p w14:paraId="620C31ED"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03/27/2019</w:t>
            </w:r>
          </w:p>
        </w:tc>
      </w:tr>
      <w:tr w:rsidR="00A95B35" w:rsidRPr="00A95B35" w14:paraId="36736F61" w14:textId="77777777" w:rsidTr="00E05DB7">
        <w:trPr>
          <w:trHeight w:val="316"/>
        </w:trPr>
        <w:tc>
          <w:tcPr>
            <w:tcW w:w="3474" w:type="dxa"/>
            <w:hideMark/>
          </w:tcPr>
          <w:p w14:paraId="344A4B1E"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lastRenderedPageBreak/>
              <w:t>Carriage brackets</w:t>
            </w:r>
          </w:p>
        </w:tc>
        <w:tc>
          <w:tcPr>
            <w:tcW w:w="1784" w:type="dxa"/>
            <w:hideMark/>
          </w:tcPr>
          <w:p w14:paraId="21309F88"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Justin</w:t>
            </w:r>
          </w:p>
        </w:tc>
        <w:tc>
          <w:tcPr>
            <w:tcW w:w="1338" w:type="dxa"/>
            <w:hideMark/>
          </w:tcPr>
          <w:p w14:paraId="6164F1E1"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03/26/2019</w:t>
            </w:r>
          </w:p>
        </w:tc>
        <w:tc>
          <w:tcPr>
            <w:tcW w:w="1873" w:type="dxa"/>
            <w:hideMark/>
          </w:tcPr>
          <w:p w14:paraId="78A03DE5"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03/27/2019</w:t>
            </w:r>
          </w:p>
        </w:tc>
      </w:tr>
      <w:tr w:rsidR="00A95B35" w:rsidRPr="00A95B35" w14:paraId="57140543" w14:textId="77777777" w:rsidTr="00E05DB7">
        <w:trPr>
          <w:trHeight w:val="316"/>
        </w:trPr>
        <w:tc>
          <w:tcPr>
            <w:tcW w:w="3474" w:type="dxa"/>
            <w:hideMark/>
          </w:tcPr>
          <w:p w14:paraId="0584B961"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Carriage wiring and connections</w:t>
            </w:r>
          </w:p>
        </w:tc>
        <w:tc>
          <w:tcPr>
            <w:tcW w:w="1784" w:type="dxa"/>
            <w:hideMark/>
          </w:tcPr>
          <w:p w14:paraId="4FC8693F"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ECE</w:t>
            </w:r>
          </w:p>
        </w:tc>
        <w:tc>
          <w:tcPr>
            <w:tcW w:w="1338" w:type="dxa"/>
            <w:hideMark/>
          </w:tcPr>
          <w:p w14:paraId="567A79C4"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03/29/2019</w:t>
            </w:r>
          </w:p>
        </w:tc>
        <w:tc>
          <w:tcPr>
            <w:tcW w:w="1873" w:type="dxa"/>
            <w:hideMark/>
          </w:tcPr>
          <w:p w14:paraId="339E32EA"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03/29/2019</w:t>
            </w:r>
          </w:p>
        </w:tc>
      </w:tr>
      <w:tr w:rsidR="00A95B35" w:rsidRPr="00A95B35" w14:paraId="2BAA415C" w14:textId="77777777" w:rsidTr="00E05DB7">
        <w:trPr>
          <w:trHeight w:val="316"/>
        </w:trPr>
        <w:tc>
          <w:tcPr>
            <w:tcW w:w="3474" w:type="dxa"/>
            <w:hideMark/>
          </w:tcPr>
          <w:p w14:paraId="361AB568"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Wiring for encoder</w:t>
            </w:r>
          </w:p>
        </w:tc>
        <w:tc>
          <w:tcPr>
            <w:tcW w:w="1784" w:type="dxa"/>
            <w:hideMark/>
          </w:tcPr>
          <w:p w14:paraId="39AE16FF"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ECE</w:t>
            </w:r>
          </w:p>
        </w:tc>
        <w:tc>
          <w:tcPr>
            <w:tcW w:w="1338" w:type="dxa"/>
            <w:hideMark/>
          </w:tcPr>
          <w:p w14:paraId="66B501A9"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03/29/2019</w:t>
            </w:r>
          </w:p>
        </w:tc>
        <w:tc>
          <w:tcPr>
            <w:tcW w:w="1873" w:type="dxa"/>
            <w:hideMark/>
          </w:tcPr>
          <w:p w14:paraId="490DA61B"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03/29/2019</w:t>
            </w:r>
          </w:p>
        </w:tc>
      </w:tr>
      <w:tr w:rsidR="00A95B35" w:rsidRPr="00A95B35" w14:paraId="49C98190" w14:textId="77777777" w:rsidTr="00E05DB7">
        <w:trPr>
          <w:trHeight w:val="316"/>
        </w:trPr>
        <w:tc>
          <w:tcPr>
            <w:tcW w:w="3474" w:type="dxa"/>
            <w:hideMark/>
          </w:tcPr>
          <w:p w14:paraId="3D9A414F"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Record motor working</w:t>
            </w:r>
          </w:p>
        </w:tc>
        <w:tc>
          <w:tcPr>
            <w:tcW w:w="1784" w:type="dxa"/>
            <w:hideMark/>
          </w:tcPr>
          <w:p w14:paraId="61C85A33"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ECE</w:t>
            </w:r>
          </w:p>
        </w:tc>
        <w:tc>
          <w:tcPr>
            <w:tcW w:w="1338" w:type="dxa"/>
            <w:hideMark/>
          </w:tcPr>
          <w:p w14:paraId="5E3942F2"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03/31/2019</w:t>
            </w:r>
          </w:p>
        </w:tc>
        <w:tc>
          <w:tcPr>
            <w:tcW w:w="1873" w:type="dxa"/>
            <w:hideMark/>
          </w:tcPr>
          <w:p w14:paraId="55CA37BF" w14:textId="77777777" w:rsidR="00A95B35" w:rsidRPr="00A95B35" w:rsidRDefault="00A95B35" w:rsidP="009D121E">
            <w:pPr>
              <w:jc w:val="both"/>
              <w:rPr>
                <w:rFonts w:ascii="Times New Roman" w:eastAsia="Times New Roman" w:hAnsi="Times New Roman" w:cs="Times New Roman"/>
              </w:rPr>
            </w:pPr>
            <w:r w:rsidRPr="00A95B35">
              <w:rPr>
                <w:rFonts w:ascii="Times New Roman" w:eastAsia="Times New Roman" w:hAnsi="Times New Roman" w:cs="Times New Roman"/>
              </w:rPr>
              <w:t>03/31/2019</w:t>
            </w:r>
          </w:p>
        </w:tc>
      </w:tr>
    </w:tbl>
    <w:p w14:paraId="527C4FB9" w14:textId="77777777" w:rsidR="00FB30A1" w:rsidRPr="00A95B35" w:rsidRDefault="00FB30A1">
      <w:pPr>
        <w:pStyle w:val="Heading2"/>
      </w:pPr>
    </w:p>
    <w:p w14:paraId="060B40F4" w14:textId="77777777" w:rsidR="00FB30A1" w:rsidRPr="00A95B35" w:rsidRDefault="00402D7E">
      <w:pPr>
        <w:pStyle w:val="Heading2"/>
      </w:pPr>
      <w:bookmarkStart w:id="39" w:name="_147n2zr" w:colFirst="0" w:colLast="0"/>
      <w:bookmarkEnd w:id="39"/>
      <w:r w:rsidRPr="00A95B35">
        <w:t>2.4 House of Quality</w:t>
      </w:r>
    </w:p>
    <w:p w14:paraId="78C794D2" w14:textId="77777777" w:rsidR="00FB30A1" w:rsidRPr="00A95B35" w:rsidRDefault="00FB30A1">
      <w:pPr>
        <w:rPr>
          <w:b/>
          <w:sz w:val="32"/>
          <w:szCs w:val="32"/>
        </w:rPr>
      </w:pPr>
    </w:p>
    <w:p w14:paraId="1BA547BC" w14:textId="77777777" w:rsidR="00FB30A1" w:rsidRPr="0003046F" w:rsidRDefault="00BE7E33">
      <w:pPr>
        <w:jc w:val="both"/>
      </w:pPr>
      <w:r w:rsidRPr="00951ABA">
        <w:rPr>
          <w:color w:val="000000"/>
        </w:rPr>
        <w:t xml:space="preserve">For this section, the software “EdrawMax2” </w:t>
      </w:r>
      <w:r w:rsidRPr="006044E6">
        <w:t xml:space="preserve">[2] </w:t>
      </w:r>
      <w:r w:rsidRPr="00951ABA">
        <w:rPr>
          <w:color w:val="000000"/>
        </w:rPr>
        <w:t xml:space="preserve">was </w:t>
      </w:r>
      <w:r>
        <w:rPr>
          <w:color w:val="000000"/>
        </w:rPr>
        <w:t>referenced</w:t>
      </w:r>
      <w:r w:rsidRPr="00951ABA">
        <w:rPr>
          <w:color w:val="000000"/>
        </w:rPr>
        <w:t xml:space="preserve"> to format and populate</w:t>
      </w:r>
      <w:r>
        <w:rPr>
          <w:color w:val="000000"/>
        </w:rPr>
        <w:t xml:space="preserve"> the House of Quality diagrams. </w:t>
      </w:r>
      <w:r w:rsidR="00402D7E" w:rsidRPr="00A95B35">
        <w:rPr>
          <w:color w:val="000000"/>
        </w:rPr>
        <w:t xml:space="preserve">The next few figures also relate more closely to our final design. </w:t>
      </w:r>
      <w:r w:rsidR="0003046F">
        <w:t>Figures 5a and 5b</w:t>
      </w:r>
      <w:r w:rsidR="0003046F" w:rsidRPr="00A95B35">
        <w:t xml:space="preserve"> illustrate the correlation of the client needs versus the engineering requirements. The goal is to be able to look at this chart and determine what is feasible and how to make the best decisions. If we are unable to meet a client</w:t>
      </w:r>
      <w:r w:rsidR="0003046F">
        <w:t>’s</w:t>
      </w:r>
      <w:r w:rsidR="0003046F" w:rsidRPr="00A95B35">
        <w:t xml:space="preserve"> need</w:t>
      </w:r>
      <w:r w:rsidR="0003046F">
        <w:t>s,</w:t>
      </w:r>
      <w:r w:rsidR="0003046F" w:rsidRPr="00A95B35">
        <w:t xml:space="preserve"> we can </w:t>
      </w:r>
      <w:r w:rsidR="006044E6" w:rsidRPr="00A95B35">
        <w:t>refer</w:t>
      </w:r>
      <w:r w:rsidR="0003046F" w:rsidRPr="00A95B35">
        <w:t xml:space="preserve"> to th</w:t>
      </w:r>
      <w:r w:rsidR="00F558FA">
        <w:t xml:space="preserve">ese charts </w:t>
      </w:r>
      <w:r w:rsidR="0003046F" w:rsidRPr="00A95B35">
        <w:t xml:space="preserve">to reevaluate our </w:t>
      </w:r>
      <w:r w:rsidR="0003046F">
        <w:t xml:space="preserve">design </w:t>
      </w:r>
      <w:r w:rsidR="0003046F" w:rsidRPr="00A95B35">
        <w:t xml:space="preserve">process </w:t>
      </w:r>
    </w:p>
    <w:p w14:paraId="2EBDAC1F" w14:textId="77777777" w:rsidR="00FB30A1" w:rsidRPr="00A95B35" w:rsidRDefault="00FB30A1">
      <w:pPr>
        <w:jc w:val="both"/>
        <w:rPr>
          <w:color w:val="000000"/>
        </w:rPr>
      </w:pPr>
    </w:p>
    <w:p w14:paraId="3D80FD46" w14:textId="77777777" w:rsidR="00FB30A1" w:rsidRPr="00A95B35" w:rsidRDefault="00402D7E">
      <w:pPr>
        <w:jc w:val="both"/>
      </w:pPr>
      <w:r w:rsidRPr="00A95B35">
        <w:rPr>
          <w:noProof/>
        </w:rPr>
        <w:drawing>
          <wp:inline distT="0" distB="0" distL="0" distR="0" wp14:anchorId="76A52D82" wp14:editId="39CFC3DF">
            <wp:extent cx="5543075" cy="4338231"/>
            <wp:effectExtent l="0" t="0" r="0" b="0"/>
            <wp:docPr id="6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3"/>
                    <a:srcRect l="2778" t="28406" r="52192" b="12001"/>
                    <a:stretch>
                      <a:fillRect/>
                    </a:stretch>
                  </pic:blipFill>
                  <pic:spPr>
                    <a:xfrm>
                      <a:off x="0" y="0"/>
                      <a:ext cx="5543075" cy="4338231"/>
                    </a:xfrm>
                    <a:prstGeom prst="rect">
                      <a:avLst/>
                    </a:prstGeom>
                    <a:ln/>
                  </pic:spPr>
                </pic:pic>
              </a:graphicData>
            </a:graphic>
          </wp:inline>
        </w:drawing>
      </w:r>
    </w:p>
    <w:p w14:paraId="1881425F" w14:textId="77777777" w:rsidR="00FB30A1" w:rsidRPr="00A95B35" w:rsidRDefault="00402D7E">
      <w:pPr>
        <w:keepNext/>
      </w:pPr>
      <w:r w:rsidRPr="00A95B35">
        <w:rPr>
          <w:noProof/>
        </w:rPr>
        <w:lastRenderedPageBreak/>
        <w:drawing>
          <wp:inline distT="0" distB="0" distL="0" distR="0" wp14:anchorId="729A0E5C" wp14:editId="1B25E326">
            <wp:extent cx="3924300" cy="1733507"/>
            <wp:effectExtent l="0" t="0" r="0" b="635"/>
            <wp:docPr id="6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4"/>
                    <a:srcRect l="18056" t="38596" r="40625" b="29600"/>
                    <a:stretch>
                      <a:fillRect/>
                    </a:stretch>
                  </pic:blipFill>
                  <pic:spPr>
                    <a:xfrm>
                      <a:off x="0" y="0"/>
                      <a:ext cx="3936409" cy="1738856"/>
                    </a:xfrm>
                    <a:prstGeom prst="rect">
                      <a:avLst/>
                    </a:prstGeom>
                    <a:ln/>
                  </pic:spPr>
                </pic:pic>
              </a:graphicData>
            </a:graphic>
          </wp:inline>
        </w:drawing>
      </w:r>
      <w:r w:rsidRPr="00A95B35">
        <w:rPr>
          <w:noProof/>
        </w:rPr>
        <w:drawing>
          <wp:inline distT="0" distB="0" distL="0" distR="0" wp14:anchorId="1787E8DF" wp14:editId="53FD721A">
            <wp:extent cx="1480820" cy="990600"/>
            <wp:effectExtent l="0" t="0" r="5080" b="0"/>
            <wp:docPr id="68"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5"/>
                    <a:srcRect l="62326" t="52799" r="27430" b="33305"/>
                    <a:stretch>
                      <a:fillRect/>
                    </a:stretch>
                  </pic:blipFill>
                  <pic:spPr>
                    <a:xfrm>
                      <a:off x="0" y="0"/>
                      <a:ext cx="1481313" cy="990930"/>
                    </a:xfrm>
                    <a:prstGeom prst="rect">
                      <a:avLst/>
                    </a:prstGeom>
                    <a:ln/>
                  </pic:spPr>
                </pic:pic>
              </a:graphicData>
            </a:graphic>
          </wp:inline>
        </w:drawing>
      </w:r>
    </w:p>
    <w:p w14:paraId="31DBE51E" w14:textId="77777777" w:rsidR="00FB30A1" w:rsidRPr="00A95B35" w:rsidRDefault="00402D7E">
      <w:pPr>
        <w:pBdr>
          <w:top w:val="nil"/>
          <w:left w:val="nil"/>
          <w:bottom w:val="nil"/>
          <w:right w:val="nil"/>
          <w:between w:val="nil"/>
        </w:pBdr>
        <w:spacing w:after="200"/>
        <w:jc w:val="center"/>
        <w:rPr>
          <w:b/>
          <w:color w:val="000000"/>
          <w:sz w:val="28"/>
          <w:szCs w:val="28"/>
        </w:rPr>
      </w:pPr>
      <w:bookmarkStart w:id="40" w:name="_23ckvvd" w:colFirst="0" w:colLast="0"/>
      <w:bookmarkEnd w:id="40"/>
      <w:r w:rsidRPr="00A95B35">
        <w:rPr>
          <w:b/>
          <w:color w:val="000000"/>
          <w:sz w:val="28"/>
          <w:szCs w:val="28"/>
        </w:rPr>
        <w:br/>
        <w:t>Figure 5</w:t>
      </w:r>
      <w:r w:rsidR="00BE7E33">
        <w:rPr>
          <w:b/>
          <w:color w:val="000000"/>
          <w:sz w:val="28"/>
          <w:szCs w:val="28"/>
        </w:rPr>
        <w:t>a</w:t>
      </w:r>
      <w:r w:rsidRPr="00A95B35">
        <w:rPr>
          <w:b/>
          <w:color w:val="000000"/>
          <w:sz w:val="28"/>
          <w:szCs w:val="28"/>
        </w:rPr>
        <w:t xml:space="preserve"> - House of Quality - Engineering Parameters</w:t>
      </w:r>
    </w:p>
    <w:p w14:paraId="5BF188FD" w14:textId="77777777" w:rsidR="00FB30A1" w:rsidRPr="00A95B35" w:rsidRDefault="00FB30A1">
      <w:pPr>
        <w:jc w:val="both"/>
      </w:pPr>
    </w:p>
    <w:p w14:paraId="5C212AA0" w14:textId="77777777" w:rsidR="00FB30A1" w:rsidRPr="00A95B35" w:rsidRDefault="00402D7E">
      <w:pPr>
        <w:jc w:val="center"/>
      </w:pPr>
      <w:r w:rsidRPr="00A95B35">
        <w:rPr>
          <w:noProof/>
        </w:rPr>
        <w:drawing>
          <wp:inline distT="0" distB="0" distL="0" distR="0" wp14:anchorId="3D0F2709" wp14:editId="09596B13">
            <wp:extent cx="5553921" cy="2829640"/>
            <wp:effectExtent l="0" t="0" r="0" b="0"/>
            <wp:docPr id="72"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6"/>
                    <a:srcRect l="7118" t="29025" r="28818" b="12927"/>
                    <a:stretch>
                      <a:fillRect/>
                    </a:stretch>
                  </pic:blipFill>
                  <pic:spPr>
                    <a:xfrm>
                      <a:off x="0" y="0"/>
                      <a:ext cx="5553921" cy="2829640"/>
                    </a:xfrm>
                    <a:prstGeom prst="rect">
                      <a:avLst/>
                    </a:prstGeom>
                    <a:ln/>
                  </pic:spPr>
                </pic:pic>
              </a:graphicData>
            </a:graphic>
          </wp:inline>
        </w:drawing>
      </w:r>
    </w:p>
    <w:p w14:paraId="7F6D185C" w14:textId="77777777" w:rsidR="00FB30A1" w:rsidRPr="00A95B35" w:rsidRDefault="00402D7E">
      <w:pPr>
        <w:jc w:val="center"/>
      </w:pPr>
      <w:r w:rsidRPr="00A95B35">
        <w:rPr>
          <w:noProof/>
        </w:rPr>
        <w:drawing>
          <wp:inline distT="0" distB="0" distL="0" distR="0" wp14:anchorId="466D7378" wp14:editId="6FF3ABF1">
            <wp:extent cx="5329318" cy="2415608"/>
            <wp:effectExtent l="0" t="0" r="0" b="0"/>
            <wp:docPr id="7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7"/>
                    <a:srcRect l="18576" t="41374" r="31247" b="18177"/>
                    <a:stretch>
                      <a:fillRect/>
                    </a:stretch>
                  </pic:blipFill>
                  <pic:spPr>
                    <a:xfrm>
                      <a:off x="0" y="0"/>
                      <a:ext cx="5329318" cy="2415608"/>
                    </a:xfrm>
                    <a:prstGeom prst="rect">
                      <a:avLst/>
                    </a:prstGeom>
                    <a:ln/>
                  </pic:spPr>
                </pic:pic>
              </a:graphicData>
            </a:graphic>
          </wp:inline>
        </w:drawing>
      </w:r>
    </w:p>
    <w:p w14:paraId="174C7244" w14:textId="77777777" w:rsidR="00FB30A1" w:rsidRPr="00A95B35" w:rsidRDefault="00FB30A1"/>
    <w:p w14:paraId="6AC86375" w14:textId="77777777" w:rsidR="00FB30A1" w:rsidRPr="00A95B35" w:rsidRDefault="00402D7E">
      <w:pPr>
        <w:pBdr>
          <w:top w:val="nil"/>
          <w:left w:val="nil"/>
          <w:bottom w:val="nil"/>
          <w:right w:val="nil"/>
          <w:between w:val="nil"/>
        </w:pBdr>
        <w:spacing w:after="200"/>
        <w:jc w:val="center"/>
        <w:rPr>
          <w:b/>
          <w:color w:val="000000"/>
          <w:sz w:val="28"/>
          <w:szCs w:val="28"/>
        </w:rPr>
      </w:pPr>
      <w:bookmarkStart w:id="41" w:name="_ihv636" w:colFirst="0" w:colLast="0"/>
      <w:bookmarkEnd w:id="41"/>
      <w:r w:rsidRPr="00A95B35">
        <w:rPr>
          <w:b/>
          <w:color w:val="000000"/>
          <w:sz w:val="28"/>
          <w:szCs w:val="28"/>
        </w:rPr>
        <w:t>Figure 5</w:t>
      </w:r>
      <w:r w:rsidR="00BE7E33">
        <w:rPr>
          <w:b/>
          <w:color w:val="000000"/>
          <w:sz w:val="28"/>
          <w:szCs w:val="28"/>
        </w:rPr>
        <w:t>b</w:t>
      </w:r>
      <w:r w:rsidRPr="00A95B35">
        <w:rPr>
          <w:b/>
          <w:color w:val="000000"/>
          <w:sz w:val="28"/>
          <w:szCs w:val="28"/>
        </w:rPr>
        <w:t xml:space="preserve"> - House of Quality - Engineering Requirements</w:t>
      </w:r>
    </w:p>
    <w:p w14:paraId="249C67A8" w14:textId="77777777" w:rsidR="00FB30A1" w:rsidRPr="00A95B35" w:rsidRDefault="00402D7E">
      <w:pPr>
        <w:pStyle w:val="Heading1"/>
      </w:pPr>
      <w:bookmarkStart w:id="42" w:name="_32hioqz" w:colFirst="0" w:colLast="0"/>
      <w:bookmarkEnd w:id="42"/>
      <w:r w:rsidRPr="00A95B35">
        <w:br w:type="column"/>
      </w:r>
      <w:r w:rsidRPr="00A95B35">
        <w:lastRenderedPageBreak/>
        <w:t>3. Research Related to Project</w:t>
      </w:r>
    </w:p>
    <w:p w14:paraId="1F415E17" w14:textId="77777777" w:rsidR="00FB30A1" w:rsidRPr="00A95B35" w:rsidRDefault="00FB30A1"/>
    <w:p w14:paraId="29C36BD4" w14:textId="77777777" w:rsidR="00FB30A1" w:rsidRPr="00A95B35" w:rsidRDefault="00402D7E">
      <w:pPr>
        <w:jc w:val="both"/>
        <w:rPr>
          <w:color w:val="000000"/>
        </w:rPr>
      </w:pPr>
      <w:r w:rsidRPr="00A95B35">
        <w:rPr>
          <w:color w:val="000000"/>
        </w:rPr>
        <w:t xml:space="preserve">In this section we will be covering many topics that we feel necessary to research in order to gain knowledge of our constraints and to understand our project. Many topics, like the type(s) of pipe and flange patterns that are utilized when assembling a pipe flange in the industry, are discussed in detail because we will be relying on this type of information to program the machine. It is highly important that we understand the process on a deep level so that we can break the method into the smallest instructions possible. </w:t>
      </w:r>
    </w:p>
    <w:p w14:paraId="490C64D4" w14:textId="77777777" w:rsidR="00FB30A1" w:rsidRPr="00A95B35" w:rsidRDefault="00402D7E">
      <w:pPr>
        <w:rPr>
          <w:color w:val="FF0000"/>
        </w:rPr>
      </w:pPr>
      <w:r w:rsidRPr="00A95B35">
        <w:rPr>
          <w:color w:val="FF0000"/>
        </w:rPr>
        <w:t xml:space="preserve"> </w:t>
      </w:r>
    </w:p>
    <w:p w14:paraId="7B84F76C" w14:textId="77777777" w:rsidR="00FB30A1" w:rsidRPr="00A95B35" w:rsidRDefault="00402D7E">
      <w:pPr>
        <w:pStyle w:val="Heading2"/>
      </w:pPr>
      <w:bookmarkStart w:id="43" w:name="_1hmsyys" w:colFirst="0" w:colLast="0"/>
      <w:bookmarkEnd w:id="43"/>
      <w:r w:rsidRPr="00A95B35">
        <w:t>3.1 Pipe and Flange Patterns</w:t>
      </w:r>
    </w:p>
    <w:p w14:paraId="3714E558" w14:textId="77777777" w:rsidR="00FB30A1" w:rsidRPr="00A95B35" w:rsidRDefault="00FB30A1"/>
    <w:p w14:paraId="37AF253B" w14:textId="77777777" w:rsidR="00FB30A1" w:rsidRPr="00A95B35" w:rsidRDefault="00402D7E">
      <w:pPr>
        <w:jc w:val="both"/>
      </w:pPr>
      <w:r w:rsidRPr="00A95B35">
        <w:t>For this project our focus is the ability to properly attach two flanges together often used in pipes carrying fluids and gases in sites such as a power plant equipment and systems, water reclamation facilities, oil rigs, and many others. Pipe and flange sizing are a crucial aspect when it comes to any system design. The pipes and flanges that we will study are specific to that of the steam system since Siemens is a company that mainly design and build gas and steam turbines.</w:t>
      </w:r>
    </w:p>
    <w:p w14:paraId="55340E1E" w14:textId="77777777" w:rsidR="00FB30A1" w:rsidRPr="00A95B35" w:rsidRDefault="00FB30A1">
      <w:pPr>
        <w:jc w:val="both"/>
      </w:pPr>
    </w:p>
    <w:p w14:paraId="490E6BE4" w14:textId="77777777" w:rsidR="00FB30A1" w:rsidRPr="00A95B35" w:rsidRDefault="00402D7E">
      <w:pPr>
        <w:jc w:val="both"/>
      </w:pPr>
      <w:r w:rsidRPr="00A95B35">
        <w:t xml:space="preserve">Pipeline sizing is dependent regarding the distribution system being used to supply gas or fluid at the correct pressure. Steam piping in boiler systems is often classified as high pressure once exceeding 15 pounds per square inch gauge (PSIG). To sustain high pressures, the pipe and its components must be strong enough to perform its task without any room for failure. When designing piping for boiler systems with high pressure it is necessary to select materials and components that are approved standards by the American Society of Mechanical Engineers (ASME) and by the American Petroleum Institute (API). </w:t>
      </w:r>
    </w:p>
    <w:p w14:paraId="494DDF3F" w14:textId="77777777" w:rsidR="00FB30A1" w:rsidRPr="00A95B35" w:rsidRDefault="00FB30A1">
      <w:pPr>
        <w:jc w:val="both"/>
      </w:pPr>
    </w:p>
    <w:p w14:paraId="4B7A506C" w14:textId="77777777" w:rsidR="00FB30A1" w:rsidRPr="00A95B35" w:rsidRDefault="00402D7E">
      <w:pPr>
        <w:jc w:val="both"/>
      </w:pPr>
      <w:r w:rsidRPr="00A95B35">
        <w:t xml:space="preserve">There are multiple global piping standards considered. However, the global piping standards are mainly derived by API. Since 1924, the American Petroleum Institute is the largest trade association that establishes and maintains the standards of the oil and natural gas industry. The API categorized pipes by schedule numbers which bear a relation to the pressure rating regarding a specific pipe size. For those pipes that are constantly under pressurized fluids, the wall thickness and pipe strength are very important parameters that need to be addressed. The wall thickness is addressed as the “pipe schedules” or “schedule number”. There are at least eleven pipe schedules that start at a range as low as schedule 5 and as high as schedule 160. </w:t>
      </w:r>
    </w:p>
    <w:p w14:paraId="2E6C2596" w14:textId="77777777" w:rsidR="00FB30A1" w:rsidRPr="00A95B35" w:rsidRDefault="00FB30A1">
      <w:pPr>
        <w:jc w:val="both"/>
      </w:pPr>
    </w:p>
    <w:p w14:paraId="05EAC9FB" w14:textId="77777777" w:rsidR="00FB30A1" w:rsidRPr="00A95B35" w:rsidRDefault="00402D7E">
      <w:pPr>
        <w:jc w:val="both"/>
      </w:pPr>
      <w:r w:rsidRPr="00A95B35">
        <w:t>For steam systems the most common nominal size piping is approximately 150mm or smaller and its ideal pipe schedule would be schedule 40 which in most cases is the “standard weight” for other applications. The pipe schedule is dimensionless considering that it interprets the proper pipe size and wall thickness combination to get a uniform relationship between the design pressure and the allowable stress that can be given to a pipe. For any given piping system, the relationship between the pressure and stress that the pipe can withstand is very important. That is why an expression was derived by an English Mathematician named Peter Barlow. The expression relates the internal pressure that a pipe can hold to its dimensions and material strength.</w:t>
      </w:r>
    </w:p>
    <w:tbl>
      <w:tblPr>
        <w:tblStyle w:val="ac"/>
        <w:tblW w:w="8856" w:type="dxa"/>
        <w:tblBorders>
          <w:top w:val="nil"/>
          <w:left w:val="nil"/>
          <w:bottom w:val="nil"/>
          <w:right w:val="nil"/>
          <w:insideH w:val="nil"/>
          <w:insideV w:val="nil"/>
        </w:tblBorders>
        <w:tblLayout w:type="fixed"/>
        <w:tblLook w:val="0400" w:firstRow="0" w:lastRow="0" w:firstColumn="0" w:lastColumn="0" w:noHBand="0" w:noVBand="1"/>
      </w:tblPr>
      <w:tblGrid>
        <w:gridCol w:w="4417"/>
        <w:gridCol w:w="4439"/>
      </w:tblGrid>
      <w:tr w:rsidR="00FB30A1" w:rsidRPr="00A95B35" w14:paraId="4B77EAD5" w14:textId="77777777">
        <w:tc>
          <w:tcPr>
            <w:tcW w:w="4417" w:type="dxa"/>
          </w:tcPr>
          <w:p w14:paraId="1B535789" w14:textId="77777777" w:rsidR="00FB30A1" w:rsidRPr="00A95B35" w:rsidRDefault="00FB30A1"/>
        </w:tc>
        <w:tc>
          <w:tcPr>
            <w:tcW w:w="4439" w:type="dxa"/>
          </w:tcPr>
          <w:p w14:paraId="6751E2D5" w14:textId="77777777" w:rsidR="00FB30A1" w:rsidRPr="00A95B35" w:rsidRDefault="00402D7E">
            <w:r w:rsidRPr="00A95B35">
              <w:t>P = pressure</w:t>
            </w:r>
          </w:p>
        </w:tc>
      </w:tr>
      <w:tr w:rsidR="00FB30A1" w:rsidRPr="00A95B35" w14:paraId="1044E720" w14:textId="77777777">
        <w:tc>
          <w:tcPr>
            <w:tcW w:w="4417" w:type="dxa"/>
            <w:vMerge w:val="restart"/>
          </w:tcPr>
          <w:p w14:paraId="5278C4F8" w14:textId="77777777" w:rsidR="00FB30A1" w:rsidRPr="00A95B35" w:rsidRDefault="00402D7E">
            <w:pPr>
              <w:jc w:val="center"/>
              <w:rPr>
                <w:rFonts w:eastAsia="Cambria Math"/>
              </w:rPr>
            </w:pPr>
            <m:oMathPara>
              <m:oMath>
                <m:r>
                  <w:rPr>
                    <w:rFonts w:ascii="Cambria Math" w:eastAsia="Cambria Math" w:hAnsi="Cambria Math"/>
                  </w:rPr>
                  <m:t>P=</m:t>
                </m:r>
                <m:f>
                  <m:fPr>
                    <m:ctrlPr>
                      <w:rPr>
                        <w:rFonts w:ascii="Cambria Math" w:eastAsia="Cambria Math" w:hAnsi="Cambria Math"/>
                      </w:rPr>
                    </m:ctrlPr>
                  </m:fPr>
                  <m:num>
                    <m:r>
                      <w:rPr>
                        <w:rFonts w:ascii="Cambria Math" w:eastAsia="Cambria Math" w:hAnsi="Cambria Math"/>
                      </w:rPr>
                      <m:t>2St</m:t>
                    </m:r>
                  </m:num>
                  <m:den>
                    <m:r>
                      <w:rPr>
                        <w:rFonts w:ascii="Cambria Math" w:eastAsia="Cambria Math" w:hAnsi="Cambria Math"/>
                      </w:rPr>
                      <m:t>D</m:t>
                    </m:r>
                  </m:den>
                </m:f>
              </m:oMath>
            </m:oMathPara>
          </w:p>
        </w:tc>
        <w:tc>
          <w:tcPr>
            <w:tcW w:w="4439" w:type="dxa"/>
          </w:tcPr>
          <w:p w14:paraId="7E2944E4" w14:textId="77777777" w:rsidR="00FB30A1" w:rsidRPr="00A95B35" w:rsidRDefault="00402D7E">
            <w:r w:rsidRPr="00A95B35">
              <w:t>S = allowable stress</w:t>
            </w:r>
          </w:p>
        </w:tc>
      </w:tr>
      <w:tr w:rsidR="00FB30A1" w:rsidRPr="00A95B35" w14:paraId="7BD4168B" w14:textId="77777777">
        <w:tc>
          <w:tcPr>
            <w:tcW w:w="4417" w:type="dxa"/>
            <w:vMerge/>
          </w:tcPr>
          <w:p w14:paraId="3E6379B0" w14:textId="77777777" w:rsidR="00FB30A1" w:rsidRPr="00A95B35" w:rsidRDefault="00FB30A1">
            <w:pPr>
              <w:widowControl w:val="0"/>
              <w:pBdr>
                <w:top w:val="nil"/>
                <w:left w:val="nil"/>
                <w:bottom w:val="nil"/>
                <w:right w:val="nil"/>
                <w:between w:val="nil"/>
              </w:pBdr>
              <w:spacing w:line="276" w:lineRule="auto"/>
            </w:pPr>
          </w:p>
        </w:tc>
        <w:tc>
          <w:tcPr>
            <w:tcW w:w="4439" w:type="dxa"/>
          </w:tcPr>
          <w:p w14:paraId="09401E39" w14:textId="77777777" w:rsidR="00FB30A1" w:rsidRPr="00A95B35" w:rsidRDefault="00402D7E">
            <w:r w:rsidRPr="00A95B35">
              <w:t>t = wall thickness</w:t>
            </w:r>
          </w:p>
        </w:tc>
      </w:tr>
      <w:tr w:rsidR="00FB30A1" w:rsidRPr="00A95B35" w14:paraId="5992678B" w14:textId="77777777">
        <w:tc>
          <w:tcPr>
            <w:tcW w:w="4417" w:type="dxa"/>
          </w:tcPr>
          <w:p w14:paraId="1271C849" w14:textId="77777777" w:rsidR="00FB30A1" w:rsidRPr="00A95B35" w:rsidRDefault="00FB30A1"/>
        </w:tc>
        <w:tc>
          <w:tcPr>
            <w:tcW w:w="4439" w:type="dxa"/>
          </w:tcPr>
          <w:p w14:paraId="321D60AD" w14:textId="77777777" w:rsidR="00FB30A1" w:rsidRPr="00A95B35" w:rsidRDefault="00402D7E">
            <w:r w:rsidRPr="00A95B35">
              <w:t>D = outside diameter</w:t>
            </w:r>
          </w:p>
          <w:p w14:paraId="2C12A39E" w14:textId="77777777" w:rsidR="00FB30A1" w:rsidRDefault="00FB30A1"/>
          <w:p w14:paraId="621BA4E9" w14:textId="77777777" w:rsidR="00B93625" w:rsidRPr="00A95B35" w:rsidRDefault="00B93625"/>
        </w:tc>
      </w:tr>
    </w:tbl>
    <w:p w14:paraId="609B24B9" w14:textId="77777777" w:rsidR="00FB30A1" w:rsidRPr="00A95B35" w:rsidRDefault="00402D7E">
      <w:pPr>
        <w:jc w:val="both"/>
      </w:pPr>
      <w:r w:rsidRPr="00A95B35">
        <w:t xml:space="preserve">The formula (expressed in PSI) relates the internal pressure that a pipe can hold to its dimensions and material strength. </w:t>
      </w:r>
    </w:p>
    <w:p w14:paraId="3ADCB642" w14:textId="77777777" w:rsidR="00FB30A1" w:rsidRPr="00A95B35" w:rsidRDefault="00FB30A1">
      <w:pPr>
        <w:jc w:val="both"/>
      </w:pPr>
    </w:p>
    <w:p w14:paraId="4048CEC7" w14:textId="77777777" w:rsidR="00FB30A1" w:rsidRPr="00A95B35" w:rsidRDefault="00402D7E">
      <w:pPr>
        <w:jc w:val="both"/>
      </w:pPr>
      <w:r w:rsidRPr="00A95B35">
        <w:t>All piping sizes are identified by the nominal pipe size (NPS). The standardized outside diameter (OD) of a pipe remains constant because if there is any variation in the pipe schedule then the only size affected would be the inside diameter (ID). Therefore, as the schedule number increases, the inside diameter (also known as the wall thickening) will increase and the bore diameter is reduced [3]</w:t>
      </w:r>
      <w:r w:rsidRPr="00A95B35">
        <w:rPr>
          <w:color w:val="FF85FF"/>
        </w:rPr>
        <w:t>.</w:t>
      </w:r>
      <w:r w:rsidRPr="00A95B35">
        <w:t xml:space="preserve"> From ASME and API standards the pipe sizes and wall thicknesses are categorized as Standard, Extra-Strong, and Double Extra-Strong by pipe material used from API Specification 5L. </w:t>
      </w:r>
      <w:r w:rsidRPr="00D8650C">
        <w:t xml:space="preserve">Table </w:t>
      </w:r>
      <w:r w:rsidR="00D8650C">
        <w:t>11</w:t>
      </w:r>
      <w:r w:rsidRPr="00A95B35">
        <w:rPr>
          <w:b/>
        </w:rPr>
        <w:t xml:space="preserve"> </w:t>
      </w:r>
      <w:r w:rsidRPr="00A95B35">
        <w:t>shown below illustrates the nominal piping sizes between 3 different inches that are being considered for this project.</w:t>
      </w:r>
    </w:p>
    <w:p w14:paraId="4431891A"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44" w:name="_41mghml" w:colFirst="0" w:colLast="0"/>
      <w:bookmarkEnd w:id="44"/>
      <w:r w:rsidRPr="00A95B35">
        <w:rPr>
          <w:b/>
          <w:color w:val="000000"/>
          <w:sz w:val="28"/>
          <w:szCs w:val="28"/>
        </w:rPr>
        <w:t>Table 11 - Nominal Pipe Sizes</w:t>
      </w:r>
    </w:p>
    <w:p w14:paraId="3B6577FF" w14:textId="77777777" w:rsidR="00FB30A1" w:rsidRPr="00A95B35" w:rsidRDefault="00FB30A1"/>
    <w:tbl>
      <w:tblPr>
        <w:tblStyle w:val="ad"/>
        <w:tblW w:w="861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751"/>
        <w:gridCol w:w="621"/>
        <w:gridCol w:w="707"/>
        <w:gridCol w:w="745"/>
        <w:gridCol w:w="1919"/>
        <w:gridCol w:w="1189"/>
        <w:gridCol w:w="1125"/>
        <w:gridCol w:w="810"/>
        <w:gridCol w:w="745"/>
      </w:tblGrid>
      <w:tr w:rsidR="00FB30A1" w:rsidRPr="00857410" w14:paraId="1195BBB6" w14:textId="77777777" w:rsidTr="00080979">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372" w:type="dxa"/>
            <w:gridSpan w:val="2"/>
          </w:tcPr>
          <w:p w14:paraId="3EB94B67" w14:textId="77777777" w:rsidR="00FB30A1" w:rsidRPr="00857410" w:rsidRDefault="00402D7E">
            <w:pPr>
              <w:rPr>
                <w:sz w:val="18"/>
                <w:szCs w:val="18"/>
              </w:rPr>
            </w:pPr>
            <w:r w:rsidRPr="00857410">
              <w:rPr>
                <w:sz w:val="18"/>
                <w:szCs w:val="18"/>
              </w:rPr>
              <w:t xml:space="preserve">Nom. Pipe Sizes </w:t>
            </w:r>
          </w:p>
        </w:tc>
        <w:tc>
          <w:tcPr>
            <w:tcW w:w="707" w:type="dxa"/>
            <w:vAlign w:val="center"/>
          </w:tcPr>
          <w:p w14:paraId="658E791F" w14:textId="77777777" w:rsidR="00FB30A1" w:rsidRPr="00857410" w:rsidRDefault="00402D7E">
            <w:pPr>
              <w:jc w:val="center"/>
              <w:cnfStyle w:val="100000000000" w:firstRow="1" w:lastRow="0" w:firstColumn="0" w:lastColumn="0" w:oddVBand="0" w:evenVBand="0" w:oddHBand="0" w:evenHBand="0" w:firstRowFirstColumn="0" w:firstRowLastColumn="0" w:lastRowFirstColumn="0" w:lastRowLastColumn="0"/>
              <w:rPr>
                <w:sz w:val="18"/>
                <w:szCs w:val="18"/>
              </w:rPr>
            </w:pPr>
            <w:r w:rsidRPr="00857410">
              <w:rPr>
                <w:sz w:val="18"/>
                <w:szCs w:val="18"/>
              </w:rPr>
              <w:t>OD</w:t>
            </w:r>
          </w:p>
        </w:tc>
        <w:tc>
          <w:tcPr>
            <w:tcW w:w="745" w:type="dxa"/>
            <w:vAlign w:val="center"/>
          </w:tcPr>
          <w:p w14:paraId="25C977C6" w14:textId="77777777" w:rsidR="00FB30A1" w:rsidRPr="00857410" w:rsidRDefault="00402D7E">
            <w:pPr>
              <w:jc w:val="center"/>
              <w:cnfStyle w:val="100000000000" w:firstRow="1" w:lastRow="0" w:firstColumn="0" w:lastColumn="0" w:oddVBand="0" w:evenVBand="0" w:oddHBand="0" w:evenHBand="0" w:firstRowFirstColumn="0" w:firstRowLastColumn="0" w:lastRowFirstColumn="0" w:lastRowLastColumn="0"/>
              <w:rPr>
                <w:sz w:val="18"/>
                <w:szCs w:val="18"/>
              </w:rPr>
            </w:pPr>
            <w:r w:rsidRPr="00857410">
              <w:rPr>
                <w:sz w:val="18"/>
                <w:szCs w:val="18"/>
              </w:rPr>
              <w:t>OD</w:t>
            </w:r>
          </w:p>
        </w:tc>
        <w:tc>
          <w:tcPr>
            <w:tcW w:w="1919" w:type="dxa"/>
            <w:vMerge w:val="restart"/>
            <w:vAlign w:val="center"/>
          </w:tcPr>
          <w:p w14:paraId="3D04B4C8" w14:textId="77777777" w:rsidR="00FB30A1" w:rsidRPr="00857410" w:rsidRDefault="00402D7E">
            <w:pPr>
              <w:jc w:val="center"/>
              <w:cnfStyle w:val="100000000000" w:firstRow="1" w:lastRow="0" w:firstColumn="0" w:lastColumn="0" w:oddVBand="0" w:evenVBand="0" w:oddHBand="0" w:evenHBand="0" w:firstRowFirstColumn="0" w:firstRowLastColumn="0" w:lastRowFirstColumn="0" w:lastRowLastColumn="0"/>
              <w:rPr>
                <w:sz w:val="18"/>
                <w:szCs w:val="18"/>
              </w:rPr>
            </w:pPr>
            <w:r w:rsidRPr="00857410">
              <w:rPr>
                <w:sz w:val="18"/>
                <w:szCs w:val="18"/>
              </w:rPr>
              <w:t>Schedule Designations ANSI/ASME</w:t>
            </w:r>
          </w:p>
        </w:tc>
        <w:tc>
          <w:tcPr>
            <w:tcW w:w="1189" w:type="dxa"/>
            <w:vMerge w:val="restart"/>
            <w:vAlign w:val="center"/>
          </w:tcPr>
          <w:p w14:paraId="78982BED" w14:textId="77777777" w:rsidR="00FB30A1" w:rsidRPr="00857410" w:rsidRDefault="00402D7E">
            <w:pPr>
              <w:jc w:val="center"/>
              <w:cnfStyle w:val="100000000000" w:firstRow="1" w:lastRow="0" w:firstColumn="0" w:lastColumn="0" w:oddVBand="0" w:evenVBand="0" w:oddHBand="0" w:evenHBand="0" w:firstRowFirstColumn="0" w:firstRowLastColumn="0" w:lastRowFirstColumn="0" w:lastRowLastColumn="0"/>
              <w:rPr>
                <w:sz w:val="18"/>
                <w:szCs w:val="18"/>
              </w:rPr>
            </w:pPr>
            <w:r w:rsidRPr="00857410">
              <w:rPr>
                <w:sz w:val="18"/>
                <w:szCs w:val="18"/>
              </w:rPr>
              <w:t xml:space="preserve">Wall </w:t>
            </w:r>
            <w:proofErr w:type="spellStart"/>
            <w:r w:rsidRPr="00857410">
              <w:rPr>
                <w:sz w:val="18"/>
                <w:szCs w:val="18"/>
              </w:rPr>
              <w:t>Thickn</w:t>
            </w:r>
            <w:proofErr w:type="spellEnd"/>
            <w:r w:rsidRPr="00857410">
              <w:rPr>
                <w:sz w:val="18"/>
                <w:szCs w:val="18"/>
              </w:rPr>
              <w:t>. inches</w:t>
            </w:r>
          </w:p>
        </w:tc>
        <w:tc>
          <w:tcPr>
            <w:tcW w:w="1125" w:type="dxa"/>
            <w:vMerge w:val="restart"/>
            <w:vAlign w:val="center"/>
          </w:tcPr>
          <w:p w14:paraId="00DA2A0C" w14:textId="77777777" w:rsidR="00FB30A1" w:rsidRPr="00857410" w:rsidRDefault="00402D7E">
            <w:pPr>
              <w:jc w:val="center"/>
              <w:cnfStyle w:val="100000000000" w:firstRow="1" w:lastRow="0" w:firstColumn="0" w:lastColumn="0" w:oddVBand="0" w:evenVBand="0" w:oddHBand="0" w:evenHBand="0" w:firstRowFirstColumn="0" w:firstRowLastColumn="0" w:lastRowFirstColumn="0" w:lastRowLastColumn="0"/>
              <w:rPr>
                <w:sz w:val="18"/>
                <w:szCs w:val="18"/>
              </w:rPr>
            </w:pPr>
            <w:r w:rsidRPr="00857410">
              <w:rPr>
                <w:sz w:val="18"/>
                <w:szCs w:val="18"/>
              </w:rPr>
              <w:t xml:space="preserve">Wall </w:t>
            </w:r>
            <w:proofErr w:type="spellStart"/>
            <w:r w:rsidRPr="00857410">
              <w:rPr>
                <w:sz w:val="18"/>
                <w:szCs w:val="18"/>
              </w:rPr>
              <w:t>Thickn</w:t>
            </w:r>
            <w:proofErr w:type="spellEnd"/>
            <w:r w:rsidRPr="00857410">
              <w:rPr>
                <w:sz w:val="18"/>
                <w:szCs w:val="18"/>
              </w:rPr>
              <w:t>. mm</w:t>
            </w:r>
          </w:p>
        </w:tc>
        <w:tc>
          <w:tcPr>
            <w:tcW w:w="810" w:type="dxa"/>
            <w:vAlign w:val="center"/>
          </w:tcPr>
          <w:p w14:paraId="4C8BC714" w14:textId="77777777" w:rsidR="00FB30A1" w:rsidRPr="00857410" w:rsidRDefault="00402D7E">
            <w:pPr>
              <w:jc w:val="center"/>
              <w:cnfStyle w:val="100000000000" w:firstRow="1" w:lastRow="0" w:firstColumn="0" w:lastColumn="0" w:oddVBand="0" w:evenVBand="0" w:oddHBand="0" w:evenHBand="0" w:firstRowFirstColumn="0" w:firstRowLastColumn="0" w:lastRowFirstColumn="0" w:lastRowLastColumn="0"/>
              <w:rPr>
                <w:sz w:val="18"/>
                <w:szCs w:val="18"/>
              </w:rPr>
            </w:pPr>
            <w:r w:rsidRPr="00857410">
              <w:rPr>
                <w:sz w:val="18"/>
                <w:szCs w:val="18"/>
              </w:rPr>
              <w:t>Lbs./Ft</w:t>
            </w:r>
          </w:p>
        </w:tc>
        <w:tc>
          <w:tcPr>
            <w:tcW w:w="745" w:type="dxa"/>
            <w:vAlign w:val="center"/>
          </w:tcPr>
          <w:p w14:paraId="2961375D" w14:textId="77777777" w:rsidR="00FB30A1" w:rsidRPr="00857410" w:rsidRDefault="00402D7E">
            <w:pPr>
              <w:jc w:val="center"/>
              <w:cnfStyle w:val="100000000000" w:firstRow="1" w:lastRow="0" w:firstColumn="0" w:lastColumn="0" w:oddVBand="0" w:evenVBand="0" w:oddHBand="0" w:evenHBand="0" w:firstRowFirstColumn="0" w:firstRowLastColumn="0" w:lastRowFirstColumn="0" w:lastRowLastColumn="0"/>
              <w:rPr>
                <w:sz w:val="18"/>
                <w:szCs w:val="18"/>
              </w:rPr>
            </w:pPr>
            <w:r w:rsidRPr="00857410">
              <w:rPr>
                <w:sz w:val="18"/>
                <w:szCs w:val="18"/>
              </w:rPr>
              <w:t>Kg/m</w:t>
            </w:r>
          </w:p>
        </w:tc>
      </w:tr>
      <w:tr w:rsidR="00FB30A1" w:rsidRPr="00857410" w14:paraId="22D670BC" w14:textId="77777777" w:rsidTr="0008097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51" w:type="dxa"/>
            <w:vAlign w:val="center"/>
          </w:tcPr>
          <w:p w14:paraId="384EEF30" w14:textId="77777777" w:rsidR="00FB30A1" w:rsidRPr="00857410" w:rsidRDefault="00402D7E">
            <w:pPr>
              <w:jc w:val="center"/>
              <w:rPr>
                <w:sz w:val="18"/>
                <w:szCs w:val="18"/>
              </w:rPr>
            </w:pPr>
            <w:r w:rsidRPr="00857410">
              <w:rPr>
                <w:sz w:val="18"/>
                <w:szCs w:val="18"/>
              </w:rPr>
              <w:t>Inches</w:t>
            </w:r>
          </w:p>
        </w:tc>
        <w:tc>
          <w:tcPr>
            <w:tcW w:w="621" w:type="dxa"/>
            <w:vAlign w:val="center"/>
          </w:tcPr>
          <w:p w14:paraId="473AD583"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mm DN</w:t>
            </w:r>
          </w:p>
        </w:tc>
        <w:tc>
          <w:tcPr>
            <w:tcW w:w="707" w:type="dxa"/>
            <w:vAlign w:val="center"/>
          </w:tcPr>
          <w:p w14:paraId="371DCA99"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inches</w:t>
            </w:r>
          </w:p>
        </w:tc>
        <w:tc>
          <w:tcPr>
            <w:tcW w:w="745" w:type="dxa"/>
            <w:vAlign w:val="center"/>
          </w:tcPr>
          <w:p w14:paraId="0CF2186A"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mm</w:t>
            </w:r>
          </w:p>
        </w:tc>
        <w:tc>
          <w:tcPr>
            <w:tcW w:w="1919" w:type="dxa"/>
            <w:vMerge/>
            <w:vAlign w:val="center"/>
          </w:tcPr>
          <w:p w14:paraId="3E9F6343" w14:textId="77777777" w:rsidR="00FB30A1" w:rsidRPr="00857410" w:rsidRDefault="00FB30A1">
            <w:pPr>
              <w:widowControl w:val="0"/>
              <w:pBdr>
                <w:top w:val="nil"/>
                <w:left w:val="nil"/>
                <w:bottom w:val="nil"/>
                <w:right w:val="nil"/>
                <w:between w:val="nil"/>
              </w:pBd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189" w:type="dxa"/>
            <w:vMerge/>
            <w:vAlign w:val="center"/>
          </w:tcPr>
          <w:p w14:paraId="03AFE97F" w14:textId="77777777" w:rsidR="00FB30A1" w:rsidRPr="00857410" w:rsidRDefault="00FB30A1">
            <w:pPr>
              <w:widowControl w:val="0"/>
              <w:pBdr>
                <w:top w:val="nil"/>
                <w:left w:val="nil"/>
                <w:bottom w:val="nil"/>
                <w:right w:val="nil"/>
                <w:between w:val="nil"/>
              </w:pBd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125" w:type="dxa"/>
            <w:vMerge/>
            <w:vAlign w:val="center"/>
          </w:tcPr>
          <w:p w14:paraId="0E9D4CAF" w14:textId="77777777" w:rsidR="00FB30A1" w:rsidRPr="00857410" w:rsidRDefault="00FB30A1">
            <w:pPr>
              <w:widowControl w:val="0"/>
              <w:pBdr>
                <w:top w:val="nil"/>
                <w:left w:val="nil"/>
                <w:bottom w:val="nil"/>
                <w:right w:val="nil"/>
                <w:between w:val="nil"/>
              </w:pBd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810" w:type="dxa"/>
          </w:tcPr>
          <w:p w14:paraId="43939B1C" w14:textId="77777777" w:rsidR="00FB30A1" w:rsidRPr="00857410" w:rsidRDefault="00FB30A1">
            <w:pPr>
              <w:cnfStyle w:val="000000100000" w:firstRow="0" w:lastRow="0" w:firstColumn="0" w:lastColumn="0" w:oddVBand="0" w:evenVBand="0" w:oddHBand="1" w:evenHBand="0" w:firstRowFirstColumn="0" w:firstRowLastColumn="0" w:lastRowFirstColumn="0" w:lastRowLastColumn="0"/>
              <w:rPr>
                <w:sz w:val="18"/>
                <w:szCs w:val="18"/>
              </w:rPr>
            </w:pPr>
          </w:p>
        </w:tc>
        <w:tc>
          <w:tcPr>
            <w:tcW w:w="745" w:type="dxa"/>
          </w:tcPr>
          <w:p w14:paraId="10B24A3B" w14:textId="77777777" w:rsidR="00FB30A1" w:rsidRPr="00857410" w:rsidRDefault="00FB30A1">
            <w:pPr>
              <w:cnfStyle w:val="000000100000" w:firstRow="0" w:lastRow="0" w:firstColumn="0" w:lastColumn="0" w:oddVBand="0" w:evenVBand="0" w:oddHBand="1" w:evenHBand="0" w:firstRowFirstColumn="0" w:firstRowLastColumn="0" w:lastRowFirstColumn="0" w:lastRowLastColumn="0"/>
              <w:rPr>
                <w:sz w:val="18"/>
                <w:szCs w:val="18"/>
              </w:rPr>
            </w:pPr>
          </w:p>
        </w:tc>
      </w:tr>
      <w:tr w:rsidR="00FB30A1" w:rsidRPr="00857410" w14:paraId="3889DCB8" w14:textId="77777777" w:rsidTr="00080979">
        <w:trPr>
          <w:trHeight w:val="278"/>
        </w:trPr>
        <w:tc>
          <w:tcPr>
            <w:cnfStyle w:val="001000000000" w:firstRow="0" w:lastRow="0" w:firstColumn="1" w:lastColumn="0" w:oddVBand="0" w:evenVBand="0" w:oddHBand="0" w:evenHBand="0" w:firstRowFirstColumn="0" w:firstRowLastColumn="0" w:lastRowFirstColumn="0" w:lastRowLastColumn="0"/>
            <w:tcW w:w="751" w:type="dxa"/>
          </w:tcPr>
          <w:p w14:paraId="17AF91B9" w14:textId="77777777" w:rsidR="00FB30A1" w:rsidRPr="00857410" w:rsidRDefault="00402D7E">
            <w:pPr>
              <w:rPr>
                <w:sz w:val="18"/>
                <w:szCs w:val="18"/>
              </w:rPr>
            </w:pPr>
            <w:r w:rsidRPr="00857410">
              <w:rPr>
                <w:sz w:val="18"/>
                <w:szCs w:val="18"/>
              </w:rPr>
              <w:t>2”</w:t>
            </w:r>
          </w:p>
        </w:tc>
        <w:tc>
          <w:tcPr>
            <w:tcW w:w="621" w:type="dxa"/>
          </w:tcPr>
          <w:p w14:paraId="45762D3D"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50</w:t>
            </w:r>
          </w:p>
        </w:tc>
        <w:tc>
          <w:tcPr>
            <w:tcW w:w="707" w:type="dxa"/>
          </w:tcPr>
          <w:p w14:paraId="61B25E7E"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2.375</w:t>
            </w:r>
          </w:p>
        </w:tc>
        <w:tc>
          <w:tcPr>
            <w:tcW w:w="745" w:type="dxa"/>
          </w:tcPr>
          <w:p w14:paraId="12DFDFBE"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60.33</w:t>
            </w:r>
          </w:p>
        </w:tc>
        <w:tc>
          <w:tcPr>
            <w:tcW w:w="1919" w:type="dxa"/>
          </w:tcPr>
          <w:p w14:paraId="319738F1"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5/5S</w:t>
            </w:r>
          </w:p>
        </w:tc>
        <w:tc>
          <w:tcPr>
            <w:tcW w:w="1189" w:type="dxa"/>
          </w:tcPr>
          <w:p w14:paraId="117042E1"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0.065</w:t>
            </w:r>
          </w:p>
        </w:tc>
        <w:tc>
          <w:tcPr>
            <w:tcW w:w="1125" w:type="dxa"/>
          </w:tcPr>
          <w:p w14:paraId="1AC2769A"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1.65</w:t>
            </w:r>
          </w:p>
        </w:tc>
        <w:tc>
          <w:tcPr>
            <w:tcW w:w="810" w:type="dxa"/>
          </w:tcPr>
          <w:p w14:paraId="314CA2A6"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1.604</w:t>
            </w:r>
          </w:p>
        </w:tc>
        <w:tc>
          <w:tcPr>
            <w:tcW w:w="745" w:type="dxa"/>
          </w:tcPr>
          <w:p w14:paraId="640896B0"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2.39</w:t>
            </w:r>
          </w:p>
        </w:tc>
      </w:tr>
      <w:tr w:rsidR="00FB30A1" w:rsidRPr="00857410" w14:paraId="2A3CCFDB" w14:textId="77777777" w:rsidTr="0008097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51" w:type="dxa"/>
          </w:tcPr>
          <w:p w14:paraId="1BE53F36" w14:textId="77777777" w:rsidR="00FB30A1" w:rsidRPr="00857410" w:rsidRDefault="00402D7E">
            <w:pPr>
              <w:rPr>
                <w:sz w:val="18"/>
                <w:szCs w:val="18"/>
              </w:rPr>
            </w:pPr>
            <w:r w:rsidRPr="00857410">
              <w:rPr>
                <w:sz w:val="18"/>
                <w:szCs w:val="18"/>
              </w:rPr>
              <w:t>2”</w:t>
            </w:r>
          </w:p>
        </w:tc>
        <w:tc>
          <w:tcPr>
            <w:tcW w:w="621" w:type="dxa"/>
          </w:tcPr>
          <w:p w14:paraId="44B6AF38"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50</w:t>
            </w:r>
          </w:p>
        </w:tc>
        <w:tc>
          <w:tcPr>
            <w:tcW w:w="707" w:type="dxa"/>
          </w:tcPr>
          <w:p w14:paraId="2F6CBE74"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2.375</w:t>
            </w:r>
          </w:p>
        </w:tc>
        <w:tc>
          <w:tcPr>
            <w:tcW w:w="745" w:type="dxa"/>
          </w:tcPr>
          <w:p w14:paraId="79D32A13"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60.33</w:t>
            </w:r>
          </w:p>
        </w:tc>
        <w:tc>
          <w:tcPr>
            <w:tcW w:w="1919" w:type="dxa"/>
          </w:tcPr>
          <w:p w14:paraId="3502151D"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10/10S</w:t>
            </w:r>
          </w:p>
        </w:tc>
        <w:tc>
          <w:tcPr>
            <w:tcW w:w="1189" w:type="dxa"/>
          </w:tcPr>
          <w:p w14:paraId="2BF0B6E7"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0.109</w:t>
            </w:r>
          </w:p>
        </w:tc>
        <w:tc>
          <w:tcPr>
            <w:tcW w:w="1125" w:type="dxa"/>
          </w:tcPr>
          <w:p w14:paraId="4CA58CB1"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2.77</w:t>
            </w:r>
          </w:p>
        </w:tc>
        <w:tc>
          <w:tcPr>
            <w:tcW w:w="810" w:type="dxa"/>
          </w:tcPr>
          <w:p w14:paraId="061334CD"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2.638</w:t>
            </w:r>
          </w:p>
        </w:tc>
        <w:tc>
          <w:tcPr>
            <w:tcW w:w="745" w:type="dxa"/>
          </w:tcPr>
          <w:p w14:paraId="29DD4F6D"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3.93</w:t>
            </w:r>
          </w:p>
        </w:tc>
      </w:tr>
      <w:tr w:rsidR="00FB30A1" w:rsidRPr="00857410" w14:paraId="3CA45811" w14:textId="77777777" w:rsidTr="00080979">
        <w:trPr>
          <w:trHeight w:val="278"/>
        </w:trPr>
        <w:tc>
          <w:tcPr>
            <w:cnfStyle w:val="001000000000" w:firstRow="0" w:lastRow="0" w:firstColumn="1" w:lastColumn="0" w:oddVBand="0" w:evenVBand="0" w:oddHBand="0" w:evenHBand="0" w:firstRowFirstColumn="0" w:firstRowLastColumn="0" w:lastRowFirstColumn="0" w:lastRowLastColumn="0"/>
            <w:tcW w:w="751" w:type="dxa"/>
          </w:tcPr>
          <w:p w14:paraId="79FED46E" w14:textId="77777777" w:rsidR="00FB30A1" w:rsidRPr="00857410" w:rsidRDefault="00402D7E">
            <w:pPr>
              <w:rPr>
                <w:sz w:val="18"/>
                <w:szCs w:val="18"/>
              </w:rPr>
            </w:pPr>
            <w:r w:rsidRPr="00857410">
              <w:rPr>
                <w:sz w:val="18"/>
                <w:szCs w:val="18"/>
              </w:rPr>
              <w:t>2”</w:t>
            </w:r>
          </w:p>
        </w:tc>
        <w:tc>
          <w:tcPr>
            <w:tcW w:w="621" w:type="dxa"/>
          </w:tcPr>
          <w:p w14:paraId="402871ED"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50</w:t>
            </w:r>
          </w:p>
        </w:tc>
        <w:tc>
          <w:tcPr>
            <w:tcW w:w="707" w:type="dxa"/>
          </w:tcPr>
          <w:p w14:paraId="6AA77593"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2.375</w:t>
            </w:r>
          </w:p>
        </w:tc>
        <w:tc>
          <w:tcPr>
            <w:tcW w:w="745" w:type="dxa"/>
          </w:tcPr>
          <w:p w14:paraId="3556787F"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60.33</w:t>
            </w:r>
          </w:p>
        </w:tc>
        <w:tc>
          <w:tcPr>
            <w:tcW w:w="1919" w:type="dxa"/>
          </w:tcPr>
          <w:p w14:paraId="51596FC9"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STD/40/40S</w:t>
            </w:r>
          </w:p>
        </w:tc>
        <w:tc>
          <w:tcPr>
            <w:tcW w:w="1189" w:type="dxa"/>
          </w:tcPr>
          <w:p w14:paraId="6F224F14"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0.154</w:t>
            </w:r>
          </w:p>
        </w:tc>
        <w:tc>
          <w:tcPr>
            <w:tcW w:w="1125" w:type="dxa"/>
          </w:tcPr>
          <w:p w14:paraId="1240A309"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3.91</w:t>
            </w:r>
          </w:p>
        </w:tc>
        <w:tc>
          <w:tcPr>
            <w:tcW w:w="810" w:type="dxa"/>
          </w:tcPr>
          <w:p w14:paraId="54BB51FB"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3.653</w:t>
            </w:r>
          </w:p>
        </w:tc>
        <w:tc>
          <w:tcPr>
            <w:tcW w:w="745" w:type="dxa"/>
          </w:tcPr>
          <w:p w14:paraId="3144EF7D"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5.44</w:t>
            </w:r>
          </w:p>
        </w:tc>
      </w:tr>
      <w:tr w:rsidR="00FB30A1" w:rsidRPr="00857410" w14:paraId="5DB3B3C2" w14:textId="77777777" w:rsidTr="0008097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51" w:type="dxa"/>
          </w:tcPr>
          <w:p w14:paraId="07D34CDC" w14:textId="77777777" w:rsidR="00FB30A1" w:rsidRPr="00857410" w:rsidRDefault="00402D7E">
            <w:pPr>
              <w:rPr>
                <w:sz w:val="18"/>
                <w:szCs w:val="18"/>
              </w:rPr>
            </w:pPr>
            <w:r w:rsidRPr="00857410">
              <w:rPr>
                <w:sz w:val="18"/>
                <w:szCs w:val="18"/>
              </w:rPr>
              <w:t>2”</w:t>
            </w:r>
          </w:p>
        </w:tc>
        <w:tc>
          <w:tcPr>
            <w:tcW w:w="621" w:type="dxa"/>
          </w:tcPr>
          <w:p w14:paraId="50384EBD"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50</w:t>
            </w:r>
          </w:p>
        </w:tc>
        <w:tc>
          <w:tcPr>
            <w:tcW w:w="707" w:type="dxa"/>
          </w:tcPr>
          <w:p w14:paraId="1B31990E"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2.375</w:t>
            </w:r>
          </w:p>
        </w:tc>
        <w:tc>
          <w:tcPr>
            <w:tcW w:w="745" w:type="dxa"/>
          </w:tcPr>
          <w:p w14:paraId="58C9733E"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60.33</w:t>
            </w:r>
          </w:p>
        </w:tc>
        <w:tc>
          <w:tcPr>
            <w:tcW w:w="1919" w:type="dxa"/>
          </w:tcPr>
          <w:p w14:paraId="43570477"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XS/80/80S</w:t>
            </w:r>
          </w:p>
        </w:tc>
        <w:tc>
          <w:tcPr>
            <w:tcW w:w="1189" w:type="dxa"/>
          </w:tcPr>
          <w:p w14:paraId="7C531521"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0.218</w:t>
            </w:r>
          </w:p>
        </w:tc>
        <w:tc>
          <w:tcPr>
            <w:tcW w:w="1125" w:type="dxa"/>
          </w:tcPr>
          <w:p w14:paraId="1A5E9345"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5.54</w:t>
            </w:r>
          </w:p>
        </w:tc>
        <w:tc>
          <w:tcPr>
            <w:tcW w:w="810" w:type="dxa"/>
          </w:tcPr>
          <w:p w14:paraId="39447058"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5.022</w:t>
            </w:r>
          </w:p>
        </w:tc>
        <w:tc>
          <w:tcPr>
            <w:tcW w:w="745" w:type="dxa"/>
          </w:tcPr>
          <w:p w14:paraId="1196B53E"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7.47</w:t>
            </w:r>
          </w:p>
        </w:tc>
      </w:tr>
      <w:tr w:rsidR="00FB30A1" w:rsidRPr="00857410" w14:paraId="1B6FA666" w14:textId="77777777" w:rsidTr="00080979">
        <w:trPr>
          <w:trHeight w:val="278"/>
        </w:trPr>
        <w:tc>
          <w:tcPr>
            <w:cnfStyle w:val="001000000000" w:firstRow="0" w:lastRow="0" w:firstColumn="1" w:lastColumn="0" w:oddVBand="0" w:evenVBand="0" w:oddHBand="0" w:evenHBand="0" w:firstRowFirstColumn="0" w:firstRowLastColumn="0" w:lastRowFirstColumn="0" w:lastRowLastColumn="0"/>
            <w:tcW w:w="751" w:type="dxa"/>
          </w:tcPr>
          <w:p w14:paraId="52040812" w14:textId="77777777" w:rsidR="00FB30A1" w:rsidRPr="00857410" w:rsidRDefault="00402D7E">
            <w:pPr>
              <w:rPr>
                <w:sz w:val="18"/>
                <w:szCs w:val="18"/>
              </w:rPr>
            </w:pPr>
            <w:r w:rsidRPr="00857410">
              <w:rPr>
                <w:sz w:val="18"/>
                <w:szCs w:val="18"/>
              </w:rPr>
              <w:t>2”</w:t>
            </w:r>
          </w:p>
        </w:tc>
        <w:tc>
          <w:tcPr>
            <w:tcW w:w="621" w:type="dxa"/>
          </w:tcPr>
          <w:p w14:paraId="7FB67845"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50</w:t>
            </w:r>
          </w:p>
        </w:tc>
        <w:tc>
          <w:tcPr>
            <w:tcW w:w="707" w:type="dxa"/>
          </w:tcPr>
          <w:p w14:paraId="1630F830"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2.375</w:t>
            </w:r>
          </w:p>
        </w:tc>
        <w:tc>
          <w:tcPr>
            <w:tcW w:w="745" w:type="dxa"/>
          </w:tcPr>
          <w:p w14:paraId="6FAE0C7F"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60.33</w:t>
            </w:r>
          </w:p>
        </w:tc>
        <w:tc>
          <w:tcPr>
            <w:tcW w:w="1919" w:type="dxa"/>
          </w:tcPr>
          <w:p w14:paraId="032253C9"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160</w:t>
            </w:r>
          </w:p>
        </w:tc>
        <w:tc>
          <w:tcPr>
            <w:tcW w:w="1189" w:type="dxa"/>
          </w:tcPr>
          <w:p w14:paraId="56F4EC02"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0.344</w:t>
            </w:r>
          </w:p>
        </w:tc>
        <w:tc>
          <w:tcPr>
            <w:tcW w:w="1125" w:type="dxa"/>
          </w:tcPr>
          <w:p w14:paraId="0D0EE618"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8.74</w:t>
            </w:r>
          </w:p>
        </w:tc>
        <w:tc>
          <w:tcPr>
            <w:tcW w:w="810" w:type="dxa"/>
          </w:tcPr>
          <w:p w14:paraId="0F9DD747"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7.462</w:t>
            </w:r>
          </w:p>
        </w:tc>
        <w:tc>
          <w:tcPr>
            <w:tcW w:w="745" w:type="dxa"/>
          </w:tcPr>
          <w:p w14:paraId="355866E1"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1.11</w:t>
            </w:r>
          </w:p>
        </w:tc>
      </w:tr>
      <w:tr w:rsidR="00FB30A1" w:rsidRPr="00857410" w14:paraId="081A9E68" w14:textId="77777777" w:rsidTr="0008097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51" w:type="dxa"/>
          </w:tcPr>
          <w:p w14:paraId="254F56AC" w14:textId="77777777" w:rsidR="00FB30A1" w:rsidRPr="00857410" w:rsidRDefault="00402D7E">
            <w:pPr>
              <w:rPr>
                <w:sz w:val="18"/>
                <w:szCs w:val="18"/>
              </w:rPr>
            </w:pPr>
            <w:r w:rsidRPr="00857410">
              <w:rPr>
                <w:sz w:val="18"/>
                <w:szCs w:val="18"/>
              </w:rPr>
              <w:t>2”</w:t>
            </w:r>
          </w:p>
        </w:tc>
        <w:tc>
          <w:tcPr>
            <w:tcW w:w="621" w:type="dxa"/>
          </w:tcPr>
          <w:p w14:paraId="6FBCC020"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50</w:t>
            </w:r>
          </w:p>
        </w:tc>
        <w:tc>
          <w:tcPr>
            <w:tcW w:w="707" w:type="dxa"/>
          </w:tcPr>
          <w:p w14:paraId="37237BF2"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2.375</w:t>
            </w:r>
          </w:p>
        </w:tc>
        <w:tc>
          <w:tcPr>
            <w:tcW w:w="745" w:type="dxa"/>
          </w:tcPr>
          <w:p w14:paraId="6756B12D"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60.33</w:t>
            </w:r>
          </w:p>
        </w:tc>
        <w:tc>
          <w:tcPr>
            <w:tcW w:w="1919" w:type="dxa"/>
          </w:tcPr>
          <w:p w14:paraId="03D80962"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XX</w:t>
            </w:r>
          </w:p>
        </w:tc>
        <w:tc>
          <w:tcPr>
            <w:tcW w:w="1189" w:type="dxa"/>
          </w:tcPr>
          <w:p w14:paraId="11EC95A6"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0.436</w:t>
            </w:r>
          </w:p>
        </w:tc>
        <w:tc>
          <w:tcPr>
            <w:tcW w:w="1125" w:type="dxa"/>
          </w:tcPr>
          <w:p w14:paraId="3C35B8C1"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11/07</w:t>
            </w:r>
          </w:p>
        </w:tc>
        <w:tc>
          <w:tcPr>
            <w:tcW w:w="810" w:type="dxa"/>
          </w:tcPr>
          <w:p w14:paraId="73FD8779"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9.029</w:t>
            </w:r>
          </w:p>
        </w:tc>
        <w:tc>
          <w:tcPr>
            <w:tcW w:w="745" w:type="dxa"/>
          </w:tcPr>
          <w:p w14:paraId="6043121C"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13.44</w:t>
            </w:r>
          </w:p>
        </w:tc>
      </w:tr>
      <w:tr w:rsidR="00FB30A1" w:rsidRPr="00857410" w14:paraId="4C131A2C" w14:textId="77777777" w:rsidTr="00080979">
        <w:trPr>
          <w:trHeight w:val="278"/>
        </w:trPr>
        <w:tc>
          <w:tcPr>
            <w:cnfStyle w:val="001000000000" w:firstRow="0" w:lastRow="0" w:firstColumn="1" w:lastColumn="0" w:oddVBand="0" w:evenVBand="0" w:oddHBand="0" w:evenHBand="0" w:firstRowFirstColumn="0" w:firstRowLastColumn="0" w:lastRowFirstColumn="0" w:lastRowLastColumn="0"/>
            <w:tcW w:w="751" w:type="dxa"/>
          </w:tcPr>
          <w:p w14:paraId="003BB448" w14:textId="77777777" w:rsidR="00FB30A1" w:rsidRPr="00857410" w:rsidRDefault="00402D7E">
            <w:pPr>
              <w:rPr>
                <w:sz w:val="18"/>
                <w:szCs w:val="18"/>
              </w:rPr>
            </w:pPr>
            <w:r w:rsidRPr="00857410">
              <w:rPr>
                <w:sz w:val="18"/>
                <w:szCs w:val="18"/>
              </w:rPr>
              <w:t>4”</w:t>
            </w:r>
          </w:p>
        </w:tc>
        <w:tc>
          <w:tcPr>
            <w:tcW w:w="621" w:type="dxa"/>
          </w:tcPr>
          <w:p w14:paraId="0D7FDFFD"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100</w:t>
            </w:r>
          </w:p>
        </w:tc>
        <w:tc>
          <w:tcPr>
            <w:tcW w:w="707" w:type="dxa"/>
          </w:tcPr>
          <w:p w14:paraId="7DC0985E"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4.500</w:t>
            </w:r>
          </w:p>
        </w:tc>
        <w:tc>
          <w:tcPr>
            <w:tcW w:w="745" w:type="dxa"/>
          </w:tcPr>
          <w:p w14:paraId="60A243D7"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114.30</w:t>
            </w:r>
          </w:p>
        </w:tc>
        <w:tc>
          <w:tcPr>
            <w:tcW w:w="1919" w:type="dxa"/>
          </w:tcPr>
          <w:p w14:paraId="4C117E86"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5/5S</w:t>
            </w:r>
          </w:p>
        </w:tc>
        <w:tc>
          <w:tcPr>
            <w:tcW w:w="1189" w:type="dxa"/>
          </w:tcPr>
          <w:p w14:paraId="562FB857"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0.083</w:t>
            </w:r>
          </w:p>
        </w:tc>
        <w:tc>
          <w:tcPr>
            <w:tcW w:w="1125" w:type="dxa"/>
          </w:tcPr>
          <w:p w14:paraId="7FBFBD64"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2.11</w:t>
            </w:r>
          </w:p>
        </w:tc>
        <w:tc>
          <w:tcPr>
            <w:tcW w:w="810" w:type="dxa"/>
          </w:tcPr>
          <w:p w14:paraId="79D192B8"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3.915</w:t>
            </w:r>
          </w:p>
        </w:tc>
        <w:tc>
          <w:tcPr>
            <w:tcW w:w="745" w:type="dxa"/>
          </w:tcPr>
          <w:p w14:paraId="77F6A489"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5.83</w:t>
            </w:r>
          </w:p>
        </w:tc>
      </w:tr>
      <w:tr w:rsidR="00FB30A1" w:rsidRPr="00857410" w14:paraId="45EA934B" w14:textId="77777777" w:rsidTr="0008097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51" w:type="dxa"/>
          </w:tcPr>
          <w:p w14:paraId="13DFF450" w14:textId="77777777" w:rsidR="00FB30A1" w:rsidRPr="00857410" w:rsidRDefault="00402D7E">
            <w:pPr>
              <w:rPr>
                <w:sz w:val="18"/>
                <w:szCs w:val="18"/>
              </w:rPr>
            </w:pPr>
            <w:r w:rsidRPr="00857410">
              <w:rPr>
                <w:sz w:val="18"/>
                <w:szCs w:val="18"/>
              </w:rPr>
              <w:t>4”</w:t>
            </w:r>
          </w:p>
        </w:tc>
        <w:tc>
          <w:tcPr>
            <w:tcW w:w="621" w:type="dxa"/>
          </w:tcPr>
          <w:p w14:paraId="11AC4AE0"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100</w:t>
            </w:r>
          </w:p>
        </w:tc>
        <w:tc>
          <w:tcPr>
            <w:tcW w:w="707" w:type="dxa"/>
          </w:tcPr>
          <w:p w14:paraId="19C1347E"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4.500</w:t>
            </w:r>
          </w:p>
        </w:tc>
        <w:tc>
          <w:tcPr>
            <w:tcW w:w="745" w:type="dxa"/>
          </w:tcPr>
          <w:p w14:paraId="24077355"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114.30</w:t>
            </w:r>
          </w:p>
        </w:tc>
        <w:tc>
          <w:tcPr>
            <w:tcW w:w="1919" w:type="dxa"/>
          </w:tcPr>
          <w:p w14:paraId="4CE04823"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10/10S</w:t>
            </w:r>
          </w:p>
        </w:tc>
        <w:tc>
          <w:tcPr>
            <w:tcW w:w="1189" w:type="dxa"/>
          </w:tcPr>
          <w:p w14:paraId="533C52C3"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0.120</w:t>
            </w:r>
          </w:p>
        </w:tc>
        <w:tc>
          <w:tcPr>
            <w:tcW w:w="1125" w:type="dxa"/>
          </w:tcPr>
          <w:p w14:paraId="4C3FD9D5"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3.05</w:t>
            </w:r>
          </w:p>
        </w:tc>
        <w:tc>
          <w:tcPr>
            <w:tcW w:w="810" w:type="dxa"/>
          </w:tcPr>
          <w:p w14:paraId="489495CC"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5.613</w:t>
            </w:r>
          </w:p>
        </w:tc>
        <w:tc>
          <w:tcPr>
            <w:tcW w:w="745" w:type="dxa"/>
          </w:tcPr>
          <w:p w14:paraId="07438FA6"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8.35</w:t>
            </w:r>
          </w:p>
        </w:tc>
      </w:tr>
      <w:tr w:rsidR="00FB30A1" w:rsidRPr="00857410" w14:paraId="39037AE5" w14:textId="77777777" w:rsidTr="00080979">
        <w:trPr>
          <w:trHeight w:val="278"/>
        </w:trPr>
        <w:tc>
          <w:tcPr>
            <w:cnfStyle w:val="001000000000" w:firstRow="0" w:lastRow="0" w:firstColumn="1" w:lastColumn="0" w:oddVBand="0" w:evenVBand="0" w:oddHBand="0" w:evenHBand="0" w:firstRowFirstColumn="0" w:firstRowLastColumn="0" w:lastRowFirstColumn="0" w:lastRowLastColumn="0"/>
            <w:tcW w:w="751" w:type="dxa"/>
          </w:tcPr>
          <w:p w14:paraId="532182BB" w14:textId="77777777" w:rsidR="00FB30A1" w:rsidRPr="00857410" w:rsidRDefault="00402D7E">
            <w:pPr>
              <w:rPr>
                <w:sz w:val="18"/>
                <w:szCs w:val="18"/>
              </w:rPr>
            </w:pPr>
            <w:r w:rsidRPr="00857410">
              <w:rPr>
                <w:sz w:val="18"/>
                <w:szCs w:val="18"/>
              </w:rPr>
              <w:t>4”</w:t>
            </w:r>
          </w:p>
        </w:tc>
        <w:tc>
          <w:tcPr>
            <w:tcW w:w="621" w:type="dxa"/>
          </w:tcPr>
          <w:p w14:paraId="47A11BA5"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100</w:t>
            </w:r>
          </w:p>
        </w:tc>
        <w:tc>
          <w:tcPr>
            <w:tcW w:w="707" w:type="dxa"/>
          </w:tcPr>
          <w:p w14:paraId="0AAE6F5F"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4.500</w:t>
            </w:r>
          </w:p>
        </w:tc>
        <w:tc>
          <w:tcPr>
            <w:tcW w:w="745" w:type="dxa"/>
          </w:tcPr>
          <w:p w14:paraId="60F34E9A"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114.30</w:t>
            </w:r>
          </w:p>
        </w:tc>
        <w:tc>
          <w:tcPr>
            <w:tcW w:w="1919" w:type="dxa"/>
          </w:tcPr>
          <w:p w14:paraId="711B4189"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STD/40/40S</w:t>
            </w:r>
          </w:p>
        </w:tc>
        <w:tc>
          <w:tcPr>
            <w:tcW w:w="1189" w:type="dxa"/>
          </w:tcPr>
          <w:p w14:paraId="3DAE0B92"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0.237</w:t>
            </w:r>
          </w:p>
        </w:tc>
        <w:tc>
          <w:tcPr>
            <w:tcW w:w="1125" w:type="dxa"/>
          </w:tcPr>
          <w:p w14:paraId="58FEC1F8"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6.02</w:t>
            </w:r>
          </w:p>
        </w:tc>
        <w:tc>
          <w:tcPr>
            <w:tcW w:w="810" w:type="dxa"/>
          </w:tcPr>
          <w:p w14:paraId="40643071"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10.790</w:t>
            </w:r>
          </w:p>
        </w:tc>
        <w:tc>
          <w:tcPr>
            <w:tcW w:w="745" w:type="dxa"/>
          </w:tcPr>
          <w:p w14:paraId="5EA347B9"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16.06</w:t>
            </w:r>
          </w:p>
        </w:tc>
      </w:tr>
      <w:tr w:rsidR="00FB30A1" w:rsidRPr="00857410" w14:paraId="594F859A" w14:textId="77777777" w:rsidTr="0008097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51" w:type="dxa"/>
          </w:tcPr>
          <w:p w14:paraId="558E723D" w14:textId="77777777" w:rsidR="00FB30A1" w:rsidRPr="00857410" w:rsidRDefault="00402D7E">
            <w:pPr>
              <w:rPr>
                <w:sz w:val="18"/>
                <w:szCs w:val="18"/>
              </w:rPr>
            </w:pPr>
            <w:r w:rsidRPr="00857410">
              <w:rPr>
                <w:sz w:val="18"/>
                <w:szCs w:val="18"/>
              </w:rPr>
              <w:t>4”</w:t>
            </w:r>
          </w:p>
        </w:tc>
        <w:tc>
          <w:tcPr>
            <w:tcW w:w="621" w:type="dxa"/>
          </w:tcPr>
          <w:p w14:paraId="54C18033"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100</w:t>
            </w:r>
          </w:p>
        </w:tc>
        <w:tc>
          <w:tcPr>
            <w:tcW w:w="707" w:type="dxa"/>
          </w:tcPr>
          <w:p w14:paraId="1E600FE7"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4.500</w:t>
            </w:r>
          </w:p>
        </w:tc>
        <w:tc>
          <w:tcPr>
            <w:tcW w:w="745" w:type="dxa"/>
          </w:tcPr>
          <w:p w14:paraId="664ECF8E"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114.30</w:t>
            </w:r>
          </w:p>
        </w:tc>
        <w:tc>
          <w:tcPr>
            <w:tcW w:w="1919" w:type="dxa"/>
          </w:tcPr>
          <w:p w14:paraId="787D7517"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XS/80/80S</w:t>
            </w:r>
          </w:p>
        </w:tc>
        <w:tc>
          <w:tcPr>
            <w:tcW w:w="1189" w:type="dxa"/>
          </w:tcPr>
          <w:p w14:paraId="0001F2E3"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0.337</w:t>
            </w:r>
          </w:p>
        </w:tc>
        <w:tc>
          <w:tcPr>
            <w:tcW w:w="1125" w:type="dxa"/>
          </w:tcPr>
          <w:p w14:paraId="65CFA7EF"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8.56</w:t>
            </w:r>
          </w:p>
        </w:tc>
        <w:tc>
          <w:tcPr>
            <w:tcW w:w="810" w:type="dxa"/>
          </w:tcPr>
          <w:p w14:paraId="6A6A61E0"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14.980</w:t>
            </w:r>
          </w:p>
        </w:tc>
        <w:tc>
          <w:tcPr>
            <w:tcW w:w="745" w:type="dxa"/>
          </w:tcPr>
          <w:p w14:paraId="0E39C537"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22.29</w:t>
            </w:r>
          </w:p>
        </w:tc>
      </w:tr>
      <w:tr w:rsidR="00FB30A1" w:rsidRPr="00857410" w14:paraId="7DFC55F3" w14:textId="77777777" w:rsidTr="00080979">
        <w:trPr>
          <w:trHeight w:val="278"/>
        </w:trPr>
        <w:tc>
          <w:tcPr>
            <w:cnfStyle w:val="001000000000" w:firstRow="0" w:lastRow="0" w:firstColumn="1" w:lastColumn="0" w:oddVBand="0" w:evenVBand="0" w:oddHBand="0" w:evenHBand="0" w:firstRowFirstColumn="0" w:firstRowLastColumn="0" w:lastRowFirstColumn="0" w:lastRowLastColumn="0"/>
            <w:tcW w:w="751" w:type="dxa"/>
          </w:tcPr>
          <w:p w14:paraId="5AC54EBE" w14:textId="77777777" w:rsidR="00FB30A1" w:rsidRPr="00857410" w:rsidRDefault="00402D7E">
            <w:pPr>
              <w:rPr>
                <w:sz w:val="18"/>
                <w:szCs w:val="18"/>
              </w:rPr>
            </w:pPr>
            <w:r w:rsidRPr="00857410">
              <w:rPr>
                <w:sz w:val="18"/>
                <w:szCs w:val="18"/>
              </w:rPr>
              <w:t>4”</w:t>
            </w:r>
          </w:p>
        </w:tc>
        <w:tc>
          <w:tcPr>
            <w:tcW w:w="621" w:type="dxa"/>
          </w:tcPr>
          <w:p w14:paraId="5E6ABB25"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100</w:t>
            </w:r>
          </w:p>
        </w:tc>
        <w:tc>
          <w:tcPr>
            <w:tcW w:w="707" w:type="dxa"/>
          </w:tcPr>
          <w:p w14:paraId="3F9A5867"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4.500</w:t>
            </w:r>
          </w:p>
        </w:tc>
        <w:tc>
          <w:tcPr>
            <w:tcW w:w="745" w:type="dxa"/>
          </w:tcPr>
          <w:p w14:paraId="1F3E38B8"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114.30</w:t>
            </w:r>
          </w:p>
        </w:tc>
        <w:tc>
          <w:tcPr>
            <w:tcW w:w="1919" w:type="dxa"/>
          </w:tcPr>
          <w:p w14:paraId="3112A165"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120</w:t>
            </w:r>
          </w:p>
        </w:tc>
        <w:tc>
          <w:tcPr>
            <w:tcW w:w="1189" w:type="dxa"/>
          </w:tcPr>
          <w:p w14:paraId="32C65C29"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0.438</w:t>
            </w:r>
          </w:p>
        </w:tc>
        <w:tc>
          <w:tcPr>
            <w:tcW w:w="1125" w:type="dxa"/>
          </w:tcPr>
          <w:p w14:paraId="7ECA5AC5"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11.13</w:t>
            </w:r>
          </w:p>
        </w:tc>
        <w:tc>
          <w:tcPr>
            <w:tcW w:w="810" w:type="dxa"/>
          </w:tcPr>
          <w:p w14:paraId="34093B84"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19.000</w:t>
            </w:r>
          </w:p>
        </w:tc>
        <w:tc>
          <w:tcPr>
            <w:tcW w:w="745" w:type="dxa"/>
          </w:tcPr>
          <w:p w14:paraId="613D0BD8"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28.28</w:t>
            </w:r>
          </w:p>
        </w:tc>
      </w:tr>
      <w:tr w:rsidR="00FB30A1" w:rsidRPr="00857410" w14:paraId="7E4F3F98" w14:textId="77777777" w:rsidTr="0008097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51" w:type="dxa"/>
          </w:tcPr>
          <w:p w14:paraId="547A4E7A" w14:textId="77777777" w:rsidR="00FB30A1" w:rsidRPr="00857410" w:rsidRDefault="00402D7E">
            <w:pPr>
              <w:rPr>
                <w:sz w:val="18"/>
                <w:szCs w:val="18"/>
              </w:rPr>
            </w:pPr>
            <w:r w:rsidRPr="00857410">
              <w:rPr>
                <w:sz w:val="18"/>
                <w:szCs w:val="18"/>
              </w:rPr>
              <w:t>4”</w:t>
            </w:r>
          </w:p>
        </w:tc>
        <w:tc>
          <w:tcPr>
            <w:tcW w:w="621" w:type="dxa"/>
          </w:tcPr>
          <w:p w14:paraId="73217A41"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100</w:t>
            </w:r>
          </w:p>
        </w:tc>
        <w:tc>
          <w:tcPr>
            <w:tcW w:w="707" w:type="dxa"/>
          </w:tcPr>
          <w:p w14:paraId="665C0AF1"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4.500</w:t>
            </w:r>
          </w:p>
        </w:tc>
        <w:tc>
          <w:tcPr>
            <w:tcW w:w="745" w:type="dxa"/>
          </w:tcPr>
          <w:p w14:paraId="741CBF27"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114.30</w:t>
            </w:r>
          </w:p>
        </w:tc>
        <w:tc>
          <w:tcPr>
            <w:tcW w:w="1919" w:type="dxa"/>
          </w:tcPr>
          <w:p w14:paraId="0DDE21D3"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160</w:t>
            </w:r>
          </w:p>
        </w:tc>
        <w:tc>
          <w:tcPr>
            <w:tcW w:w="1189" w:type="dxa"/>
          </w:tcPr>
          <w:p w14:paraId="1DC44970"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0.531</w:t>
            </w:r>
          </w:p>
        </w:tc>
        <w:tc>
          <w:tcPr>
            <w:tcW w:w="1125" w:type="dxa"/>
          </w:tcPr>
          <w:p w14:paraId="0E42007E"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13.49</w:t>
            </w:r>
          </w:p>
        </w:tc>
        <w:tc>
          <w:tcPr>
            <w:tcW w:w="810" w:type="dxa"/>
          </w:tcPr>
          <w:p w14:paraId="15199B19"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22.510</w:t>
            </w:r>
          </w:p>
        </w:tc>
        <w:tc>
          <w:tcPr>
            <w:tcW w:w="745" w:type="dxa"/>
          </w:tcPr>
          <w:p w14:paraId="125FBFD6"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33.50</w:t>
            </w:r>
          </w:p>
        </w:tc>
      </w:tr>
      <w:tr w:rsidR="00FB30A1" w:rsidRPr="00857410" w14:paraId="7406D1E6" w14:textId="77777777" w:rsidTr="00080979">
        <w:trPr>
          <w:trHeight w:val="278"/>
        </w:trPr>
        <w:tc>
          <w:tcPr>
            <w:cnfStyle w:val="001000000000" w:firstRow="0" w:lastRow="0" w:firstColumn="1" w:lastColumn="0" w:oddVBand="0" w:evenVBand="0" w:oddHBand="0" w:evenHBand="0" w:firstRowFirstColumn="0" w:firstRowLastColumn="0" w:lastRowFirstColumn="0" w:lastRowLastColumn="0"/>
            <w:tcW w:w="751" w:type="dxa"/>
          </w:tcPr>
          <w:p w14:paraId="414795AB" w14:textId="77777777" w:rsidR="00FB30A1" w:rsidRPr="00857410" w:rsidRDefault="00402D7E">
            <w:pPr>
              <w:rPr>
                <w:sz w:val="18"/>
                <w:szCs w:val="18"/>
              </w:rPr>
            </w:pPr>
            <w:r w:rsidRPr="00857410">
              <w:rPr>
                <w:sz w:val="18"/>
                <w:szCs w:val="18"/>
              </w:rPr>
              <w:t>4”</w:t>
            </w:r>
          </w:p>
        </w:tc>
        <w:tc>
          <w:tcPr>
            <w:tcW w:w="621" w:type="dxa"/>
          </w:tcPr>
          <w:p w14:paraId="724586E0"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100</w:t>
            </w:r>
          </w:p>
        </w:tc>
        <w:tc>
          <w:tcPr>
            <w:tcW w:w="707" w:type="dxa"/>
          </w:tcPr>
          <w:p w14:paraId="705443B2"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4.500</w:t>
            </w:r>
          </w:p>
        </w:tc>
        <w:tc>
          <w:tcPr>
            <w:tcW w:w="745" w:type="dxa"/>
          </w:tcPr>
          <w:p w14:paraId="6BB5FB79"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114.30</w:t>
            </w:r>
          </w:p>
        </w:tc>
        <w:tc>
          <w:tcPr>
            <w:tcW w:w="1919" w:type="dxa"/>
          </w:tcPr>
          <w:p w14:paraId="3F7D3BE1"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XX</w:t>
            </w:r>
          </w:p>
        </w:tc>
        <w:tc>
          <w:tcPr>
            <w:tcW w:w="1189" w:type="dxa"/>
          </w:tcPr>
          <w:p w14:paraId="426F085F"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0.374</w:t>
            </w:r>
          </w:p>
        </w:tc>
        <w:tc>
          <w:tcPr>
            <w:tcW w:w="1125" w:type="dxa"/>
          </w:tcPr>
          <w:p w14:paraId="38A0F1FD"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17.12</w:t>
            </w:r>
          </w:p>
        </w:tc>
        <w:tc>
          <w:tcPr>
            <w:tcW w:w="810" w:type="dxa"/>
          </w:tcPr>
          <w:p w14:paraId="117049B6"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27.540</w:t>
            </w:r>
          </w:p>
        </w:tc>
        <w:tc>
          <w:tcPr>
            <w:tcW w:w="745" w:type="dxa"/>
          </w:tcPr>
          <w:p w14:paraId="1BC87395"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40.99</w:t>
            </w:r>
          </w:p>
        </w:tc>
      </w:tr>
      <w:tr w:rsidR="00FB30A1" w:rsidRPr="00857410" w14:paraId="50204147" w14:textId="77777777" w:rsidTr="0008097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51" w:type="dxa"/>
          </w:tcPr>
          <w:p w14:paraId="44AF5C4A" w14:textId="77777777" w:rsidR="00FB30A1" w:rsidRPr="00857410" w:rsidRDefault="00402D7E">
            <w:pPr>
              <w:rPr>
                <w:sz w:val="18"/>
                <w:szCs w:val="18"/>
              </w:rPr>
            </w:pPr>
            <w:r w:rsidRPr="00857410">
              <w:rPr>
                <w:sz w:val="18"/>
                <w:szCs w:val="18"/>
              </w:rPr>
              <w:t>8”</w:t>
            </w:r>
          </w:p>
        </w:tc>
        <w:tc>
          <w:tcPr>
            <w:tcW w:w="621" w:type="dxa"/>
          </w:tcPr>
          <w:p w14:paraId="167466EA"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200</w:t>
            </w:r>
          </w:p>
        </w:tc>
        <w:tc>
          <w:tcPr>
            <w:tcW w:w="707" w:type="dxa"/>
          </w:tcPr>
          <w:p w14:paraId="0A9CE54B"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8.625</w:t>
            </w:r>
          </w:p>
        </w:tc>
        <w:tc>
          <w:tcPr>
            <w:tcW w:w="745" w:type="dxa"/>
          </w:tcPr>
          <w:p w14:paraId="40153042"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219.08</w:t>
            </w:r>
          </w:p>
        </w:tc>
        <w:tc>
          <w:tcPr>
            <w:tcW w:w="1919" w:type="dxa"/>
          </w:tcPr>
          <w:p w14:paraId="07E92ECB"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10/10S</w:t>
            </w:r>
          </w:p>
        </w:tc>
        <w:tc>
          <w:tcPr>
            <w:tcW w:w="1189" w:type="dxa"/>
          </w:tcPr>
          <w:p w14:paraId="17B4DAEB"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0.148</w:t>
            </w:r>
          </w:p>
        </w:tc>
        <w:tc>
          <w:tcPr>
            <w:tcW w:w="1125" w:type="dxa"/>
          </w:tcPr>
          <w:p w14:paraId="103F338E"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3.76</w:t>
            </w:r>
          </w:p>
        </w:tc>
        <w:tc>
          <w:tcPr>
            <w:tcW w:w="810" w:type="dxa"/>
          </w:tcPr>
          <w:p w14:paraId="63A97B51"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13.600</w:t>
            </w:r>
          </w:p>
        </w:tc>
        <w:tc>
          <w:tcPr>
            <w:tcW w:w="745" w:type="dxa"/>
          </w:tcPr>
          <w:p w14:paraId="77ECBD1F"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19.94</w:t>
            </w:r>
          </w:p>
        </w:tc>
      </w:tr>
      <w:tr w:rsidR="00FB30A1" w:rsidRPr="00857410" w14:paraId="0984D1D1" w14:textId="77777777" w:rsidTr="00080979">
        <w:trPr>
          <w:trHeight w:val="278"/>
        </w:trPr>
        <w:tc>
          <w:tcPr>
            <w:cnfStyle w:val="001000000000" w:firstRow="0" w:lastRow="0" w:firstColumn="1" w:lastColumn="0" w:oddVBand="0" w:evenVBand="0" w:oddHBand="0" w:evenHBand="0" w:firstRowFirstColumn="0" w:firstRowLastColumn="0" w:lastRowFirstColumn="0" w:lastRowLastColumn="0"/>
            <w:tcW w:w="751" w:type="dxa"/>
          </w:tcPr>
          <w:p w14:paraId="007513BE" w14:textId="77777777" w:rsidR="00FB30A1" w:rsidRPr="00857410" w:rsidRDefault="00402D7E">
            <w:pPr>
              <w:rPr>
                <w:sz w:val="18"/>
                <w:szCs w:val="18"/>
              </w:rPr>
            </w:pPr>
            <w:r w:rsidRPr="00857410">
              <w:rPr>
                <w:sz w:val="18"/>
                <w:szCs w:val="18"/>
              </w:rPr>
              <w:t>8”</w:t>
            </w:r>
          </w:p>
        </w:tc>
        <w:tc>
          <w:tcPr>
            <w:tcW w:w="621" w:type="dxa"/>
          </w:tcPr>
          <w:p w14:paraId="2683166C"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200</w:t>
            </w:r>
          </w:p>
        </w:tc>
        <w:tc>
          <w:tcPr>
            <w:tcW w:w="707" w:type="dxa"/>
          </w:tcPr>
          <w:p w14:paraId="0E000222"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8.625</w:t>
            </w:r>
          </w:p>
        </w:tc>
        <w:tc>
          <w:tcPr>
            <w:tcW w:w="745" w:type="dxa"/>
          </w:tcPr>
          <w:p w14:paraId="315E899D"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219.08</w:t>
            </w:r>
          </w:p>
        </w:tc>
        <w:tc>
          <w:tcPr>
            <w:tcW w:w="1919" w:type="dxa"/>
          </w:tcPr>
          <w:p w14:paraId="12D21129"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20</w:t>
            </w:r>
          </w:p>
        </w:tc>
        <w:tc>
          <w:tcPr>
            <w:tcW w:w="1189" w:type="dxa"/>
          </w:tcPr>
          <w:p w14:paraId="1FE907CF"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0.250</w:t>
            </w:r>
          </w:p>
        </w:tc>
        <w:tc>
          <w:tcPr>
            <w:tcW w:w="1125" w:type="dxa"/>
          </w:tcPr>
          <w:p w14:paraId="49DD4AFB"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6.35</w:t>
            </w:r>
          </w:p>
        </w:tc>
        <w:tc>
          <w:tcPr>
            <w:tcW w:w="810" w:type="dxa"/>
          </w:tcPr>
          <w:p w14:paraId="499258E9"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22.360</w:t>
            </w:r>
          </w:p>
        </w:tc>
        <w:tc>
          <w:tcPr>
            <w:tcW w:w="745" w:type="dxa"/>
          </w:tcPr>
          <w:p w14:paraId="0E69BD03"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33.28</w:t>
            </w:r>
          </w:p>
        </w:tc>
      </w:tr>
      <w:tr w:rsidR="00FB30A1" w:rsidRPr="00857410" w14:paraId="55AD8D7C" w14:textId="77777777" w:rsidTr="0008097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51" w:type="dxa"/>
          </w:tcPr>
          <w:p w14:paraId="4771FB78" w14:textId="77777777" w:rsidR="00FB30A1" w:rsidRPr="00857410" w:rsidRDefault="00402D7E">
            <w:pPr>
              <w:rPr>
                <w:sz w:val="18"/>
                <w:szCs w:val="18"/>
              </w:rPr>
            </w:pPr>
            <w:r w:rsidRPr="00857410">
              <w:rPr>
                <w:sz w:val="18"/>
                <w:szCs w:val="18"/>
              </w:rPr>
              <w:t>8”</w:t>
            </w:r>
          </w:p>
        </w:tc>
        <w:tc>
          <w:tcPr>
            <w:tcW w:w="621" w:type="dxa"/>
          </w:tcPr>
          <w:p w14:paraId="7AC8FB70"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200</w:t>
            </w:r>
          </w:p>
        </w:tc>
        <w:tc>
          <w:tcPr>
            <w:tcW w:w="707" w:type="dxa"/>
          </w:tcPr>
          <w:p w14:paraId="0B62F785"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8.625</w:t>
            </w:r>
          </w:p>
        </w:tc>
        <w:tc>
          <w:tcPr>
            <w:tcW w:w="745" w:type="dxa"/>
          </w:tcPr>
          <w:p w14:paraId="6EBE584B"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219.08</w:t>
            </w:r>
          </w:p>
        </w:tc>
        <w:tc>
          <w:tcPr>
            <w:tcW w:w="1919" w:type="dxa"/>
          </w:tcPr>
          <w:p w14:paraId="174E312E"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30</w:t>
            </w:r>
          </w:p>
        </w:tc>
        <w:tc>
          <w:tcPr>
            <w:tcW w:w="1189" w:type="dxa"/>
          </w:tcPr>
          <w:p w14:paraId="2DC175F9"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0.277</w:t>
            </w:r>
          </w:p>
        </w:tc>
        <w:tc>
          <w:tcPr>
            <w:tcW w:w="1125" w:type="dxa"/>
          </w:tcPr>
          <w:p w14:paraId="71D79723"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7.04</w:t>
            </w:r>
          </w:p>
        </w:tc>
        <w:tc>
          <w:tcPr>
            <w:tcW w:w="810" w:type="dxa"/>
          </w:tcPr>
          <w:p w14:paraId="76CE1711"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24.700</w:t>
            </w:r>
          </w:p>
        </w:tc>
        <w:tc>
          <w:tcPr>
            <w:tcW w:w="745" w:type="dxa"/>
          </w:tcPr>
          <w:p w14:paraId="5B57E308"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36.76</w:t>
            </w:r>
          </w:p>
        </w:tc>
      </w:tr>
      <w:tr w:rsidR="00FB30A1" w:rsidRPr="00857410" w14:paraId="02A885CE" w14:textId="77777777" w:rsidTr="00080979">
        <w:trPr>
          <w:trHeight w:val="278"/>
        </w:trPr>
        <w:tc>
          <w:tcPr>
            <w:cnfStyle w:val="001000000000" w:firstRow="0" w:lastRow="0" w:firstColumn="1" w:lastColumn="0" w:oddVBand="0" w:evenVBand="0" w:oddHBand="0" w:evenHBand="0" w:firstRowFirstColumn="0" w:firstRowLastColumn="0" w:lastRowFirstColumn="0" w:lastRowLastColumn="0"/>
            <w:tcW w:w="751" w:type="dxa"/>
          </w:tcPr>
          <w:p w14:paraId="7E19B73E" w14:textId="77777777" w:rsidR="00FB30A1" w:rsidRPr="00857410" w:rsidRDefault="00402D7E">
            <w:pPr>
              <w:rPr>
                <w:sz w:val="18"/>
                <w:szCs w:val="18"/>
              </w:rPr>
            </w:pPr>
            <w:r w:rsidRPr="00857410">
              <w:rPr>
                <w:sz w:val="18"/>
                <w:szCs w:val="18"/>
              </w:rPr>
              <w:t>8”</w:t>
            </w:r>
          </w:p>
        </w:tc>
        <w:tc>
          <w:tcPr>
            <w:tcW w:w="621" w:type="dxa"/>
          </w:tcPr>
          <w:p w14:paraId="3B97C6A0"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200</w:t>
            </w:r>
          </w:p>
        </w:tc>
        <w:tc>
          <w:tcPr>
            <w:tcW w:w="707" w:type="dxa"/>
          </w:tcPr>
          <w:p w14:paraId="48ABC0C4"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8.625</w:t>
            </w:r>
          </w:p>
        </w:tc>
        <w:tc>
          <w:tcPr>
            <w:tcW w:w="745" w:type="dxa"/>
          </w:tcPr>
          <w:p w14:paraId="000EF47A"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219.08</w:t>
            </w:r>
          </w:p>
        </w:tc>
        <w:tc>
          <w:tcPr>
            <w:tcW w:w="1919" w:type="dxa"/>
          </w:tcPr>
          <w:p w14:paraId="58C5948E"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STD/40/40S</w:t>
            </w:r>
          </w:p>
        </w:tc>
        <w:tc>
          <w:tcPr>
            <w:tcW w:w="1189" w:type="dxa"/>
          </w:tcPr>
          <w:p w14:paraId="2EE0FA2F"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0.322</w:t>
            </w:r>
          </w:p>
        </w:tc>
        <w:tc>
          <w:tcPr>
            <w:tcW w:w="1125" w:type="dxa"/>
          </w:tcPr>
          <w:p w14:paraId="07EAA216"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8.18</w:t>
            </w:r>
          </w:p>
        </w:tc>
        <w:tc>
          <w:tcPr>
            <w:tcW w:w="810" w:type="dxa"/>
          </w:tcPr>
          <w:p w14:paraId="4F58E4A2"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28.550</w:t>
            </w:r>
          </w:p>
        </w:tc>
        <w:tc>
          <w:tcPr>
            <w:tcW w:w="745" w:type="dxa"/>
          </w:tcPr>
          <w:p w14:paraId="2047EF00"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42.49</w:t>
            </w:r>
          </w:p>
        </w:tc>
      </w:tr>
      <w:tr w:rsidR="00FB30A1" w:rsidRPr="00857410" w14:paraId="653CC21E" w14:textId="77777777" w:rsidTr="0008097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51" w:type="dxa"/>
          </w:tcPr>
          <w:p w14:paraId="1621E929" w14:textId="77777777" w:rsidR="00FB30A1" w:rsidRPr="00857410" w:rsidRDefault="00402D7E">
            <w:pPr>
              <w:rPr>
                <w:sz w:val="18"/>
                <w:szCs w:val="18"/>
              </w:rPr>
            </w:pPr>
            <w:r w:rsidRPr="00857410">
              <w:rPr>
                <w:sz w:val="18"/>
                <w:szCs w:val="18"/>
              </w:rPr>
              <w:t>8”</w:t>
            </w:r>
          </w:p>
        </w:tc>
        <w:tc>
          <w:tcPr>
            <w:tcW w:w="621" w:type="dxa"/>
          </w:tcPr>
          <w:p w14:paraId="2DFA7BA7"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200</w:t>
            </w:r>
          </w:p>
        </w:tc>
        <w:tc>
          <w:tcPr>
            <w:tcW w:w="707" w:type="dxa"/>
          </w:tcPr>
          <w:p w14:paraId="7D667128"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8.625</w:t>
            </w:r>
          </w:p>
        </w:tc>
        <w:tc>
          <w:tcPr>
            <w:tcW w:w="745" w:type="dxa"/>
          </w:tcPr>
          <w:p w14:paraId="5E101446"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219.08</w:t>
            </w:r>
          </w:p>
        </w:tc>
        <w:tc>
          <w:tcPr>
            <w:tcW w:w="1919" w:type="dxa"/>
          </w:tcPr>
          <w:p w14:paraId="29E6AE4D"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60</w:t>
            </w:r>
          </w:p>
        </w:tc>
        <w:tc>
          <w:tcPr>
            <w:tcW w:w="1189" w:type="dxa"/>
          </w:tcPr>
          <w:p w14:paraId="11B996E5"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0.406</w:t>
            </w:r>
          </w:p>
        </w:tc>
        <w:tc>
          <w:tcPr>
            <w:tcW w:w="1125" w:type="dxa"/>
          </w:tcPr>
          <w:p w14:paraId="17DE7748"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10.31</w:t>
            </w:r>
          </w:p>
        </w:tc>
        <w:tc>
          <w:tcPr>
            <w:tcW w:w="810" w:type="dxa"/>
          </w:tcPr>
          <w:p w14:paraId="4C92BF73"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36.640</w:t>
            </w:r>
          </w:p>
        </w:tc>
        <w:tc>
          <w:tcPr>
            <w:tcW w:w="745" w:type="dxa"/>
          </w:tcPr>
          <w:p w14:paraId="34C784C1"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53.04</w:t>
            </w:r>
          </w:p>
        </w:tc>
      </w:tr>
      <w:tr w:rsidR="00FB30A1" w:rsidRPr="00857410" w14:paraId="0CCB1196" w14:textId="77777777" w:rsidTr="00080979">
        <w:trPr>
          <w:trHeight w:val="278"/>
        </w:trPr>
        <w:tc>
          <w:tcPr>
            <w:cnfStyle w:val="001000000000" w:firstRow="0" w:lastRow="0" w:firstColumn="1" w:lastColumn="0" w:oddVBand="0" w:evenVBand="0" w:oddHBand="0" w:evenHBand="0" w:firstRowFirstColumn="0" w:firstRowLastColumn="0" w:lastRowFirstColumn="0" w:lastRowLastColumn="0"/>
            <w:tcW w:w="751" w:type="dxa"/>
          </w:tcPr>
          <w:p w14:paraId="66EFE937" w14:textId="77777777" w:rsidR="00FB30A1" w:rsidRPr="00857410" w:rsidRDefault="00402D7E">
            <w:pPr>
              <w:rPr>
                <w:sz w:val="18"/>
                <w:szCs w:val="18"/>
              </w:rPr>
            </w:pPr>
            <w:r w:rsidRPr="00857410">
              <w:rPr>
                <w:sz w:val="18"/>
                <w:szCs w:val="18"/>
              </w:rPr>
              <w:t>8”</w:t>
            </w:r>
          </w:p>
        </w:tc>
        <w:tc>
          <w:tcPr>
            <w:tcW w:w="621" w:type="dxa"/>
          </w:tcPr>
          <w:p w14:paraId="1CD2C789"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200</w:t>
            </w:r>
          </w:p>
        </w:tc>
        <w:tc>
          <w:tcPr>
            <w:tcW w:w="707" w:type="dxa"/>
          </w:tcPr>
          <w:p w14:paraId="5D3DA377"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8.625</w:t>
            </w:r>
          </w:p>
        </w:tc>
        <w:tc>
          <w:tcPr>
            <w:tcW w:w="745" w:type="dxa"/>
          </w:tcPr>
          <w:p w14:paraId="20B4FE20"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219.08</w:t>
            </w:r>
          </w:p>
        </w:tc>
        <w:tc>
          <w:tcPr>
            <w:tcW w:w="1919" w:type="dxa"/>
          </w:tcPr>
          <w:p w14:paraId="5A85C8B2"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XS/80/80S</w:t>
            </w:r>
          </w:p>
        </w:tc>
        <w:tc>
          <w:tcPr>
            <w:tcW w:w="1189" w:type="dxa"/>
          </w:tcPr>
          <w:p w14:paraId="597141E9"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0.500</w:t>
            </w:r>
          </w:p>
        </w:tc>
        <w:tc>
          <w:tcPr>
            <w:tcW w:w="1125" w:type="dxa"/>
          </w:tcPr>
          <w:p w14:paraId="68FA5B0A"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12.70</w:t>
            </w:r>
          </w:p>
        </w:tc>
        <w:tc>
          <w:tcPr>
            <w:tcW w:w="810" w:type="dxa"/>
          </w:tcPr>
          <w:p w14:paraId="67836ED7"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43.390</w:t>
            </w:r>
          </w:p>
        </w:tc>
        <w:tc>
          <w:tcPr>
            <w:tcW w:w="745" w:type="dxa"/>
          </w:tcPr>
          <w:p w14:paraId="384010A3"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64.58</w:t>
            </w:r>
          </w:p>
        </w:tc>
      </w:tr>
      <w:tr w:rsidR="00FB30A1" w:rsidRPr="00857410" w14:paraId="6D29383D" w14:textId="77777777" w:rsidTr="0008097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51" w:type="dxa"/>
          </w:tcPr>
          <w:p w14:paraId="656E6F32" w14:textId="77777777" w:rsidR="00FB30A1" w:rsidRPr="00857410" w:rsidRDefault="00402D7E">
            <w:pPr>
              <w:rPr>
                <w:sz w:val="18"/>
                <w:szCs w:val="18"/>
              </w:rPr>
            </w:pPr>
            <w:r w:rsidRPr="00857410">
              <w:rPr>
                <w:sz w:val="18"/>
                <w:szCs w:val="18"/>
              </w:rPr>
              <w:t>8”</w:t>
            </w:r>
          </w:p>
        </w:tc>
        <w:tc>
          <w:tcPr>
            <w:tcW w:w="621" w:type="dxa"/>
          </w:tcPr>
          <w:p w14:paraId="58ACCAD9"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200</w:t>
            </w:r>
          </w:p>
        </w:tc>
        <w:tc>
          <w:tcPr>
            <w:tcW w:w="707" w:type="dxa"/>
          </w:tcPr>
          <w:p w14:paraId="77EEC012"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8.625</w:t>
            </w:r>
          </w:p>
        </w:tc>
        <w:tc>
          <w:tcPr>
            <w:tcW w:w="745" w:type="dxa"/>
          </w:tcPr>
          <w:p w14:paraId="1D4B5931"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219.08</w:t>
            </w:r>
          </w:p>
        </w:tc>
        <w:tc>
          <w:tcPr>
            <w:tcW w:w="1919" w:type="dxa"/>
          </w:tcPr>
          <w:p w14:paraId="6EA980F1"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100</w:t>
            </w:r>
          </w:p>
        </w:tc>
        <w:tc>
          <w:tcPr>
            <w:tcW w:w="1189" w:type="dxa"/>
          </w:tcPr>
          <w:p w14:paraId="77C49D13"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0.594</w:t>
            </w:r>
          </w:p>
        </w:tc>
        <w:tc>
          <w:tcPr>
            <w:tcW w:w="1125" w:type="dxa"/>
          </w:tcPr>
          <w:p w14:paraId="4CCAE819"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15.09</w:t>
            </w:r>
          </w:p>
        </w:tc>
        <w:tc>
          <w:tcPr>
            <w:tcW w:w="810" w:type="dxa"/>
          </w:tcPr>
          <w:p w14:paraId="1F36ED36"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50.950</w:t>
            </w:r>
          </w:p>
        </w:tc>
        <w:tc>
          <w:tcPr>
            <w:tcW w:w="745" w:type="dxa"/>
          </w:tcPr>
          <w:p w14:paraId="1936FA33"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75.83</w:t>
            </w:r>
          </w:p>
        </w:tc>
      </w:tr>
      <w:tr w:rsidR="00FB30A1" w:rsidRPr="00857410" w14:paraId="75188769" w14:textId="77777777" w:rsidTr="00080979">
        <w:trPr>
          <w:trHeight w:val="278"/>
        </w:trPr>
        <w:tc>
          <w:tcPr>
            <w:cnfStyle w:val="001000000000" w:firstRow="0" w:lastRow="0" w:firstColumn="1" w:lastColumn="0" w:oddVBand="0" w:evenVBand="0" w:oddHBand="0" w:evenHBand="0" w:firstRowFirstColumn="0" w:firstRowLastColumn="0" w:lastRowFirstColumn="0" w:lastRowLastColumn="0"/>
            <w:tcW w:w="751" w:type="dxa"/>
          </w:tcPr>
          <w:p w14:paraId="615F6176" w14:textId="77777777" w:rsidR="00FB30A1" w:rsidRPr="00857410" w:rsidRDefault="00402D7E">
            <w:pPr>
              <w:rPr>
                <w:sz w:val="18"/>
                <w:szCs w:val="18"/>
              </w:rPr>
            </w:pPr>
            <w:r w:rsidRPr="00857410">
              <w:rPr>
                <w:sz w:val="18"/>
                <w:szCs w:val="18"/>
              </w:rPr>
              <w:lastRenderedPageBreak/>
              <w:t>8”</w:t>
            </w:r>
          </w:p>
        </w:tc>
        <w:tc>
          <w:tcPr>
            <w:tcW w:w="621" w:type="dxa"/>
          </w:tcPr>
          <w:p w14:paraId="232ADBE3"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200</w:t>
            </w:r>
          </w:p>
        </w:tc>
        <w:tc>
          <w:tcPr>
            <w:tcW w:w="707" w:type="dxa"/>
          </w:tcPr>
          <w:p w14:paraId="3E425C25"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8.625</w:t>
            </w:r>
          </w:p>
        </w:tc>
        <w:tc>
          <w:tcPr>
            <w:tcW w:w="745" w:type="dxa"/>
          </w:tcPr>
          <w:p w14:paraId="12D5D8A0"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219.08</w:t>
            </w:r>
          </w:p>
        </w:tc>
        <w:tc>
          <w:tcPr>
            <w:tcW w:w="1919" w:type="dxa"/>
          </w:tcPr>
          <w:p w14:paraId="30E43C28"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120</w:t>
            </w:r>
          </w:p>
        </w:tc>
        <w:tc>
          <w:tcPr>
            <w:tcW w:w="1189" w:type="dxa"/>
          </w:tcPr>
          <w:p w14:paraId="3EE48FB1"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0.719</w:t>
            </w:r>
          </w:p>
        </w:tc>
        <w:tc>
          <w:tcPr>
            <w:tcW w:w="1125" w:type="dxa"/>
          </w:tcPr>
          <w:p w14:paraId="616945E0"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18.26</w:t>
            </w:r>
          </w:p>
        </w:tc>
        <w:tc>
          <w:tcPr>
            <w:tcW w:w="810" w:type="dxa"/>
          </w:tcPr>
          <w:p w14:paraId="1EAA94A5"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60.710</w:t>
            </w:r>
          </w:p>
        </w:tc>
        <w:tc>
          <w:tcPr>
            <w:tcW w:w="745" w:type="dxa"/>
          </w:tcPr>
          <w:p w14:paraId="1115317F"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90.35</w:t>
            </w:r>
          </w:p>
        </w:tc>
      </w:tr>
      <w:tr w:rsidR="00FB30A1" w:rsidRPr="00857410" w14:paraId="215B5F50" w14:textId="77777777" w:rsidTr="0008097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51" w:type="dxa"/>
          </w:tcPr>
          <w:p w14:paraId="490FC2C7" w14:textId="77777777" w:rsidR="00FB30A1" w:rsidRPr="00857410" w:rsidRDefault="00402D7E">
            <w:pPr>
              <w:rPr>
                <w:sz w:val="18"/>
                <w:szCs w:val="18"/>
              </w:rPr>
            </w:pPr>
            <w:r w:rsidRPr="00857410">
              <w:rPr>
                <w:sz w:val="18"/>
                <w:szCs w:val="18"/>
              </w:rPr>
              <w:t>8”</w:t>
            </w:r>
          </w:p>
        </w:tc>
        <w:tc>
          <w:tcPr>
            <w:tcW w:w="621" w:type="dxa"/>
          </w:tcPr>
          <w:p w14:paraId="7CB01B0A"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200</w:t>
            </w:r>
          </w:p>
        </w:tc>
        <w:tc>
          <w:tcPr>
            <w:tcW w:w="707" w:type="dxa"/>
          </w:tcPr>
          <w:p w14:paraId="0B0A4B2B"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8.625</w:t>
            </w:r>
          </w:p>
        </w:tc>
        <w:tc>
          <w:tcPr>
            <w:tcW w:w="745" w:type="dxa"/>
          </w:tcPr>
          <w:p w14:paraId="24F25FE7"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219.08</w:t>
            </w:r>
          </w:p>
        </w:tc>
        <w:tc>
          <w:tcPr>
            <w:tcW w:w="1919" w:type="dxa"/>
          </w:tcPr>
          <w:p w14:paraId="0155EC00"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140</w:t>
            </w:r>
          </w:p>
        </w:tc>
        <w:tc>
          <w:tcPr>
            <w:tcW w:w="1189" w:type="dxa"/>
          </w:tcPr>
          <w:p w14:paraId="584B6FA0"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0.812</w:t>
            </w:r>
          </w:p>
        </w:tc>
        <w:tc>
          <w:tcPr>
            <w:tcW w:w="1125" w:type="dxa"/>
          </w:tcPr>
          <w:p w14:paraId="61062CBC"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20.62</w:t>
            </w:r>
          </w:p>
        </w:tc>
        <w:tc>
          <w:tcPr>
            <w:tcW w:w="810" w:type="dxa"/>
          </w:tcPr>
          <w:p w14:paraId="44EF04E9"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67.760</w:t>
            </w:r>
          </w:p>
        </w:tc>
        <w:tc>
          <w:tcPr>
            <w:tcW w:w="745" w:type="dxa"/>
          </w:tcPr>
          <w:p w14:paraId="209C259B"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100.84</w:t>
            </w:r>
          </w:p>
        </w:tc>
      </w:tr>
      <w:tr w:rsidR="00FB30A1" w:rsidRPr="00857410" w14:paraId="1E475F42" w14:textId="77777777" w:rsidTr="00080979">
        <w:trPr>
          <w:trHeight w:val="278"/>
        </w:trPr>
        <w:tc>
          <w:tcPr>
            <w:cnfStyle w:val="001000000000" w:firstRow="0" w:lastRow="0" w:firstColumn="1" w:lastColumn="0" w:oddVBand="0" w:evenVBand="0" w:oddHBand="0" w:evenHBand="0" w:firstRowFirstColumn="0" w:firstRowLastColumn="0" w:lastRowFirstColumn="0" w:lastRowLastColumn="0"/>
            <w:tcW w:w="751" w:type="dxa"/>
          </w:tcPr>
          <w:p w14:paraId="496435C9" w14:textId="77777777" w:rsidR="00FB30A1" w:rsidRPr="00857410" w:rsidRDefault="00402D7E">
            <w:pPr>
              <w:rPr>
                <w:sz w:val="18"/>
                <w:szCs w:val="18"/>
              </w:rPr>
            </w:pPr>
            <w:r w:rsidRPr="00857410">
              <w:rPr>
                <w:sz w:val="18"/>
                <w:szCs w:val="18"/>
              </w:rPr>
              <w:t>8”</w:t>
            </w:r>
          </w:p>
        </w:tc>
        <w:tc>
          <w:tcPr>
            <w:tcW w:w="621" w:type="dxa"/>
          </w:tcPr>
          <w:p w14:paraId="247042ED"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200</w:t>
            </w:r>
          </w:p>
        </w:tc>
        <w:tc>
          <w:tcPr>
            <w:tcW w:w="707" w:type="dxa"/>
          </w:tcPr>
          <w:p w14:paraId="01C44EF3"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8.625</w:t>
            </w:r>
          </w:p>
        </w:tc>
        <w:tc>
          <w:tcPr>
            <w:tcW w:w="745" w:type="dxa"/>
          </w:tcPr>
          <w:p w14:paraId="63157360"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219.08</w:t>
            </w:r>
          </w:p>
        </w:tc>
        <w:tc>
          <w:tcPr>
            <w:tcW w:w="1919" w:type="dxa"/>
          </w:tcPr>
          <w:p w14:paraId="48F8256F"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XX</w:t>
            </w:r>
          </w:p>
        </w:tc>
        <w:tc>
          <w:tcPr>
            <w:tcW w:w="1189" w:type="dxa"/>
          </w:tcPr>
          <w:p w14:paraId="72C0F1F5"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0.875</w:t>
            </w:r>
          </w:p>
        </w:tc>
        <w:tc>
          <w:tcPr>
            <w:tcW w:w="1125" w:type="dxa"/>
          </w:tcPr>
          <w:p w14:paraId="6F0F2DA6"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22.23</w:t>
            </w:r>
          </w:p>
        </w:tc>
        <w:tc>
          <w:tcPr>
            <w:tcW w:w="810" w:type="dxa"/>
          </w:tcPr>
          <w:p w14:paraId="34573E01"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72.420</w:t>
            </w:r>
          </w:p>
        </w:tc>
        <w:tc>
          <w:tcPr>
            <w:tcW w:w="745" w:type="dxa"/>
          </w:tcPr>
          <w:p w14:paraId="11F27A38" w14:textId="77777777" w:rsidR="00FB30A1" w:rsidRPr="00857410" w:rsidRDefault="00402D7E">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7410">
              <w:rPr>
                <w:sz w:val="18"/>
                <w:szCs w:val="18"/>
              </w:rPr>
              <w:t>107.78</w:t>
            </w:r>
          </w:p>
        </w:tc>
      </w:tr>
      <w:tr w:rsidR="00FB30A1" w:rsidRPr="00857410" w14:paraId="7D9487EA" w14:textId="77777777" w:rsidTr="0008097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51" w:type="dxa"/>
          </w:tcPr>
          <w:p w14:paraId="331E2132" w14:textId="77777777" w:rsidR="00FB30A1" w:rsidRPr="00857410" w:rsidRDefault="00402D7E">
            <w:pPr>
              <w:rPr>
                <w:sz w:val="18"/>
                <w:szCs w:val="18"/>
              </w:rPr>
            </w:pPr>
            <w:r w:rsidRPr="00857410">
              <w:rPr>
                <w:sz w:val="18"/>
                <w:szCs w:val="18"/>
              </w:rPr>
              <w:t>8”</w:t>
            </w:r>
          </w:p>
        </w:tc>
        <w:tc>
          <w:tcPr>
            <w:tcW w:w="621" w:type="dxa"/>
          </w:tcPr>
          <w:p w14:paraId="25EC5A2D"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200</w:t>
            </w:r>
          </w:p>
        </w:tc>
        <w:tc>
          <w:tcPr>
            <w:tcW w:w="707" w:type="dxa"/>
          </w:tcPr>
          <w:p w14:paraId="774C301C"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8.625</w:t>
            </w:r>
          </w:p>
        </w:tc>
        <w:tc>
          <w:tcPr>
            <w:tcW w:w="745" w:type="dxa"/>
          </w:tcPr>
          <w:p w14:paraId="40DE921D"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219.08</w:t>
            </w:r>
          </w:p>
        </w:tc>
        <w:tc>
          <w:tcPr>
            <w:tcW w:w="1919" w:type="dxa"/>
          </w:tcPr>
          <w:p w14:paraId="35984AC3"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160</w:t>
            </w:r>
          </w:p>
        </w:tc>
        <w:tc>
          <w:tcPr>
            <w:tcW w:w="1189" w:type="dxa"/>
          </w:tcPr>
          <w:p w14:paraId="2E78E7B8"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0.906</w:t>
            </w:r>
          </w:p>
        </w:tc>
        <w:tc>
          <w:tcPr>
            <w:tcW w:w="1125" w:type="dxa"/>
          </w:tcPr>
          <w:p w14:paraId="6F5E3F41"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23.01</w:t>
            </w:r>
          </w:p>
        </w:tc>
        <w:tc>
          <w:tcPr>
            <w:tcW w:w="810" w:type="dxa"/>
          </w:tcPr>
          <w:p w14:paraId="0DAD9069"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74.690</w:t>
            </w:r>
          </w:p>
        </w:tc>
        <w:tc>
          <w:tcPr>
            <w:tcW w:w="745" w:type="dxa"/>
          </w:tcPr>
          <w:p w14:paraId="5689BFEB" w14:textId="77777777" w:rsidR="00FB30A1" w:rsidRPr="00857410" w:rsidRDefault="00402D7E">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7410">
              <w:rPr>
                <w:sz w:val="18"/>
                <w:szCs w:val="18"/>
              </w:rPr>
              <w:t>111.16</w:t>
            </w:r>
          </w:p>
        </w:tc>
      </w:tr>
    </w:tbl>
    <w:p w14:paraId="462F0B47" w14:textId="77777777" w:rsidR="00FB30A1" w:rsidRPr="00A95B35" w:rsidRDefault="00FB30A1"/>
    <w:p w14:paraId="15D07298" w14:textId="77777777" w:rsidR="00FB30A1" w:rsidRPr="00A95B35" w:rsidRDefault="00402D7E">
      <w:pPr>
        <w:jc w:val="both"/>
      </w:pPr>
      <w:r w:rsidRPr="00A95B35">
        <w:t>For any given pipe size and schedule the thickness of the pipe will always remain fixed and found applicable on the ASME standards. The American Society of Mechanical Engineers have related standards specific to the oil and gas industries. Those are ASME B 36.10 Welded and Seamless Wrought Steel Pipe and ASME B 36.19 Stainless Steel Pipe. Common pipes for steam systems are manufactured from carbon steel. Furthermore, for steam at very high temperatures elements, such as chromium and molybdenum, are considered to help improve the strength and resist such high temperatures.</w:t>
      </w:r>
    </w:p>
    <w:p w14:paraId="78C8F5DA" w14:textId="77777777" w:rsidR="00FB30A1" w:rsidRPr="00A95B35" w:rsidRDefault="00FB30A1">
      <w:pPr>
        <w:jc w:val="both"/>
      </w:pPr>
    </w:p>
    <w:p w14:paraId="508C94B8" w14:textId="77777777" w:rsidR="00FB30A1" w:rsidRPr="00A95B35" w:rsidRDefault="00402D7E">
      <w:pPr>
        <w:jc w:val="both"/>
      </w:pPr>
      <w:r w:rsidRPr="00A95B35">
        <w:t xml:space="preserve">In addition to selecting the correct pipe size and materials that gets the system running, flanges are a primordial part of every pipe. Flanges are commonly used to extend the length of a pipe, connect external equipment (i.e. valves), and to make it easy for future removal due to maintenance procedures. There are many common flanges to consider. Shown in </w:t>
      </w:r>
      <w:r w:rsidRPr="00D8650C">
        <w:t>Figure 6</w:t>
      </w:r>
      <w:r w:rsidRPr="00A95B35">
        <w:t xml:space="preserve"> are ASME B16.5 approved forged flanges that can come in shapes like blank (flat), slip on weld (raised face), weld neck, and socket weld [4]. Most of the flat flanges are made of cast iron and ductile iron. Those that are raised face are commonly found in cast steel and stainless-steel material.</w:t>
      </w:r>
    </w:p>
    <w:p w14:paraId="3C323FAB" w14:textId="77777777" w:rsidR="00FB30A1" w:rsidRPr="00A95B35" w:rsidRDefault="00FB30A1">
      <w:pPr>
        <w:jc w:val="both"/>
      </w:pPr>
    </w:p>
    <w:p w14:paraId="6EC16161" w14:textId="77777777" w:rsidR="00FB30A1" w:rsidRPr="00A95B35" w:rsidRDefault="00402D7E">
      <w:pPr>
        <w:keepNext/>
        <w:jc w:val="center"/>
      </w:pPr>
      <w:r w:rsidRPr="00A95B35">
        <w:rPr>
          <w:noProof/>
        </w:rPr>
        <w:drawing>
          <wp:inline distT="0" distB="0" distL="0" distR="0" wp14:anchorId="72182539" wp14:editId="2358F278">
            <wp:extent cx="5438775" cy="782955"/>
            <wp:effectExtent l="0" t="0" r="9525" b="0"/>
            <wp:docPr id="7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8"/>
                    <a:srcRect/>
                    <a:stretch>
                      <a:fillRect/>
                    </a:stretch>
                  </pic:blipFill>
                  <pic:spPr>
                    <a:xfrm>
                      <a:off x="0" y="0"/>
                      <a:ext cx="5439972" cy="783127"/>
                    </a:xfrm>
                    <a:prstGeom prst="rect">
                      <a:avLst/>
                    </a:prstGeom>
                    <a:ln/>
                  </pic:spPr>
                </pic:pic>
              </a:graphicData>
            </a:graphic>
          </wp:inline>
        </w:drawing>
      </w:r>
    </w:p>
    <w:p w14:paraId="0BC1B36A" w14:textId="77777777" w:rsidR="00FB30A1" w:rsidRPr="00A95B35" w:rsidRDefault="00FB30A1">
      <w:pPr>
        <w:keepNext/>
        <w:jc w:val="center"/>
      </w:pPr>
    </w:p>
    <w:p w14:paraId="210C8FA6" w14:textId="77777777" w:rsidR="00FB30A1" w:rsidRPr="00A95B35" w:rsidRDefault="00402D7E">
      <w:pPr>
        <w:pBdr>
          <w:top w:val="nil"/>
          <w:left w:val="nil"/>
          <w:bottom w:val="nil"/>
          <w:right w:val="nil"/>
          <w:between w:val="nil"/>
        </w:pBdr>
        <w:spacing w:after="200"/>
        <w:jc w:val="center"/>
        <w:rPr>
          <w:b/>
          <w:color w:val="000000"/>
          <w:sz w:val="28"/>
          <w:szCs w:val="28"/>
        </w:rPr>
      </w:pPr>
      <w:bookmarkStart w:id="45" w:name="_2grqrue" w:colFirst="0" w:colLast="0"/>
      <w:bookmarkEnd w:id="45"/>
      <w:r w:rsidRPr="00A95B35">
        <w:rPr>
          <w:b/>
          <w:color w:val="000000"/>
          <w:sz w:val="28"/>
          <w:szCs w:val="28"/>
        </w:rPr>
        <w:t>Figure 6 - Flange ASME B16.5 Forged Flanges</w:t>
      </w:r>
    </w:p>
    <w:p w14:paraId="79EF983C" w14:textId="77777777" w:rsidR="00FB30A1" w:rsidRPr="00A95B35" w:rsidRDefault="00402D7E">
      <w:pPr>
        <w:jc w:val="both"/>
      </w:pPr>
      <w:r w:rsidRPr="00A95B35">
        <w:br/>
        <w:t>The flanges considered for this project are those that support maximum temperature and pressure since we can assume that they will be used for steam piping systems. When considering a flange, it is essential to make sure that proper dimensions and fittings are being chosen. Following dimensions and material standards for carbon steel flanges, commonly used in steam systems, can be narrowed down by the ASME/ANSI B16.5 Pipe Flanges and Flange Fittings and ASTM 105 M Standard Specification for Carbon Steel Forgings for Piping Applications are considered for proper flange set up.</w:t>
      </w:r>
    </w:p>
    <w:p w14:paraId="77B03A31" w14:textId="77777777" w:rsidR="00FB30A1" w:rsidRPr="00A95B35" w:rsidRDefault="00FB30A1">
      <w:pPr>
        <w:jc w:val="both"/>
      </w:pPr>
    </w:p>
    <w:p w14:paraId="3EB56881" w14:textId="77777777" w:rsidR="00FB30A1" w:rsidRPr="00A95B35" w:rsidRDefault="00402D7E">
      <w:pPr>
        <w:jc w:val="both"/>
        <w:rPr>
          <w:color w:val="000000"/>
        </w:rPr>
      </w:pPr>
      <w:r w:rsidRPr="00A95B35">
        <w:t xml:space="preserve">The ASME B16.5 standard targets inputs within a pipe such as pressure and temperature ratings, dimensions, tolerances, marking (flange specifications), and testing. According to the ASME specification flanges have seven pressure class ratings. They are all considered when flanges are foreseeing operational pressure, temperature, and designated environments. Flanges with high class ratings withstand higher pressures compared to those with lower class ratings since the larger the rating the more robust the flange becomes shown in </w:t>
      </w:r>
      <w:r w:rsidRPr="00D8650C">
        <w:t>Figure 7</w:t>
      </w:r>
      <w:r w:rsidRPr="00A95B35">
        <w:rPr>
          <w:color w:val="000000"/>
        </w:rPr>
        <w:t xml:space="preserve"> </w:t>
      </w:r>
      <w:r w:rsidRPr="00A95B35">
        <w:t>[5].</w:t>
      </w:r>
    </w:p>
    <w:p w14:paraId="5076FCB2" w14:textId="77777777" w:rsidR="00FB30A1" w:rsidRPr="00A95B35" w:rsidRDefault="00FB30A1"/>
    <w:p w14:paraId="7FC91EB6" w14:textId="77777777" w:rsidR="00FB30A1" w:rsidRPr="00A95B35" w:rsidRDefault="00402D7E">
      <w:pPr>
        <w:keepNext/>
        <w:jc w:val="center"/>
      </w:pPr>
      <w:r w:rsidRPr="00A95B35">
        <w:rPr>
          <w:noProof/>
        </w:rPr>
        <w:lastRenderedPageBreak/>
        <w:drawing>
          <wp:inline distT="0" distB="0" distL="0" distR="0" wp14:anchorId="265ABBB0" wp14:editId="01DF1D77">
            <wp:extent cx="5362575" cy="645160"/>
            <wp:effectExtent l="0" t="0" r="9525" b="2540"/>
            <wp:docPr id="7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9"/>
                    <a:srcRect/>
                    <a:stretch>
                      <a:fillRect/>
                    </a:stretch>
                  </pic:blipFill>
                  <pic:spPr>
                    <a:xfrm>
                      <a:off x="0" y="0"/>
                      <a:ext cx="5366757" cy="645663"/>
                    </a:xfrm>
                    <a:prstGeom prst="rect">
                      <a:avLst/>
                    </a:prstGeom>
                    <a:ln/>
                  </pic:spPr>
                </pic:pic>
              </a:graphicData>
            </a:graphic>
          </wp:inline>
        </w:drawing>
      </w:r>
    </w:p>
    <w:p w14:paraId="61AC3B74" w14:textId="77777777" w:rsidR="00FB30A1" w:rsidRPr="00A95B35" w:rsidRDefault="00FB30A1">
      <w:pPr>
        <w:keepNext/>
        <w:jc w:val="center"/>
      </w:pPr>
    </w:p>
    <w:p w14:paraId="2771BD6A" w14:textId="77777777" w:rsidR="00FB30A1" w:rsidRPr="00A95B35" w:rsidRDefault="00402D7E">
      <w:pPr>
        <w:pBdr>
          <w:top w:val="nil"/>
          <w:left w:val="nil"/>
          <w:bottom w:val="nil"/>
          <w:right w:val="nil"/>
          <w:between w:val="nil"/>
        </w:pBdr>
        <w:spacing w:after="200"/>
        <w:jc w:val="center"/>
        <w:rPr>
          <w:b/>
          <w:color w:val="000000"/>
          <w:sz w:val="28"/>
          <w:szCs w:val="28"/>
        </w:rPr>
      </w:pPr>
      <w:bookmarkStart w:id="46" w:name="_vx1227" w:colFirst="0" w:colLast="0"/>
      <w:bookmarkEnd w:id="46"/>
      <w:r w:rsidRPr="00A95B35">
        <w:rPr>
          <w:b/>
          <w:color w:val="000000"/>
          <w:sz w:val="28"/>
          <w:szCs w:val="28"/>
        </w:rPr>
        <w:t>Figure 7 - Flange Dimension and Weight Comparison</w:t>
      </w:r>
    </w:p>
    <w:p w14:paraId="517C510A" w14:textId="77777777" w:rsidR="00FB30A1" w:rsidRPr="00A95B35" w:rsidRDefault="00402D7E">
      <w:pPr>
        <w:jc w:val="both"/>
      </w:pPr>
      <w:r w:rsidRPr="00A95B35">
        <w:br/>
        <w:t xml:space="preserve">The difference between the class flange ratings is mainly the outer diameter, number of bolts and the bold circle. </w:t>
      </w:r>
      <w:r w:rsidRPr="00D8650C">
        <w:t>Table 1</w:t>
      </w:r>
      <w:r w:rsidR="00D8650C">
        <w:t xml:space="preserve">2 </w:t>
      </w:r>
      <w:r w:rsidRPr="00A95B35">
        <w:t>shows a few of the flange classes and their specifications in which are included in the ASME B16.5 Forged Flanges standards [6].</w:t>
      </w:r>
    </w:p>
    <w:p w14:paraId="293DDC0E"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47" w:name="_3fwokq0" w:colFirst="0" w:colLast="0"/>
      <w:bookmarkEnd w:id="47"/>
      <w:r w:rsidRPr="00A95B35">
        <w:rPr>
          <w:b/>
          <w:color w:val="000000"/>
          <w:sz w:val="28"/>
          <w:szCs w:val="28"/>
        </w:rPr>
        <w:t>Table 12 - Forge Flange Classes and their Specifications</w:t>
      </w:r>
    </w:p>
    <w:p w14:paraId="452FBC62" w14:textId="77777777" w:rsidR="00FB30A1" w:rsidRPr="00A95B35" w:rsidRDefault="00FB30A1"/>
    <w:tbl>
      <w:tblPr>
        <w:tblStyle w:val="ae"/>
        <w:tblW w:w="855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2214"/>
        <w:gridCol w:w="2186"/>
        <w:gridCol w:w="33"/>
        <w:gridCol w:w="939"/>
        <w:gridCol w:w="6"/>
        <w:gridCol w:w="1985"/>
        <w:gridCol w:w="57"/>
        <w:gridCol w:w="1132"/>
      </w:tblGrid>
      <w:tr w:rsidR="00FB30A1" w:rsidRPr="00A95B35" w14:paraId="7F3050C0" w14:textId="77777777" w:rsidTr="0043798F">
        <w:trPr>
          <w:cnfStyle w:val="100000000000" w:firstRow="1" w:lastRow="0" w:firstColumn="0" w:lastColumn="0" w:oddVBand="0" w:evenVBand="0" w:oddHBand="0"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2214" w:type="dxa"/>
            <w:vMerge w:val="restart"/>
            <w:vAlign w:val="center"/>
          </w:tcPr>
          <w:p w14:paraId="535AD763" w14:textId="77777777" w:rsidR="00FB30A1" w:rsidRPr="00A95B35" w:rsidRDefault="00402D7E">
            <w:pPr>
              <w:spacing w:after="225"/>
              <w:jc w:val="center"/>
              <w:rPr>
                <w:color w:val="000000"/>
                <w:sz w:val="20"/>
                <w:szCs w:val="20"/>
              </w:rPr>
            </w:pPr>
            <w:r w:rsidRPr="00A95B35">
              <w:rPr>
                <w:color w:val="000000"/>
                <w:sz w:val="20"/>
                <w:szCs w:val="20"/>
              </w:rPr>
              <w:t>Nominal Pipe Size NPS </w:t>
            </w:r>
            <w:r w:rsidRPr="00A95B35">
              <w:rPr>
                <w:i/>
                <w:color w:val="000000"/>
                <w:sz w:val="20"/>
                <w:szCs w:val="20"/>
              </w:rPr>
              <w:t>(inches)</w:t>
            </w:r>
          </w:p>
        </w:tc>
        <w:tc>
          <w:tcPr>
            <w:tcW w:w="6338" w:type="dxa"/>
            <w:gridSpan w:val="7"/>
            <w:vAlign w:val="center"/>
          </w:tcPr>
          <w:p w14:paraId="5F05DE5C" w14:textId="77777777" w:rsidR="00FB30A1" w:rsidRPr="00A95B35" w:rsidRDefault="00402D7E">
            <w:pPr>
              <w:spacing w:after="225"/>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Class 300</w:t>
            </w:r>
          </w:p>
        </w:tc>
      </w:tr>
      <w:tr w:rsidR="00FB30A1" w:rsidRPr="00A95B35" w14:paraId="6B88AE2C" w14:textId="77777777" w:rsidTr="0043798F">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2214" w:type="dxa"/>
            <w:vMerge/>
            <w:vAlign w:val="center"/>
          </w:tcPr>
          <w:p w14:paraId="7B96D413" w14:textId="77777777" w:rsidR="00FB30A1" w:rsidRPr="00A95B35" w:rsidRDefault="00FB30A1">
            <w:pPr>
              <w:widowControl w:val="0"/>
              <w:pBdr>
                <w:top w:val="nil"/>
                <w:left w:val="nil"/>
                <w:bottom w:val="nil"/>
                <w:right w:val="nil"/>
                <w:between w:val="nil"/>
              </w:pBdr>
              <w:spacing w:line="276" w:lineRule="auto"/>
              <w:rPr>
                <w:color w:val="000000"/>
                <w:sz w:val="20"/>
                <w:szCs w:val="20"/>
              </w:rPr>
            </w:pPr>
          </w:p>
        </w:tc>
        <w:tc>
          <w:tcPr>
            <w:tcW w:w="2186" w:type="dxa"/>
            <w:vAlign w:val="center"/>
          </w:tcPr>
          <w:p w14:paraId="6452E6B2"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A95B35">
              <w:rPr>
                <w:b/>
                <w:color w:val="000000"/>
                <w:sz w:val="20"/>
                <w:szCs w:val="20"/>
              </w:rPr>
              <w:t>Diameter of Flange </w:t>
            </w:r>
            <w:r w:rsidRPr="00A95B35">
              <w:rPr>
                <w:b/>
                <w:i/>
                <w:color w:val="000000"/>
                <w:sz w:val="20"/>
                <w:szCs w:val="20"/>
              </w:rPr>
              <w:t>(inches)</w:t>
            </w:r>
          </w:p>
        </w:tc>
        <w:tc>
          <w:tcPr>
            <w:tcW w:w="978" w:type="dxa"/>
            <w:gridSpan w:val="3"/>
            <w:vAlign w:val="center"/>
          </w:tcPr>
          <w:p w14:paraId="5B691600"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A95B35">
              <w:rPr>
                <w:b/>
                <w:color w:val="000000"/>
                <w:sz w:val="20"/>
                <w:szCs w:val="20"/>
              </w:rPr>
              <w:t>No. of Bolts</w:t>
            </w:r>
          </w:p>
        </w:tc>
        <w:tc>
          <w:tcPr>
            <w:tcW w:w="1985" w:type="dxa"/>
            <w:vAlign w:val="center"/>
          </w:tcPr>
          <w:p w14:paraId="697DE7F2"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A95B35">
              <w:rPr>
                <w:b/>
                <w:color w:val="000000"/>
                <w:sz w:val="20"/>
                <w:szCs w:val="20"/>
              </w:rPr>
              <w:t>Diameter of Bolts </w:t>
            </w:r>
            <w:r w:rsidRPr="00A95B35">
              <w:rPr>
                <w:b/>
                <w:i/>
                <w:color w:val="000000"/>
                <w:sz w:val="20"/>
                <w:szCs w:val="20"/>
              </w:rPr>
              <w:t>(inches)</w:t>
            </w:r>
          </w:p>
        </w:tc>
        <w:tc>
          <w:tcPr>
            <w:tcW w:w="1188" w:type="dxa"/>
            <w:gridSpan w:val="2"/>
            <w:vAlign w:val="center"/>
          </w:tcPr>
          <w:p w14:paraId="1E3828FA"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A95B35">
              <w:rPr>
                <w:b/>
                <w:color w:val="000000"/>
                <w:sz w:val="20"/>
                <w:szCs w:val="20"/>
              </w:rPr>
              <w:t>Bolt Circle </w:t>
            </w:r>
            <w:r w:rsidRPr="00A95B35">
              <w:rPr>
                <w:b/>
                <w:i/>
                <w:color w:val="000000"/>
                <w:sz w:val="20"/>
                <w:szCs w:val="20"/>
              </w:rPr>
              <w:t>(inches)</w:t>
            </w:r>
          </w:p>
        </w:tc>
      </w:tr>
      <w:tr w:rsidR="00FB30A1" w:rsidRPr="00A95B35" w14:paraId="08B74D02" w14:textId="77777777" w:rsidTr="0043798F">
        <w:trPr>
          <w:trHeight w:val="19"/>
        </w:trPr>
        <w:tc>
          <w:tcPr>
            <w:cnfStyle w:val="001000000000" w:firstRow="0" w:lastRow="0" w:firstColumn="1" w:lastColumn="0" w:oddVBand="0" w:evenVBand="0" w:oddHBand="0" w:evenHBand="0" w:firstRowFirstColumn="0" w:firstRowLastColumn="0" w:lastRowFirstColumn="0" w:lastRowLastColumn="0"/>
            <w:tcW w:w="2214" w:type="dxa"/>
          </w:tcPr>
          <w:p w14:paraId="758EC664" w14:textId="77777777" w:rsidR="00FB30A1" w:rsidRPr="00A95B35" w:rsidRDefault="00402D7E">
            <w:pPr>
              <w:spacing w:after="225"/>
              <w:jc w:val="center"/>
              <w:rPr>
                <w:color w:val="000000"/>
                <w:sz w:val="20"/>
                <w:szCs w:val="20"/>
              </w:rPr>
            </w:pPr>
            <w:r w:rsidRPr="00A95B35">
              <w:rPr>
                <w:color w:val="000000"/>
                <w:sz w:val="20"/>
                <w:szCs w:val="20"/>
              </w:rPr>
              <w:t>2</w:t>
            </w:r>
          </w:p>
        </w:tc>
        <w:tc>
          <w:tcPr>
            <w:tcW w:w="2186" w:type="dxa"/>
          </w:tcPr>
          <w:p w14:paraId="015DE6A3"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6-1/2</w:t>
            </w:r>
          </w:p>
        </w:tc>
        <w:tc>
          <w:tcPr>
            <w:tcW w:w="978" w:type="dxa"/>
            <w:gridSpan w:val="3"/>
          </w:tcPr>
          <w:p w14:paraId="0A65BBE2"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8</w:t>
            </w:r>
          </w:p>
        </w:tc>
        <w:tc>
          <w:tcPr>
            <w:tcW w:w="1985" w:type="dxa"/>
          </w:tcPr>
          <w:p w14:paraId="7BE57736"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5/8</w:t>
            </w:r>
          </w:p>
        </w:tc>
        <w:tc>
          <w:tcPr>
            <w:tcW w:w="1188" w:type="dxa"/>
            <w:gridSpan w:val="2"/>
          </w:tcPr>
          <w:p w14:paraId="2D1B3B1B"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5</w:t>
            </w:r>
          </w:p>
        </w:tc>
      </w:tr>
      <w:tr w:rsidR="00FB30A1" w:rsidRPr="00A95B35" w14:paraId="241036AB" w14:textId="77777777" w:rsidTr="0043798F">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2214" w:type="dxa"/>
          </w:tcPr>
          <w:p w14:paraId="7B12032A" w14:textId="77777777" w:rsidR="00FB30A1" w:rsidRPr="00A95B35" w:rsidRDefault="00402D7E">
            <w:pPr>
              <w:spacing w:after="225"/>
              <w:jc w:val="center"/>
              <w:rPr>
                <w:color w:val="000000"/>
                <w:sz w:val="20"/>
                <w:szCs w:val="20"/>
              </w:rPr>
            </w:pPr>
            <w:r w:rsidRPr="00A95B35">
              <w:rPr>
                <w:color w:val="000000"/>
                <w:sz w:val="20"/>
                <w:szCs w:val="20"/>
              </w:rPr>
              <w:t>4</w:t>
            </w:r>
          </w:p>
        </w:tc>
        <w:tc>
          <w:tcPr>
            <w:tcW w:w="2186" w:type="dxa"/>
          </w:tcPr>
          <w:p w14:paraId="7D10605C"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10</w:t>
            </w:r>
          </w:p>
        </w:tc>
        <w:tc>
          <w:tcPr>
            <w:tcW w:w="978" w:type="dxa"/>
            <w:gridSpan w:val="3"/>
          </w:tcPr>
          <w:p w14:paraId="784D9E3B"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8</w:t>
            </w:r>
          </w:p>
        </w:tc>
        <w:tc>
          <w:tcPr>
            <w:tcW w:w="1985" w:type="dxa"/>
          </w:tcPr>
          <w:p w14:paraId="54BC4487"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¾</w:t>
            </w:r>
          </w:p>
        </w:tc>
        <w:tc>
          <w:tcPr>
            <w:tcW w:w="1188" w:type="dxa"/>
            <w:gridSpan w:val="2"/>
          </w:tcPr>
          <w:p w14:paraId="559DDC10"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7-7/8</w:t>
            </w:r>
          </w:p>
        </w:tc>
      </w:tr>
      <w:tr w:rsidR="00FB30A1" w:rsidRPr="00A95B35" w14:paraId="438C5242" w14:textId="77777777" w:rsidTr="0043798F">
        <w:trPr>
          <w:trHeight w:val="19"/>
        </w:trPr>
        <w:tc>
          <w:tcPr>
            <w:cnfStyle w:val="001000000000" w:firstRow="0" w:lastRow="0" w:firstColumn="1" w:lastColumn="0" w:oddVBand="0" w:evenVBand="0" w:oddHBand="0" w:evenHBand="0" w:firstRowFirstColumn="0" w:firstRowLastColumn="0" w:lastRowFirstColumn="0" w:lastRowLastColumn="0"/>
            <w:tcW w:w="2214" w:type="dxa"/>
          </w:tcPr>
          <w:p w14:paraId="1D0E0455" w14:textId="77777777" w:rsidR="00FB30A1" w:rsidRPr="00A95B35" w:rsidRDefault="00402D7E">
            <w:pPr>
              <w:spacing w:after="225"/>
              <w:jc w:val="center"/>
              <w:rPr>
                <w:color w:val="000000"/>
                <w:sz w:val="20"/>
                <w:szCs w:val="20"/>
              </w:rPr>
            </w:pPr>
            <w:r w:rsidRPr="00A95B35">
              <w:rPr>
                <w:color w:val="000000"/>
                <w:sz w:val="20"/>
                <w:szCs w:val="20"/>
              </w:rPr>
              <w:t>6</w:t>
            </w:r>
          </w:p>
        </w:tc>
        <w:tc>
          <w:tcPr>
            <w:tcW w:w="2186" w:type="dxa"/>
          </w:tcPr>
          <w:p w14:paraId="3DC8EBEC"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12-1/2</w:t>
            </w:r>
          </w:p>
        </w:tc>
        <w:tc>
          <w:tcPr>
            <w:tcW w:w="978" w:type="dxa"/>
            <w:gridSpan w:val="3"/>
          </w:tcPr>
          <w:p w14:paraId="600F9BAB"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12</w:t>
            </w:r>
          </w:p>
        </w:tc>
        <w:tc>
          <w:tcPr>
            <w:tcW w:w="1985" w:type="dxa"/>
          </w:tcPr>
          <w:p w14:paraId="51D3CE47"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¾</w:t>
            </w:r>
          </w:p>
        </w:tc>
        <w:tc>
          <w:tcPr>
            <w:tcW w:w="1188" w:type="dxa"/>
            <w:gridSpan w:val="2"/>
          </w:tcPr>
          <w:p w14:paraId="459D6DDB"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10-5/8</w:t>
            </w:r>
          </w:p>
        </w:tc>
      </w:tr>
      <w:tr w:rsidR="00FB30A1" w:rsidRPr="00A95B35" w14:paraId="05AE1331" w14:textId="77777777" w:rsidTr="0043798F">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2214" w:type="dxa"/>
          </w:tcPr>
          <w:p w14:paraId="793C96CC" w14:textId="77777777" w:rsidR="00FB30A1" w:rsidRPr="00A95B35" w:rsidRDefault="00402D7E">
            <w:pPr>
              <w:spacing w:after="225"/>
              <w:jc w:val="center"/>
              <w:rPr>
                <w:color w:val="000000"/>
                <w:sz w:val="20"/>
                <w:szCs w:val="20"/>
              </w:rPr>
            </w:pPr>
            <w:r w:rsidRPr="00A95B35">
              <w:rPr>
                <w:color w:val="000000"/>
                <w:sz w:val="20"/>
                <w:szCs w:val="20"/>
              </w:rPr>
              <w:t>8</w:t>
            </w:r>
          </w:p>
        </w:tc>
        <w:tc>
          <w:tcPr>
            <w:tcW w:w="2186" w:type="dxa"/>
          </w:tcPr>
          <w:p w14:paraId="247214BC"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15</w:t>
            </w:r>
          </w:p>
        </w:tc>
        <w:tc>
          <w:tcPr>
            <w:tcW w:w="978" w:type="dxa"/>
            <w:gridSpan w:val="3"/>
          </w:tcPr>
          <w:p w14:paraId="47923741"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12</w:t>
            </w:r>
          </w:p>
        </w:tc>
        <w:tc>
          <w:tcPr>
            <w:tcW w:w="1985" w:type="dxa"/>
          </w:tcPr>
          <w:p w14:paraId="4F5E92FA"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7/8</w:t>
            </w:r>
          </w:p>
        </w:tc>
        <w:tc>
          <w:tcPr>
            <w:tcW w:w="1188" w:type="dxa"/>
            <w:gridSpan w:val="2"/>
          </w:tcPr>
          <w:p w14:paraId="7A395CE7"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13</w:t>
            </w:r>
          </w:p>
        </w:tc>
      </w:tr>
      <w:tr w:rsidR="00FB30A1" w:rsidRPr="00A95B35" w14:paraId="451A8EBE" w14:textId="77777777" w:rsidTr="0043798F">
        <w:trPr>
          <w:trHeight w:val="444"/>
        </w:trPr>
        <w:tc>
          <w:tcPr>
            <w:cnfStyle w:val="001000000000" w:firstRow="0" w:lastRow="0" w:firstColumn="1" w:lastColumn="0" w:oddVBand="0" w:evenVBand="0" w:oddHBand="0" w:evenHBand="0" w:firstRowFirstColumn="0" w:firstRowLastColumn="0" w:lastRowFirstColumn="0" w:lastRowLastColumn="0"/>
            <w:tcW w:w="2214" w:type="dxa"/>
          </w:tcPr>
          <w:p w14:paraId="0222E94A" w14:textId="77777777" w:rsidR="00FB30A1" w:rsidRPr="00A95B35" w:rsidRDefault="00FB30A1">
            <w:pPr>
              <w:spacing w:after="225"/>
              <w:rPr>
                <w:color w:val="000000"/>
                <w:sz w:val="20"/>
                <w:szCs w:val="20"/>
              </w:rPr>
            </w:pPr>
          </w:p>
        </w:tc>
        <w:tc>
          <w:tcPr>
            <w:tcW w:w="6338" w:type="dxa"/>
            <w:gridSpan w:val="7"/>
            <w:vAlign w:val="center"/>
          </w:tcPr>
          <w:p w14:paraId="105C6EFD"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sidRPr="00A95B35">
              <w:rPr>
                <w:b/>
                <w:color w:val="000000"/>
                <w:sz w:val="20"/>
                <w:szCs w:val="20"/>
              </w:rPr>
              <w:t>Class 400</w:t>
            </w:r>
          </w:p>
        </w:tc>
      </w:tr>
      <w:tr w:rsidR="00FB30A1" w:rsidRPr="00A95B35" w14:paraId="6B7CF981" w14:textId="77777777" w:rsidTr="0043798F">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214" w:type="dxa"/>
          </w:tcPr>
          <w:p w14:paraId="26E2EDA9" w14:textId="77777777" w:rsidR="00FB30A1" w:rsidRPr="00A95B35" w:rsidRDefault="00402D7E">
            <w:pPr>
              <w:spacing w:after="225"/>
              <w:jc w:val="center"/>
              <w:rPr>
                <w:color w:val="000000"/>
                <w:sz w:val="20"/>
                <w:szCs w:val="20"/>
              </w:rPr>
            </w:pPr>
            <w:r w:rsidRPr="00A95B35">
              <w:rPr>
                <w:color w:val="000000"/>
                <w:sz w:val="20"/>
                <w:szCs w:val="20"/>
              </w:rPr>
              <w:t>2</w:t>
            </w:r>
          </w:p>
        </w:tc>
        <w:tc>
          <w:tcPr>
            <w:tcW w:w="2186" w:type="dxa"/>
          </w:tcPr>
          <w:p w14:paraId="6AC42FAE"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6-1/2</w:t>
            </w:r>
          </w:p>
        </w:tc>
        <w:tc>
          <w:tcPr>
            <w:tcW w:w="978" w:type="dxa"/>
            <w:gridSpan w:val="3"/>
          </w:tcPr>
          <w:p w14:paraId="03660466"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8</w:t>
            </w:r>
          </w:p>
        </w:tc>
        <w:tc>
          <w:tcPr>
            <w:tcW w:w="1985" w:type="dxa"/>
          </w:tcPr>
          <w:p w14:paraId="7BC37CF7"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5/8</w:t>
            </w:r>
          </w:p>
        </w:tc>
        <w:tc>
          <w:tcPr>
            <w:tcW w:w="1188" w:type="dxa"/>
            <w:gridSpan w:val="2"/>
          </w:tcPr>
          <w:p w14:paraId="159E0D9D"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5</w:t>
            </w:r>
          </w:p>
        </w:tc>
      </w:tr>
      <w:tr w:rsidR="00FB30A1" w:rsidRPr="00A95B35" w14:paraId="1BB0DB02" w14:textId="77777777" w:rsidTr="0043798F">
        <w:trPr>
          <w:trHeight w:val="444"/>
        </w:trPr>
        <w:tc>
          <w:tcPr>
            <w:cnfStyle w:val="001000000000" w:firstRow="0" w:lastRow="0" w:firstColumn="1" w:lastColumn="0" w:oddVBand="0" w:evenVBand="0" w:oddHBand="0" w:evenHBand="0" w:firstRowFirstColumn="0" w:firstRowLastColumn="0" w:lastRowFirstColumn="0" w:lastRowLastColumn="0"/>
            <w:tcW w:w="2214" w:type="dxa"/>
          </w:tcPr>
          <w:p w14:paraId="347CAFEB" w14:textId="77777777" w:rsidR="00FB30A1" w:rsidRPr="00A95B35" w:rsidRDefault="00402D7E">
            <w:pPr>
              <w:spacing w:after="225"/>
              <w:jc w:val="center"/>
              <w:rPr>
                <w:color w:val="000000"/>
                <w:sz w:val="20"/>
                <w:szCs w:val="20"/>
              </w:rPr>
            </w:pPr>
            <w:r w:rsidRPr="00A95B35">
              <w:rPr>
                <w:color w:val="000000"/>
                <w:sz w:val="20"/>
                <w:szCs w:val="20"/>
              </w:rPr>
              <w:t>4</w:t>
            </w:r>
          </w:p>
        </w:tc>
        <w:tc>
          <w:tcPr>
            <w:tcW w:w="2186" w:type="dxa"/>
          </w:tcPr>
          <w:p w14:paraId="2E758D22"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10</w:t>
            </w:r>
          </w:p>
        </w:tc>
        <w:tc>
          <w:tcPr>
            <w:tcW w:w="978" w:type="dxa"/>
            <w:gridSpan w:val="3"/>
          </w:tcPr>
          <w:p w14:paraId="6EB4251E"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8</w:t>
            </w:r>
          </w:p>
        </w:tc>
        <w:tc>
          <w:tcPr>
            <w:tcW w:w="1985" w:type="dxa"/>
          </w:tcPr>
          <w:p w14:paraId="1000F2F4"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7/8</w:t>
            </w:r>
          </w:p>
        </w:tc>
        <w:tc>
          <w:tcPr>
            <w:tcW w:w="1188" w:type="dxa"/>
            <w:gridSpan w:val="2"/>
          </w:tcPr>
          <w:p w14:paraId="0F752248"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7-7/8</w:t>
            </w:r>
          </w:p>
        </w:tc>
      </w:tr>
      <w:tr w:rsidR="00FB30A1" w:rsidRPr="00A95B35" w14:paraId="57B9DE2A" w14:textId="77777777" w:rsidTr="0043798F">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214" w:type="dxa"/>
          </w:tcPr>
          <w:p w14:paraId="6ACE8DB4" w14:textId="77777777" w:rsidR="00FB30A1" w:rsidRPr="00A95B35" w:rsidRDefault="00402D7E">
            <w:pPr>
              <w:spacing w:after="225"/>
              <w:jc w:val="center"/>
              <w:rPr>
                <w:color w:val="000000"/>
                <w:sz w:val="20"/>
                <w:szCs w:val="20"/>
              </w:rPr>
            </w:pPr>
            <w:r w:rsidRPr="00A95B35">
              <w:rPr>
                <w:color w:val="000000"/>
                <w:sz w:val="20"/>
                <w:szCs w:val="20"/>
              </w:rPr>
              <w:t>6</w:t>
            </w:r>
          </w:p>
        </w:tc>
        <w:tc>
          <w:tcPr>
            <w:tcW w:w="2186" w:type="dxa"/>
          </w:tcPr>
          <w:p w14:paraId="111F1227"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12-1/2</w:t>
            </w:r>
          </w:p>
        </w:tc>
        <w:tc>
          <w:tcPr>
            <w:tcW w:w="978" w:type="dxa"/>
            <w:gridSpan w:val="3"/>
          </w:tcPr>
          <w:p w14:paraId="70081B09"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12</w:t>
            </w:r>
          </w:p>
        </w:tc>
        <w:tc>
          <w:tcPr>
            <w:tcW w:w="1985" w:type="dxa"/>
          </w:tcPr>
          <w:p w14:paraId="0202234E"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7/8</w:t>
            </w:r>
          </w:p>
        </w:tc>
        <w:tc>
          <w:tcPr>
            <w:tcW w:w="1188" w:type="dxa"/>
            <w:gridSpan w:val="2"/>
          </w:tcPr>
          <w:p w14:paraId="271124B4"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10-5/8</w:t>
            </w:r>
          </w:p>
        </w:tc>
      </w:tr>
      <w:tr w:rsidR="00FB30A1" w:rsidRPr="00A95B35" w14:paraId="1454F699" w14:textId="77777777" w:rsidTr="0043798F">
        <w:trPr>
          <w:trHeight w:val="444"/>
        </w:trPr>
        <w:tc>
          <w:tcPr>
            <w:cnfStyle w:val="001000000000" w:firstRow="0" w:lastRow="0" w:firstColumn="1" w:lastColumn="0" w:oddVBand="0" w:evenVBand="0" w:oddHBand="0" w:evenHBand="0" w:firstRowFirstColumn="0" w:firstRowLastColumn="0" w:lastRowFirstColumn="0" w:lastRowLastColumn="0"/>
            <w:tcW w:w="2214" w:type="dxa"/>
          </w:tcPr>
          <w:p w14:paraId="108CDAC3" w14:textId="77777777" w:rsidR="00FB30A1" w:rsidRPr="00A95B35" w:rsidRDefault="00402D7E">
            <w:pPr>
              <w:spacing w:after="225"/>
              <w:jc w:val="center"/>
              <w:rPr>
                <w:color w:val="000000"/>
                <w:sz w:val="20"/>
                <w:szCs w:val="20"/>
              </w:rPr>
            </w:pPr>
            <w:r w:rsidRPr="00A95B35">
              <w:rPr>
                <w:color w:val="000000"/>
                <w:sz w:val="20"/>
                <w:szCs w:val="20"/>
              </w:rPr>
              <w:t>8</w:t>
            </w:r>
          </w:p>
        </w:tc>
        <w:tc>
          <w:tcPr>
            <w:tcW w:w="2186" w:type="dxa"/>
          </w:tcPr>
          <w:p w14:paraId="06B114BB"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15</w:t>
            </w:r>
          </w:p>
        </w:tc>
        <w:tc>
          <w:tcPr>
            <w:tcW w:w="978" w:type="dxa"/>
            <w:gridSpan w:val="3"/>
          </w:tcPr>
          <w:p w14:paraId="5274EBA7"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12</w:t>
            </w:r>
          </w:p>
        </w:tc>
        <w:tc>
          <w:tcPr>
            <w:tcW w:w="1985" w:type="dxa"/>
          </w:tcPr>
          <w:p w14:paraId="6A813577"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1</w:t>
            </w:r>
          </w:p>
        </w:tc>
        <w:tc>
          <w:tcPr>
            <w:tcW w:w="1188" w:type="dxa"/>
            <w:gridSpan w:val="2"/>
          </w:tcPr>
          <w:p w14:paraId="79ED013A"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13</w:t>
            </w:r>
          </w:p>
        </w:tc>
      </w:tr>
      <w:tr w:rsidR="00FB30A1" w:rsidRPr="00A95B35" w14:paraId="16C29CC9" w14:textId="77777777" w:rsidTr="0043798F">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214" w:type="dxa"/>
          </w:tcPr>
          <w:p w14:paraId="1A850E0C" w14:textId="77777777" w:rsidR="00FB30A1" w:rsidRPr="00A95B35" w:rsidRDefault="00FB30A1">
            <w:pPr>
              <w:spacing w:after="225"/>
              <w:rPr>
                <w:color w:val="000000"/>
                <w:sz w:val="20"/>
                <w:szCs w:val="20"/>
              </w:rPr>
            </w:pPr>
          </w:p>
        </w:tc>
        <w:tc>
          <w:tcPr>
            <w:tcW w:w="6338" w:type="dxa"/>
            <w:gridSpan w:val="7"/>
          </w:tcPr>
          <w:p w14:paraId="7D789A41"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A95B35">
              <w:rPr>
                <w:b/>
                <w:color w:val="000000"/>
                <w:sz w:val="20"/>
                <w:szCs w:val="20"/>
              </w:rPr>
              <w:t>Class 600</w:t>
            </w:r>
          </w:p>
        </w:tc>
      </w:tr>
      <w:tr w:rsidR="00FB30A1" w:rsidRPr="00A95B35" w14:paraId="21149F68" w14:textId="77777777" w:rsidTr="0043798F">
        <w:trPr>
          <w:trHeight w:val="444"/>
        </w:trPr>
        <w:tc>
          <w:tcPr>
            <w:cnfStyle w:val="001000000000" w:firstRow="0" w:lastRow="0" w:firstColumn="1" w:lastColumn="0" w:oddVBand="0" w:evenVBand="0" w:oddHBand="0" w:evenHBand="0" w:firstRowFirstColumn="0" w:firstRowLastColumn="0" w:lastRowFirstColumn="0" w:lastRowLastColumn="0"/>
            <w:tcW w:w="2214" w:type="dxa"/>
          </w:tcPr>
          <w:p w14:paraId="43059785" w14:textId="77777777" w:rsidR="00FB30A1" w:rsidRPr="00A95B35" w:rsidRDefault="00402D7E">
            <w:pPr>
              <w:spacing w:after="225"/>
              <w:jc w:val="center"/>
              <w:rPr>
                <w:color w:val="000000"/>
                <w:sz w:val="20"/>
                <w:szCs w:val="20"/>
              </w:rPr>
            </w:pPr>
            <w:r w:rsidRPr="00A95B35">
              <w:rPr>
                <w:color w:val="000000"/>
                <w:sz w:val="20"/>
                <w:szCs w:val="20"/>
              </w:rPr>
              <w:t>2</w:t>
            </w:r>
          </w:p>
        </w:tc>
        <w:tc>
          <w:tcPr>
            <w:tcW w:w="2219" w:type="dxa"/>
            <w:gridSpan w:val="2"/>
          </w:tcPr>
          <w:p w14:paraId="4892B49D"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6-1/2</w:t>
            </w:r>
          </w:p>
        </w:tc>
        <w:tc>
          <w:tcPr>
            <w:tcW w:w="939" w:type="dxa"/>
          </w:tcPr>
          <w:p w14:paraId="3F27C912"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8</w:t>
            </w:r>
          </w:p>
        </w:tc>
        <w:tc>
          <w:tcPr>
            <w:tcW w:w="2048" w:type="dxa"/>
            <w:gridSpan w:val="3"/>
          </w:tcPr>
          <w:p w14:paraId="74598FCD"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5/8</w:t>
            </w:r>
          </w:p>
        </w:tc>
        <w:tc>
          <w:tcPr>
            <w:tcW w:w="1131" w:type="dxa"/>
          </w:tcPr>
          <w:p w14:paraId="2AEEAAA1"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5</w:t>
            </w:r>
          </w:p>
        </w:tc>
      </w:tr>
      <w:tr w:rsidR="00FB30A1" w:rsidRPr="00A95B35" w14:paraId="4EC4C49C" w14:textId="77777777" w:rsidTr="0043798F">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214" w:type="dxa"/>
          </w:tcPr>
          <w:p w14:paraId="2F34261C" w14:textId="77777777" w:rsidR="00FB30A1" w:rsidRPr="00A95B35" w:rsidRDefault="00402D7E">
            <w:pPr>
              <w:spacing w:after="225"/>
              <w:jc w:val="center"/>
              <w:rPr>
                <w:color w:val="000000"/>
                <w:sz w:val="20"/>
                <w:szCs w:val="20"/>
              </w:rPr>
            </w:pPr>
            <w:r w:rsidRPr="00A95B35">
              <w:rPr>
                <w:color w:val="000000"/>
                <w:sz w:val="20"/>
                <w:szCs w:val="20"/>
              </w:rPr>
              <w:t>4</w:t>
            </w:r>
          </w:p>
        </w:tc>
        <w:tc>
          <w:tcPr>
            <w:tcW w:w="2219" w:type="dxa"/>
            <w:gridSpan w:val="2"/>
          </w:tcPr>
          <w:p w14:paraId="7EA6C507"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10-3/4</w:t>
            </w:r>
          </w:p>
        </w:tc>
        <w:tc>
          <w:tcPr>
            <w:tcW w:w="939" w:type="dxa"/>
          </w:tcPr>
          <w:p w14:paraId="5EE19AF9"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8</w:t>
            </w:r>
          </w:p>
        </w:tc>
        <w:tc>
          <w:tcPr>
            <w:tcW w:w="2048" w:type="dxa"/>
            <w:gridSpan w:val="3"/>
          </w:tcPr>
          <w:p w14:paraId="10031EFF"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7/8</w:t>
            </w:r>
          </w:p>
        </w:tc>
        <w:tc>
          <w:tcPr>
            <w:tcW w:w="1131" w:type="dxa"/>
          </w:tcPr>
          <w:p w14:paraId="62C8DCA0"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8-1/2</w:t>
            </w:r>
          </w:p>
        </w:tc>
      </w:tr>
      <w:tr w:rsidR="00FB30A1" w:rsidRPr="00A95B35" w14:paraId="1AA85126" w14:textId="77777777" w:rsidTr="0043798F">
        <w:trPr>
          <w:trHeight w:val="444"/>
        </w:trPr>
        <w:tc>
          <w:tcPr>
            <w:cnfStyle w:val="001000000000" w:firstRow="0" w:lastRow="0" w:firstColumn="1" w:lastColumn="0" w:oddVBand="0" w:evenVBand="0" w:oddHBand="0" w:evenHBand="0" w:firstRowFirstColumn="0" w:firstRowLastColumn="0" w:lastRowFirstColumn="0" w:lastRowLastColumn="0"/>
            <w:tcW w:w="2214" w:type="dxa"/>
          </w:tcPr>
          <w:p w14:paraId="6DB77062" w14:textId="77777777" w:rsidR="00FB30A1" w:rsidRPr="00A95B35" w:rsidRDefault="00402D7E">
            <w:pPr>
              <w:spacing w:after="225"/>
              <w:jc w:val="center"/>
              <w:rPr>
                <w:color w:val="000000"/>
                <w:sz w:val="20"/>
                <w:szCs w:val="20"/>
              </w:rPr>
            </w:pPr>
            <w:r w:rsidRPr="00A95B35">
              <w:rPr>
                <w:color w:val="000000"/>
                <w:sz w:val="20"/>
                <w:szCs w:val="20"/>
              </w:rPr>
              <w:t>6</w:t>
            </w:r>
          </w:p>
        </w:tc>
        <w:tc>
          <w:tcPr>
            <w:tcW w:w="2219" w:type="dxa"/>
            <w:gridSpan w:val="2"/>
          </w:tcPr>
          <w:p w14:paraId="315F4608"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14</w:t>
            </w:r>
          </w:p>
        </w:tc>
        <w:tc>
          <w:tcPr>
            <w:tcW w:w="939" w:type="dxa"/>
          </w:tcPr>
          <w:p w14:paraId="2F0E6012"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12</w:t>
            </w:r>
          </w:p>
        </w:tc>
        <w:tc>
          <w:tcPr>
            <w:tcW w:w="2048" w:type="dxa"/>
            <w:gridSpan w:val="3"/>
          </w:tcPr>
          <w:p w14:paraId="55887119"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1</w:t>
            </w:r>
          </w:p>
        </w:tc>
        <w:tc>
          <w:tcPr>
            <w:tcW w:w="1131" w:type="dxa"/>
          </w:tcPr>
          <w:p w14:paraId="6E67AEC3"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11-1/2</w:t>
            </w:r>
          </w:p>
        </w:tc>
      </w:tr>
      <w:tr w:rsidR="00FB30A1" w:rsidRPr="00A95B35" w14:paraId="3FDE52B1" w14:textId="77777777" w:rsidTr="0043798F">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214" w:type="dxa"/>
          </w:tcPr>
          <w:p w14:paraId="463DDE45" w14:textId="77777777" w:rsidR="00FB30A1" w:rsidRPr="00A95B35" w:rsidRDefault="00402D7E">
            <w:pPr>
              <w:spacing w:after="225"/>
              <w:jc w:val="center"/>
              <w:rPr>
                <w:color w:val="000000"/>
                <w:sz w:val="20"/>
                <w:szCs w:val="20"/>
              </w:rPr>
            </w:pPr>
            <w:r w:rsidRPr="00A95B35">
              <w:rPr>
                <w:color w:val="000000"/>
                <w:sz w:val="20"/>
                <w:szCs w:val="20"/>
              </w:rPr>
              <w:t>8</w:t>
            </w:r>
          </w:p>
        </w:tc>
        <w:tc>
          <w:tcPr>
            <w:tcW w:w="2219" w:type="dxa"/>
            <w:gridSpan w:val="2"/>
          </w:tcPr>
          <w:p w14:paraId="4E84D123"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16-1/2</w:t>
            </w:r>
          </w:p>
        </w:tc>
        <w:tc>
          <w:tcPr>
            <w:tcW w:w="939" w:type="dxa"/>
          </w:tcPr>
          <w:p w14:paraId="5857FDE9"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12</w:t>
            </w:r>
          </w:p>
        </w:tc>
        <w:tc>
          <w:tcPr>
            <w:tcW w:w="2048" w:type="dxa"/>
            <w:gridSpan w:val="3"/>
          </w:tcPr>
          <w:p w14:paraId="42B4B773"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1-1/8</w:t>
            </w:r>
          </w:p>
        </w:tc>
        <w:tc>
          <w:tcPr>
            <w:tcW w:w="1131" w:type="dxa"/>
          </w:tcPr>
          <w:p w14:paraId="29EE8E85"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13-3/4</w:t>
            </w:r>
          </w:p>
        </w:tc>
      </w:tr>
      <w:tr w:rsidR="00FB30A1" w:rsidRPr="00A95B35" w14:paraId="5170635B" w14:textId="77777777" w:rsidTr="0043798F">
        <w:trPr>
          <w:trHeight w:val="444"/>
        </w:trPr>
        <w:tc>
          <w:tcPr>
            <w:cnfStyle w:val="001000000000" w:firstRow="0" w:lastRow="0" w:firstColumn="1" w:lastColumn="0" w:oddVBand="0" w:evenVBand="0" w:oddHBand="0" w:evenHBand="0" w:firstRowFirstColumn="0" w:firstRowLastColumn="0" w:lastRowFirstColumn="0" w:lastRowLastColumn="0"/>
            <w:tcW w:w="2214" w:type="dxa"/>
          </w:tcPr>
          <w:p w14:paraId="4F1729FD" w14:textId="77777777" w:rsidR="00FB30A1" w:rsidRPr="00A95B35" w:rsidRDefault="00FB30A1">
            <w:pPr>
              <w:spacing w:after="225"/>
              <w:rPr>
                <w:color w:val="000000"/>
                <w:sz w:val="20"/>
                <w:szCs w:val="20"/>
              </w:rPr>
            </w:pPr>
          </w:p>
        </w:tc>
        <w:tc>
          <w:tcPr>
            <w:tcW w:w="6338" w:type="dxa"/>
            <w:gridSpan w:val="7"/>
          </w:tcPr>
          <w:p w14:paraId="46B2B902"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sidRPr="00A95B35">
              <w:rPr>
                <w:b/>
                <w:color w:val="000000"/>
                <w:sz w:val="20"/>
                <w:szCs w:val="20"/>
              </w:rPr>
              <w:t>Class 900</w:t>
            </w:r>
          </w:p>
        </w:tc>
      </w:tr>
      <w:tr w:rsidR="00FB30A1" w:rsidRPr="00A95B35" w14:paraId="08F4D979" w14:textId="77777777" w:rsidTr="0043798F">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2214" w:type="dxa"/>
          </w:tcPr>
          <w:p w14:paraId="5FA08DE5" w14:textId="77777777" w:rsidR="00FB30A1" w:rsidRPr="00A95B35" w:rsidRDefault="00402D7E">
            <w:pPr>
              <w:spacing w:after="225"/>
              <w:jc w:val="center"/>
              <w:rPr>
                <w:color w:val="000000"/>
                <w:sz w:val="20"/>
                <w:szCs w:val="20"/>
              </w:rPr>
            </w:pPr>
            <w:r w:rsidRPr="00A95B35">
              <w:rPr>
                <w:color w:val="000000"/>
                <w:sz w:val="20"/>
                <w:szCs w:val="20"/>
              </w:rPr>
              <w:t>2</w:t>
            </w:r>
          </w:p>
        </w:tc>
        <w:tc>
          <w:tcPr>
            <w:tcW w:w="2219" w:type="dxa"/>
            <w:gridSpan w:val="2"/>
          </w:tcPr>
          <w:p w14:paraId="2D70835A"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A95B35">
              <w:rPr>
                <w:b/>
                <w:color w:val="000000"/>
                <w:sz w:val="20"/>
                <w:szCs w:val="20"/>
              </w:rPr>
              <w:t>8-1/2</w:t>
            </w:r>
          </w:p>
        </w:tc>
        <w:tc>
          <w:tcPr>
            <w:tcW w:w="939" w:type="dxa"/>
          </w:tcPr>
          <w:p w14:paraId="506BE285"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A95B35">
              <w:rPr>
                <w:b/>
                <w:color w:val="000000"/>
                <w:sz w:val="20"/>
                <w:szCs w:val="20"/>
              </w:rPr>
              <w:t>8</w:t>
            </w:r>
          </w:p>
        </w:tc>
        <w:tc>
          <w:tcPr>
            <w:tcW w:w="2048" w:type="dxa"/>
            <w:gridSpan w:val="3"/>
          </w:tcPr>
          <w:p w14:paraId="55DDE574"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A95B35">
              <w:rPr>
                <w:b/>
                <w:color w:val="000000"/>
                <w:sz w:val="20"/>
                <w:szCs w:val="20"/>
              </w:rPr>
              <w:t>7/8</w:t>
            </w:r>
          </w:p>
        </w:tc>
        <w:tc>
          <w:tcPr>
            <w:tcW w:w="1131" w:type="dxa"/>
          </w:tcPr>
          <w:p w14:paraId="3CB86483"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A95B35">
              <w:rPr>
                <w:b/>
                <w:color w:val="000000"/>
                <w:sz w:val="20"/>
                <w:szCs w:val="20"/>
              </w:rPr>
              <w:t>6-1/2</w:t>
            </w:r>
          </w:p>
        </w:tc>
      </w:tr>
      <w:tr w:rsidR="00FB30A1" w:rsidRPr="00A95B35" w14:paraId="4D473EAF" w14:textId="77777777" w:rsidTr="0043798F">
        <w:trPr>
          <w:trHeight w:val="444"/>
        </w:trPr>
        <w:tc>
          <w:tcPr>
            <w:cnfStyle w:val="001000000000" w:firstRow="0" w:lastRow="0" w:firstColumn="1" w:lastColumn="0" w:oddVBand="0" w:evenVBand="0" w:oddHBand="0" w:evenHBand="0" w:firstRowFirstColumn="0" w:firstRowLastColumn="0" w:lastRowFirstColumn="0" w:lastRowLastColumn="0"/>
            <w:tcW w:w="2214" w:type="dxa"/>
          </w:tcPr>
          <w:p w14:paraId="3447AF4E" w14:textId="77777777" w:rsidR="00FB30A1" w:rsidRPr="00A95B35" w:rsidRDefault="00402D7E">
            <w:pPr>
              <w:spacing w:after="225"/>
              <w:jc w:val="center"/>
              <w:rPr>
                <w:color w:val="000000"/>
                <w:sz w:val="20"/>
                <w:szCs w:val="20"/>
              </w:rPr>
            </w:pPr>
            <w:r w:rsidRPr="00A95B35">
              <w:rPr>
                <w:color w:val="000000"/>
                <w:sz w:val="20"/>
                <w:szCs w:val="20"/>
              </w:rPr>
              <w:lastRenderedPageBreak/>
              <w:t>4</w:t>
            </w:r>
          </w:p>
        </w:tc>
        <w:tc>
          <w:tcPr>
            <w:tcW w:w="2219" w:type="dxa"/>
            <w:gridSpan w:val="2"/>
          </w:tcPr>
          <w:p w14:paraId="3D1D0D97"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11-1/2</w:t>
            </w:r>
          </w:p>
        </w:tc>
        <w:tc>
          <w:tcPr>
            <w:tcW w:w="939" w:type="dxa"/>
          </w:tcPr>
          <w:p w14:paraId="1E9F33EC"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8</w:t>
            </w:r>
          </w:p>
        </w:tc>
        <w:tc>
          <w:tcPr>
            <w:tcW w:w="2048" w:type="dxa"/>
            <w:gridSpan w:val="3"/>
          </w:tcPr>
          <w:p w14:paraId="5C97A4F2"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1-1/8</w:t>
            </w:r>
          </w:p>
        </w:tc>
        <w:tc>
          <w:tcPr>
            <w:tcW w:w="1131" w:type="dxa"/>
          </w:tcPr>
          <w:p w14:paraId="409FCB4E"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95B35">
              <w:rPr>
                <w:color w:val="000000"/>
                <w:sz w:val="20"/>
                <w:szCs w:val="20"/>
              </w:rPr>
              <w:t>9-1/4</w:t>
            </w:r>
          </w:p>
        </w:tc>
      </w:tr>
      <w:tr w:rsidR="00FB30A1" w:rsidRPr="00A95B35" w14:paraId="3445A804" w14:textId="77777777" w:rsidTr="0043798F">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214" w:type="dxa"/>
          </w:tcPr>
          <w:p w14:paraId="413CA720" w14:textId="77777777" w:rsidR="00FB30A1" w:rsidRPr="00A95B35" w:rsidRDefault="00402D7E">
            <w:pPr>
              <w:spacing w:after="225"/>
              <w:jc w:val="center"/>
              <w:rPr>
                <w:color w:val="000000"/>
                <w:sz w:val="20"/>
                <w:szCs w:val="20"/>
              </w:rPr>
            </w:pPr>
            <w:r w:rsidRPr="00A95B35">
              <w:rPr>
                <w:color w:val="000000"/>
                <w:sz w:val="20"/>
                <w:szCs w:val="20"/>
              </w:rPr>
              <w:t>6</w:t>
            </w:r>
          </w:p>
        </w:tc>
        <w:tc>
          <w:tcPr>
            <w:tcW w:w="2219" w:type="dxa"/>
            <w:gridSpan w:val="2"/>
          </w:tcPr>
          <w:p w14:paraId="4EE45183"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15</w:t>
            </w:r>
          </w:p>
        </w:tc>
        <w:tc>
          <w:tcPr>
            <w:tcW w:w="939" w:type="dxa"/>
          </w:tcPr>
          <w:p w14:paraId="2817F518"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12</w:t>
            </w:r>
          </w:p>
        </w:tc>
        <w:tc>
          <w:tcPr>
            <w:tcW w:w="2048" w:type="dxa"/>
            <w:gridSpan w:val="3"/>
          </w:tcPr>
          <w:p w14:paraId="3A225FC7"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1-1/8</w:t>
            </w:r>
          </w:p>
        </w:tc>
        <w:tc>
          <w:tcPr>
            <w:tcW w:w="1131" w:type="dxa"/>
          </w:tcPr>
          <w:p w14:paraId="53C128C3" w14:textId="77777777" w:rsidR="00FB30A1" w:rsidRPr="00A95B35" w:rsidRDefault="00402D7E">
            <w:pPr>
              <w:spacing w:after="225"/>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95B35">
              <w:rPr>
                <w:color w:val="000000"/>
                <w:sz w:val="20"/>
                <w:szCs w:val="20"/>
              </w:rPr>
              <w:t>12-1/2</w:t>
            </w:r>
          </w:p>
        </w:tc>
      </w:tr>
      <w:tr w:rsidR="00FB30A1" w:rsidRPr="00A95B35" w14:paraId="706C6EEE" w14:textId="77777777" w:rsidTr="0043798F">
        <w:trPr>
          <w:trHeight w:val="444"/>
        </w:trPr>
        <w:tc>
          <w:tcPr>
            <w:cnfStyle w:val="001000000000" w:firstRow="0" w:lastRow="0" w:firstColumn="1" w:lastColumn="0" w:oddVBand="0" w:evenVBand="0" w:oddHBand="0" w:evenHBand="0" w:firstRowFirstColumn="0" w:firstRowLastColumn="0" w:lastRowFirstColumn="0" w:lastRowLastColumn="0"/>
            <w:tcW w:w="2214" w:type="dxa"/>
          </w:tcPr>
          <w:p w14:paraId="6F4B7FDC" w14:textId="77777777" w:rsidR="00FB30A1" w:rsidRPr="00A95B35" w:rsidRDefault="00402D7E">
            <w:pPr>
              <w:spacing w:after="225"/>
              <w:jc w:val="center"/>
              <w:rPr>
                <w:color w:val="000000"/>
                <w:sz w:val="20"/>
                <w:szCs w:val="20"/>
              </w:rPr>
            </w:pPr>
            <w:r w:rsidRPr="00A95B35">
              <w:rPr>
                <w:color w:val="000000"/>
                <w:sz w:val="20"/>
                <w:szCs w:val="20"/>
              </w:rPr>
              <w:t>8</w:t>
            </w:r>
          </w:p>
        </w:tc>
        <w:tc>
          <w:tcPr>
            <w:tcW w:w="2219" w:type="dxa"/>
            <w:gridSpan w:val="2"/>
          </w:tcPr>
          <w:p w14:paraId="3E751608"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sidRPr="00A95B35">
              <w:rPr>
                <w:b/>
                <w:color w:val="000000"/>
                <w:sz w:val="20"/>
                <w:szCs w:val="20"/>
              </w:rPr>
              <w:t>18-1/2</w:t>
            </w:r>
          </w:p>
        </w:tc>
        <w:tc>
          <w:tcPr>
            <w:tcW w:w="939" w:type="dxa"/>
          </w:tcPr>
          <w:p w14:paraId="2CDAF52B"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sidRPr="00A95B35">
              <w:rPr>
                <w:b/>
                <w:color w:val="000000"/>
                <w:sz w:val="20"/>
                <w:szCs w:val="20"/>
              </w:rPr>
              <w:t>12</w:t>
            </w:r>
          </w:p>
        </w:tc>
        <w:tc>
          <w:tcPr>
            <w:tcW w:w="2048" w:type="dxa"/>
            <w:gridSpan w:val="3"/>
          </w:tcPr>
          <w:p w14:paraId="66FC384D"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sidRPr="00A95B35">
              <w:rPr>
                <w:b/>
                <w:color w:val="000000"/>
                <w:sz w:val="20"/>
                <w:szCs w:val="20"/>
              </w:rPr>
              <w:t>1-3/8</w:t>
            </w:r>
          </w:p>
        </w:tc>
        <w:tc>
          <w:tcPr>
            <w:tcW w:w="1131" w:type="dxa"/>
          </w:tcPr>
          <w:p w14:paraId="7508DF53" w14:textId="77777777" w:rsidR="00FB30A1" w:rsidRPr="00A95B35" w:rsidRDefault="00402D7E">
            <w:pPr>
              <w:spacing w:after="225"/>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sidRPr="00A95B35">
              <w:rPr>
                <w:b/>
                <w:color w:val="000000"/>
                <w:sz w:val="20"/>
                <w:szCs w:val="20"/>
              </w:rPr>
              <w:t>15-1/2</w:t>
            </w:r>
          </w:p>
        </w:tc>
      </w:tr>
    </w:tbl>
    <w:p w14:paraId="0AE8A35D" w14:textId="77777777" w:rsidR="00FB30A1" w:rsidRPr="00A95B35" w:rsidRDefault="00FB30A1">
      <w:pPr>
        <w:jc w:val="both"/>
      </w:pPr>
    </w:p>
    <w:p w14:paraId="19CFE6DA" w14:textId="77777777" w:rsidR="00FB30A1" w:rsidRPr="00A95B35" w:rsidRDefault="00402D7E">
      <w:pPr>
        <w:jc w:val="both"/>
      </w:pPr>
      <w:r w:rsidRPr="00A95B35">
        <w:br/>
        <w:t>The flange class rating indicates the maximum pressure in PSIG that a flange can withstand when temperatures are very high. While temperatures rise, maximum pressure that a flange can tolerate depends on the type of material it is made of.</w:t>
      </w:r>
    </w:p>
    <w:p w14:paraId="57D7F849"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48" w:name="_1v1yuxt" w:colFirst="0" w:colLast="0"/>
      <w:bookmarkEnd w:id="48"/>
      <w:r w:rsidRPr="00A95B35">
        <w:rPr>
          <w:b/>
          <w:color w:val="000000"/>
          <w:sz w:val="28"/>
          <w:szCs w:val="28"/>
        </w:rPr>
        <w:t>Table 1</w:t>
      </w:r>
      <w:r w:rsidR="005F1312">
        <w:rPr>
          <w:b/>
          <w:color w:val="000000"/>
          <w:sz w:val="28"/>
          <w:szCs w:val="28"/>
        </w:rPr>
        <w:t>3</w:t>
      </w:r>
      <w:r w:rsidRPr="00A95B35">
        <w:rPr>
          <w:b/>
          <w:color w:val="000000"/>
          <w:sz w:val="28"/>
          <w:szCs w:val="28"/>
        </w:rPr>
        <w:t xml:space="preserve"> - Flange Classes and Gauge Pressures</w:t>
      </w:r>
    </w:p>
    <w:p w14:paraId="135CE01D" w14:textId="77777777" w:rsidR="00FB30A1" w:rsidRPr="00A95B35" w:rsidRDefault="00FB30A1"/>
    <w:tbl>
      <w:tblPr>
        <w:tblStyle w:val="af"/>
        <w:tblW w:w="861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3200"/>
        <w:gridCol w:w="663"/>
        <w:gridCol w:w="792"/>
        <w:gridCol w:w="792"/>
        <w:gridCol w:w="792"/>
        <w:gridCol w:w="792"/>
        <w:gridCol w:w="792"/>
        <w:gridCol w:w="787"/>
        <w:gridCol w:w="6"/>
      </w:tblGrid>
      <w:tr w:rsidR="00FB30A1" w:rsidRPr="00A95B35" w14:paraId="5F43CA63" w14:textId="77777777" w:rsidTr="008C1EB9">
        <w:trPr>
          <w:cnfStyle w:val="100000000000" w:firstRow="1" w:lastRow="0" w:firstColumn="0" w:lastColumn="0" w:oddVBand="0" w:evenVBand="0" w:oddHBand="0"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8616" w:type="dxa"/>
            <w:gridSpan w:val="9"/>
          </w:tcPr>
          <w:p w14:paraId="6D0E78F9" w14:textId="77777777" w:rsidR="00FB30A1" w:rsidRPr="00A95B35" w:rsidRDefault="00402D7E">
            <w:pPr>
              <w:spacing w:before="225" w:after="150"/>
              <w:jc w:val="center"/>
              <w:rPr>
                <w:color w:val="000000"/>
                <w:sz w:val="20"/>
                <w:szCs w:val="20"/>
              </w:rPr>
            </w:pPr>
            <w:r w:rsidRPr="00A95B35">
              <w:rPr>
                <w:color w:val="000000"/>
                <w:sz w:val="20"/>
                <w:szCs w:val="20"/>
              </w:rPr>
              <w:t>Gage Pressure </w:t>
            </w:r>
            <w:r w:rsidRPr="00A95B35">
              <w:rPr>
                <w:i/>
                <w:color w:val="000000"/>
                <w:sz w:val="20"/>
                <w:szCs w:val="20"/>
              </w:rPr>
              <w:t>(psi)</w:t>
            </w:r>
          </w:p>
        </w:tc>
      </w:tr>
      <w:tr w:rsidR="00FB30A1" w:rsidRPr="00A95B35" w14:paraId="2967A6E0" w14:textId="77777777" w:rsidTr="008C1EB9">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200" w:type="dxa"/>
            <w:vMerge w:val="restart"/>
          </w:tcPr>
          <w:p w14:paraId="46B82164" w14:textId="77777777" w:rsidR="00FB30A1" w:rsidRPr="00A95B35" w:rsidRDefault="00402D7E">
            <w:pPr>
              <w:spacing w:before="225" w:after="150"/>
              <w:jc w:val="center"/>
              <w:rPr>
                <w:color w:val="000000"/>
                <w:sz w:val="18"/>
                <w:szCs w:val="18"/>
              </w:rPr>
            </w:pPr>
            <w:r w:rsidRPr="00A95B35">
              <w:rPr>
                <w:color w:val="000000"/>
                <w:sz w:val="18"/>
                <w:szCs w:val="18"/>
              </w:rPr>
              <w:t>Temperature</w:t>
            </w:r>
            <w:r w:rsidRPr="00A95B35">
              <w:rPr>
                <w:color w:val="000000"/>
                <w:sz w:val="18"/>
                <w:szCs w:val="18"/>
              </w:rPr>
              <w:br/>
            </w:r>
            <w:r w:rsidRPr="00A95B35">
              <w:rPr>
                <w:i/>
                <w:color w:val="000000"/>
                <w:sz w:val="18"/>
                <w:szCs w:val="18"/>
              </w:rPr>
              <w:t>(</w:t>
            </w:r>
            <w:proofErr w:type="spellStart"/>
            <w:r w:rsidRPr="00A95B35">
              <w:rPr>
                <w:i/>
                <w:color w:val="000000"/>
                <w:sz w:val="18"/>
                <w:szCs w:val="18"/>
                <w:vertAlign w:val="superscript"/>
              </w:rPr>
              <w:t>o</w:t>
            </w:r>
            <w:r w:rsidRPr="00A95B35">
              <w:rPr>
                <w:i/>
                <w:color w:val="000000"/>
                <w:sz w:val="18"/>
                <w:szCs w:val="18"/>
              </w:rPr>
              <w:t>F</w:t>
            </w:r>
            <w:proofErr w:type="spellEnd"/>
            <w:r w:rsidRPr="00A95B35">
              <w:rPr>
                <w:i/>
                <w:color w:val="000000"/>
                <w:sz w:val="18"/>
                <w:szCs w:val="18"/>
              </w:rPr>
              <w:t>)</w:t>
            </w:r>
            <w:r w:rsidRPr="00A95B35">
              <w:rPr>
                <w:color w:val="000000"/>
                <w:sz w:val="18"/>
                <w:szCs w:val="18"/>
              </w:rPr>
              <w:br/>
            </w:r>
          </w:p>
        </w:tc>
        <w:tc>
          <w:tcPr>
            <w:tcW w:w="5415" w:type="dxa"/>
            <w:gridSpan w:val="8"/>
          </w:tcPr>
          <w:p w14:paraId="20E5C29C"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b/>
                <w:color w:val="000000"/>
                <w:sz w:val="18"/>
                <w:szCs w:val="18"/>
              </w:rPr>
            </w:pPr>
            <w:r w:rsidRPr="00A95B35">
              <w:rPr>
                <w:b/>
                <w:color w:val="000000"/>
                <w:sz w:val="18"/>
                <w:szCs w:val="18"/>
              </w:rPr>
              <w:t>Flange Class</w:t>
            </w:r>
          </w:p>
        </w:tc>
      </w:tr>
      <w:tr w:rsidR="00FB30A1" w:rsidRPr="00A95B35" w14:paraId="498CE21E" w14:textId="77777777" w:rsidTr="008C1EB9">
        <w:trPr>
          <w:gridAfter w:val="1"/>
          <w:wAfter w:w="6" w:type="dxa"/>
          <w:trHeight w:val="19"/>
        </w:trPr>
        <w:tc>
          <w:tcPr>
            <w:cnfStyle w:val="001000000000" w:firstRow="0" w:lastRow="0" w:firstColumn="1" w:lastColumn="0" w:oddVBand="0" w:evenVBand="0" w:oddHBand="0" w:evenHBand="0" w:firstRowFirstColumn="0" w:firstRowLastColumn="0" w:lastRowFirstColumn="0" w:lastRowLastColumn="0"/>
            <w:tcW w:w="3200" w:type="dxa"/>
            <w:vMerge/>
          </w:tcPr>
          <w:p w14:paraId="0879AECD" w14:textId="77777777" w:rsidR="00FB30A1" w:rsidRPr="00A95B35" w:rsidRDefault="00FB30A1">
            <w:pPr>
              <w:widowControl w:val="0"/>
              <w:pBdr>
                <w:top w:val="nil"/>
                <w:left w:val="nil"/>
                <w:bottom w:val="nil"/>
                <w:right w:val="nil"/>
                <w:between w:val="nil"/>
              </w:pBdr>
              <w:spacing w:line="276" w:lineRule="auto"/>
              <w:rPr>
                <w:b w:val="0"/>
                <w:color w:val="000000"/>
                <w:sz w:val="18"/>
                <w:szCs w:val="18"/>
              </w:rPr>
            </w:pPr>
          </w:p>
        </w:tc>
        <w:tc>
          <w:tcPr>
            <w:tcW w:w="663" w:type="dxa"/>
          </w:tcPr>
          <w:p w14:paraId="3F33B6A1"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b/>
                <w:color w:val="000000"/>
                <w:sz w:val="18"/>
                <w:szCs w:val="18"/>
              </w:rPr>
            </w:pPr>
            <w:r w:rsidRPr="00A95B35">
              <w:rPr>
                <w:b/>
                <w:color w:val="000000"/>
                <w:sz w:val="18"/>
                <w:szCs w:val="18"/>
              </w:rPr>
              <w:t>150</w:t>
            </w:r>
          </w:p>
        </w:tc>
        <w:tc>
          <w:tcPr>
            <w:tcW w:w="792" w:type="dxa"/>
          </w:tcPr>
          <w:p w14:paraId="3DF21541"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b/>
                <w:color w:val="000000"/>
                <w:sz w:val="18"/>
                <w:szCs w:val="18"/>
              </w:rPr>
            </w:pPr>
            <w:r w:rsidRPr="00A95B35">
              <w:rPr>
                <w:b/>
                <w:color w:val="000000"/>
                <w:sz w:val="18"/>
                <w:szCs w:val="18"/>
              </w:rPr>
              <w:t>300</w:t>
            </w:r>
          </w:p>
        </w:tc>
        <w:tc>
          <w:tcPr>
            <w:tcW w:w="792" w:type="dxa"/>
          </w:tcPr>
          <w:p w14:paraId="0B26457E"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b/>
                <w:color w:val="000000"/>
                <w:sz w:val="18"/>
                <w:szCs w:val="18"/>
              </w:rPr>
            </w:pPr>
            <w:r w:rsidRPr="00A95B35">
              <w:rPr>
                <w:b/>
                <w:color w:val="000000"/>
                <w:sz w:val="18"/>
                <w:szCs w:val="18"/>
              </w:rPr>
              <w:t>400</w:t>
            </w:r>
          </w:p>
        </w:tc>
        <w:tc>
          <w:tcPr>
            <w:tcW w:w="792" w:type="dxa"/>
          </w:tcPr>
          <w:p w14:paraId="5644B54F"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b/>
                <w:color w:val="000000"/>
                <w:sz w:val="18"/>
                <w:szCs w:val="18"/>
              </w:rPr>
            </w:pPr>
            <w:r w:rsidRPr="00A95B35">
              <w:rPr>
                <w:b/>
                <w:color w:val="000000"/>
                <w:sz w:val="18"/>
                <w:szCs w:val="18"/>
              </w:rPr>
              <w:t>600</w:t>
            </w:r>
          </w:p>
        </w:tc>
        <w:tc>
          <w:tcPr>
            <w:tcW w:w="792" w:type="dxa"/>
          </w:tcPr>
          <w:p w14:paraId="24EC7CEE"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b/>
                <w:color w:val="000000"/>
                <w:sz w:val="18"/>
                <w:szCs w:val="18"/>
              </w:rPr>
            </w:pPr>
            <w:r w:rsidRPr="00A95B35">
              <w:rPr>
                <w:b/>
                <w:color w:val="000000"/>
                <w:sz w:val="18"/>
                <w:szCs w:val="18"/>
              </w:rPr>
              <w:t>900</w:t>
            </w:r>
          </w:p>
        </w:tc>
        <w:tc>
          <w:tcPr>
            <w:tcW w:w="792" w:type="dxa"/>
          </w:tcPr>
          <w:p w14:paraId="1F817926"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b/>
                <w:color w:val="000000"/>
                <w:sz w:val="18"/>
                <w:szCs w:val="18"/>
              </w:rPr>
            </w:pPr>
            <w:r w:rsidRPr="00A95B35">
              <w:rPr>
                <w:b/>
                <w:color w:val="000000"/>
                <w:sz w:val="18"/>
                <w:szCs w:val="18"/>
              </w:rPr>
              <w:t>1500</w:t>
            </w:r>
          </w:p>
        </w:tc>
        <w:tc>
          <w:tcPr>
            <w:tcW w:w="787" w:type="dxa"/>
          </w:tcPr>
          <w:p w14:paraId="4511739B"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b/>
                <w:color w:val="000000"/>
                <w:sz w:val="18"/>
                <w:szCs w:val="18"/>
              </w:rPr>
            </w:pPr>
            <w:r w:rsidRPr="00A95B35">
              <w:rPr>
                <w:b/>
                <w:color w:val="000000"/>
                <w:sz w:val="18"/>
                <w:szCs w:val="18"/>
              </w:rPr>
              <w:t>2500</w:t>
            </w:r>
          </w:p>
        </w:tc>
      </w:tr>
      <w:tr w:rsidR="00FB30A1" w:rsidRPr="00A95B35" w14:paraId="6C2E5632" w14:textId="77777777" w:rsidTr="008C1EB9">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200" w:type="dxa"/>
          </w:tcPr>
          <w:p w14:paraId="3CCB6673" w14:textId="77777777" w:rsidR="00FB30A1" w:rsidRPr="00A95B35" w:rsidRDefault="00FB30A1">
            <w:pPr>
              <w:spacing w:before="225" w:after="150"/>
              <w:jc w:val="center"/>
              <w:rPr>
                <w:color w:val="000000"/>
                <w:sz w:val="18"/>
                <w:szCs w:val="18"/>
              </w:rPr>
            </w:pPr>
          </w:p>
        </w:tc>
        <w:tc>
          <w:tcPr>
            <w:tcW w:w="5415" w:type="dxa"/>
            <w:gridSpan w:val="8"/>
          </w:tcPr>
          <w:p w14:paraId="6226238A"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b/>
                <w:color w:val="000000"/>
                <w:sz w:val="18"/>
                <w:szCs w:val="18"/>
              </w:rPr>
            </w:pPr>
            <w:r w:rsidRPr="00A95B35">
              <w:rPr>
                <w:b/>
                <w:color w:val="000000"/>
                <w:sz w:val="18"/>
                <w:szCs w:val="18"/>
              </w:rPr>
              <w:t>Hydrostatic Test Pressure (PSIG)</w:t>
            </w:r>
          </w:p>
        </w:tc>
      </w:tr>
      <w:tr w:rsidR="00FB30A1" w:rsidRPr="00A95B35" w14:paraId="42B94760" w14:textId="77777777" w:rsidTr="008C1EB9">
        <w:trPr>
          <w:gridAfter w:val="1"/>
          <w:wAfter w:w="6" w:type="dxa"/>
          <w:trHeight w:val="19"/>
        </w:trPr>
        <w:tc>
          <w:tcPr>
            <w:cnfStyle w:val="001000000000" w:firstRow="0" w:lastRow="0" w:firstColumn="1" w:lastColumn="0" w:oddVBand="0" w:evenVBand="0" w:oddHBand="0" w:evenHBand="0" w:firstRowFirstColumn="0" w:firstRowLastColumn="0" w:lastRowFirstColumn="0" w:lastRowLastColumn="0"/>
            <w:tcW w:w="3200" w:type="dxa"/>
          </w:tcPr>
          <w:p w14:paraId="48ADC00A" w14:textId="77777777" w:rsidR="00FB30A1" w:rsidRPr="00A95B35" w:rsidRDefault="00402D7E">
            <w:pPr>
              <w:spacing w:before="225" w:after="150"/>
              <w:jc w:val="center"/>
              <w:rPr>
                <w:color w:val="000000"/>
                <w:sz w:val="18"/>
                <w:szCs w:val="18"/>
              </w:rPr>
            </w:pPr>
            <w:r w:rsidRPr="00A95B35">
              <w:rPr>
                <w:color w:val="000000"/>
                <w:sz w:val="18"/>
                <w:szCs w:val="18"/>
              </w:rPr>
              <w:t>&lt; 100</w:t>
            </w:r>
          </w:p>
        </w:tc>
        <w:tc>
          <w:tcPr>
            <w:tcW w:w="663" w:type="dxa"/>
          </w:tcPr>
          <w:p w14:paraId="4CAD0D7C"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285</w:t>
            </w:r>
          </w:p>
        </w:tc>
        <w:tc>
          <w:tcPr>
            <w:tcW w:w="792" w:type="dxa"/>
          </w:tcPr>
          <w:p w14:paraId="25EB1D53"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740</w:t>
            </w:r>
          </w:p>
        </w:tc>
        <w:tc>
          <w:tcPr>
            <w:tcW w:w="792" w:type="dxa"/>
          </w:tcPr>
          <w:p w14:paraId="47D0B35F"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985</w:t>
            </w:r>
          </w:p>
        </w:tc>
        <w:tc>
          <w:tcPr>
            <w:tcW w:w="792" w:type="dxa"/>
          </w:tcPr>
          <w:p w14:paraId="2C7E2286"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1480</w:t>
            </w:r>
          </w:p>
        </w:tc>
        <w:tc>
          <w:tcPr>
            <w:tcW w:w="792" w:type="dxa"/>
          </w:tcPr>
          <w:p w14:paraId="7DFF2E71"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2220</w:t>
            </w:r>
          </w:p>
        </w:tc>
        <w:tc>
          <w:tcPr>
            <w:tcW w:w="792" w:type="dxa"/>
          </w:tcPr>
          <w:p w14:paraId="41A594FE"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3705</w:t>
            </w:r>
          </w:p>
        </w:tc>
        <w:tc>
          <w:tcPr>
            <w:tcW w:w="787" w:type="dxa"/>
          </w:tcPr>
          <w:p w14:paraId="0851BC81"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6170</w:t>
            </w:r>
          </w:p>
        </w:tc>
      </w:tr>
      <w:tr w:rsidR="00FB30A1" w:rsidRPr="00A95B35" w14:paraId="5123FCE9" w14:textId="77777777" w:rsidTr="008C1EB9">
        <w:trPr>
          <w:gridAfter w:val="1"/>
          <w:cnfStyle w:val="000000100000" w:firstRow="0" w:lastRow="0" w:firstColumn="0" w:lastColumn="0" w:oddVBand="0" w:evenVBand="0" w:oddHBand="1" w:evenHBand="0" w:firstRowFirstColumn="0" w:firstRowLastColumn="0" w:lastRowFirstColumn="0" w:lastRowLastColumn="0"/>
          <w:wAfter w:w="6" w:type="dxa"/>
          <w:trHeight w:val="19"/>
        </w:trPr>
        <w:tc>
          <w:tcPr>
            <w:cnfStyle w:val="001000000000" w:firstRow="0" w:lastRow="0" w:firstColumn="1" w:lastColumn="0" w:oddVBand="0" w:evenVBand="0" w:oddHBand="0" w:evenHBand="0" w:firstRowFirstColumn="0" w:firstRowLastColumn="0" w:lastRowFirstColumn="0" w:lastRowLastColumn="0"/>
            <w:tcW w:w="3200" w:type="dxa"/>
          </w:tcPr>
          <w:p w14:paraId="58F415A6" w14:textId="77777777" w:rsidR="00FB30A1" w:rsidRPr="00A95B35" w:rsidRDefault="00402D7E">
            <w:pPr>
              <w:spacing w:before="225" w:after="150"/>
              <w:jc w:val="center"/>
              <w:rPr>
                <w:color w:val="000000"/>
                <w:sz w:val="18"/>
                <w:szCs w:val="18"/>
              </w:rPr>
            </w:pPr>
            <w:r w:rsidRPr="00A95B35">
              <w:rPr>
                <w:color w:val="000000"/>
                <w:sz w:val="18"/>
                <w:szCs w:val="18"/>
              </w:rPr>
              <w:t>200</w:t>
            </w:r>
          </w:p>
        </w:tc>
        <w:tc>
          <w:tcPr>
            <w:tcW w:w="663" w:type="dxa"/>
          </w:tcPr>
          <w:p w14:paraId="26EF7119"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260</w:t>
            </w:r>
          </w:p>
        </w:tc>
        <w:tc>
          <w:tcPr>
            <w:tcW w:w="792" w:type="dxa"/>
          </w:tcPr>
          <w:p w14:paraId="4AD2A638"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680</w:t>
            </w:r>
          </w:p>
        </w:tc>
        <w:tc>
          <w:tcPr>
            <w:tcW w:w="792" w:type="dxa"/>
          </w:tcPr>
          <w:p w14:paraId="0E3F9FE4"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905</w:t>
            </w:r>
          </w:p>
        </w:tc>
        <w:tc>
          <w:tcPr>
            <w:tcW w:w="792" w:type="dxa"/>
          </w:tcPr>
          <w:p w14:paraId="39E5B6BC"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1360</w:t>
            </w:r>
          </w:p>
        </w:tc>
        <w:tc>
          <w:tcPr>
            <w:tcW w:w="792" w:type="dxa"/>
          </w:tcPr>
          <w:p w14:paraId="3CA01A05"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2035</w:t>
            </w:r>
          </w:p>
        </w:tc>
        <w:tc>
          <w:tcPr>
            <w:tcW w:w="792" w:type="dxa"/>
          </w:tcPr>
          <w:p w14:paraId="651315D8"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3395</w:t>
            </w:r>
          </w:p>
        </w:tc>
        <w:tc>
          <w:tcPr>
            <w:tcW w:w="787" w:type="dxa"/>
          </w:tcPr>
          <w:p w14:paraId="2839EC1E"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5655</w:t>
            </w:r>
          </w:p>
        </w:tc>
      </w:tr>
      <w:tr w:rsidR="00FB30A1" w:rsidRPr="00A95B35" w14:paraId="3D3CFC9E" w14:textId="77777777" w:rsidTr="008C1EB9">
        <w:trPr>
          <w:gridAfter w:val="1"/>
          <w:wAfter w:w="6" w:type="dxa"/>
          <w:trHeight w:val="19"/>
        </w:trPr>
        <w:tc>
          <w:tcPr>
            <w:cnfStyle w:val="001000000000" w:firstRow="0" w:lastRow="0" w:firstColumn="1" w:lastColumn="0" w:oddVBand="0" w:evenVBand="0" w:oddHBand="0" w:evenHBand="0" w:firstRowFirstColumn="0" w:firstRowLastColumn="0" w:lastRowFirstColumn="0" w:lastRowLastColumn="0"/>
            <w:tcW w:w="3200" w:type="dxa"/>
          </w:tcPr>
          <w:p w14:paraId="6CAA5175" w14:textId="77777777" w:rsidR="00FB30A1" w:rsidRPr="00A95B35" w:rsidRDefault="00402D7E">
            <w:pPr>
              <w:spacing w:before="225" w:after="150"/>
              <w:jc w:val="center"/>
              <w:rPr>
                <w:color w:val="000000"/>
                <w:sz w:val="18"/>
                <w:szCs w:val="18"/>
              </w:rPr>
            </w:pPr>
            <w:r w:rsidRPr="00A95B35">
              <w:rPr>
                <w:color w:val="000000"/>
                <w:sz w:val="18"/>
                <w:szCs w:val="18"/>
              </w:rPr>
              <w:t>300</w:t>
            </w:r>
          </w:p>
        </w:tc>
        <w:tc>
          <w:tcPr>
            <w:tcW w:w="663" w:type="dxa"/>
          </w:tcPr>
          <w:p w14:paraId="5D03D509"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230</w:t>
            </w:r>
          </w:p>
        </w:tc>
        <w:tc>
          <w:tcPr>
            <w:tcW w:w="792" w:type="dxa"/>
          </w:tcPr>
          <w:p w14:paraId="7710AAE2"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655</w:t>
            </w:r>
          </w:p>
        </w:tc>
        <w:tc>
          <w:tcPr>
            <w:tcW w:w="792" w:type="dxa"/>
          </w:tcPr>
          <w:p w14:paraId="5578A087"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870</w:t>
            </w:r>
          </w:p>
        </w:tc>
        <w:tc>
          <w:tcPr>
            <w:tcW w:w="792" w:type="dxa"/>
          </w:tcPr>
          <w:p w14:paraId="0FB341C6"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1310</w:t>
            </w:r>
          </w:p>
        </w:tc>
        <w:tc>
          <w:tcPr>
            <w:tcW w:w="792" w:type="dxa"/>
          </w:tcPr>
          <w:p w14:paraId="6AEEFD87"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1965</w:t>
            </w:r>
          </w:p>
        </w:tc>
        <w:tc>
          <w:tcPr>
            <w:tcW w:w="792" w:type="dxa"/>
          </w:tcPr>
          <w:p w14:paraId="6D811183"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3270</w:t>
            </w:r>
          </w:p>
        </w:tc>
        <w:tc>
          <w:tcPr>
            <w:tcW w:w="787" w:type="dxa"/>
          </w:tcPr>
          <w:p w14:paraId="0B89B6F8"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5450</w:t>
            </w:r>
          </w:p>
        </w:tc>
      </w:tr>
      <w:tr w:rsidR="00FB30A1" w:rsidRPr="00A95B35" w14:paraId="3F14C970" w14:textId="77777777" w:rsidTr="008C1EB9">
        <w:trPr>
          <w:gridAfter w:val="1"/>
          <w:cnfStyle w:val="000000100000" w:firstRow="0" w:lastRow="0" w:firstColumn="0" w:lastColumn="0" w:oddVBand="0" w:evenVBand="0" w:oddHBand="1" w:evenHBand="0" w:firstRowFirstColumn="0" w:firstRowLastColumn="0" w:lastRowFirstColumn="0" w:lastRowLastColumn="0"/>
          <w:wAfter w:w="6" w:type="dxa"/>
          <w:trHeight w:val="19"/>
        </w:trPr>
        <w:tc>
          <w:tcPr>
            <w:cnfStyle w:val="001000000000" w:firstRow="0" w:lastRow="0" w:firstColumn="1" w:lastColumn="0" w:oddVBand="0" w:evenVBand="0" w:oddHBand="0" w:evenHBand="0" w:firstRowFirstColumn="0" w:firstRowLastColumn="0" w:lastRowFirstColumn="0" w:lastRowLastColumn="0"/>
            <w:tcW w:w="3200" w:type="dxa"/>
          </w:tcPr>
          <w:p w14:paraId="67B41FE6" w14:textId="77777777" w:rsidR="00FB30A1" w:rsidRPr="00A95B35" w:rsidRDefault="00402D7E">
            <w:pPr>
              <w:spacing w:before="225" w:after="150"/>
              <w:jc w:val="center"/>
              <w:rPr>
                <w:color w:val="000000"/>
                <w:sz w:val="18"/>
                <w:szCs w:val="18"/>
              </w:rPr>
            </w:pPr>
            <w:r w:rsidRPr="00A95B35">
              <w:rPr>
                <w:color w:val="000000"/>
                <w:sz w:val="18"/>
                <w:szCs w:val="18"/>
              </w:rPr>
              <w:t>400</w:t>
            </w:r>
          </w:p>
        </w:tc>
        <w:tc>
          <w:tcPr>
            <w:tcW w:w="663" w:type="dxa"/>
          </w:tcPr>
          <w:p w14:paraId="0438A6FB"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200</w:t>
            </w:r>
          </w:p>
        </w:tc>
        <w:tc>
          <w:tcPr>
            <w:tcW w:w="792" w:type="dxa"/>
          </w:tcPr>
          <w:p w14:paraId="0C6A984B"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635</w:t>
            </w:r>
          </w:p>
        </w:tc>
        <w:tc>
          <w:tcPr>
            <w:tcW w:w="792" w:type="dxa"/>
          </w:tcPr>
          <w:p w14:paraId="7061360E"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845</w:t>
            </w:r>
          </w:p>
        </w:tc>
        <w:tc>
          <w:tcPr>
            <w:tcW w:w="792" w:type="dxa"/>
          </w:tcPr>
          <w:p w14:paraId="5C63BBDC"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1265</w:t>
            </w:r>
          </w:p>
        </w:tc>
        <w:tc>
          <w:tcPr>
            <w:tcW w:w="792" w:type="dxa"/>
          </w:tcPr>
          <w:p w14:paraId="792ABBAA"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1900</w:t>
            </w:r>
          </w:p>
        </w:tc>
        <w:tc>
          <w:tcPr>
            <w:tcW w:w="792" w:type="dxa"/>
          </w:tcPr>
          <w:p w14:paraId="776E534E"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3170</w:t>
            </w:r>
          </w:p>
        </w:tc>
        <w:tc>
          <w:tcPr>
            <w:tcW w:w="787" w:type="dxa"/>
          </w:tcPr>
          <w:p w14:paraId="5E7EBC90"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5280</w:t>
            </w:r>
          </w:p>
        </w:tc>
      </w:tr>
      <w:tr w:rsidR="00FB30A1" w:rsidRPr="00A95B35" w14:paraId="28D852B4" w14:textId="77777777" w:rsidTr="008C1EB9">
        <w:trPr>
          <w:gridAfter w:val="1"/>
          <w:wAfter w:w="6" w:type="dxa"/>
          <w:trHeight w:val="19"/>
        </w:trPr>
        <w:tc>
          <w:tcPr>
            <w:cnfStyle w:val="001000000000" w:firstRow="0" w:lastRow="0" w:firstColumn="1" w:lastColumn="0" w:oddVBand="0" w:evenVBand="0" w:oddHBand="0" w:evenHBand="0" w:firstRowFirstColumn="0" w:firstRowLastColumn="0" w:lastRowFirstColumn="0" w:lastRowLastColumn="0"/>
            <w:tcW w:w="3200" w:type="dxa"/>
          </w:tcPr>
          <w:p w14:paraId="1B80A176" w14:textId="77777777" w:rsidR="00FB30A1" w:rsidRPr="00A95B35" w:rsidRDefault="00402D7E">
            <w:pPr>
              <w:spacing w:before="225" w:after="150"/>
              <w:jc w:val="center"/>
              <w:rPr>
                <w:color w:val="000000"/>
                <w:sz w:val="18"/>
                <w:szCs w:val="18"/>
              </w:rPr>
            </w:pPr>
            <w:r w:rsidRPr="00A95B35">
              <w:rPr>
                <w:color w:val="000000"/>
                <w:sz w:val="18"/>
                <w:szCs w:val="18"/>
              </w:rPr>
              <w:t>500</w:t>
            </w:r>
          </w:p>
        </w:tc>
        <w:tc>
          <w:tcPr>
            <w:tcW w:w="663" w:type="dxa"/>
          </w:tcPr>
          <w:p w14:paraId="30BEE231"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170</w:t>
            </w:r>
          </w:p>
        </w:tc>
        <w:tc>
          <w:tcPr>
            <w:tcW w:w="792" w:type="dxa"/>
          </w:tcPr>
          <w:p w14:paraId="25F83FBA"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605</w:t>
            </w:r>
          </w:p>
        </w:tc>
        <w:tc>
          <w:tcPr>
            <w:tcW w:w="792" w:type="dxa"/>
          </w:tcPr>
          <w:p w14:paraId="3FB198D0"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805</w:t>
            </w:r>
          </w:p>
        </w:tc>
        <w:tc>
          <w:tcPr>
            <w:tcW w:w="792" w:type="dxa"/>
          </w:tcPr>
          <w:p w14:paraId="1B404007"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1205</w:t>
            </w:r>
          </w:p>
        </w:tc>
        <w:tc>
          <w:tcPr>
            <w:tcW w:w="792" w:type="dxa"/>
          </w:tcPr>
          <w:p w14:paraId="0AE50591"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1810</w:t>
            </w:r>
          </w:p>
        </w:tc>
        <w:tc>
          <w:tcPr>
            <w:tcW w:w="792" w:type="dxa"/>
          </w:tcPr>
          <w:p w14:paraId="0F1347EC"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3015</w:t>
            </w:r>
          </w:p>
        </w:tc>
        <w:tc>
          <w:tcPr>
            <w:tcW w:w="787" w:type="dxa"/>
          </w:tcPr>
          <w:p w14:paraId="71BADDB5"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5025</w:t>
            </w:r>
          </w:p>
        </w:tc>
      </w:tr>
      <w:tr w:rsidR="00FB30A1" w:rsidRPr="00A95B35" w14:paraId="7F67EEE7" w14:textId="77777777" w:rsidTr="008C1EB9">
        <w:trPr>
          <w:gridAfter w:val="1"/>
          <w:cnfStyle w:val="000000100000" w:firstRow="0" w:lastRow="0" w:firstColumn="0" w:lastColumn="0" w:oddVBand="0" w:evenVBand="0" w:oddHBand="1" w:evenHBand="0" w:firstRowFirstColumn="0" w:firstRowLastColumn="0" w:lastRowFirstColumn="0" w:lastRowLastColumn="0"/>
          <w:wAfter w:w="6" w:type="dxa"/>
          <w:trHeight w:val="19"/>
        </w:trPr>
        <w:tc>
          <w:tcPr>
            <w:cnfStyle w:val="001000000000" w:firstRow="0" w:lastRow="0" w:firstColumn="1" w:lastColumn="0" w:oddVBand="0" w:evenVBand="0" w:oddHBand="0" w:evenHBand="0" w:firstRowFirstColumn="0" w:firstRowLastColumn="0" w:lastRowFirstColumn="0" w:lastRowLastColumn="0"/>
            <w:tcW w:w="3200" w:type="dxa"/>
          </w:tcPr>
          <w:p w14:paraId="0DE9973D" w14:textId="77777777" w:rsidR="00FB30A1" w:rsidRPr="00A95B35" w:rsidRDefault="00402D7E">
            <w:pPr>
              <w:spacing w:before="225" w:after="150"/>
              <w:jc w:val="center"/>
              <w:rPr>
                <w:color w:val="000000"/>
                <w:sz w:val="18"/>
                <w:szCs w:val="18"/>
              </w:rPr>
            </w:pPr>
            <w:r w:rsidRPr="00A95B35">
              <w:rPr>
                <w:color w:val="000000"/>
                <w:sz w:val="18"/>
                <w:szCs w:val="18"/>
              </w:rPr>
              <w:t>600</w:t>
            </w:r>
          </w:p>
        </w:tc>
        <w:tc>
          <w:tcPr>
            <w:tcW w:w="663" w:type="dxa"/>
          </w:tcPr>
          <w:p w14:paraId="555BBC73"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140</w:t>
            </w:r>
          </w:p>
        </w:tc>
        <w:tc>
          <w:tcPr>
            <w:tcW w:w="792" w:type="dxa"/>
          </w:tcPr>
          <w:p w14:paraId="3B5977F2"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570</w:t>
            </w:r>
          </w:p>
        </w:tc>
        <w:tc>
          <w:tcPr>
            <w:tcW w:w="792" w:type="dxa"/>
          </w:tcPr>
          <w:p w14:paraId="725B5587"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755</w:t>
            </w:r>
          </w:p>
        </w:tc>
        <w:tc>
          <w:tcPr>
            <w:tcW w:w="792" w:type="dxa"/>
          </w:tcPr>
          <w:p w14:paraId="34ED1B59"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1135</w:t>
            </w:r>
          </w:p>
        </w:tc>
        <w:tc>
          <w:tcPr>
            <w:tcW w:w="792" w:type="dxa"/>
          </w:tcPr>
          <w:p w14:paraId="073EF030"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1705</w:t>
            </w:r>
          </w:p>
        </w:tc>
        <w:tc>
          <w:tcPr>
            <w:tcW w:w="792" w:type="dxa"/>
          </w:tcPr>
          <w:p w14:paraId="14912686"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2840</w:t>
            </w:r>
          </w:p>
        </w:tc>
        <w:tc>
          <w:tcPr>
            <w:tcW w:w="787" w:type="dxa"/>
          </w:tcPr>
          <w:p w14:paraId="1F7FA84A"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4730</w:t>
            </w:r>
          </w:p>
        </w:tc>
      </w:tr>
      <w:tr w:rsidR="00FB30A1" w:rsidRPr="00A95B35" w14:paraId="7CD9A9A6" w14:textId="77777777" w:rsidTr="008C1EB9">
        <w:trPr>
          <w:gridAfter w:val="1"/>
          <w:wAfter w:w="6" w:type="dxa"/>
          <w:trHeight w:val="19"/>
        </w:trPr>
        <w:tc>
          <w:tcPr>
            <w:cnfStyle w:val="001000000000" w:firstRow="0" w:lastRow="0" w:firstColumn="1" w:lastColumn="0" w:oddVBand="0" w:evenVBand="0" w:oddHBand="0" w:evenHBand="0" w:firstRowFirstColumn="0" w:firstRowLastColumn="0" w:lastRowFirstColumn="0" w:lastRowLastColumn="0"/>
            <w:tcW w:w="3200" w:type="dxa"/>
          </w:tcPr>
          <w:p w14:paraId="514513D2" w14:textId="77777777" w:rsidR="00FB30A1" w:rsidRPr="00A95B35" w:rsidRDefault="00402D7E">
            <w:pPr>
              <w:spacing w:before="225" w:after="150"/>
              <w:jc w:val="center"/>
              <w:rPr>
                <w:color w:val="000000"/>
                <w:sz w:val="18"/>
                <w:szCs w:val="18"/>
              </w:rPr>
            </w:pPr>
            <w:r w:rsidRPr="00A95B35">
              <w:rPr>
                <w:color w:val="000000"/>
                <w:sz w:val="18"/>
                <w:szCs w:val="18"/>
              </w:rPr>
              <w:t>650</w:t>
            </w:r>
          </w:p>
        </w:tc>
        <w:tc>
          <w:tcPr>
            <w:tcW w:w="663" w:type="dxa"/>
          </w:tcPr>
          <w:p w14:paraId="62163B86"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125</w:t>
            </w:r>
          </w:p>
        </w:tc>
        <w:tc>
          <w:tcPr>
            <w:tcW w:w="792" w:type="dxa"/>
          </w:tcPr>
          <w:p w14:paraId="09F67486"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550</w:t>
            </w:r>
          </w:p>
        </w:tc>
        <w:tc>
          <w:tcPr>
            <w:tcW w:w="792" w:type="dxa"/>
          </w:tcPr>
          <w:p w14:paraId="4EE10149"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730</w:t>
            </w:r>
          </w:p>
        </w:tc>
        <w:tc>
          <w:tcPr>
            <w:tcW w:w="792" w:type="dxa"/>
          </w:tcPr>
          <w:p w14:paraId="28FB27BC"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1100</w:t>
            </w:r>
          </w:p>
        </w:tc>
        <w:tc>
          <w:tcPr>
            <w:tcW w:w="792" w:type="dxa"/>
          </w:tcPr>
          <w:p w14:paraId="46302572"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1650</w:t>
            </w:r>
          </w:p>
        </w:tc>
        <w:tc>
          <w:tcPr>
            <w:tcW w:w="792" w:type="dxa"/>
          </w:tcPr>
          <w:p w14:paraId="40197190"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2745</w:t>
            </w:r>
          </w:p>
        </w:tc>
        <w:tc>
          <w:tcPr>
            <w:tcW w:w="787" w:type="dxa"/>
          </w:tcPr>
          <w:p w14:paraId="2B26716A"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4575</w:t>
            </w:r>
          </w:p>
        </w:tc>
      </w:tr>
      <w:tr w:rsidR="00FB30A1" w:rsidRPr="00A95B35" w14:paraId="797C0CC5" w14:textId="77777777" w:rsidTr="008C1EB9">
        <w:trPr>
          <w:gridAfter w:val="1"/>
          <w:cnfStyle w:val="000000100000" w:firstRow="0" w:lastRow="0" w:firstColumn="0" w:lastColumn="0" w:oddVBand="0" w:evenVBand="0" w:oddHBand="1" w:evenHBand="0" w:firstRowFirstColumn="0" w:firstRowLastColumn="0" w:lastRowFirstColumn="0" w:lastRowLastColumn="0"/>
          <w:wAfter w:w="6" w:type="dxa"/>
          <w:trHeight w:val="19"/>
        </w:trPr>
        <w:tc>
          <w:tcPr>
            <w:cnfStyle w:val="001000000000" w:firstRow="0" w:lastRow="0" w:firstColumn="1" w:lastColumn="0" w:oddVBand="0" w:evenVBand="0" w:oddHBand="0" w:evenHBand="0" w:firstRowFirstColumn="0" w:firstRowLastColumn="0" w:lastRowFirstColumn="0" w:lastRowLastColumn="0"/>
            <w:tcW w:w="3200" w:type="dxa"/>
          </w:tcPr>
          <w:p w14:paraId="454E43B5" w14:textId="77777777" w:rsidR="00FB30A1" w:rsidRPr="00A95B35" w:rsidRDefault="00402D7E">
            <w:pPr>
              <w:spacing w:before="225" w:after="150"/>
              <w:jc w:val="center"/>
              <w:rPr>
                <w:color w:val="000000"/>
                <w:sz w:val="18"/>
                <w:szCs w:val="18"/>
              </w:rPr>
            </w:pPr>
            <w:r w:rsidRPr="00A95B35">
              <w:rPr>
                <w:color w:val="000000"/>
                <w:sz w:val="18"/>
                <w:szCs w:val="18"/>
              </w:rPr>
              <w:t>700</w:t>
            </w:r>
          </w:p>
        </w:tc>
        <w:tc>
          <w:tcPr>
            <w:tcW w:w="663" w:type="dxa"/>
          </w:tcPr>
          <w:p w14:paraId="66886113"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110</w:t>
            </w:r>
          </w:p>
        </w:tc>
        <w:tc>
          <w:tcPr>
            <w:tcW w:w="792" w:type="dxa"/>
          </w:tcPr>
          <w:p w14:paraId="19010C71"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530</w:t>
            </w:r>
          </w:p>
        </w:tc>
        <w:tc>
          <w:tcPr>
            <w:tcW w:w="792" w:type="dxa"/>
          </w:tcPr>
          <w:p w14:paraId="58470C2A"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710</w:t>
            </w:r>
          </w:p>
        </w:tc>
        <w:tc>
          <w:tcPr>
            <w:tcW w:w="792" w:type="dxa"/>
          </w:tcPr>
          <w:p w14:paraId="38AA7B2E"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1060</w:t>
            </w:r>
          </w:p>
        </w:tc>
        <w:tc>
          <w:tcPr>
            <w:tcW w:w="792" w:type="dxa"/>
          </w:tcPr>
          <w:p w14:paraId="7F4457F8"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1590</w:t>
            </w:r>
          </w:p>
        </w:tc>
        <w:tc>
          <w:tcPr>
            <w:tcW w:w="792" w:type="dxa"/>
          </w:tcPr>
          <w:p w14:paraId="7BEFB123"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2655</w:t>
            </w:r>
          </w:p>
        </w:tc>
        <w:tc>
          <w:tcPr>
            <w:tcW w:w="787" w:type="dxa"/>
          </w:tcPr>
          <w:p w14:paraId="356B8939"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4425</w:t>
            </w:r>
          </w:p>
        </w:tc>
      </w:tr>
      <w:tr w:rsidR="00FB30A1" w:rsidRPr="00A95B35" w14:paraId="22E02111" w14:textId="77777777" w:rsidTr="008C1EB9">
        <w:trPr>
          <w:gridAfter w:val="1"/>
          <w:wAfter w:w="6" w:type="dxa"/>
          <w:trHeight w:val="19"/>
        </w:trPr>
        <w:tc>
          <w:tcPr>
            <w:cnfStyle w:val="001000000000" w:firstRow="0" w:lastRow="0" w:firstColumn="1" w:lastColumn="0" w:oddVBand="0" w:evenVBand="0" w:oddHBand="0" w:evenHBand="0" w:firstRowFirstColumn="0" w:firstRowLastColumn="0" w:lastRowFirstColumn="0" w:lastRowLastColumn="0"/>
            <w:tcW w:w="3200" w:type="dxa"/>
          </w:tcPr>
          <w:p w14:paraId="2702E332" w14:textId="77777777" w:rsidR="00FB30A1" w:rsidRPr="00A95B35" w:rsidRDefault="00402D7E">
            <w:pPr>
              <w:spacing w:before="225" w:after="150"/>
              <w:jc w:val="center"/>
              <w:rPr>
                <w:color w:val="000000"/>
                <w:sz w:val="18"/>
                <w:szCs w:val="18"/>
              </w:rPr>
            </w:pPr>
            <w:r w:rsidRPr="00A95B35">
              <w:rPr>
                <w:color w:val="000000"/>
                <w:sz w:val="18"/>
                <w:szCs w:val="18"/>
              </w:rPr>
              <w:t>750</w:t>
            </w:r>
          </w:p>
        </w:tc>
        <w:tc>
          <w:tcPr>
            <w:tcW w:w="663" w:type="dxa"/>
          </w:tcPr>
          <w:p w14:paraId="34D2B1EF"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95</w:t>
            </w:r>
          </w:p>
        </w:tc>
        <w:tc>
          <w:tcPr>
            <w:tcW w:w="792" w:type="dxa"/>
          </w:tcPr>
          <w:p w14:paraId="1200DD37"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505</w:t>
            </w:r>
          </w:p>
        </w:tc>
        <w:tc>
          <w:tcPr>
            <w:tcW w:w="792" w:type="dxa"/>
          </w:tcPr>
          <w:p w14:paraId="46335415"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675</w:t>
            </w:r>
          </w:p>
        </w:tc>
        <w:tc>
          <w:tcPr>
            <w:tcW w:w="792" w:type="dxa"/>
          </w:tcPr>
          <w:p w14:paraId="3A2D7FF2"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1015</w:t>
            </w:r>
          </w:p>
        </w:tc>
        <w:tc>
          <w:tcPr>
            <w:tcW w:w="792" w:type="dxa"/>
          </w:tcPr>
          <w:p w14:paraId="7E924A57"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1520</w:t>
            </w:r>
          </w:p>
        </w:tc>
        <w:tc>
          <w:tcPr>
            <w:tcW w:w="792" w:type="dxa"/>
          </w:tcPr>
          <w:p w14:paraId="4D3AED3B"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2535</w:t>
            </w:r>
          </w:p>
        </w:tc>
        <w:tc>
          <w:tcPr>
            <w:tcW w:w="787" w:type="dxa"/>
          </w:tcPr>
          <w:p w14:paraId="68ABD390"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4230</w:t>
            </w:r>
          </w:p>
        </w:tc>
      </w:tr>
      <w:tr w:rsidR="00FB30A1" w:rsidRPr="00A95B35" w14:paraId="7C88D04E" w14:textId="77777777" w:rsidTr="008C1EB9">
        <w:trPr>
          <w:gridAfter w:val="1"/>
          <w:cnfStyle w:val="000000100000" w:firstRow="0" w:lastRow="0" w:firstColumn="0" w:lastColumn="0" w:oddVBand="0" w:evenVBand="0" w:oddHBand="1" w:evenHBand="0" w:firstRowFirstColumn="0" w:firstRowLastColumn="0" w:lastRowFirstColumn="0" w:lastRowLastColumn="0"/>
          <w:wAfter w:w="6" w:type="dxa"/>
          <w:trHeight w:val="19"/>
        </w:trPr>
        <w:tc>
          <w:tcPr>
            <w:cnfStyle w:val="001000000000" w:firstRow="0" w:lastRow="0" w:firstColumn="1" w:lastColumn="0" w:oddVBand="0" w:evenVBand="0" w:oddHBand="0" w:evenHBand="0" w:firstRowFirstColumn="0" w:firstRowLastColumn="0" w:lastRowFirstColumn="0" w:lastRowLastColumn="0"/>
            <w:tcW w:w="3200" w:type="dxa"/>
          </w:tcPr>
          <w:p w14:paraId="0B615648" w14:textId="77777777" w:rsidR="00FB30A1" w:rsidRPr="00A95B35" w:rsidRDefault="00402D7E">
            <w:pPr>
              <w:spacing w:before="225" w:after="150"/>
              <w:jc w:val="center"/>
              <w:rPr>
                <w:color w:val="000000"/>
                <w:sz w:val="18"/>
                <w:szCs w:val="18"/>
              </w:rPr>
            </w:pPr>
            <w:r w:rsidRPr="00A95B35">
              <w:rPr>
                <w:color w:val="000000"/>
                <w:sz w:val="18"/>
                <w:szCs w:val="18"/>
              </w:rPr>
              <w:t>800</w:t>
            </w:r>
          </w:p>
        </w:tc>
        <w:tc>
          <w:tcPr>
            <w:tcW w:w="663" w:type="dxa"/>
          </w:tcPr>
          <w:p w14:paraId="3037B81D"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80</w:t>
            </w:r>
          </w:p>
        </w:tc>
        <w:tc>
          <w:tcPr>
            <w:tcW w:w="792" w:type="dxa"/>
          </w:tcPr>
          <w:p w14:paraId="649EED9A"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410</w:t>
            </w:r>
          </w:p>
        </w:tc>
        <w:tc>
          <w:tcPr>
            <w:tcW w:w="792" w:type="dxa"/>
          </w:tcPr>
          <w:p w14:paraId="400E0835"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550</w:t>
            </w:r>
          </w:p>
        </w:tc>
        <w:tc>
          <w:tcPr>
            <w:tcW w:w="792" w:type="dxa"/>
          </w:tcPr>
          <w:p w14:paraId="755DBC3B"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825</w:t>
            </w:r>
          </w:p>
        </w:tc>
        <w:tc>
          <w:tcPr>
            <w:tcW w:w="792" w:type="dxa"/>
          </w:tcPr>
          <w:p w14:paraId="280B219D"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1235</w:t>
            </w:r>
          </w:p>
        </w:tc>
        <w:tc>
          <w:tcPr>
            <w:tcW w:w="792" w:type="dxa"/>
          </w:tcPr>
          <w:p w14:paraId="4E155961"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2055</w:t>
            </w:r>
          </w:p>
        </w:tc>
        <w:tc>
          <w:tcPr>
            <w:tcW w:w="787" w:type="dxa"/>
          </w:tcPr>
          <w:p w14:paraId="2412B3CF" w14:textId="77777777" w:rsidR="00FB30A1" w:rsidRPr="00A95B35" w:rsidRDefault="00402D7E">
            <w:pPr>
              <w:spacing w:before="225" w:after="15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95B35">
              <w:rPr>
                <w:color w:val="000000"/>
                <w:sz w:val="18"/>
                <w:szCs w:val="18"/>
              </w:rPr>
              <w:t>3430</w:t>
            </w:r>
          </w:p>
        </w:tc>
      </w:tr>
      <w:tr w:rsidR="00FB30A1" w:rsidRPr="00A95B35" w14:paraId="4A7CF5B0" w14:textId="77777777" w:rsidTr="008C1EB9">
        <w:trPr>
          <w:gridAfter w:val="1"/>
          <w:wAfter w:w="6" w:type="dxa"/>
          <w:trHeight w:val="19"/>
        </w:trPr>
        <w:tc>
          <w:tcPr>
            <w:cnfStyle w:val="001000000000" w:firstRow="0" w:lastRow="0" w:firstColumn="1" w:lastColumn="0" w:oddVBand="0" w:evenVBand="0" w:oddHBand="0" w:evenHBand="0" w:firstRowFirstColumn="0" w:firstRowLastColumn="0" w:lastRowFirstColumn="0" w:lastRowLastColumn="0"/>
            <w:tcW w:w="3200" w:type="dxa"/>
          </w:tcPr>
          <w:p w14:paraId="27AC44D0" w14:textId="77777777" w:rsidR="00FB30A1" w:rsidRPr="00A95B35" w:rsidRDefault="00402D7E">
            <w:pPr>
              <w:spacing w:before="225" w:after="150"/>
              <w:jc w:val="center"/>
              <w:rPr>
                <w:color w:val="000000"/>
                <w:sz w:val="18"/>
                <w:szCs w:val="18"/>
              </w:rPr>
            </w:pPr>
            <w:r w:rsidRPr="00A95B35">
              <w:rPr>
                <w:color w:val="000000"/>
                <w:sz w:val="18"/>
                <w:szCs w:val="18"/>
              </w:rPr>
              <w:t>850</w:t>
            </w:r>
          </w:p>
        </w:tc>
        <w:tc>
          <w:tcPr>
            <w:tcW w:w="663" w:type="dxa"/>
          </w:tcPr>
          <w:p w14:paraId="16D89870"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65</w:t>
            </w:r>
          </w:p>
        </w:tc>
        <w:tc>
          <w:tcPr>
            <w:tcW w:w="792" w:type="dxa"/>
          </w:tcPr>
          <w:p w14:paraId="0E5CAEFF"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320</w:t>
            </w:r>
          </w:p>
        </w:tc>
        <w:tc>
          <w:tcPr>
            <w:tcW w:w="792" w:type="dxa"/>
          </w:tcPr>
          <w:p w14:paraId="14B229DB"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425</w:t>
            </w:r>
          </w:p>
        </w:tc>
        <w:tc>
          <w:tcPr>
            <w:tcW w:w="792" w:type="dxa"/>
          </w:tcPr>
          <w:p w14:paraId="11FC7966"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640</w:t>
            </w:r>
          </w:p>
        </w:tc>
        <w:tc>
          <w:tcPr>
            <w:tcW w:w="792" w:type="dxa"/>
          </w:tcPr>
          <w:p w14:paraId="1DC9F26F"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955</w:t>
            </w:r>
          </w:p>
        </w:tc>
        <w:tc>
          <w:tcPr>
            <w:tcW w:w="792" w:type="dxa"/>
          </w:tcPr>
          <w:p w14:paraId="67663E86"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1595</w:t>
            </w:r>
          </w:p>
        </w:tc>
        <w:tc>
          <w:tcPr>
            <w:tcW w:w="787" w:type="dxa"/>
          </w:tcPr>
          <w:p w14:paraId="58798F58" w14:textId="77777777" w:rsidR="00FB30A1" w:rsidRPr="00A95B35" w:rsidRDefault="00402D7E">
            <w:pPr>
              <w:spacing w:before="225" w:after="15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95B35">
              <w:rPr>
                <w:color w:val="000000"/>
                <w:sz w:val="18"/>
                <w:szCs w:val="18"/>
              </w:rPr>
              <w:t>2655</w:t>
            </w:r>
          </w:p>
        </w:tc>
      </w:tr>
    </w:tbl>
    <w:p w14:paraId="36EA4F28" w14:textId="77777777" w:rsidR="00FB30A1" w:rsidRPr="00A95B35" w:rsidRDefault="00B45CBC">
      <w:pPr>
        <w:jc w:val="both"/>
        <w:rPr>
          <w:color w:val="FF57E7"/>
        </w:rPr>
      </w:pPr>
      <w:r>
        <w:lastRenderedPageBreak/>
        <w:t>Table 13</w:t>
      </w:r>
      <w:r w:rsidR="00402D7E" w:rsidRPr="00A95B35">
        <w:t>, shown above, demonstrates the comparison of pressure vs. temperature in a carbon steel flange can endure. When selecting a flange for a new or existing pipeline system it’s important to find the material under the ASME B16.5 and the proper flange rating based on pressure temperature [6].</w:t>
      </w:r>
    </w:p>
    <w:p w14:paraId="55EB92CA" w14:textId="77777777" w:rsidR="00FB30A1" w:rsidRPr="00A95B35" w:rsidRDefault="00FB30A1">
      <w:pPr>
        <w:jc w:val="both"/>
        <w:rPr>
          <w:b/>
        </w:rPr>
      </w:pPr>
    </w:p>
    <w:p w14:paraId="496B2061" w14:textId="77777777" w:rsidR="00FB30A1" w:rsidRPr="00A95B35" w:rsidRDefault="00402D7E">
      <w:pPr>
        <w:pStyle w:val="Heading3"/>
      </w:pPr>
      <w:bookmarkStart w:id="49" w:name="_4f1mdlm" w:colFirst="0" w:colLast="0"/>
      <w:bookmarkEnd w:id="49"/>
      <w:r w:rsidRPr="00A95B35">
        <w:t>3.1.1 Torque Tightening</w:t>
      </w:r>
    </w:p>
    <w:p w14:paraId="2DC610A4" w14:textId="77777777" w:rsidR="00FB30A1" w:rsidRPr="00A95B35" w:rsidRDefault="00FB30A1">
      <w:pPr>
        <w:jc w:val="both"/>
      </w:pPr>
    </w:p>
    <w:p w14:paraId="22793088" w14:textId="77777777" w:rsidR="00FB30A1" w:rsidRPr="00A95B35" w:rsidRDefault="00402D7E">
      <w:pPr>
        <w:jc w:val="both"/>
      </w:pPr>
      <w:r w:rsidRPr="00A95B35">
        <w:t xml:space="preserve">Flanges within a pipe system require proper tightening to avoid any possible leaks of fluids or gas. When installing pipes and flanges in site plants it is important to have a planned bolt tightening sequence or torque sequence procedure prior to installation. Torque tightening is the application of a preload to a fastener or bolt while its nut is being turned illustrated in </w:t>
      </w:r>
      <w:r w:rsidRPr="00B45CBC">
        <w:t>Figure 8</w:t>
      </w:r>
      <w:r w:rsidRPr="00A95B35">
        <w:rPr>
          <w:b/>
        </w:rPr>
        <w:t xml:space="preserve"> </w:t>
      </w:r>
      <w:r w:rsidRPr="00A95B35">
        <w:t>[7].</w:t>
      </w:r>
    </w:p>
    <w:p w14:paraId="1E4799CA" w14:textId="77777777" w:rsidR="00FB30A1" w:rsidRPr="00A95B35" w:rsidRDefault="00FB30A1">
      <w:pPr>
        <w:jc w:val="both"/>
      </w:pPr>
    </w:p>
    <w:p w14:paraId="3BE39FB1" w14:textId="77777777" w:rsidR="00FB30A1" w:rsidRPr="00A95B35" w:rsidRDefault="00FB30A1">
      <w:pPr>
        <w:jc w:val="both"/>
      </w:pPr>
    </w:p>
    <w:p w14:paraId="267223D1" w14:textId="77777777" w:rsidR="00FB30A1" w:rsidRPr="00A95B35" w:rsidRDefault="00402D7E">
      <w:pPr>
        <w:keepNext/>
        <w:jc w:val="center"/>
      </w:pPr>
      <w:r w:rsidRPr="00A95B35">
        <w:rPr>
          <w:noProof/>
        </w:rPr>
        <w:drawing>
          <wp:inline distT="0" distB="0" distL="0" distR="0" wp14:anchorId="677A1F7E" wp14:editId="531706A2">
            <wp:extent cx="2189635" cy="1049635"/>
            <wp:effectExtent l="0" t="0" r="0" b="0"/>
            <wp:docPr id="7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0"/>
                    <a:srcRect/>
                    <a:stretch>
                      <a:fillRect/>
                    </a:stretch>
                  </pic:blipFill>
                  <pic:spPr>
                    <a:xfrm>
                      <a:off x="0" y="0"/>
                      <a:ext cx="2189635" cy="1049635"/>
                    </a:xfrm>
                    <a:prstGeom prst="rect">
                      <a:avLst/>
                    </a:prstGeom>
                    <a:ln/>
                  </pic:spPr>
                </pic:pic>
              </a:graphicData>
            </a:graphic>
          </wp:inline>
        </w:drawing>
      </w:r>
    </w:p>
    <w:p w14:paraId="03D4CC97" w14:textId="77777777" w:rsidR="00FB30A1" w:rsidRPr="00A95B35" w:rsidRDefault="00FB30A1">
      <w:pPr>
        <w:keepNext/>
        <w:jc w:val="center"/>
      </w:pPr>
    </w:p>
    <w:p w14:paraId="15B97129" w14:textId="77777777" w:rsidR="00FB30A1" w:rsidRPr="00A95B35" w:rsidRDefault="00402D7E">
      <w:pPr>
        <w:pBdr>
          <w:top w:val="nil"/>
          <w:left w:val="nil"/>
          <w:bottom w:val="nil"/>
          <w:right w:val="nil"/>
          <w:between w:val="nil"/>
        </w:pBdr>
        <w:spacing w:after="200"/>
        <w:jc w:val="center"/>
        <w:rPr>
          <w:b/>
          <w:color w:val="000000"/>
          <w:sz w:val="28"/>
          <w:szCs w:val="28"/>
        </w:rPr>
      </w:pPr>
      <w:bookmarkStart w:id="50" w:name="_2u6wntf" w:colFirst="0" w:colLast="0"/>
      <w:bookmarkEnd w:id="50"/>
      <w:r w:rsidRPr="00A95B35">
        <w:rPr>
          <w:b/>
          <w:color w:val="000000"/>
          <w:sz w:val="28"/>
          <w:szCs w:val="28"/>
        </w:rPr>
        <w:t>Figure 8 - Torque Tightening Movement</w:t>
      </w:r>
    </w:p>
    <w:p w14:paraId="0636DD22" w14:textId="77777777" w:rsidR="00FB30A1" w:rsidRPr="00A95B35" w:rsidRDefault="00402D7E">
      <w:pPr>
        <w:jc w:val="both"/>
      </w:pPr>
      <w:r w:rsidRPr="00A95B35">
        <w:br/>
        <w:t xml:space="preserve">The torque tightening process exerts an axial pre-load tension in the bolt justified in </w:t>
      </w:r>
      <w:r w:rsidRPr="00637FBE">
        <w:t>Figure 9 [</w:t>
      </w:r>
      <w:r w:rsidRPr="00A95B35">
        <w:t>7]. The tension load exerted in the flange is equal and opposite to the compressed forced applied on the other assembled components. After suitable tension load is applied to the flange its bolts will behave relative to that of a spring providing the flange with thoroughgoing elasticity properties.</w:t>
      </w:r>
    </w:p>
    <w:p w14:paraId="01CE0D6A" w14:textId="77777777" w:rsidR="00FB30A1" w:rsidRPr="00A95B35" w:rsidRDefault="00FB30A1"/>
    <w:p w14:paraId="58E5477D" w14:textId="77777777" w:rsidR="00FB30A1" w:rsidRPr="00A95B35" w:rsidRDefault="00402D7E">
      <w:pPr>
        <w:keepNext/>
        <w:jc w:val="center"/>
      </w:pPr>
      <w:r w:rsidRPr="00A95B35">
        <w:rPr>
          <w:noProof/>
        </w:rPr>
        <w:drawing>
          <wp:inline distT="0" distB="0" distL="0" distR="0" wp14:anchorId="356647E0" wp14:editId="2FE019BE">
            <wp:extent cx="2196085" cy="1340555"/>
            <wp:effectExtent l="0" t="0" r="0" b="0"/>
            <wp:docPr id="75"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1"/>
                    <a:srcRect/>
                    <a:stretch>
                      <a:fillRect/>
                    </a:stretch>
                  </pic:blipFill>
                  <pic:spPr>
                    <a:xfrm>
                      <a:off x="0" y="0"/>
                      <a:ext cx="2196085" cy="1340555"/>
                    </a:xfrm>
                    <a:prstGeom prst="rect">
                      <a:avLst/>
                    </a:prstGeom>
                    <a:ln/>
                  </pic:spPr>
                </pic:pic>
              </a:graphicData>
            </a:graphic>
          </wp:inline>
        </w:drawing>
      </w:r>
    </w:p>
    <w:p w14:paraId="6EF47827" w14:textId="77777777" w:rsidR="00FB30A1" w:rsidRPr="00A95B35" w:rsidRDefault="00FB30A1">
      <w:pPr>
        <w:keepNext/>
        <w:jc w:val="center"/>
      </w:pPr>
    </w:p>
    <w:p w14:paraId="33B256AC" w14:textId="77777777" w:rsidR="00FB30A1" w:rsidRPr="00A95B35" w:rsidRDefault="00402D7E">
      <w:pPr>
        <w:pBdr>
          <w:top w:val="nil"/>
          <w:left w:val="nil"/>
          <w:bottom w:val="nil"/>
          <w:right w:val="nil"/>
          <w:between w:val="nil"/>
        </w:pBdr>
        <w:spacing w:after="200"/>
        <w:jc w:val="center"/>
        <w:rPr>
          <w:b/>
          <w:color w:val="000000"/>
          <w:sz w:val="28"/>
          <w:szCs w:val="28"/>
        </w:rPr>
      </w:pPr>
      <w:bookmarkStart w:id="51" w:name="_19c6y18" w:colFirst="0" w:colLast="0"/>
      <w:bookmarkEnd w:id="51"/>
      <w:r w:rsidRPr="00A95B35">
        <w:rPr>
          <w:b/>
          <w:color w:val="000000"/>
          <w:sz w:val="28"/>
          <w:szCs w:val="28"/>
        </w:rPr>
        <w:t>Figure 9 - Pre-load Acting Upon a Bolt</w:t>
      </w:r>
    </w:p>
    <w:p w14:paraId="5BB3CA8A" w14:textId="77777777" w:rsidR="00FB30A1" w:rsidRPr="00A95B35" w:rsidRDefault="00FB30A1">
      <w:pPr>
        <w:jc w:val="both"/>
      </w:pPr>
    </w:p>
    <w:p w14:paraId="1B6E09F8" w14:textId="77777777" w:rsidR="00FB30A1" w:rsidRPr="00A95B35" w:rsidRDefault="00402D7E">
      <w:pPr>
        <w:jc w:val="both"/>
      </w:pPr>
      <w:r w:rsidRPr="00A95B35">
        <w:t>Typically, flanges are torqued with a manual torque wrench. The clamp load provided by the wrench produces a load higher that 75% of the bolts proof load. The flange alignment is highly stressed to ensure that a practical fit has been attained and no residual stress rests in the joints.</w:t>
      </w:r>
    </w:p>
    <w:p w14:paraId="67812FE8" w14:textId="77777777" w:rsidR="00FB30A1" w:rsidRPr="00A95B35" w:rsidRDefault="00402D7E">
      <w:pPr>
        <w:pStyle w:val="Heading3"/>
      </w:pPr>
      <w:bookmarkStart w:id="52" w:name="_3tbugp1" w:colFirst="0" w:colLast="0"/>
      <w:bookmarkEnd w:id="52"/>
      <w:r w:rsidRPr="00A95B35">
        <w:lastRenderedPageBreak/>
        <w:t>3.1.2 Torque Sequencing</w:t>
      </w:r>
    </w:p>
    <w:p w14:paraId="6217B5B0" w14:textId="77777777" w:rsidR="00FB30A1" w:rsidRPr="00A95B35" w:rsidRDefault="00FB30A1"/>
    <w:p w14:paraId="42A21C0B" w14:textId="77777777" w:rsidR="00FB30A1" w:rsidRPr="00A95B35" w:rsidRDefault="00402D7E">
      <w:pPr>
        <w:jc w:val="both"/>
      </w:pPr>
      <w:r w:rsidRPr="00A95B35">
        <w:t xml:space="preserve">The importance of the torque sequence procedure is to avoid point loading and load scattering since the total bolt strength is divided equally among the whole flange. Therefore, it is important to fasten bolts one at a time and at a specific sequence, shown in </w:t>
      </w:r>
      <w:r w:rsidRPr="00637FBE">
        <w:t>Figure 10,</w:t>
      </w:r>
      <w:r w:rsidRPr="00A95B35">
        <w:t xml:space="preserve"> to realize a correct bolt tension [8].</w:t>
      </w:r>
    </w:p>
    <w:p w14:paraId="601ABC8B" w14:textId="77777777" w:rsidR="00FB30A1" w:rsidRPr="00A95B35" w:rsidRDefault="00402D7E">
      <w:pPr>
        <w:keepNext/>
        <w:jc w:val="center"/>
      </w:pPr>
      <w:r w:rsidRPr="00A95B35">
        <w:br/>
      </w:r>
      <w:r w:rsidRPr="00A95B35">
        <w:rPr>
          <w:noProof/>
        </w:rPr>
        <w:drawing>
          <wp:inline distT="0" distB="0" distL="0" distR="0" wp14:anchorId="43485ECC" wp14:editId="4A698A9B">
            <wp:extent cx="5438775" cy="1757045"/>
            <wp:effectExtent l="0" t="0" r="9525" b="0"/>
            <wp:docPr id="76"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2"/>
                    <a:srcRect/>
                    <a:stretch>
                      <a:fillRect/>
                    </a:stretch>
                  </pic:blipFill>
                  <pic:spPr>
                    <a:xfrm>
                      <a:off x="0" y="0"/>
                      <a:ext cx="5438775" cy="1757045"/>
                    </a:xfrm>
                    <a:prstGeom prst="rect">
                      <a:avLst/>
                    </a:prstGeom>
                    <a:ln/>
                  </pic:spPr>
                </pic:pic>
              </a:graphicData>
            </a:graphic>
          </wp:inline>
        </w:drawing>
      </w:r>
    </w:p>
    <w:p w14:paraId="7CC00592" w14:textId="77777777" w:rsidR="00FB30A1" w:rsidRPr="00A95B35" w:rsidRDefault="00FB30A1">
      <w:pPr>
        <w:keepNext/>
        <w:jc w:val="center"/>
      </w:pPr>
    </w:p>
    <w:p w14:paraId="6DA2B383" w14:textId="77777777" w:rsidR="00FB30A1" w:rsidRPr="00A95B35" w:rsidRDefault="00402D7E">
      <w:pPr>
        <w:pBdr>
          <w:top w:val="nil"/>
          <w:left w:val="nil"/>
          <w:bottom w:val="nil"/>
          <w:right w:val="nil"/>
          <w:between w:val="nil"/>
        </w:pBdr>
        <w:spacing w:after="200"/>
        <w:jc w:val="center"/>
        <w:rPr>
          <w:b/>
          <w:color w:val="000000"/>
          <w:sz w:val="28"/>
          <w:szCs w:val="28"/>
        </w:rPr>
      </w:pPr>
      <w:bookmarkStart w:id="53" w:name="_28h4qwu" w:colFirst="0" w:colLast="0"/>
      <w:bookmarkEnd w:id="53"/>
      <w:r w:rsidRPr="00A95B35">
        <w:rPr>
          <w:b/>
          <w:color w:val="000000"/>
          <w:sz w:val="28"/>
          <w:szCs w:val="28"/>
        </w:rPr>
        <w:t>Figure 10 - Torque Sequence Patterns</w:t>
      </w:r>
    </w:p>
    <w:p w14:paraId="15CDA400" w14:textId="77777777" w:rsidR="00FB30A1" w:rsidRPr="00A95B35" w:rsidRDefault="00402D7E">
      <w:pPr>
        <w:jc w:val="both"/>
        <w:rPr>
          <w:b/>
        </w:rPr>
      </w:pPr>
      <w:r w:rsidRPr="00A95B35">
        <w:br/>
        <w:t xml:space="preserve">The figure above shows how to torque bolts and nuts in a “crisscross” sequence. This type sequence practices a minimum of three torque passes with one final pass for conclusive torque. Given that there are many types of flange class ratings in the industry each one of them has a torqueing standard provided by the ASTM and ASME standards [8], shown in </w:t>
      </w:r>
      <w:r w:rsidRPr="00637FBE">
        <w:t>Table 1</w:t>
      </w:r>
      <w:r w:rsidR="00637FBE">
        <w:t>4.</w:t>
      </w:r>
    </w:p>
    <w:p w14:paraId="0D194DC6"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54" w:name="_nmf14n" w:colFirst="0" w:colLast="0"/>
      <w:bookmarkEnd w:id="54"/>
      <w:r w:rsidRPr="00A95B35">
        <w:rPr>
          <w:b/>
          <w:color w:val="000000"/>
          <w:sz w:val="28"/>
          <w:szCs w:val="28"/>
        </w:rPr>
        <w:t>Table 14 - Torque Table for Flange Class Ratings</w:t>
      </w:r>
    </w:p>
    <w:p w14:paraId="1EC95A22" w14:textId="77777777" w:rsidR="00FB30A1" w:rsidRPr="00A95B35" w:rsidRDefault="00FB30A1"/>
    <w:tbl>
      <w:tblPr>
        <w:tblStyle w:val="af0"/>
        <w:tblW w:w="88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242"/>
        <w:gridCol w:w="1239"/>
        <w:gridCol w:w="1250"/>
        <w:gridCol w:w="1299"/>
        <w:gridCol w:w="1278"/>
        <w:gridCol w:w="1266"/>
        <w:gridCol w:w="1282"/>
      </w:tblGrid>
      <w:tr w:rsidR="00FB30A1" w:rsidRPr="00A95B35" w14:paraId="0E1B4205" w14:textId="77777777" w:rsidTr="00FB30A1">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8856" w:type="dxa"/>
            <w:gridSpan w:val="7"/>
          </w:tcPr>
          <w:p w14:paraId="2D937C7B" w14:textId="77777777" w:rsidR="00FB30A1" w:rsidRPr="00A95B35" w:rsidRDefault="00402D7E">
            <w:pPr>
              <w:jc w:val="center"/>
            </w:pPr>
            <w:r w:rsidRPr="00A95B35">
              <w:t>Flange Class 300</w:t>
            </w:r>
          </w:p>
        </w:tc>
      </w:tr>
      <w:tr w:rsidR="00FB30A1" w:rsidRPr="00A95B35" w14:paraId="778044A2" w14:textId="77777777" w:rsidTr="00FB30A1">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1242" w:type="dxa"/>
          </w:tcPr>
          <w:p w14:paraId="46C06A4C" w14:textId="77777777" w:rsidR="00FB30A1" w:rsidRPr="00A95B35" w:rsidRDefault="00402D7E">
            <w:pPr>
              <w:jc w:val="center"/>
            </w:pPr>
            <w:r w:rsidRPr="00A95B35">
              <w:t>Size in inch</w:t>
            </w:r>
          </w:p>
        </w:tc>
        <w:tc>
          <w:tcPr>
            <w:tcW w:w="1239" w:type="dxa"/>
          </w:tcPr>
          <w:p w14:paraId="5EBAAD17"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rPr>
                <w:b/>
              </w:rPr>
            </w:pPr>
            <w:r w:rsidRPr="00A95B35">
              <w:rPr>
                <w:b/>
              </w:rPr>
              <w:t>Size in mm</w:t>
            </w:r>
          </w:p>
        </w:tc>
        <w:tc>
          <w:tcPr>
            <w:tcW w:w="1250" w:type="dxa"/>
          </w:tcPr>
          <w:p w14:paraId="3A8F3022"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rPr>
                <w:b/>
              </w:rPr>
            </w:pPr>
            <w:r w:rsidRPr="00A95B35">
              <w:rPr>
                <w:b/>
              </w:rPr>
              <w:t>No. of Bolts</w:t>
            </w:r>
          </w:p>
        </w:tc>
        <w:tc>
          <w:tcPr>
            <w:tcW w:w="1299" w:type="dxa"/>
          </w:tcPr>
          <w:p w14:paraId="22366DF5"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rPr>
                <w:b/>
              </w:rPr>
            </w:pPr>
            <w:r w:rsidRPr="00A95B35">
              <w:rPr>
                <w:b/>
              </w:rPr>
              <w:t>Bolt Diameter</w:t>
            </w:r>
          </w:p>
        </w:tc>
        <w:tc>
          <w:tcPr>
            <w:tcW w:w="1278" w:type="dxa"/>
          </w:tcPr>
          <w:p w14:paraId="1D250F2C"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rPr>
                <w:b/>
              </w:rPr>
            </w:pPr>
            <w:r w:rsidRPr="00A95B35">
              <w:rPr>
                <w:b/>
              </w:rPr>
              <w:t>Thread Type</w:t>
            </w:r>
          </w:p>
        </w:tc>
        <w:tc>
          <w:tcPr>
            <w:tcW w:w="1266" w:type="dxa"/>
          </w:tcPr>
          <w:p w14:paraId="31C3C32F"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rPr>
                <w:b/>
              </w:rPr>
            </w:pPr>
            <w:r w:rsidRPr="00A95B35">
              <w:rPr>
                <w:b/>
              </w:rPr>
              <w:t xml:space="preserve">Bolt Stress </w:t>
            </w:r>
            <w:proofErr w:type="spellStart"/>
            <w:r w:rsidRPr="00A95B35">
              <w:rPr>
                <w:b/>
              </w:rPr>
              <w:t>lb</w:t>
            </w:r>
            <w:proofErr w:type="spellEnd"/>
            <w:r w:rsidRPr="00A95B35">
              <w:rPr>
                <w:b/>
              </w:rPr>
              <w:t>/</w:t>
            </w:r>
            <m:oMath>
              <m:sSup>
                <m:sSupPr>
                  <m:ctrlPr>
                    <w:rPr>
                      <w:rFonts w:ascii="Cambria Math" w:eastAsia="Cambria Math" w:hAnsi="Cambria Math"/>
                    </w:rPr>
                  </m:ctrlPr>
                </m:sSupPr>
                <m:e>
                  <m:r>
                    <w:rPr>
                      <w:rFonts w:ascii="Cambria Math" w:eastAsia="Cambria Math" w:hAnsi="Cambria Math"/>
                    </w:rPr>
                    <m:t>in</m:t>
                  </m:r>
                </m:e>
                <m:sup>
                  <m:r>
                    <w:rPr>
                      <w:rFonts w:ascii="Cambria Math" w:eastAsia="Cambria Math" w:hAnsi="Cambria Math"/>
                    </w:rPr>
                    <m:t>2</m:t>
                  </m:r>
                </m:sup>
              </m:sSup>
            </m:oMath>
          </w:p>
        </w:tc>
        <w:tc>
          <w:tcPr>
            <w:tcW w:w="1282" w:type="dxa"/>
          </w:tcPr>
          <w:p w14:paraId="3E239E64"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rPr>
                <w:b/>
              </w:rPr>
            </w:pPr>
            <w:r w:rsidRPr="00A95B35">
              <w:rPr>
                <w:b/>
              </w:rPr>
              <w:t xml:space="preserve">Torque </w:t>
            </w:r>
            <w:proofErr w:type="spellStart"/>
            <w:r w:rsidRPr="00A95B35">
              <w:rPr>
                <w:b/>
              </w:rPr>
              <w:t>lbs</w:t>
            </w:r>
            <w:proofErr w:type="spellEnd"/>
            <w:r w:rsidRPr="00A95B35">
              <w:rPr>
                <w:b/>
              </w:rPr>
              <w:t>-ft</w:t>
            </w:r>
          </w:p>
        </w:tc>
      </w:tr>
      <w:tr w:rsidR="00FB30A1" w:rsidRPr="00A95B35" w14:paraId="27CA62FB" w14:textId="77777777" w:rsidTr="00FB30A1">
        <w:trPr>
          <w:trHeight w:val="320"/>
        </w:trPr>
        <w:tc>
          <w:tcPr>
            <w:cnfStyle w:val="001000000000" w:firstRow="0" w:lastRow="0" w:firstColumn="1" w:lastColumn="0" w:oddVBand="0" w:evenVBand="0" w:oddHBand="0" w:evenHBand="0" w:firstRowFirstColumn="0" w:firstRowLastColumn="0" w:lastRowFirstColumn="0" w:lastRowLastColumn="0"/>
            <w:tcW w:w="1242" w:type="dxa"/>
          </w:tcPr>
          <w:p w14:paraId="0ED5E0AF" w14:textId="77777777" w:rsidR="00FB30A1" w:rsidRPr="00A95B35" w:rsidRDefault="00402D7E">
            <w:pPr>
              <w:jc w:val="center"/>
            </w:pPr>
            <w:r w:rsidRPr="00A95B35">
              <w:rPr>
                <w:b w:val="0"/>
              </w:rPr>
              <w:t>2</w:t>
            </w:r>
          </w:p>
        </w:tc>
        <w:tc>
          <w:tcPr>
            <w:tcW w:w="1239" w:type="dxa"/>
          </w:tcPr>
          <w:p w14:paraId="3E19475B"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50</w:t>
            </w:r>
          </w:p>
        </w:tc>
        <w:tc>
          <w:tcPr>
            <w:tcW w:w="1250" w:type="dxa"/>
          </w:tcPr>
          <w:p w14:paraId="6AD34739"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4</w:t>
            </w:r>
          </w:p>
        </w:tc>
        <w:tc>
          <w:tcPr>
            <w:tcW w:w="1299" w:type="dxa"/>
          </w:tcPr>
          <w:p w14:paraId="46603564" w14:textId="77777777" w:rsidR="00FB30A1" w:rsidRPr="00A95B35" w:rsidRDefault="00E70C92">
            <w:pPr>
              <w:jc w:val="center"/>
              <w:cnfStyle w:val="000000000000" w:firstRow="0" w:lastRow="0" w:firstColumn="0" w:lastColumn="0" w:oddVBand="0" w:evenVBand="0" w:oddHBand="0" w:evenHBand="0" w:firstRowFirstColumn="0" w:firstRowLastColumn="0" w:lastRowFirstColumn="0" w:lastRowLastColumn="0"/>
              <w:rPr>
                <w:rFonts w:eastAsia="Cambria Math"/>
                <w:sz w:val="18"/>
                <w:szCs w:val="18"/>
              </w:rPr>
            </w:pPr>
            <m:oMathPara>
              <m:oMath>
                <m:f>
                  <m:fPr>
                    <m:ctrlPr>
                      <w:rPr>
                        <w:rFonts w:ascii="Cambria Math" w:eastAsia="Cambria Math" w:hAnsi="Cambria Math"/>
                        <w:sz w:val="18"/>
                        <w:szCs w:val="18"/>
                      </w:rPr>
                    </m:ctrlPr>
                  </m:fPr>
                  <m:num>
                    <m:r>
                      <w:rPr>
                        <w:rFonts w:ascii="Cambria Math" w:eastAsia="Cambria Math" w:hAnsi="Cambria Math"/>
                        <w:sz w:val="18"/>
                        <w:szCs w:val="18"/>
                      </w:rPr>
                      <m:t>5</m:t>
                    </m:r>
                  </m:num>
                  <m:den>
                    <m:r>
                      <w:rPr>
                        <w:rFonts w:ascii="Cambria Math" w:eastAsia="Cambria Math" w:hAnsi="Cambria Math"/>
                        <w:sz w:val="18"/>
                        <w:szCs w:val="18"/>
                      </w:rPr>
                      <m:t>8</m:t>
                    </m:r>
                  </m:den>
                </m:f>
                <m:r>
                  <w:rPr>
                    <w:rFonts w:ascii="Cambria Math" w:eastAsia="Cambria Math" w:hAnsi="Cambria Math"/>
                    <w:sz w:val="18"/>
                    <w:szCs w:val="18"/>
                  </w:rPr>
                  <m:t>"</m:t>
                </m:r>
              </m:oMath>
            </m:oMathPara>
          </w:p>
        </w:tc>
        <w:tc>
          <w:tcPr>
            <w:tcW w:w="1278" w:type="dxa"/>
          </w:tcPr>
          <w:p w14:paraId="73ED1584"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UNC</w:t>
            </w:r>
          </w:p>
        </w:tc>
        <w:tc>
          <w:tcPr>
            <w:tcW w:w="1266" w:type="dxa"/>
          </w:tcPr>
          <w:p w14:paraId="695F6123"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37,000</w:t>
            </w:r>
          </w:p>
        </w:tc>
        <w:tc>
          <w:tcPr>
            <w:tcW w:w="1282" w:type="dxa"/>
          </w:tcPr>
          <w:p w14:paraId="0B1E630B"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64</w:t>
            </w:r>
          </w:p>
        </w:tc>
      </w:tr>
      <w:tr w:rsidR="00FB30A1" w:rsidRPr="00A95B35" w14:paraId="4AE030A9" w14:textId="77777777" w:rsidTr="00FB30A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42" w:type="dxa"/>
          </w:tcPr>
          <w:p w14:paraId="1A4403B0" w14:textId="77777777" w:rsidR="00FB30A1" w:rsidRPr="00A95B35" w:rsidRDefault="00402D7E">
            <w:pPr>
              <w:jc w:val="center"/>
            </w:pPr>
            <w:r w:rsidRPr="00A95B35">
              <w:rPr>
                <w:b w:val="0"/>
              </w:rPr>
              <w:t>4</w:t>
            </w:r>
          </w:p>
        </w:tc>
        <w:tc>
          <w:tcPr>
            <w:tcW w:w="1239" w:type="dxa"/>
          </w:tcPr>
          <w:p w14:paraId="3E4E3BDF"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100</w:t>
            </w:r>
          </w:p>
        </w:tc>
        <w:tc>
          <w:tcPr>
            <w:tcW w:w="1250" w:type="dxa"/>
          </w:tcPr>
          <w:p w14:paraId="5A5BB80C"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8</w:t>
            </w:r>
          </w:p>
        </w:tc>
        <w:tc>
          <w:tcPr>
            <w:tcW w:w="1299" w:type="dxa"/>
          </w:tcPr>
          <w:p w14:paraId="0BB07CA1" w14:textId="77777777" w:rsidR="00FB30A1" w:rsidRPr="00A95B35" w:rsidRDefault="00E70C92">
            <w:pPr>
              <w:jc w:val="center"/>
              <w:cnfStyle w:val="000000100000" w:firstRow="0" w:lastRow="0" w:firstColumn="0" w:lastColumn="0" w:oddVBand="0" w:evenVBand="0" w:oddHBand="1" w:evenHBand="0" w:firstRowFirstColumn="0" w:firstRowLastColumn="0" w:lastRowFirstColumn="0" w:lastRowLastColumn="0"/>
              <w:rPr>
                <w:rFonts w:eastAsia="Cambria Math"/>
                <w:sz w:val="18"/>
                <w:szCs w:val="18"/>
              </w:rPr>
            </w:pPr>
            <m:oMathPara>
              <m:oMath>
                <m:f>
                  <m:fPr>
                    <m:ctrlPr>
                      <w:rPr>
                        <w:rFonts w:ascii="Cambria Math" w:eastAsia="Cambria Math" w:hAnsi="Cambria Math"/>
                        <w:sz w:val="18"/>
                        <w:szCs w:val="18"/>
                      </w:rPr>
                    </m:ctrlPr>
                  </m:fPr>
                  <m:num>
                    <m:r>
                      <w:rPr>
                        <w:rFonts w:ascii="Cambria Math" w:eastAsia="Cambria Math" w:hAnsi="Cambria Math"/>
                        <w:sz w:val="18"/>
                        <w:szCs w:val="18"/>
                      </w:rPr>
                      <m:t>5</m:t>
                    </m:r>
                  </m:num>
                  <m:den>
                    <m:r>
                      <w:rPr>
                        <w:rFonts w:ascii="Cambria Math" w:eastAsia="Cambria Math" w:hAnsi="Cambria Math"/>
                        <w:sz w:val="18"/>
                        <w:szCs w:val="18"/>
                      </w:rPr>
                      <m:t>8</m:t>
                    </m:r>
                  </m:den>
                </m:f>
                <m:r>
                  <w:rPr>
                    <w:rFonts w:ascii="Cambria Math" w:eastAsia="Cambria Math" w:hAnsi="Cambria Math"/>
                    <w:sz w:val="18"/>
                    <w:szCs w:val="18"/>
                  </w:rPr>
                  <m:t>"</m:t>
                </m:r>
              </m:oMath>
            </m:oMathPara>
          </w:p>
        </w:tc>
        <w:tc>
          <w:tcPr>
            <w:tcW w:w="1278" w:type="dxa"/>
          </w:tcPr>
          <w:p w14:paraId="0CA9DEEB"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UNC</w:t>
            </w:r>
          </w:p>
        </w:tc>
        <w:tc>
          <w:tcPr>
            <w:tcW w:w="1266" w:type="dxa"/>
          </w:tcPr>
          <w:p w14:paraId="6BD99A36"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45,000</w:t>
            </w:r>
          </w:p>
        </w:tc>
        <w:tc>
          <w:tcPr>
            <w:tcW w:w="1282" w:type="dxa"/>
          </w:tcPr>
          <w:p w14:paraId="15FDF657"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137</w:t>
            </w:r>
          </w:p>
        </w:tc>
      </w:tr>
      <w:tr w:rsidR="00FB30A1" w:rsidRPr="00A95B35" w14:paraId="79A7EA46" w14:textId="77777777" w:rsidTr="00FB30A1">
        <w:trPr>
          <w:trHeight w:val="320"/>
        </w:trPr>
        <w:tc>
          <w:tcPr>
            <w:cnfStyle w:val="001000000000" w:firstRow="0" w:lastRow="0" w:firstColumn="1" w:lastColumn="0" w:oddVBand="0" w:evenVBand="0" w:oddHBand="0" w:evenHBand="0" w:firstRowFirstColumn="0" w:firstRowLastColumn="0" w:lastRowFirstColumn="0" w:lastRowLastColumn="0"/>
            <w:tcW w:w="1242" w:type="dxa"/>
          </w:tcPr>
          <w:p w14:paraId="15B7A10F" w14:textId="77777777" w:rsidR="00FB30A1" w:rsidRPr="00A95B35" w:rsidRDefault="00402D7E">
            <w:pPr>
              <w:jc w:val="center"/>
            </w:pPr>
            <w:r w:rsidRPr="00A95B35">
              <w:rPr>
                <w:b w:val="0"/>
              </w:rPr>
              <w:t>6</w:t>
            </w:r>
          </w:p>
        </w:tc>
        <w:tc>
          <w:tcPr>
            <w:tcW w:w="1239" w:type="dxa"/>
          </w:tcPr>
          <w:p w14:paraId="40AA71E0"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150</w:t>
            </w:r>
          </w:p>
        </w:tc>
        <w:tc>
          <w:tcPr>
            <w:tcW w:w="1250" w:type="dxa"/>
          </w:tcPr>
          <w:p w14:paraId="65DF6568"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8</w:t>
            </w:r>
          </w:p>
        </w:tc>
        <w:tc>
          <w:tcPr>
            <w:tcW w:w="1299" w:type="dxa"/>
          </w:tcPr>
          <w:p w14:paraId="4642281D" w14:textId="77777777" w:rsidR="00FB30A1" w:rsidRPr="00A95B35" w:rsidRDefault="00E70C92">
            <w:pPr>
              <w:jc w:val="center"/>
              <w:cnfStyle w:val="000000000000" w:firstRow="0" w:lastRow="0" w:firstColumn="0" w:lastColumn="0" w:oddVBand="0" w:evenVBand="0" w:oddHBand="0" w:evenHBand="0" w:firstRowFirstColumn="0" w:firstRowLastColumn="0" w:lastRowFirstColumn="0" w:lastRowLastColumn="0"/>
              <w:rPr>
                <w:rFonts w:eastAsia="Cambria Math"/>
                <w:sz w:val="18"/>
                <w:szCs w:val="18"/>
              </w:rPr>
            </w:pPr>
            <m:oMathPara>
              <m:oMath>
                <m:f>
                  <m:fPr>
                    <m:ctrlPr>
                      <w:rPr>
                        <w:rFonts w:ascii="Cambria Math" w:eastAsia="Cambria Math" w:hAnsi="Cambria Math"/>
                        <w:sz w:val="18"/>
                        <w:szCs w:val="18"/>
                      </w:rPr>
                    </m:ctrlPr>
                  </m:fPr>
                  <m:num>
                    <m:r>
                      <w:rPr>
                        <w:rFonts w:ascii="Cambria Math" w:eastAsia="Cambria Math" w:hAnsi="Cambria Math"/>
                        <w:sz w:val="18"/>
                        <w:szCs w:val="18"/>
                      </w:rPr>
                      <m:t>3</m:t>
                    </m:r>
                  </m:num>
                  <m:den>
                    <m:r>
                      <w:rPr>
                        <w:rFonts w:ascii="Cambria Math" w:eastAsia="Cambria Math" w:hAnsi="Cambria Math"/>
                        <w:sz w:val="18"/>
                        <w:szCs w:val="18"/>
                      </w:rPr>
                      <m:t>4</m:t>
                    </m:r>
                  </m:den>
                </m:f>
                <m:r>
                  <w:rPr>
                    <w:rFonts w:ascii="Cambria Math" w:eastAsia="Cambria Math" w:hAnsi="Cambria Math"/>
                    <w:sz w:val="18"/>
                    <w:szCs w:val="18"/>
                  </w:rPr>
                  <m:t>"</m:t>
                </m:r>
              </m:oMath>
            </m:oMathPara>
          </w:p>
        </w:tc>
        <w:tc>
          <w:tcPr>
            <w:tcW w:w="1278" w:type="dxa"/>
          </w:tcPr>
          <w:p w14:paraId="7309B880"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UNC</w:t>
            </w:r>
          </w:p>
        </w:tc>
        <w:tc>
          <w:tcPr>
            <w:tcW w:w="1266" w:type="dxa"/>
          </w:tcPr>
          <w:p w14:paraId="56F7E9C7"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45,000</w:t>
            </w:r>
          </w:p>
        </w:tc>
        <w:tc>
          <w:tcPr>
            <w:tcW w:w="1282" w:type="dxa"/>
          </w:tcPr>
          <w:p w14:paraId="7FD06B0E"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137</w:t>
            </w:r>
          </w:p>
        </w:tc>
      </w:tr>
      <w:tr w:rsidR="00FB30A1" w:rsidRPr="00A95B35" w14:paraId="243E211B" w14:textId="77777777" w:rsidTr="00FB30A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42" w:type="dxa"/>
          </w:tcPr>
          <w:p w14:paraId="39D378BD" w14:textId="77777777" w:rsidR="00FB30A1" w:rsidRPr="00A95B35" w:rsidRDefault="00402D7E">
            <w:pPr>
              <w:jc w:val="center"/>
            </w:pPr>
            <w:r w:rsidRPr="00A95B35">
              <w:rPr>
                <w:b w:val="0"/>
              </w:rPr>
              <w:t>8</w:t>
            </w:r>
          </w:p>
        </w:tc>
        <w:tc>
          <w:tcPr>
            <w:tcW w:w="1239" w:type="dxa"/>
          </w:tcPr>
          <w:p w14:paraId="00CBC780"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200</w:t>
            </w:r>
          </w:p>
        </w:tc>
        <w:tc>
          <w:tcPr>
            <w:tcW w:w="1250" w:type="dxa"/>
          </w:tcPr>
          <w:p w14:paraId="24B12F00"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8</w:t>
            </w:r>
          </w:p>
        </w:tc>
        <w:tc>
          <w:tcPr>
            <w:tcW w:w="1299" w:type="dxa"/>
          </w:tcPr>
          <w:p w14:paraId="3C64E101" w14:textId="77777777" w:rsidR="00FB30A1" w:rsidRPr="00A95B35" w:rsidRDefault="00E70C92">
            <w:pPr>
              <w:jc w:val="center"/>
              <w:cnfStyle w:val="000000100000" w:firstRow="0" w:lastRow="0" w:firstColumn="0" w:lastColumn="0" w:oddVBand="0" w:evenVBand="0" w:oddHBand="1" w:evenHBand="0" w:firstRowFirstColumn="0" w:firstRowLastColumn="0" w:lastRowFirstColumn="0" w:lastRowLastColumn="0"/>
              <w:rPr>
                <w:rFonts w:eastAsia="Cambria Math"/>
                <w:sz w:val="18"/>
                <w:szCs w:val="18"/>
              </w:rPr>
            </w:pPr>
            <m:oMathPara>
              <m:oMath>
                <m:f>
                  <m:fPr>
                    <m:ctrlPr>
                      <w:rPr>
                        <w:rFonts w:ascii="Cambria Math" w:eastAsia="Cambria Math" w:hAnsi="Cambria Math"/>
                        <w:sz w:val="18"/>
                        <w:szCs w:val="18"/>
                      </w:rPr>
                    </m:ctrlPr>
                  </m:fPr>
                  <m:num>
                    <m:r>
                      <w:rPr>
                        <w:rFonts w:ascii="Cambria Math" w:eastAsia="Cambria Math" w:hAnsi="Cambria Math"/>
                        <w:sz w:val="18"/>
                        <w:szCs w:val="18"/>
                      </w:rPr>
                      <m:t>3</m:t>
                    </m:r>
                  </m:num>
                  <m:den>
                    <m:r>
                      <w:rPr>
                        <w:rFonts w:ascii="Cambria Math" w:eastAsia="Cambria Math" w:hAnsi="Cambria Math"/>
                        <w:sz w:val="18"/>
                        <w:szCs w:val="18"/>
                      </w:rPr>
                      <m:t>4</m:t>
                    </m:r>
                  </m:den>
                </m:f>
                <m:r>
                  <w:rPr>
                    <w:rFonts w:ascii="Cambria Math" w:eastAsia="Cambria Math" w:hAnsi="Cambria Math"/>
                    <w:sz w:val="18"/>
                    <w:szCs w:val="18"/>
                  </w:rPr>
                  <m:t>"</m:t>
                </m:r>
              </m:oMath>
            </m:oMathPara>
          </w:p>
        </w:tc>
        <w:tc>
          <w:tcPr>
            <w:tcW w:w="1278" w:type="dxa"/>
          </w:tcPr>
          <w:p w14:paraId="0518A5B7"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UNC</w:t>
            </w:r>
          </w:p>
        </w:tc>
        <w:tc>
          <w:tcPr>
            <w:tcW w:w="1266" w:type="dxa"/>
          </w:tcPr>
          <w:p w14:paraId="1D9A1E12"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45,000</w:t>
            </w:r>
          </w:p>
        </w:tc>
        <w:tc>
          <w:tcPr>
            <w:tcW w:w="1282" w:type="dxa"/>
          </w:tcPr>
          <w:p w14:paraId="3C80620B"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218</w:t>
            </w:r>
          </w:p>
        </w:tc>
      </w:tr>
      <w:tr w:rsidR="00FB30A1" w:rsidRPr="00A95B35" w14:paraId="6101F34A" w14:textId="77777777" w:rsidTr="00FB30A1">
        <w:trPr>
          <w:trHeight w:val="320"/>
        </w:trPr>
        <w:tc>
          <w:tcPr>
            <w:cnfStyle w:val="001000000000" w:firstRow="0" w:lastRow="0" w:firstColumn="1" w:lastColumn="0" w:oddVBand="0" w:evenVBand="0" w:oddHBand="0" w:evenHBand="0" w:firstRowFirstColumn="0" w:firstRowLastColumn="0" w:lastRowFirstColumn="0" w:lastRowLastColumn="0"/>
            <w:tcW w:w="8856" w:type="dxa"/>
            <w:gridSpan w:val="7"/>
          </w:tcPr>
          <w:p w14:paraId="7E88CBDE" w14:textId="77777777" w:rsidR="00FB30A1" w:rsidRPr="00A95B35" w:rsidRDefault="00402D7E">
            <w:pPr>
              <w:jc w:val="center"/>
            </w:pPr>
            <w:r w:rsidRPr="00A95B35">
              <w:t>Flange Class 600</w:t>
            </w:r>
          </w:p>
        </w:tc>
      </w:tr>
      <w:tr w:rsidR="00FB30A1" w:rsidRPr="00A95B35" w14:paraId="74E6F06B" w14:textId="77777777" w:rsidTr="00FB30A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42" w:type="dxa"/>
          </w:tcPr>
          <w:p w14:paraId="22DF509A" w14:textId="77777777" w:rsidR="00FB30A1" w:rsidRPr="00A95B35" w:rsidRDefault="00402D7E">
            <w:pPr>
              <w:jc w:val="center"/>
            </w:pPr>
            <w:r w:rsidRPr="00A95B35">
              <w:rPr>
                <w:b w:val="0"/>
              </w:rPr>
              <w:t>2</w:t>
            </w:r>
          </w:p>
        </w:tc>
        <w:tc>
          <w:tcPr>
            <w:tcW w:w="1239" w:type="dxa"/>
          </w:tcPr>
          <w:p w14:paraId="6C23DAF1"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50</w:t>
            </w:r>
          </w:p>
        </w:tc>
        <w:tc>
          <w:tcPr>
            <w:tcW w:w="1250" w:type="dxa"/>
          </w:tcPr>
          <w:p w14:paraId="369335D4"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4</w:t>
            </w:r>
          </w:p>
        </w:tc>
        <w:tc>
          <w:tcPr>
            <w:tcW w:w="1299" w:type="dxa"/>
          </w:tcPr>
          <w:p w14:paraId="4884DD9B" w14:textId="77777777" w:rsidR="00FB30A1" w:rsidRPr="00A95B35" w:rsidRDefault="00E70C92">
            <w:pPr>
              <w:jc w:val="center"/>
              <w:cnfStyle w:val="000000100000" w:firstRow="0" w:lastRow="0" w:firstColumn="0" w:lastColumn="0" w:oddVBand="0" w:evenVBand="0" w:oddHBand="1" w:evenHBand="0" w:firstRowFirstColumn="0" w:firstRowLastColumn="0" w:lastRowFirstColumn="0" w:lastRowLastColumn="0"/>
              <w:rPr>
                <w:rFonts w:eastAsia="Cambria Math"/>
                <w:sz w:val="18"/>
                <w:szCs w:val="18"/>
              </w:rPr>
            </w:pPr>
            <m:oMathPara>
              <m:oMath>
                <m:f>
                  <m:fPr>
                    <m:ctrlPr>
                      <w:rPr>
                        <w:rFonts w:ascii="Cambria Math" w:eastAsia="Cambria Math" w:hAnsi="Cambria Math"/>
                        <w:sz w:val="18"/>
                        <w:szCs w:val="18"/>
                      </w:rPr>
                    </m:ctrlPr>
                  </m:fPr>
                  <m:num>
                    <m:r>
                      <w:rPr>
                        <w:rFonts w:ascii="Cambria Math" w:eastAsia="Cambria Math" w:hAnsi="Cambria Math"/>
                        <w:sz w:val="18"/>
                        <w:szCs w:val="18"/>
                      </w:rPr>
                      <m:t>5</m:t>
                    </m:r>
                  </m:num>
                  <m:den>
                    <m:r>
                      <w:rPr>
                        <w:rFonts w:ascii="Cambria Math" w:eastAsia="Cambria Math" w:hAnsi="Cambria Math"/>
                        <w:sz w:val="18"/>
                        <w:szCs w:val="18"/>
                      </w:rPr>
                      <m:t>8</m:t>
                    </m:r>
                  </m:den>
                </m:f>
                <m:r>
                  <w:rPr>
                    <w:rFonts w:ascii="Cambria Math" w:eastAsia="Cambria Math" w:hAnsi="Cambria Math"/>
                    <w:sz w:val="18"/>
                    <w:szCs w:val="18"/>
                  </w:rPr>
                  <m:t>"</m:t>
                </m:r>
              </m:oMath>
            </m:oMathPara>
          </w:p>
        </w:tc>
        <w:tc>
          <w:tcPr>
            <w:tcW w:w="1278" w:type="dxa"/>
          </w:tcPr>
          <w:p w14:paraId="2C366A1D"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UNC</w:t>
            </w:r>
          </w:p>
        </w:tc>
        <w:tc>
          <w:tcPr>
            <w:tcW w:w="1266" w:type="dxa"/>
          </w:tcPr>
          <w:p w14:paraId="3E91961B"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50,000</w:t>
            </w:r>
          </w:p>
        </w:tc>
        <w:tc>
          <w:tcPr>
            <w:tcW w:w="1282" w:type="dxa"/>
          </w:tcPr>
          <w:p w14:paraId="72384CCB"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86</w:t>
            </w:r>
          </w:p>
        </w:tc>
      </w:tr>
      <w:tr w:rsidR="00FB30A1" w:rsidRPr="00A95B35" w14:paraId="7A05AD02" w14:textId="77777777" w:rsidTr="00FB30A1">
        <w:trPr>
          <w:trHeight w:val="320"/>
        </w:trPr>
        <w:tc>
          <w:tcPr>
            <w:cnfStyle w:val="001000000000" w:firstRow="0" w:lastRow="0" w:firstColumn="1" w:lastColumn="0" w:oddVBand="0" w:evenVBand="0" w:oddHBand="0" w:evenHBand="0" w:firstRowFirstColumn="0" w:firstRowLastColumn="0" w:lastRowFirstColumn="0" w:lastRowLastColumn="0"/>
            <w:tcW w:w="1242" w:type="dxa"/>
          </w:tcPr>
          <w:p w14:paraId="5AA22FA2" w14:textId="77777777" w:rsidR="00FB30A1" w:rsidRPr="00A95B35" w:rsidRDefault="00402D7E">
            <w:pPr>
              <w:jc w:val="center"/>
            </w:pPr>
            <w:r w:rsidRPr="00A95B35">
              <w:rPr>
                <w:b w:val="0"/>
              </w:rPr>
              <w:t>4</w:t>
            </w:r>
          </w:p>
        </w:tc>
        <w:tc>
          <w:tcPr>
            <w:tcW w:w="1239" w:type="dxa"/>
          </w:tcPr>
          <w:p w14:paraId="1B0A2FF2"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100</w:t>
            </w:r>
          </w:p>
        </w:tc>
        <w:tc>
          <w:tcPr>
            <w:tcW w:w="1250" w:type="dxa"/>
          </w:tcPr>
          <w:p w14:paraId="70DE2570"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8</w:t>
            </w:r>
          </w:p>
        </w:tc>
        <w:tc>
          <w:tcPr>
            <w:tcW w:w="1299" w:type="dxa"/>
          </w:tcPr>
          <w:p w14:paraId="154F2151" w14:textId="77777777" w:rsidR="00FB30A1" w:rsidRPr="00A95B35" w:rsidRDefault="00E70C92">
            <w:pPr>
              <w:jc w:val="center"/>
              <w:cnfStyle w:val="000000000000" w:firstRow="0" w:lastRow="0" w:firstColumn="0" w:lastColumn="0" w:oddVBand="0" w:evenVBand="0" w:oddHBand="0" w:evenHBand="0" w:firstRowFirstColumn="0" w:firstRowLastColumn="0" w:lastRowFirstColumn="0" w:lastRowLastColumn="0"/>
              <w:rPr>
                <w:rFonts w:eastAsia="Cambria Math"/>
                <w:sz w:val="18"/>
                <w:szCs w:val="18"/>
              </w:rPr>
            </w:pPr>
            <m:oMathPara>
              <m:oMath>
                <m:f>
                  <m:fPr>
                    <m:ctrlPr>
                      <w:rPr>
                        <w:rFonts w:ascii="Cambria Math" w:eastAsia="Cambria Math" w:hAnsi="Cambria Math"/>
                        <w:sz w:val="18"/>
                        <w:szCs w:val="18"/>
                      </w:rPr>
                    </m:ctrlPr>
                  </m:fPr>
                  <m:num>
                    <m:r>
                      <w:rPr>
                        <w:rFonts w:ascii="Cambria Math" w:eastAsia="Cambria Math" w:hAnsi="Cambria Math"/>
                        <w:sz w:val="18"/>
                        <w:szCs w:val="18"/>
                      </w:rPr>
                      <m:t>5</m:t>
                    </m:r>
                  </m:num>
                  <m:den>
                    <m:r>
                      <w:rPr>
                        <w:rFonts w:ascii="Cambria Math" w:eastAsia="Cambria Math" w:hAnsi="Cambria Math"/>
                        <w:sz w:val="18"/>
                        <w:szCs w:val="18"/>
                      </w:rPr>
                      <m:t>8</m:t>
                    </m:r>
                  </m:den>
                </m:f>
                <m:r>
                  <w:rPr>
                    <w:rFonts w:ascii="Cambria Math" w:eastAsia="Cambria Math" w:hAnsi="Cambria Math"/>
                    <w:sz w:val="18"/>
                    <w:szCs w:val="18"/>
                  </w:rPr>
                  <m:t xml:space="preserve"> "</m:t>
                </m:r>
              </m:oMath>
            </m:oMathPara>
          </w:p>
        </w:tc>
        <w:tc>
          <w:tcPr>
            <w:tcW w:w="1278" w:type="dxa"/>
          </w:tcPr>
          <w:p w14:paraId="17BDDBFF"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UNC</w:t>
            </w:r>
          </w:p>
        </w:tc>
        <w:tc>
          <w:tcPr>
            <w:tcW w:w="1266" w:type="dxa"/>
          </w:tcPr>
          <w:p w14:paraId="69AD889F"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45,000</w:t>
            </w:r>
          </w:p>
        </w:tc>
        <w:tc>
          <w:tcPr>
            <w:tcW w:w="1282" w:type="dxa"/>
          </w:tcPr>
          <w:p w14:paraId="415F2470"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218</w:t>
            </w:r>
          </w:p>
        </w:tc>
      </w:tr>
      <w:tr w:rsidR="00FB30A1" w:rsidRPr="00A95B35" w14:paraId="1A6399A0" w14:textId="77777777" w:rsidTr="00FB30A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42" w:type="dxa"/>
          </w:tcPr>
          <w:p w14:paraId="46CB1B24" w14:textId="77777777" w:rsidR="00FB30A1" w:rsidRPr="00A95B35" w:rsidRDefault="00402D7E">
            <w:pPr>
              <w:jc w:val="center"/>
            </w:pPr>
            <w:r w:rsidRPr="00A95B35">
              <w:rPr>
                <w:b w:val="0"/>
              </w:rPr>
              <w:t>6</w:t>
            </w:r>
          </w:p>
        </w:tc>
        <w:tc>
          <w:tcPr>
            <w:tcW w:w="1239" w:type="dxa"/>
          </w:tcPr>
          <w:p w14:paraId="78DCFFD4"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150</w:t>
            </w:r>
          </w:p>
        </w:tc>
        <w:tc>
          <w:tcPr>
            <w:tcW w:w="1250" w:type="dxa"/>
          </w:tcPr>
          <w:p w14:paraId="514F5A5B"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8</w:t>
            </w:r>
          </w:p>
        </w:tc>
        <w:tc>
          <w:tcPr>
            <w:tcW w:w="1299" w:type="dxa"/>
          </w:tcPr>
          <w:p w14:paraId="6C4A3617" w14:textId="77777777" w:rsidR="00FB30A1" w:rsidRPr="00A95B35" w:rsidRDefault="00E70C92">
            <w:pPr>
              <w:jc w:val="center"/>
              <w:cnfStyle w:val="000000100000" w:firstRow="0" w:lastRow="0" w:firstColumn="0" w:lastColumn="0" w:oddVBand="0" w:evenVBand="0" w:oddHBand="1" w:evenHBand="0" w:firstRowFirstColumn="0" w:firstRowLastColumn="0" w:lastRowFirstColumn="0" w:lastRowLastColumn="0"/>
              <w:rPr>
                <w:rFonts w:eastAsia="Cambria Math"/>
                <w:sz w:val="18"/>
                <w:szCs w:val="18"/>
              </w:rPr>
            </w:pPr>
            <m:oMathPara>
              <m:oMath>
                <m:f>
                  <m:fPr>
                    <m:ctrlPr>
                      <w:rPr>
                        <w:rFonts w:ascii="Cambria Math" w:eastAsia="Cambria Math" w:hAnsi="Cambria Math"/>
                        <w:sz w:val="18"/>
                        <w:szCs w:val="18"/>
                      </w:rPr>
                    </m:ctrlPr>
                  </m:fPr>
                  <m:num>
                    <m:r>
                      <w:rPr>
                        <w:rFonts w:ascii="Cambria Math" w:eastAsia="Cambria Math" w:hAnsi="Cambria Math"/>
                        <w:sz w:val="18"/>
                        <w:szCs w:val="18"/>
                      </w:rPr>
                      <m:t>3</m:t>
                    </m:r>
                  </m:num>
                  <m:den>
                    <m:r>
                      <w:rPr>
                        <w:rFonts w:ascii="Cambria Math" w:eastAsia="Cambria Math" w:hAnsi="Cambria Math"/>
                        <w:sz w:val="18"/>
                        <w:szCs w:val="18"/>
                      </w:rPr>
                      <m:t>4</m:t>
                    </m:r>
                  </m:den>
                </m:f>
                <m:r>
                  <w:rPr>
                    <w:rFonts w:ascii="Cambria Math" w:eastAsia="Cambria Math" w:hAnsi="Cambria Math"/>
                    <w:sz w:val="18"/>
                    <w:szCs w:val="18"/>
                  </w:rPr>
                  <m:t>"</m:t>
                </m:r>
              </m:oMath>
            </m:oMathPara>
          </w:p>
        </w:tc>
        <w:tc>
          <w:tcPr>
            <w:tcW w:w="1278" w:type="dxa"/>
          </w:tcPr>
          <w:p w14:paraId="7609F2CF"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UNC</w:t>
            </w:r>
          </w:p>
        </w:tc>
        <w:tc>
          <w:tcPr>
            <w:tcW w:w="1266" w:type="dxa"/>
          </w:tcPr>
          <w:p w14:paraId="76B4E31C"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45,000</w:t>
            </w:r>
          </w:p>
        </w:tc>
        <w:tc>
          <w:tcPr>
            <w:tcW w:w="1282" w:type="dxa"/>
          </w:tcPr>
          <w:p w14:paraId="1479A961"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325</w:t>
            </w:r>
          </w:p>
        </w:tc>
      </w:tr>
      <w:tr w:rsidR="00FB30A1" w:rsidRPr="00A95B35" w14:paraId="79FA3140" w14:textId="77777777" w:rsidTr="00FB30A1">
        <w:trPr>
          <w:trHeight w:val="320"/>
        </w:trPr>
        <w:tc>
          <w:tcPr>
            <w:cnfStyle w:val="001000000000" w:firstRow="0" w:lastRow="0" w:firstColumn="1" w:lastColumn="0" w:oddVBand="0" w:evenVBand="0" w:oddHBand="0" w:evenHBand="0" w:firstRowFirstColumn="0" w:firstRowLastColumn="0" w:lastRowFirstColumn="0" w:lastRowLastColumn="0"/>
            <w:tcW w:w="1242" w:type="dxa"/>
          </w:tcPr>
          <w:p w14:paraId="7A09491E" w14:textId="77777777" w:rsidR="00FB30A1" w:rsidRPr="00A95B35" w:rsidRDefault="00402D7E">
            <w:pPr>
              <w:jc w:val="center"/>
            </w:pPr>
            <w:r w:rsidRPr="00A95B35">
              <w:rPr>
                <w:b w:val="0"/>
              </w:rPr>
              <w:lastRenderedPageBreak/>
              <w:t>8</w:t>
            </w:r>
          </w:p>
        </w:tc>
        <w:tc>
          <w:tcPr>
            <w:tcW w:w="1239" w:type="dxa"/>
          </w:tcPr>
          <w:p w14:paraId="5146F45D"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200</w:t>
            </w:r>
          </w:p>
        </w:tc>
        <w:tc>
          <w:tcPr>
            <w:tcW w:w="1250" w:type="dxa"/>
          </w:tcPr>
          <w:p w14:paraId="2A19865A"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8</w:t>
            </w:r>
          </w:p>
        </w:tc>
        <w:tc>
          <w:tcPr>
            <w:tcW w:w="1299" w:type="dxa"/>
          </w:tcPr>
          <w:p w14:paraId="3043FA1F" w14:textId="77777777" w:rsidR="00FB30A1" w:rsidRPr="00A95B35" w:rsidRDefault="00E70C92">
            <w:pPr>
              <w:jc w:val="center"/>
              <w:cnfStyle w:val="000000000000" w:firstRow="0" w:lastRow="0" w:firstColumn="0" w:lastColumn="0" w:oddVBand="0" w:evenVBand="0" w:oddHBand="0" w:evenHBand="0" w:firstRowFirstColumn="0" w:firstRowLastColumn="0" w:lastRowFirstColumn="0" w:lastRowLastColumn="0"/>
              <w:rPr>
                <w:rFonts w:eastAsia="Cambria Math"/>
                <w:sz w:val="18"/>
                <w:szCs w:val="18"/>
              </w:rPr>
            </w:pPr>
            <m:oMathPara>
              <m:oMath>
                <m:f>
                  <m:fPr>
                    <m:ctrlPr>
                      <w:rPr>
                        <w:rFonts w:ascii="Cambria Math" w:eastAsia="Cambria Math" w:hAnsi="Cambria Math"/>
                        <w:sz w:val="18"/>
                        <w:szCs w:val="18"/>
                      </w:rPr>
                    </m:ctrlPr>
                  </m:fPr>
                  <m:num>
                    <m:r>
                      <w:rPr>
                        <w:rFonts w:ascii="Cambria Math" w:eastAsia="Cambria Math" w:hAnsi="Cambria Math"/>
                        <w:sz w:val="18"/>
                        <w:szCs w:val="18"/>
                      </w:rPr>
                      <m:t>3</m:t>
                    </m:r>
                  </m:num>
                  <m:den>
                    <m:r>
                      <w:rPr>
                        <w:rFonts w:ascii="Cambria Math" w:eastAsia="Cambria Math" w:hAnsi="Cambria Math"/>
                        <w:sz w:val="18"/>
                        <w:szCs w:val="18"/>
                      </w:rPr>
                      <m:t>4</m:t>
                    </m:r>
                  </m:den>
                </m:f>
                <m:r>
                  <w:rPr>
                    <w:rFonts w:ascii="Cambria Math" w:eastAsia="Cambria Math" w:hAnsi="Cambria Math"/>
                    <w:sz w:val="18"/>
                    <w:szCs w:val="18"/>
                  </w:rPr>
                  <m:t>"</m:t>
                </m:r>
              </m:oMath>
            </m:oMathPara>
          </w:p>
        </w:tc>
        <w:tc>
          <w:tcPr>
            <w:tcW w:w="1278" w:type="dxa"/>
          </w:tcPr>
          <w:p w14:paraId="3ADF3F6B"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UNC</w:t>
            </w:r>
          </w:p>
        </w:tc>
        <w:tc>
          <w:tcPr>
            <w:tcW w:w="1266" w:type="dxa"/>
          </w:tcPr>
          <w:p w14:paraId="2190C2A4"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50,000</w:t>
            </w:r>
          </w:p>
        </w:tc>
        <w:tc>
          <w:tcPr>
            <w:tcW w:w="1282" w:type="dxa"/>
          </w:tcPr>
          <w:p w14:paraId="4987CE17"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526</w:t>
            </w:r>
          </w:p>
        </w:tc>
      </w:tr>
      <w:tr w:rsidR="00FB30A1" w:rsidRPr="00A95B35" w14:paraId="590F743B" w14:textId="77777777" w:rsidTr="00FB30A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8856" w:type="dxa"/>
            <w:gridSpan w:val="7"/>
          </w:tcPr>
          <w:p w14:paraId="0E406FD8" w14:textId="77777777" w:rsidR="00FB30A1" w:rsidRPr="00A95B35" w:rsidRDefault="00402D7E">
            <w:pPr>
              <w:jc w:val="center"/>
            </w:pPr>
            <w:r w:rsidRPr="00A95B35">
              <w:t>Flange Class 900</w:t>
            </w:r>
          </w:p>
        </w:tc>
      </w:tr>
      <w:tr w:rsidR="00FB30A1" w:rsidRPr="00A95B35" w14:paraId="3E0E8F61" w14:textId="77777777" w:rsidTr="00FB30A1">
        <w:trPr>
          <w:trHeight w:val="320"/>
        </w:trPr>
        <w:tc>
          <w:tcPr>
            <w:cnfStyle w:val="001000000000" w:firstRow="0" w:lastRow="0" w:firstColumn="1" w:lastColumn="0" w:oddVBand="0" w:evenVBand="0" w:oddHBand="0" w:evenHBand="0" w:firstRowFirstColumn="0" w:firstRowLastColumn="0" w:lastRowFirstColumn="0" w:lastRowLastColumn="0"/>
            <w:tcW w:w="1242" w:type="dxa"/>
          </w:tcPr>
          <w:p w14:paraId="40EACF34" w14:textId="77777777" w:rsidR="00FB30A1" w:rsidRPr="00A95B35" w:rsidRDefault="00402D7E">
            <w:pPr>
              <w:jc w:val="center"/>
            </w:pPr>
            <w:r w:rsidRPr="00A95B35">
              <w:rPr>
                <w:b w:val="0"/>
              </w:rPr>
              <w:t>2</w:t>
            </w:r>
          </w:p>
        </w:tc>
        <w:tc>
          <w:tcPr>
            <w:tcW w:w="1239" w:type="dxa"/>
          </w:tcPr>
          <w:p w14:paraId="0B1BDA95"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50</w:t>
            </w:r>
          </w:p>
        </w:tc>
        <w:tc>
          <w:tcPr>
            <w:tcW w:w="1250" w:type="dxa"/>
          </w:tcPr>
          <w:p w14:paraId="469D2DB1"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4</w:t>
            </w:r>
          </w:p>
        </w:tc>
        <w:tc>
          <w:tcPr>
            <w:tcW w:w="1299" w:type="dxa"/>
          </w:tcPr>
          <w:p w14:paraId="16EEB58C" w14:textId="77777777" w:rsidR="00FB30A1" w:rsidRPr="00A95B35" w:rsidRDefault="00E70C92">
            <w:pPr>
              <w:jc w:val="center"/>
              <w:cnfStyle w:val="000000000000" w:firstRow="0" w:lastRow="0" w:firstColumn="0" w:lastColumn="0" w:oddVBand="0" w:evenVBand="0" w:oddHBand="0" w:evenHBand="0" w:firstRowFirstColumn="0" w:firstRowLastColumn="0" w:lastRowFirstColumn="0" w:lastRowLastColumn="0"/>
              <w:rPr>
                <w:rFonts w:eastAsia="Cambria Math"/>
                <w:sz w:val="18"/>
                <w:szCs w:val="18"/>
              </w:rPr>
            </w:pPr>
            <m:oMathPara>
              <m:oMath>
                <m:f>
                  <m:fPr>
                    <m:ctrlPr>
                      <w:rPr>
                        <w:rFonts w:ascii="Cambria Math" w:eastAsia="Cambria Math" w:hAnsi="Cambria Math"/>
                        <w:sz w:val="18"/>
                        <w:szCs w:val="18"/>
                      </w:rPr>
                    </m:ctrlPr>
                  </m:fPr>
                  <m:num>
                    <m:r>
                      <w:rPr>
                        <w:rFonts w:ascii="Cambria Math" w:eastAsia="Cambria Math" w:hAnsi="Cambria Math"/>
                        <w:sz w:val="18"/>
                        <w:szCs w:val="18"/>
                      </w:rPr>
                      <m:t>5</m:t>
                    </m:r>
                  </m:num>
                  <m:den>
                    <m:r>
                      <w:rPr>
                        <w:rFonts w:ascii="Cambria Math" w:eastAsia="Cambria Math" w:hAnsi="Cambria Math"/>
                        <w:sz w:val="18"/>
                        <w:szCs w:val="18"/>
                      </w:rPr>
                      <m:t>8</m:t>
                    </m:r>
                  </m:den>
                </m:f>
                <m:r>
                  <w:rPr>
                    <w:rFonts w:ascii="Cambria Math" w:eastAsia="Cambria Math" w:hAnsi="Cambria Math"/>
                    <w:sz w:val="18"/>
                    <w:szCs w:val="18"/>
                  </w:rPr>
                  <m:t>"</m:t>
                </m:r>
              </m:oMath>
            </m:oMathPara>
          </w:p>
        </w:tc>
        <w:tc>
          <w:tcPr>
            <w:tcW w:w="1278" w:type="dxa"/>
          </w:tcPr>
          <w:p w14:paraId="5EB771F5"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UNC</w:t>
            </w:r>
          </w:p>
        </w:tc>
        <w:tc>
          <w:tcPr>
            <w:tcW w:w="1266" w:type="dxa"/>
          </w:tcPr>
          <w:p w14:paraId="3E9BA363"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40,000</w:t>
            </w:r>
          </w:p>
        </w:tc>
        <w:tc>
          <w:tcPr>
            <w:tcW w:w="1282" w:type="dxa"/>
          </w:tcPr>
          <w:p w14:paraId="73D7EF91"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194</w:t>
            </w:r>
          </w:p>
        </w:tc>
      </w:tr>
      <w:tr w:rsidR="00FB30A1" w:rsidRPr="00A95B35" w14:paraId="6FB8E1D9" w14:textId="77777777" w:rsidTr="00FB30A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42" w:type="dxa"/>
          </w:tcPr>
          <w:p w14:paraId="4F9F3FE6" w14:textId="77777777" w:rsidR="00FB30A1" w:rsidRPr="00A95B35" w:rsidRDefault="00402D7E">
            <w:pPr>
              <w:jc w:val="center"/>
            </w:pPr>
            <w:r w:rsidRPr="00A95B35">
              <w:rPr>
                <w:b w:val="0"/>
              </w:rPr>
              <w:t>4</w:t>
            </w:r>
          </w:p>
        </w:tc>
        <w:tc>
          <w:tcPr>
            <w:tcW w:w="1239" w:type="dxa"/>
          </w:tcPr>
          <w:p w14:paraId="2B633538"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100</w:t>
            </w:r>
          </w:p>
        </w:tc>
        <w:tc>
          <w:tcPr>
            <w:tcW w:w="1250" w:type="dxa"/>
          </w:tcPr>
          <w:p w14:paraId="17FD76F2"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8</w:t>
            </w:r>
          </w:p>
        </w:tc>
        <w:tc>
          <w:tcPr>
            <w:tcW w:w="1299" w:type="dxa"/>
          </w:tcPr>
          <w:p w14:paraId="71C8CDF8" w14:textId="77777777" w:rsidR="00FB30A1" w:rsidRPr="00A95B35" w:rsidRDefault="00E70C92">
            <w:pPr>
              <w:jc w:val="center"/>
              <w:cnfStyle w:val="000000100000" w:firstRow="0" w:lastRow="0" w:firstColumn="0" w:lastColumn="0" w:oddVBand="0" w:evenVBand="0" w:oddHBand="1" w:evenHBand="0" w:firstRowFirstColumn="0" w:firstRowLastColumn="0" w:lastRowFirstColumn="0" w:lastRowLastColumn="0"/>
              <w:rPr>
                <w:rFonts w:eastAsia="Cambria Math"/>
                <w:sz w:val="18"/>
                <w:szCs w:val="18"/>
              </w:rPr>
            </w:pPr>
            <m:oMathPara>
              <m:oMath>
                <m:f>
                  <m:fPr>
                    <m:ctrlPr>
                      <w:rPr>
                        <w:rFonts w:ascii="Cambria Math" w:eastAsia="Cambria Math" w:hAnsi="Cambria Math"/>
                        <w:sz w:val="18"/>
                        <w:szCs w:val="18"/>
                      </w:rPr>
                    </m:ctrlPr>
                  </m:fPr>
                  <m:num>
                    <m:r>
                      <w:rPr>
                        <w:rFonts w:ascii="Cambria Math" w:eastAsia="Cambria Math" w:hAnsi="Cambria Math"/>
                        <w:sz w:val="18"/>
                        <w:szCs w:val="18"/>
                      </w:rPr>
                      <m:t>5</m:t>
                    </m:r>
                  </m:num>
                  <m:den>
                    <m:r>
                      <w:rPr>
                        <w:rFonts w:ascii="Cambria Math" w:eastAsia="Cambria Math" w:hAnsi="Cambria Math"/>
                        <w:sz w:val="18"/>
                        <w:szCs w:val="18"/>
                      </w:rPr>
                      <m:t>8</m:t>
                    </m:r>
                  </m:den>
                </m:f>
                <m:r>
                  <w:rPr>
                    <w:rFonts w:ascii="Cambria Math" w:eastAsia="Cambria Math" w:hAnsi="Cambria Math"/>
                    <w:sz w:val="18"/>
                    <w:szCs w:val="18"/>
                  </w:rPr>
                  <m:t xml:space="preserve"> "</m:t>
                </m:r>
              </m:oMath>
            </m:oMathPara>
          </w:p>
        </w:tc>
        <w:tc>
          <w:tcPr>
            <w:tcW w:w="1278" w:type="dxa"/>
          </w:tcPr>
          <w:p w14:paraId="3F929BCE"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UNC</w:t>
            </w:r>
          </w:p>
        </w:tc>
        <w:tc>
          <w:tcPr>
            <w:tcW w:w="1266" w:type="dxa"/>
          </w:tcPr>
          <w:p w14:paraId="766FF949"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45,000</w:t>
            </w:r>
          </w:p>
        </w:tc>
        <w:tc>
          <w:tcPr>
            <w:tcW w:w="1282" w:type="dxa"/>
          </w:tcPr>
          <w:p w14:paraId="40BB625A"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474</w:t>
            </w:r>
          </w:p>
        </w:tc>
      </w:tr>
      <w:tr w:rsidR="00FB30A1" w:rsidRPr="00A95B35" w14:paraId="41FB1264" w14:textId="77777777" w:rsidTr="00FB30A1">
        <w:trPr>
          <w:trHeight w:val="320"/>
        </w:trPr>
        <w:tc>
          <w:tcPr>
            <w:cnfStyle w:val="001000000000" w:firstRow="0" w:lastRow="0" w:firstColumn="1" w:lastColumn="0" w:oddVBand="0" w:evenVBand="0" w:oddHBand="0" w:evenHBand="0" w:firstRowFirstColumn="0" w:firstRowLastColumn="0" w:lastRowFirstColumn="0" w:lastRowLastColumn="0"/>
            <w:tcW w:w="1242" w:type="dxa"/>
          </w:tcPr>
          <w:p w14:paraId="22BD22CB" w14:textId="77777777" w:rsidR="00FB30A1" w:rsidRPr="00A95B35" w:rsidRDefault="00402D7E">
            <w:pPr>
              <w:jc w:val="center"/>
            </w:pPr>
            <w:r w:rsidRPr="00A95B35">
              <w:rPr>
                <w:b w:val="0"/>
              </w:rPr>
              <w:t>6</w:t>
            </w:r>
          </w:p>
        </w:tc>
        <w:tc>
          <w:tcPr>
            <w:tcW w:w="1239" w:type="dxa"/>
          </w:tcPr>
          <w:p w14:paraId="4CEC7B05"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150</w:t>
            </w:r>
          </w:p>
        </w:tc>
        <w:tc>
          <w:tcPr>
            <w:tcW w:w="1250" w:type="dxa"/>
          </w:tcPr>
          <w:p w14:paraId="27384E47"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8</w:t>
            </w:r>
          </w:p>
        </w:tc>
        <w:tc>
          <w:tcPr>
            <w:tcW w:w="1299" w:type="dxa"/>
          </w:tcPr>
          <w:p w14:paraId="361FBD01" w14:textId="77777777" w:rsidR="00FB30A1" w:rsidRPr="00A95B35" w:rsidRDefault="00E70C92">
            <w:pPr>
              <w:jc w:val="center"/>
              <w:cnfStyle w:val="000000000000" w:firstRow="0" w:lastRow="0" w:firstColumn="0" w:lastColumn="0" w:oddVBand="0" w:evenVBand="0" w:oddHBand="0" w:evenHBand="0" w:firstRowFirstColumn="0" w:firstRowLastColumn="0" w:lastRowFirstColumn="0" w:lastRowLastColumn="0"/>
              <w:rPr>
                <w:rFonts w:eastAsia="Cambria Math"/>
                <w:sz w:val="18"/>
                <w:szCs w:val="18"/>
              </w:rPr>
            </w:pPr>
            <m:oMathPara>
              <m:oMath>
                <m:f>
                  <m:fPr>
                    <m:ctrlPr>
                      <w:rPr>
                        <w:rFonts w:ascii="Cambria Math" w:eastAsia="Cambria Math" w:hAnsi="Cambria Math"/>
                        <w:sz w:val="18"/>
                        <w:szCs w:val="18"/>
                      </w:rPr>
                    </m:ctrlPr>
                  </m:fPr>
                  <m:num>
                    <m:r>
                      <w:rPr>
                        <w:rFonts w:ascii="Cambria Math" w:eastAsia="Cambria Math" w:hAnsi="Cambria Math"/>
                        <w:sz w:val="18"/>
                        <w:szCs w:val="18"/>
                      </w:rPr>
                      <m:t>3</m:t>
                    </m:r>
                  </m:num>
                  <m:den>
                    <m:r>
                      <w:rPr>
                        <w:rFonts w:ascii="Cambria Math" w:eastAsia="Cambria Math" w:hAnsi="Cambria Math"/>
                        <w:sz w:val="18"/>
                        <w:szCs w:val="18"/>
                      </w:rPr>
                      <m:t>4</m:t>
                    </m:r>
                  </m:den>
                </m:f>
                <m:r>
                  <w:rPr>
                    <w:rFonts w:ascii="Cambria Math" w:eastAsia="Cambria Math" w:hAnsi="Cambria Math"/>
                    <w:sz w:val="18"/>
                    <w:szCs w:val="18"/>
                  </w:rPr>
                  <m:t>"</m:t>
                </m:r>
              </m:oMath>
            </m:oMathPara>
          </w:p>
        </w:tc>
        <w:tc>
          <w:tcPr>
            <w:tcW w:w="1278" w:type="dxa"/>
          </w:tcPr>
          <w:p w14:paraId="7AA2A694"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UNC</w:t>
            </w:r>
          </w:p>
        </w:tc>
        <w:tc>
          <w:tcPr>
            <w:tcW w:w="1266" w:type="dxa"/>
          </w:tcPr>
          <w:p w14:paraId="4CDD6617"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50,000</w:t>
            </w:r>
          </w:p>
        </w:tc>
        <w:tc>
          <w:tcPr>
            <w:tcW w:w="1282" w:type="dxa"/>
          </w:tcPr>
          <w:p w14:paraId="64A2509A" w14:textId="77777777" w:rsidR="00FB30A1" w:rsidRPr="00A95B35" w:rsidRDefault="00402D7E">
            <w:pPr>
              <w:jc w:val="center"/>
              <w:cnfStyle w:val="000000000000" w:firstRow="0" w:lastRow="0" w:firstColumn="0" w:lastColumn="0" w:oddVBand="0" w:evenVBand="0" w:oddHBand="0" w:evenHBand="0" w:firstRowFirstColumn="0" w:firstRowLastColumn="0" w:lastRowFirstColumn="0" w:lastRowLastColumn="0"/>
            </w:pPr>
            <w:r w:rsidRPr="00A95B35">
              <w:t>526</w:t>
            </w:r>
          </w:p>
        </w:tc>
      </w:tr>
      <w:tr w:rsidR="00FB30A1" w:rsidRPr="00A95B35" w14:paraId="70B1D23C" w14:textId="77777777" w:rsidTr="00FB30A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42" w:type="dxa"/>
          </w:tcPr>
          <w:p w14:paraId="57FD5620" w14:textId="77777777" w:rsidR="00FB30A1" w:rsidRPr="00A95B35" w:rsidRDefault="00402D7E">
            <w:pPr>
              <w:jc w:val="center"/>
            </w:pPr>
            <w:r w:rsidRPr="00A95B35">
              <w:rPr>
                <w:b w:val="0"/>
              </w:rPr>
              <w:t>8</w:t>
            </w:r>
          </w:p>
        </w:tc>
        <w:tc>
          <w:tcPr>
            <w:tcW w:w="1239" w:type="dxa"/>
          </w:tcPr>
          <w:p w14:paraId="2CDDF4A0"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200</w:t>
            </w:r>
          </w:p>
        </w:tc>
        <w:tc>
          <w:tcPr>
            <w:tcW w:w="1250" w:type="dxa"/>
          </w:tcPr>
          <w:p w14:paraId="59FE6049"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8</w:t>
            </w:r>
          </w:p>
        </w:tc>
        <w:tc>
          <w:tcPr>
            <w:tcW w:w="1299" w:type="dxa"/>
          </w:tcPr>
          <w:p w14:paraId="0EC0B946" w14:textId="77777777" w:rsidR="00FB30A1" w:rsidRPr="00A95B35" w:rsidRDefault="00E70C92">
            <w:pPr>
              <w:jc w:val="center"/>
              <w:cnfStyle w:val="000000100000" w:firstRow="0" w:lastRow="0" w:firstColumn="0" w:lastColumn="0" w:oddVBand="0" w:evenVBand="0" w:oddHBand="1" w:evenHBand="0" w:firstRowFirstColumn="0" w:firstRowLastColumn="0" w:lastRowFirstColumn="0" w:lastRowLastColumn="0"/>
              <w:rPr>
                <w:rFonts w:eastAsia="Cambria Math"/>
                <w:sz w:val="18"/>
                <w:szCs w:val="18"/>
              </w:rPr>
            </w:pPr>
            <m:oMathPara>
              <m:oMath>
                <m:f>
                  <m:fPr>
                    <m:ctrlPr>
                      <w:rPr>
                        <w:rFonts w:ascii="Cambria Math" w:eastAsia="Cambria Math" w:hAnsi="Cambria Math"/>
                        <w:sz w:val="18"/>
                        <w:szCs w:val="18"/>
                      </w:rPr>
                    </m:ctrlPr>
                  </m:fPr>
                  <m:num>
                    <m:r>
                      <w:rPr>
                        <w:rFonts w:ascii="Cambria Math" w:eastAsia="Cambria Math" w:hAnsi="Cambria Math"/>
                        <w:sz w:val="18"/>
                        <w:szCs w:val="18"/>
                      </w:rPr>
                      <m:t>3</m:t>
                    </m:r>
                  </m:num>
                  <m:den>
                    <m:r>
                      <w:rPr>
                        <w:rFonts w:ascii="Cambria Math" w:eastAsia="Cambria Math" w:hAnsi="Cambria Math"/>
                        <w:sz w:val="18"/>
                        <w:szCs w:val="18"/>
                      </w:rPr>
                      <m:t>4</m:t>
                    </m:r>
                  </m:den>
                </m:f>
                <m:r>
                  <w:rPr>
                    <w:rFonts w:ascii="Cambria Math" w:eastAsia="Cambria Math" w:hAnsi="Cambria Math"/>
                    <w:sz w:val="18"/>
                    <w:szCs w:val="18"/>
                  </w:rPr>
                  <m:t>"</m:t>
                </m:r>
              </m:oMath>
            </m:oMathPara>
          </w:p>
        </w:tc>
        <w:tc>
          <w:tcPr>
            <w:tcW w:w="1278" w:type="dxa"/>
          </w:tcPr>
          <w:p w14:paraId="1290635C"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UNC</w:t>
            </w:r>
          </w:p>
        </w:tc>
        <w:tc>
          <w:tcPr>
            <w:tcW w:w="1266" w:type="dxa"/>
          </w:tcPr>
          <w:p w14:paraId="48408B5A"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45,000</w:t>
            </w:r>
          </w:p>
        </w:tc>
        <w:tc>
          <w:tcPr>
            <w:tcW w:w="1282" w:type="dxa"/>
          </w:tcPr>
          <w:p w14:paraId="6F2EC7BF" w14:textId="77777777" w:rsidR="00FB30A1" w:rsidRPr="00A95B35" w:rsidRDefault="00402D7E">
            <w:pPr>
              <w:jc w:val="center"/>
              <w:cnfStyle w:val="000000100000" w:firstRow="0" w:lastRow="0" w:firstColumn="0" w:lastColumn="0" w:oddVBand="0" w:evenVBand="0" w:oddHBand="1" w:evenHBand="0" w:firstRowFirstColumn="0" w:firstRowLastColumn="0" w:lastRowFirstColumn="0" w:lastRowLastColumn="0"/>
            </w:pPr>
            <w:r w:rsidRPr="00A95B35">
              <w:t>894</w:t>
            </w:r>
          </w:p>
        </w:tc>
      </w:tr>
    </w:tbl>
    <w:p w14:paraId="70DB3EB5" w14:textId="77777777" w:rsidR="00FB30A1" w:rsidRPr="00A95B35" w:rsidRDefault="00FB30A1">
      <w:pPr>
        <w:pStyle w:val="Heading3"/>
      </w:pPr>
      <w:bookmarkStart w:id="55" w:name="_37m2jsg" w:colFirst="0" w:colLast="0"/>
      <w:bookmarkEnd w:id="55"/>
    </w:p>
    <w:p w14:paraId="260189C9" w14:textId="77777777" w:rsidR="00FB30A1" w:rsidRPr="00A95B35" w:rsidRDefault="00402D7E">
      <w:pPr>
        <w:pStyle w:val="Heading3"/>
      </w:pPr>
      <w:bookmarkStart w:id="56" w:name="_1mrcu09" w:colFirst="0" w:colLast="0"/>
      <w:bookmarkEnd w:id="56"/>
      <w:r w:rsidRPr="00A95B35">
        <w:t>3.1.3 Torque Sensing Technology</w:t>
      </w:r>
    </w:p>
    <w:p w14:paraId="240FAA61" w14:textId="77777777" w:rsidR="00FB30A1" w:rsidRPr="00A95B35" w:rsidRDefault="00FB30A1"/>
    <w:p w14:paraId="08081439" w14:textId="77777777" w:rsidR="00FB30A1" w:rsidRPr="00A95B35" w:rsidRDefault="00402D7E">
      <w:pPr>
        <w:jc w:val="both"/>
      </w:pPr>
      <w:r w:rsidRPr="00A95B35">
        <w:t xml:space="preserve">Torque is a measure of force that can cause an object to rotate about an axis. Force is what causes and object to accelerate in linear kinematics, while torque causes an object to acquire angular acceleration [9]. The direction of torque highly depends on the direction of the force action on an axis since torque is a vector quantity. Torque can be classified as either static or dynamic [10]. Static torque does not produce an angular acceleration while dynamic creates angular acceleration. Torque can be calculated by the expression shown below and in relation to </w:t>
      </w:r>
      <w:r w:rsidRPr="00494A1E">
        <w:t>Figure 11.</w:t>
      </w:r>
    </w:p>
    <w:p w14:paraId="38FC7F09" w14:textId="77777777" w:rsidR="00FB30A1" w:rsidRPr="00A95B35" w:rsidRDefault="00FB30A1">
      <w:pPr>
        <w:jc w:val="both"/>
      </w:pPr>
    </w:p>
    <w:p w14:paraId="49A25C2D" w14:textId="77777777" w:rsidR="00FB30A1" w:rsidRPr="00A95B35" w:rsidRDefault="00FB30A1"/>
    <w:tbl>
      <w:tblPr>
        <w:tblStyle w:val="af1"/>
        <w:tblW w:w="8856" w:type="dxa"/>
        <w:tblBorders>
          <w:top w:val="nil"/>
          <w:left w:val="nil"/>
          <w:bottom w:val="nil"/>
          <w:right w:val="nil"/>
          <w:insideH w:val="nil"/>
          <w:insideV w:val="nil"/>
        </w:tblBorders>
        <w:tblLayout w:type="fixed"/>
        <w:tblLook w:val="0400" w:firstRow="0" w:lastRow="0" w:firstColumn="0" w:lastColumn="0" w:noHBand="0" w:noVBand="1"/>
      </w:tblPr>
      <w:tblGrid>
        <w:gridCol w:w="4420"/>
        <w:gridCol w:w="4436"/>
      </w:tblGrid>
      <w:tr w:rsidR="00FB30A1" w:rsidRPr="00A95B35" w14:paraId="6DD82AB8" w14:textId="77777777">
        <w:tc>
          <w:tcPr>
            <w:tcW w:w="4420" w:type="dxa"/>
          </w:tcPr>
          <w:p w14:paraId="74B7175E" w14:textId="77777777" w:rsidR="00FB30A1" w:rsidRPr="00A95B35" w:rsidRDefault="00FB30A1">
            <w:pPr>
              <w:spacing w:line="360" w:lineRule="auto"/>
            </w:pPr>
          </w:p>
        </w:tc>
        <w:tc>
          <w:tcPr>
            <w:tcW w:w="4436" w:type="dxa"/>
          </w:tcPr>
          <w:p w14:paraId="2F085601" w14:textId="77777777" w:rsidR="00FB30A1" w:rsidRPr="00A95B35" w:rsidRDefault="00402D7E">
            <w:pPr>
              <w:spacing w:line="360" w:lineRule="auto"/>
            </w:pPr>
            <m:oMath>
              <m:r>
                <w:rPr>
                  <w:rFonts w:ascii="Cambria Math" w:eastAsia="Cambria Math" w:hAnsi="Cambria Math"/>
                </w:rPr>
                <m:t>τ=</m:t>
              </m:r>
            </m:oMath>
            <w:r w:rsidRPr="00A95B35">
              <w:t xml:space="preserve"> magnitude of torque vector</w:t>
            </w:r>
          </w:p>
        </w:tc>
      </w:tr>
      <w:tr w:rsidR="00FB30A1" w:rsidRPr="00A95B35" w14:paraId="475F5DA3" w14:textId="77777777">
        <w:tc>
          <w:tcPr>
            <w:tcW w:w="4420" w:type="dxa"/>
            <w:vMerge w:val="restart"/>
          </w:tcPr>
          <w:p w14:paraId="18EBC431" w14:textId="77777777" w:rsidR="00FB30A1" w:rsidRPr="00A95B35" w:rsidRDefault="00402D7E">
            <w:pPr>
              <w:jc w:val="center"/>
            </w:pPr>
            <m:oMathPara>
              <m:oMath>
                <m:r>
                  <w:rPr>
                    <w:rFonts w:ascii="Cambria Math" w:eastAsia="Cambria Math" w:hAnsi="Cambria Math"/>
                  </w:rPr>
                  <m:t xml:space="preserve">τ=F*r </m:t>
                </m:r>
                <m:box>
                  <m:boxPr>
                    <m:opEmu m:val="1"/>
                    <m:ctrlPr>
                      <w:rPr>
                        <w:rFonts w:ascii="Cambria Math" w:eastAsia="Cambria Math" w:hAnsi="Cambria Math"/>
                      </w:rPr>
                    </m:ctrlPr>
                  </m:boxPr>
                  <m:e>
                    <m:r>
                      <w:rPr>
                        <w:rFonts w:ascii="Cambria Math" w:eastAsia="Cambria Math" w:hAnsi="Cambria Math"/>
                      </w:rPr>
                      <m:t>sin</m:t>
                    </m:r>
                  </m:e>
                </m:box>
                <m:r>
                  <w:rPr>
                    <w:rFonts w:ascii="Cambria Math" w:eastAsia="Cambria Math" w:hAnsi="Cambria Math"/>
                  </w:rPr>
                  <m:t>sin</m:t>
                </m:r>
                <m:r>
                  <w:rPr>
                    <w:rFonts w:ascii="Cambria Math" w:hAnsi="Cambria Math"/>
                  </w:rPr>
                  <m:t xml:space="preserve"> θ </m:t>
                </m:r>
              </m:oMath>
            </m:oMathPara>
          </w:p>
        </w:tc>
        <w:tc>
          <w:tcPr>
            <w:tcW w:w="4436" w:type="dxa"/>
          </w:tcPr>
          <w:p w14:paraId="27D23C48" w14:textId="77777777" w:rsidR="00FB30A1" w:rsidRPr="00A95B35" w:rsidRDefault="00402D7E">
            <w:pPr>
              <w:spacing w:line="360" w:lineRule="auto"/>
            </w:pPr>
            <w:r w:rsidRPr="00A95B35">
              <w:t>r = length of the momentum</w:t>
            </w:r>
          </w:p>
        </w:tc>
      </w:tr>
      <w:tr w:rsidR="00FB30A1" w:rsidRPr="00A95B35" w14:paraId="65ADE1E7" w14:textId="77777777">
        <w:tc>
          <w:tcPr>
            <w:tcW w:w="4420" w:type="dxa"/>
            <w:vMerge/>
          </w:tcPr>
          <w:p w14:paraId="30981AFF" w14:textId="77777777" w:rsidR="00FB30A1" w:rsidRPr="00A95B35" w:rsidRDefault="00FB30A1">
            <w:pPr>
              <w:widowControl w:val="0"/>
              <w:pBdr>
                <w:top w:val="nil"/>
                <w:left w:val="nil"/>
                <w:bottom w:val="nil"/>
                <w:right w:val="nil"/>
                <w:between w:val="nil"/>
              </w:pBdr>
              <w:spacing w:line="276" w:lineRule="auto"/>
            </w:pPr>
          </w:p>
        </w:tc>
        <w:tc>
          <w:tcPr>
            <w:tcW w:w="4436" w:type="dxa"/>
          </w:tcPr>
          <w:p w14:paraId="565067E0" w14:textId="77777777" w:rsidR="00FB30A1" w:rsidRPr="00A95B35" w:rsidRDefault="00402D7E">
            <m:oMath>
              <m:r>
                <w:rPr>
                  <w:rFonts w:ascii="Cambria Math" w:eastAsia="Cambria Math" w:hAnsi="Cambria Math"/>
                </w:rPr>
                <m:t>θ=</m:t>
              </m:r>
            </m:oMath>
            <w:r w:rsidRPr="00A95B35">
              <w:t xml:space="preserve"> angle between the for vector and momentum arm</w:t>
            </w:r>
          </w:p>
        </w:tc>
      </w:tr>
      <w:tr w:rsidR="00FB30A1" w:rsidRPr="00A95B35" w14:paraId="47C3424E" w14:textId="77777777">
        <w:tc>
          <w:tcPr>
            <w:tcW w:w="4420" w:type="dxa"/>
          </w:tcPr>
          <w:p w14:paraId="5AC0397A" w14:textId="77777777" w:rsidR="00FB30A1" w:rsidRPr="00A95B35" w:rsidRDefault="00FB30A1">
            <w:pPr>
              <w:spacing w:line="360" w:lineRule="auto"/>
            </w:pPr>
          </w:p>
        </w:tc>
        <w:tc>
          <w:tcPr>
            <w:tcW w:w="4436" w:type="dxa"/>
          </w:tcPr>
          <w:p w14:paraId="1B69E001" w14:textId="77777777" w:rsidR="00FB30A1" w:rsidRPr="00A95B35" w:rsidRDefault="00FB30A1">
            <w:pPr>
              <w:spacing w:line="360" w:lineRule="auto"/>
            </w:pPr>
          </w:p>
        </w:tc>
      </w:tr>
    </w:tbl>
    <w:p w14:paraId="28D3902A" w14:textId="77777777" w:rsidR="00FB30A1" w:rsidRPr="00A95B35" w:rsidRDefault="00FB30A1"/>
    <w:p w14:paraId="574E6F54" w14:textId="77777777" w:rsidR="00FB30A1" w:rsidRPr="00A95B35" w:rsidRDefault="00402D7E">
      <w:pPr>
        <w:keepNext/>
        <w:jc w:val="center"/>
      </w:pPr>
      <w:r w:rsidRPr="00A95B35">
        <w:rPr>
          <w:noProof/>
        </w:rPr>
        <w:drawing>
          <wp:inline distT="0" distB="0" distL="0" distR="0" wp14:anchorId="4DF7359F" wp14:editId="1FD10262">
            <wp:extent cx="2105025" cy="2419350"/>
            <wp:effectExtent l="0" t="0" r="9525" b="0"/>
            <wp:docPr id="77"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23"/>
                    <a:srcRect/>
                    <a:stretch>
                      <a:fillRect/>
                    </a:stretch>
                  </pic:blipFill>
                  <pic:spPr>
                    <a:xfrm>
                      <a:off x="0" y="0"/>
                      <a:ext cx="2105432" cy="2419818"/>
                    </a:xfrm>
                    <a:prstGeom prst="rect">
                      <a:avLst/>
                    </a:prstGeom>
                    <a:ln/>
                  </pic:spPr>
                </pic:pic>
              </a:graphicData>
            </a:graphic>
          </wp:inline>
        </w:drawing>
      </w:r>
    </w:p>
    <w:p w14:paraId="7711BBB5" w14:textId="77777777" w:rsidR="00FB30A1" w:rsidRPr="00A95B35" w:rsidRDefault="00FB30A1">
      <w:pPr>
        <w:keepNext/>
        <w:jc w:val="center"/>
      </w:pPr>
    </w:p>
    <w:p w14:paraId="7E5B18EB" w14:textId="77777777" w:rsidR="00FB30A1" w:rsidRPr="00A95B35" w:rsidRDefault="00402D7E">
      <w:pPr>
        <w:pBdr>
          <w:top w:val="nil"/>
          <w:left w:val="nil"/>
          <w:bottom w:val="nil"/>
          <w:right w:val="nil"/>
          <w:between w:val="nil"/>
        </w:pBdr>
        <w:spacing w:after="200"/>
        <w:jc w:val="center"/>
        <w:rPr>
          <w:b/>
          <w:color w:val="000000"/>
          <w:sz w:val="28"/>
          <w:szCs w:val="28"/>
        </w:rPr>
      </w:pPr>
      <w:bookmarkStart w:id="57" w:name="_46r0co2" w:colFirst="0" w:colLast="0"/>
      <w:bookmarkEnd w:id="57"/>
      <w:r w:rsidRPr="00A95B35">
        <w:rPr>
          <w:b/>
          <w:color w:val="000000"/>
          <w:sz w:val="28"/>
          <w:szCs w:val="28"/>
        </w:rPr>
        <w:t>Figure 11 - Torque Analogy</w:t>
      </w:r>
    </w:p>
    <w:p w14:paraId="07D7ED7B" w14:textId="77777777" w:rsidR="00FB30A1" w:rsidRPr="00A95B35" w:rsidRDefault="00402D7E">
      <w:pPr>
        <w:jc w:val="both"/>
      </w:pPr>
      <w:r w:rsidRPr="00A95B35">
        <w:lastRenderedPageBreak/>
        <w:t>In addition, the direction of torque can be found by using the famous right-hand convention rule. The convention works by curling your hand around the axis of rotation with the fingers pointing in the direction of the force leaving the thumb pointing the direction of the torque vector.</w:t>
      </w:r>
    </w:p>
    <w:p w14:paraId="01BE2FC6" w14:textId="77777777" w:rsidR="00FB30A1" w:rsidRPr="00A95B35" w:rsidRDefault="00FB30A1">
      <w:pPr>
        <w:jc w:val="both"/>
      </w:pPr>
    </w:p>
    <w:p w14:paraId="783B7939" w14:textId="77777777" w:rsidR="00FB30A1" w:rsidRPr="00A95B35" w:rsidRDefault="00FB30A1">
      <w:pPr>
        <w:jc w:val="both"/>
      </w:pPr>
    </w:p>
    <w:p w14:paraId="1CA665B0" w14:textId="77777777" w:rsidR="00FB30A1" w:rsidRPr="00A95B35" w:rsidRDefault="00402D7E">
      <w:pPr>
        <w:keepNext/>
        <w:jc w:val="center"/>
      </w:pPr>
      <w:r w:rsidRPr="00A95B35">
        <w:rPr>
          <w:noProof/>
        </w:rPr>
        <w:drawing>
          <wp:inline distT="0" distB="0" distL="0" distR="0" wp14:anchorId="3055397A" wp14:editId="508AC8EC">
            <wp:extent cx="3330134" cy="1953567"/>
            <wp:effectExtent l="0" t="0" r="0" b="0"/>
            <wp:docPr id="78" name="image77.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7.png" descr="A picture containing text&#10;&#10;Description automatically generated"/>
                    <pic:cNvPicPr preferRelativeResize="0"/>
                  </pic:nvPicPr>
                  <pic:blipFill>
                    <a:blip r:embed="rId24"/>
                    <a:srcRect/>
                    <a:stretch>
                      <a:fillRect/>
                    </a:stretch>
                  </pic:blipFill>
                  <pic:spPr>
                    <a:xfrm>
                      <a:off x="0" y="0"/>
                      <a:ext cx="3330134" cy="1953567"/>
                    </a:xfrm>
                    <a:prstGeom prst="rect">
                      <a:avLst/>
                    </a:prstGeom>
                    <a:ln/>
                  </pic:spPr>
                </pic:pic>
              </a:graphicData>
            </a:graphic>
          </wp:inline>
        </w:drawing>
      </w:r>
    </w:p>
    <w:p w14:paraId="3697E396" w14:textId="77777777" w:rsidR="00FB30A1" w:rsidRPr="00A95B35" w:rsidRDefault="00FB30A1">
      <w:pPr>
        <w:keepNext/>
        <w:jc w:val="center"/>
      </w:pPr>
    </w:p>
    <w:p w14:paraId="7C02B260" w14:textId="77777777" w:rsidR="00FB30A1" w:rsidRPr="00A95B35" w:rsidRDefault="00402D7E">
      <w:pPr>
        <w:pBdr>
          <w:top w:val="nil"/>
          <w:left w:val="nil"/>
          <w:bottom w:val="nil"/>
          <w:right w:val="nil"/>
          <w:between w:val="nil"/>
        </w:pBdr>
        <w:spacing w:after="200"/>
        <w:jc w:val="center"/>
        <w:rPr>
          <w:b/>
          <w:color w:val="000000"/>
          <w:sz w:val="28"/>
          <w:szCs w:val="28"/>
        </w:rPr>
      </w:pPr>
      <w:bookmarkStart w:id="58" w:name="_2lwamvv" w:colFirst="0" w:colLast="0"/>
      <w:bookmarkEnd w:id="58"/>
      <w:r w:rsidRPr="00A95B35">
        <w:rPr>
          <w:b/>
          <w:color w:val="000000"/>
          <w:sz w:val="28"/>
          <w:szCs w:val="28"/>
        </w:rPr>
        <w:t>Figure 12 - Right Hand Rule</w:t>
      </w:r>
    </w:p>
    <w:p w14:paraId="0E82189F" w14:textId="77777777" w:rsidR="00FB30A1" w:rsidRPr="00A95B35" w:rsidRDefault="00402D7E">
      <w:pPr>
        <w:jc w:val="both"/>
      </w:pPr>
      <w:r w:rsidRPr="00A95B35">
        <w:br/>
        <w:t xml:space="preserve">In this project we will be considering the torque sensing technology. The torque sensor is a sensor that converts torsional mechanical inputs into electrical output signals [11]. This technology is used to measure the either the static or dynamic torque on a rotating system. Therefore, there are two different types of torque sensors used to measure multiple type of forces. Dynamic torque sensors measure the rotary or angular force. On the other hand, force through a set distance is measured using static torque sensors. The dynamic torque sensors can either be rotary or non-contacting. Rotary torque sensors are generally used on rotating shaft applications. The rotary sensor mounts on the equipment’s shaft and uses an integral slip ring assembly to transfer electrical signal from rotating electronics to stationary electronics. The slip ring uses rotating brushes on the rotating ring in that results in conveying an electrical pathway for incoming excitation and the outgoing signal voltage the system emits. The non-contacting sensors use either magnetic or inductive technology to provide precise measurements at elevated rotational speeds as well as offering long maintenance that is free operation. The static torque sensors offer a lengthier term of reliability since they have non-moving parts. These sensors are suited for industrial applications where angular motion is restricted and in line torque measurements are vital [12]. </w:t>
      </w:r>
    </w:p>
    <w:p w14:paraId="2FF73619" w14:textId="77777777" w:rsidR="00FB30A1" w:rsidRPr="00A95B35" w:rsidRDefault="00FB30A1">
      <w:pPr>
        <w:jc w:val="both"/>
      </w:pPr>
    </w:p>
    <w:p w14:paraId="39E3289C" w14:textId="77777777" w:rsidR="00FB30A1" w:rsidRPr="00A95B35" w:rsidRDefault="00402D7E">
      <w:pPr>
        <w:pStyle w:val="Heading2"/>
      </w:pPr>
      <w:bookmarkStart w:id="59" w:name="_111kx3o" w:colFirst="0" w:colLast="0"/>
      <w:bookmarkEnd w:id="59"/>
      <w:r w:rsidRPr="00A95B35">
        <w:t>3.2 Torque Verification</w:t>
      </w:r>
    </w:p>
    <w:p w14:paraId="5A99C61B" w14:textId="77777777" w:rsidR="00FB30A1" w:rsidRPr="00A95B35" w:rsidRDefault="00FB30A1"/>
    <w:p w14:paraId="5851E70E" w14:textId="77777777" w:rsidR="00FB30A1" w:rsidRPr="00A95B35" w:rsidRDefault="00BC421A">
      <w:pPr>
        <w:jc w:val="both"/>
      </w:pPr>
      <w:r w:rsidRPr="00A95B35">
        <w:t xml:space="preserve">In order to achieve a sequence of concise torque increments from the Cobot, it would require various devices that could measure torque being immediately applied on a bolt. In this section we discuss various devices and strategies that were considered or implemented in our machine to verify torque in our machine. These technologies provided the reactive </w:t>
      </w:r>
      <w:r w:rsidRPr="00A95B35">
        <w:lastRenderedPageBreak/>
        <w:t>data that would feed into our control system and allow the Cobot to make precise torque applications on a flange and provide an even seal.</w:t>
      </w:r>
    </w:p>
    <w:p w14:paraId="5919D77B" w14:textId="77777777" w:rsidR="00FB30A1" w:rsidRPr="00A95B35" w:rsidRDefault="00402D7E">
      <w:pPr>
        <w:pStyle w:val="Heading3"/>
      </w:pPr>
      <w:bookmarkStart w:id="60" w:name="_3l18frh" w:colFirst="0" w:colLast="0"/>
      <w:bookmarkEnd w:id="60"/>
      <w:r w:rsidRPr="00A95B35">
        <w:br/>
        <w:t>3.2.1 Torque Sensor</w:t>
      </w:r>
      <w:r w:rsidRPr="00A95B35">
        <w:br/>
      </w:r>
    </w:p>
    <w:p w14:paraId="4F6C69E4" w14:textId="77777777" w:rsidR="00FB30A1" w:rsidRPr="00A95B35" w:rsidRDefault="00BC421A" w:rsidP="00D348A2">
      <w:pPr>
        <w:jc w:val="both"/>
      </w:pPr>
      <w:r w:rsidRPr="00A95B35">
        <w:t>The initial device considered for torque verification in or system was a reaction torque sensor. These sensors are transducers that convert a torsional mechanical input from a motor or rotating shaft into an electrical output signal. There are two types of torque sensors: a reaction that measures static torque, and rotary that measures dynamic torque. These sensors involve an internal circuitry containing strain gauges which deform when a torsional force is applied to a shaft and a Wheatstone bridge configuration which measures the voltage across the strain gauges and converts that data into an accurate measurement of torque. These devices are consistent and accurate, making them popular in large scale mechanical applications. However, the price range for these devices ranges from hundreds of dollars to over 1000 dollars. Because of this, we couldn’t consider them for our prototype.</w:t>
      </w:r>
      <w:r w:rsidR="00D348A2">
        <w:br/>
      </w:r>
    </w:p>
    <w:p w14:paraId="0D27325D" w14:textId="77777777" w:rsidR="00BC421A" w:rsidRPr="00A95B35" w:rsidRDefault="00BC421A" w:rsidP="00BC421A">
      <w:pPr>
        <w:keepNext/>
        <w:jc w:val="center"/>
      </w:pPr>
      <w:r w:rsidRPr="00A95B35">
        <w:rPr>
          <w:noProof/>
        </w:rPr>
        <w:drawing>
          <wp:inline distT="0" distB="0" distL="0" distR="0" wp14:anchorId="774AEA23" wp14:editId="100529D8">
            <wp:extent cx="1969809" cy="16192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1111" b="5983"/>
                    <a:stretch/>
                  </pic:blipFill>
                  <pic:spPr bwMode="auto">
                    <a:xfrm>
                      <a:off x="0" y="0"/>
                      <a:ext cx="1979929" cy="162756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D348A2">
        <w:br/>
      </w:r>
    </w:p>
    <w:p w14:paraId="33C3C7CB" w14:textId="77777777" w:rsidR="00BC421A" w:rsidRPr="00A95B35" w:rsidRDefault="00BC421A" w:rsidP="00BC421A">
      <w:pPr>
        <w:pStyle w:val="Caption"/>
        <w:jc w:val="center"/>
        <w:rPr>
          <w:b/>
          <w:i w:val="0"/>
          <w:color w:val="auto"/>
          <w:sz w:val="28"/>
          <w:szCs w:val="28"/>
        </w:rPr>
      </w:pPr>
      <w:r w:rsidRPr="00A95B35">
        <w:rPr>
          <w:b/>
          <w:i w:val="0"/>
          <w:color w:val="auto"/>
          <w:sz w:val="28"/>
          <w:szCs w:val="28"/>
        </w:rPr>
        <w:t xml:space="preserve">Figure </w:t>
      </w:r>
      <w:r w:rsidRPr="00A95B35">
        <w:rPr>
          <w:b/>
          <w:i w:val="0"/>
          <w:color w:val="auto"/>
          <w:sz w:val="28"/>
          <w:szCs w:val="28"/>
        </w:rPr>
        <w:fldChar w:fldCharType="begin"/>
      </w:r>
      <w:r w:rsidRPr="00A95B35">
        <w:rPr>
          <w:b/>
          <w:i w:val="0"/>
          <w:color w:val="auto"/>
          <w:sz w:val="28"/>
          <w:szCs w:val="28"/>
        </w:rPr>
        <w:instrText xml:space="preserve"> SEQ Figure \* ARABIC </w:instrText>
      </w:r>
      <w:r w:rsidRPr="00A95B35">
        <w:rPr>
          <w:b/>
          <w:i w:val="0"/>
          <w:color w:val="auto"/>
          <w:sz w:val="28"/>
          <w:szCs w:val="28"/>
        </w:rPr>
        <w:fldChar w:fldCharType="separate"/>
      </w:r>
      <w:r w:rsidR="00A45C11" w:rsidRPr="00A95B35">
        <w:rPr>
          <w:b/>
          <w:i w:val="0"/>
          <w:noProof/>
          <w:color w:val="auto"/>
          <w:sz w:val="28"/>
          <w:szCs w:val="28"/>
        </w:rPr>
        <w:t>1</w:t>
      </w:r>
      <w:r w:rsidRPr="00A95B35">
        <w:rPr>
          <w:b/>
          <w:i w:val="0"/>
          <w:color w:val="auto"/>
          <w:sz w:val="28"/>
          <w:szCs w:val="28"/>
        </w:rPr>
        <w:fldChar w:fldCharType="end"/>
      </w:r>
      <w:r w:rsidR="00723810">
        <w:rPr>
          <w:b/>
          <w:i w:val="0"/>
          <w:color w:val="auto"/>
          <w:sz w:val="28"/>
          <w:szCs w:val="28"/>
        </w:rPr>
        <w:t>3</w:t>
      </w:r>
      <w:r w:rsidRPr="00A95B35">
        <w:rPr>
          <w:b/>
          <w:i w:val="0"/>
          <w:color w:val="auto"/>
          <w:sz w:val="28"/>
          <w:szCs w:val="28"/>
        </w:rPr>
        <w:t xml:space="preserve"> </w:t>
      </w:r>
      <w:r w:rsidR="00D348A2">
        <w:rPr>
          <w:b/>
          <w:i w:val="0"/>
          <w:color w:val="auto"/>
          <w:sz w:val="28"/>
          <w:szCs w:val="28"/>
        </w:rPr>
        <w:t>–</w:t>
      </w:r>
      <w:r w:rsidRPr="00A95B35">
        <w:rPr>
          <w:b/>
          <w:i w:val="0"/>
          <w:noProof/>
          <w:color w:val="auto"/>
          <w:sz w:val="28"/>
          <w:szCs w:val="28"/>
        </w:rPr>
        <w:t xml:space="preserve"> Reaction</w:t>
      </w:r>
      <w:r w:rsidR="00D348A2">
        <w:rPr>
          <w:b/>
          <w:i w:val="0"/>
          <w:noProof/>
          <w:color w:val="auto"/>
          <w:sz w:val="28"/>
          <w:szCs w:val="28"/>
        </w:rPr>
        <w:t xml:space="preserve"> Torque S</w:t>
      </w:r>
      <w:r w:rsidRPr="00A95B35">
        <w:rPr>
          <w:b/>
          <w:i w:val="0"/>
          <w:noProof/>
          <w:color w:val="auto"/>
          <w:sz w:val="28"/>
          <w:szCs w:val="28"/>
        </w:rPr>
        <w:t>ensor</w:t>
      </w:r>
    </w:p>
    <w:p w14:paraId="78D47E73" w14:textId="13AC9F78" w:rsidR="00FB30A1" w:rsidRPr="00A95B35" w:rsidRDefault="00B24A89">
      <w:pPr>
        <w:pStyle w:val="Heading3"/>
      </w:pPr>
      <w:bookmarkStart w:id="61" w:name="_206ipza" w:colFirst="0" w:colLast="0"/>
      <w:bookmarkEnd w:id="61"/>
      <w:r>
        <w:br/>
      </w:r>
      <w:r w:rsidR="00402D7E" w:rsidRPr="00A95B35">
        <w:t>3.2.2 Wheat Stone Bridge</w:t>
      </w:r>
    </w:p>
    <w:p w14:paraId="0B03FB77" w14:textId="77777777" w:rsidR="00570B50" w:rsidRPr="00A95B35" w:rsidRDefault="00570B50" w:rsidP="00625810">
      <w:pPr>
        <w:pStyle w:val="NoSpacing"/>
        <w:jc w:val="both"/>
      </w:pPr>
      <w:bookmarkStart w:id="62" w:name="_4k668n3" w:colFirst="0" w:colLast="0"/>
      <w:bookmarkEnd w:id="62"/>
    </w:p>
    <w:p w14:paraId="32D2B71C" w14:textId="77777777" w:rsidR="00570B50" w:rsidRPr="00A95B35" w:rsidRDefault="00570B50" w:rsidP="00625810">
      <w:pPr>
        <w:pStyle w:val="NoSpacing"/>
        <w:jc w:val="both"/>
      </w:pPr>
      <w:r w:rsidRPr="00A95B35">
        <w:t xml:space="preserve">After realizing the reaction torque sensor was outside of our budget, we decided to use a strain gauge configured as a Wheatstone bridge for our design since it is in the internal circuitry of a torque sensor already. In a Wheatstone bridge, four resistors are assembled with </w:t>
      </w:r>
      <w:r w:rsidR="00625810" w:rsidRPr="00A95B35">
        <w:t>several</w:t>
      </w:r>
      <w:r w:rsidRPr="00A95B35">
        <w:t xml:space="preserve"> </w:t>
      </w:r>
      <w:r w:rsidR="00625810">
        <w:t xml:space="preserve">of </w:t>
      </w:r>
      <w:r w:rsidRPr="00A95B35">
        <w:t>them being variable resistors, and the voltage across them is measured so the change in resistance and voltage can be related to a change in strain. In our case, the strain gauge would act as the 4 variable resistors and a change in voltage would be due to a change in torque placed on the motor. In addition, a 9V excitation voltage is required for the base voltage in the bridge, and an operational amplifier would be used to amplify the voltage across the bridge. The amplification is necessary because the ATMEGA micro controller has a minimum voltage it can read as an analog input.</w:t>
      </w:r>
    </w:p>
    <w:p w14:paraId="58C76D76" w14:textId="77777777" w:rsidR="00570B50" w:rsidRPr="00A95B35" w:rsidRDefault="00570B50" w:rsidP="00570B50">
      <w:pPr>
        <w:pStyle w:val="NoSpacing"/>
      </w:pPr>
    </w:p>
    <w:p w14:paraId="75BF1BDC" w14:textId="77777777" w:rsidR="00570B50" w:rsidRPr="00A95B35" w:rsidRDefault="00570B50" w:rsidP="00570B50">
      <w:pPr>
        <w:pStyle w:val="NoSpacing"/>
        <w:keepNext/>
        <w:jc w:val="center"/>
        <w:rPr>
          <w:b/>
          <w:sz w:val="28"/>
          <w:szCs w:val="28"/>
        </w:rPr>
      </w:pPr>
      <w:r w:rsidRPr="00A95B35">
        <w:rPr>
          <w:b/>
          <w:noProof/>
          <w:sz w:val="28"/>
          <w:szCs w:val="28"/>
        </w:rPr>
        <w:lastRenderedPageBreak/>
        <w:drawing>
          <wp:inline distT="0" distB="0" distL="0" distR="0" wp14:anchorId="3122F0F4" wp14:editId="02F4E64D">
            <wp:extent cx="5486400" cy="271272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86400" cy="2712720"/>
                    </a:xfrm>
                    <a:prstGeom prst="rect">
                      <a:avLst/>
                    </a:prstGeom>
                  </pic:spPr>
                </pic:pic>
              </a:graphicData>
            </a:graphic>
          </wp:inline>
        </w:drawing>
      </w:r>
    </w:p>
    <w:p w14:paraId="3F9CB883" w14:textId="77777777" w:rsidR="00570B50" w:rsidRPr="00A95B35" w:rsidRDefault="0048313A" w:rsidP="00570B50">
      <w:pPr>
        <w:pStyle w:val="Caption"/>
        <w:jc w:val="center"/>
        <w:rPr>
          <w:b/>
          <w:i w:val="0"/>
          <w:color w:val="auto"/>
          <w:sz w:val="28"/>
          <w:szCs w:val="28"/>
        </w:rPr>
      </w:pPr>
      <w:r>
        <w:rPr>
          <w:b/>
          <w:i w:val="0"/>
          <w:color w:val="auto"/>
          <w:sz w:val="28"/>
          <w:szCs w:val="28"/>
        </w:rPr>
        <w:br/>
      </w:r>
      <w:r w:rsidR="00570B50" w:rsidRPr="00A95B35">
        <w:rPr>
          <w:b/>
          <w:i w:val="0"/>
          <w:color w:val="auto"/>
          <w:sz w:val="28"/>
          <w:szCs w:val="28"/>
        </w:rPr>
        <w:t>Figure 1</w:t>
      </w:r>
      <w:r w:rsidR="00723810">
        <w:rPr>
          <w:b/>
          <w:i w:val="0"/>
          <w:color w:val="auto"/>
          <w:sz w:val="28"/>
          <w:szCs w:val="28"/>
        </w:rPr>
        <w:t>4</w:t>
      </w:r>
      <w:r w:rsidR="00570B50" w:rsidRPr="00A95B35">
        <w:rPr>
          <w:b/>
          <w:i w:val="0"/>
          <w:color w:val="auto"/>
          <w:sz w:val="28"/>
          <w:szCs w:val="28"/>
        </w:rPr>
        <w:t xml:space="preserve"> - Example of an </w:t>
      </w:r>
      <w:r>
        <w:rPr>
          <w:b/>
          <w:i w:val="0"/>
          <w:color w:val="auto"/>
          <w:sz w:val="28"/>
          <w:szCs w:val="28"/>
        </w:rPr>
        <w:t>A</w:t>
      </w:r>
      <w:r w:rsidR="00570B50" w:rsidRPr="00A95B35">
        <w:rPr>
          <w:b/>
          <w:i w:val="0"/>
          <w:color w:val="auto"/>
          <w:sz w:val="28"/>
          <w:szCs w:val="28"/>
        </w:rPr>
        <w:t xml:space="preserve">mplified Wheatstone </w:t>
      </w:r>
      <w:r>
        <w:rPr>
          <w:b/>
          <w:i w:val="0"/>
          <w:color w:val="auto"/>
          <w:sz w:val="28"/>
          <w:szCs w:val="28"/>
        </w:rPr>
        <w:t>B</w:t>
      </w:r>
      <w:r w:rsidR="00570B50" w:rsidRPr="00A95B35">
        <w:rPr>
          <w:b/>
          <w:i w:val="0"/>
          <w:color w:val="auto"/>
          <w:sz w:val="28"/>
          <w:szCs w:val="28"/>
        </w:rPr>
        <w:t xml:space="preserve">ridge </w:t>
      </w:r>
      <w:r>
        <w:rPr>
          <w:b/>
          <w:i w:val="0"/>
          <w:color w:val="auto"/>
          <w:sz w:val="28"/>
          <w:szCs w:val="28"/>
        </w:rPr>
        <w:t>Ci</w:t>
      </w:r>
      <w:r w:rsidR="00570B50" w:rsidRPr="00A95B35">
        <w:rPr>
          <w:b/>
          <w:i w:val="0"/>
          <w:color w:val="auto"/>
          <w:sz w:val="28"/>
          <w:szCs w:val="28"/>
        </w:rPr>
        <w:t>rcuit</w:t>
      </w:r>
    </w:p>
    <w:p w14:paraId="382CDC52" w14:textId="472149A5" w:rsidR="00402D7E" w:rsidRDefault="00037384" w:rsidP="00037384">
      <w:pPr>
        <w:pStyle w:val="Heading3"/>
      </w:pPr>
      <w:r>
        <w:br/>
      </w:r>
      <w:r w:rsidR="00402D7E" w:rsidRPr="00A95B35">
        <w:br/>
        <w:t>3.2.3 Strain Gauge</w:t>
      </w:r>
      <w:bookmarkStart w:id="63" w:name="_2zbgiuw" w:colFirst="0" w:colLast="0"/>
      <w:bookmarkEnd w:id="63"/>
    </w:p>
    <w:p w14:paraId="6EF9B311" w14:textId="77777777" w:rsidR="00037384" w:rsidRDefault="00037384" w:rsidP="00037384">
      <w:pPr>
        <w:pStyle w:val="NoSpacing"/>
        <w:keepNext/>
        <w:jc w:val="both"/>
      </w:pPr>
    </w:p>
    <w:p w14:paraId="6AF65E9F" w14:textId="0898F4F3" w:rsidR="00037384" w:rsidRPr="00A95B35" w:rsidRDefault="00037384" w:rsidP="00037384">
      <w:pPr>
        <w:pStyle w:val="NoSpacing"/>
        <w:keepNext/>
        <w:jc w:val="both"/>
      </w:pPr>
      <w:r w:rsidRPr="00A95B35">
        <w:t>As mentioned previously, the strain gauge we used is configured as a Wheatstone bridge to measure the reaction torque from our motor. The strain gauge is an OMEGA torsional strain gauge consisting of four variable resistors with a base unstrained resistance of 350 ohms. The strain gauge has four leads on it, designated for: ground, excitation voltage, and +/- signal voltage for the voltage across the bridge. The signal leads then give a differential output voltage to be fed into our amplifier. This strain specimen will be placed on the back shaft of the torque motor to measure our reaction force.</w:t>
      </w:r>
    </w:p>
    <w:p w14:paraId="24EEDF63" w14:textId="56BFE75A" w:rsidR="00037384" w:rsidRPr="00037384" w:rsidRDefault="00037384" w:rsidP="00037384"/>
    <w:p w14:paraId="0AF2729D" w14:textId="7C577421" w:rsidR="00402D7E" w:rsidRDefault="00402D7E" w:rsidP="00402D7E">
      <w:pPr>
        <w:pStyle w:val="NoSpacing"/>
        <w:keepNext/>
        <w:jc w:val="center"/>
        <w:rPr>
          <w:b/>
          <w:sz w:val="28"/>
          <w:szCs w:val="28"/>
        </w:rPr>
      </w:pPr>
      <w:r w:rsidRPr="00A95B35">
        <w:rPr>
          <w:b/>
          <w:noProof/>
          <w:sz w:val="28"/>
          <w:szCs w:val="28"/>
        </w:rPr>
        <w:drawing>
          <wp:inline distT="0" distB="0" distL="0" distR="0" wp14:anchorId="3D2603A1" wp14:editId="71734DE2">
            <wp:extent cx="2293803" cy="21336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15392" cy="2153681"/>
                    </a:xfrm>
                    <a:prstGeom prst="rect">
                      <a:avLst/>
                    </a:prstGeom>
                  </pic:spPr>
                </pic:pic>
              </a:graphicData>
            </a:graphic>
          </wp:inline>
        </w:drawing>
      </w:r>
    </w:p>
    <w:p w14:paraId="1223AAA8" w14:textId="77777777" w:rsidR="00211124" w:rsidRPr="00211124" w:rsidRDefault="00211124" w:rsidP="00402D7E">
      <w:pPr>
        <w:pStyle w:val="NoSpacing"/>
        <w:keepNext/>
        <w:jc w:val="center"/>
        <w:rPr>
          <w:b/>
          <w:sz w:val="28"/>
          <w:szCs w:val="28"/>
        </w:rPr>
      </w:pPr>
    </w:p>
    <w:p w14:paraId="7D56BCA7" w14:textId="77777777" w:rsidR="00402D7E" w:rsidRPr="00211124" w:rsidRDefault="00402D7E" w:rsidP="00402D7E">
      <w:pPr>
        <w:pStyle w:val="Caption"/>
        <w:jc w:val="center"/>
        <w:rPr>
          <w:b/>
          <w:i w:val="0"/>
          <w:color w:val="auto"/>
          <w:sz w:val="28"/>
          <w:szCs w:val="28"/>
        </w:rPr>
      </w:pPr>
      <w:r w:rsidRPr="00211124">
        <w:rPr>
          <w:b/>
          <w:i w:val="0"/>
          <w:color w:val="auto"/>
          <w:sz w:val="28"/>
          <w:szCs w:val="28"/>
        </w:rPr>
        <w:t xml:space="preserve">Figure </w:t>
      </w:r>
      <w:r w:rsidR="00570B50" w:rsidRPr="00211124">
        <w:rPr>
          <w:b/>
          <w:i w:val="0"/>
          <w:color w:val="auto"/>
          <w:sz w:val="28"/>
          <w:szCs w:val="28"/>
        </w:rPr>
        <w:t>1</w:t>
      </w:r>
      <w:r w:rsidR="00EA1B88">
        <w:rPr>
          <w:b/>
          <w:i w:val="0"/>
          <w:color w:val="auto"/>
          <w:sz w:val="28"/>
          <w:szCs w:val="28"/>
        </w:rPr>
        <w:t>5</w:t>
      </w:r>
      <w:r w:rsidRPr="00211124">
        <w:rPr>
          <w:b/>
          <w:i w:val="0"/>
          <w:color w:val="auto"/>
          <w:sz w:val="28"/>
          <w:szCs w:val="28"/>
        </w:rPr>
        <w:t xml:space="preserve"> - Full Bridge Strain Gauge</w:t>
      </w:r>
    </w:p>
    <w:p w14:paraId="039059C5" w14:textId="6F7FC565" w:rsidR="00FB30A1" w:rsidRPr="00A95B35" w:rsidRDefault="00402D7E">
      <w:pPr>
        <w:pStyle w:val="Heading3"/>
      </w:pPr>
      <w:r w:rsidRPr="00A95B35">
        <w:lastRenderedPageBreak/>
        <w:t>3.2.4 Current Sensor</w:t>
      </w:r>
    </w:p>
    <w:p w14:paraId="53D07ADC" w14:textId="77777777" w:rsidR="00570B50" w:rsidRPr="00A95B35" w:rsidRDefault="00570B50" w:rsidP="003F75D4">
      <w:pPr>
        <w:pStyle w:val="NoSpacing"/>
        <w:jc w:val="both"/>
      </w:pPr>
      <w:bookmarkStart w:id="64" w:name="_1egqt2p" w:colFirst="0" w:colLast="0"/>
      <w:bookmarkEnd w:id="64"/>
    </w:p>
    <w:p w14:paraId="00062EC8" w14:textId="77777777" w:rsidR="00570B50" w:rsidRPr="00A95B35" w:rsidRDefault="00570B50" w:rsidP="003F75D4">
      <w:pPr>
        <w:pStyle w:val="NoSpacing"/>
        <w:jc w:val="both"/>
      </w:pPr>
      <w:r w:rsidRPr="00A95B35">
        <w:t>To add protective redundancy to our design will also chose to employ a current sensor to our torque circuit. As the torque is increased in our motor, the current draw on our motor is increased as well. As such, we can attach the current sensor to our motor and make torque adjustments based on the current draw in the motor. This extra unit adds robustness to the torque control we already have with our strain gauge. When running the two systems together, we can measure current as the torque is changed and the data from our strain gauge will allow us to directly relate measured torque to measured current. This is necessary because we haven’t been able to find data that quantifies current draw in our motor with varying torque.</w:t>
      </w:r>
    </w:p>
    <w:p w14:paraId="083D4E81" w14:textId="77777777" w:rsidR="00570B50" w:rsidRPr="00A95B35" w:rsidRDefault="00570B50" w:rsidP="00570B50">
      <w:pPr>
        <w:pStyle w:val="NoSpacing"/>
      </w:pPr>
    </w:p>
    <w:p w14:paraId="32F965E9" w14:textId="77777777" w:rsidR="00A45C11" w:rsidRPr="00A95B35" w:rsidRDefault="00570B50" w:rsidP="00A45C11">
      <w:pPr>
        <w:pStyle w:val="NoSpacing"/>
        <w:keepNext/>
        <w:jc w:val="center"/>
        <w:rPr>
          <w:b/>
          <w:sz w:val="28"/>
          <w:szCs w:val="28"/>
        </w:rPr>
      </w:pPr>
      <w:r w:rsidRPr="00A95B35">
        <w:rPr>
          <w:b/>
          <w:noProof/>
          <w:sz w:val="28"/>
          <w:szCs w:val="28"/>
        </w:rPr>
        <w:drawing>
          <wp:inline distT="0" distB="0" distL="0" distR="0" wp14:anchorId="4437FAC0" wp14:editId="329B629B">
            <wp:extent cx="2164110" cy="2076450"/>
            <wp:effectExtent l="0" t="0" r="7620" b="0"/>
            <wp:docPr id="86" name="Picture 86" descr="C:\Users\T1228\Downloads\IMG_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1228\Downloads\IMG_4654.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4237" t="11728" r="17187" b="29784"/>
                    <a:stretch/>
                  </pic:blipFill>
                  <pic:spPr bwMode="auto">
                    <a:xfrm>
                      <a:off x="0" y="0"/>
                      <a:ext cx="2192581" cy="210376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3F75D4">
        <w:rPr>
          <w:b/>
          <w:sz w:val="28"/>
          <w:szCs w:val="28"/>
        </w:rPr>
        <w:br/>
      </w:r>
    </w:p>
    <w:p w14:paraId="24C761E0" w14:textId="77777777" w:rsidR="00570B50" w:rsidRPr="00A95B35" w:rsidRDefault="00A45C11" w:rsidP="00A45C11">
      <w:pPr>
        <w:pStyle w:val="Caption"/>
        <w:jc w:val="center"/>
        <w:rPr>
          <w:b/>
          <w:i w:val="0"/>
          <w:color w:val="auto"/>
          <w:sz w:val="28"/>
          <w:szCs w:val="28"/>
        </w:rPr>
      </w:pPr>
      <w:r w:rsidRPr="00A95B35">
        <w:rPr>
          <w:b/>
          <w:i w:val="0"/>
          <w:color w:val="auto"/>
          <w:sz w:val="28"/>
          <w:szCs w:val="28"/>
        </w:rPr>
        <w:t xml:space="preserve">Figure 17 - ACS712 Current Sensor </w:t>
      </w:r>
      <w:r w:rsidR="003F75D4">
        <w:rPr>
          <w:b/>
          <w:i w:val="0"/>
          <w:color w:val="auto"/>
          <w:sz w:val="28"/>
          <w:szCs w:val="28"/>
        </w:rPr>
        <w:t>M</w:t>
      </w:r>
      <w:r w:rsidRPr="00A95B35">
        <w:rPr>
          <w:b/>
          <w:i w:val="0"/>
          <w:color w:val="auto"/>
          <w:sz w:val="28"/>
          <w:szCs w:val="28"/>
        </w:rPr>
        <w:t>odules</w:t>
      </w:r>
    </w:p>
    <w:p w14:paraId="1002818E" w14:textId="77777777" w:rsidR="00FB30A1" w:rsidRPr="00A95B35" w:rsidRDefault="00402D7E">
      <w:pPr>
        <w:pStyle w:val="Heading2"/>
      </w:pPr>
      <w:r w:rsidRPr="00A95B35">
        <w:br/>
        <w:t>3.3 Programming and Simulation</w:t>
      </w:r>
    </w:p>
    <w:p w14:paraId="4B30DA62" w14:textId="77777777" w:rsidR="00FB30A1" w:rsidRPr="00A95B35" w:rsidRDefault="00FB30A1"/>
    <w:p w14:paraId="2C36CB7A" w14:textId="77777777" w:rsidR="00FB30A1" w:rsidRPr="00A95B35" w:rsidRDefault="00402D7E">
      <w:pPr>
        <w:jc w:val="both"/>
      </w:pPr>
      <w:r w:rsidRPr="00A95B35">
        <w:t xml:space="preserve">In this section we will first discuss our research that was in place before the final design began to unfold. After that we will provide research related to computer simulation. </w:t>
      </w:r>
    </w:p>
    <w:p w14:paraId="4D28D40C" w14:textId="77777777" w:rsidR="00FB30A1" w:rsidRPr="00A95B35" w:rsidRDefault="003F75D4">
      <w:pPr>
        <w:pStyle w:val="Heading3"/>
      </w:pPr>
      <w:bookmarkStart w:id="65" w:name="_3ygebqi" w:colFirst="0" w:colLast="0"/>
      <w:bookmarkEnd w:id="65"/>
      <w:r>
        <w:br/>
      </w:r>
      <w:r w:rsidR="00402D7E" w:rsidRPr="00A95B35">
        <w:t>3.3.1 Project Planning Discussion</w:t>
      </w:r>
    </w:p>
    <w:p w14:paraId="325BAA33" w14:textId="77777777" w:rsidR="00FB30A1" w:rsidRPr="00A95B35" w:rsidRDefault="00FB30A1"/>
    <w:p w14:paraId="019D3834" w14:textId="77777777" w:rsidR="00FB30A1" w:rsidRPr="00A95B35" w:rsidRDefault="00402D7E">
      <w:pPr>
        <w:jc w:val="both"/>
      </w:pPr>
      <w:r w:rsidRPr="00A95B35">
        <w:t xml:space="preserve">As an interdisciplinary team of 16 students, our biggest challenge has been aligning our milestone deliverables. One compromise we have made is to allow the final design decision to be made late in November. As illustrated in earlier sections, our team has come up with several promising designs. Our prototype will largely depend on a mechanical design, but for each design we envision an arm appended in some way. Testing in a simulated environment allows us to test our many different designs without the financial burden, but the virtual design efforts proved to be tedious and involved a steep learning curve for simulating the flange assembly. Being able to test basic inputs and outputs against our expected values will be crucial to final component selection for our chosen design. As we are interested in focusing on the electrical components and programming of these </w:t>
      </w:r>
      <w:r w:rsidRPr="00A95B35">
        <w:lastRenderedPageBreak/>
        <w:t xml:space="preserve">components, we have decided to use an existing robotic arm design to gain baseline knowledge of how the physical design will affect the overall quality. </w:t>
      </w:r>
    </w:p>
    <w:p w14:paraId="0781D5EC" w14:textId="77777777" w:rsidR="00FB30A1" w:rsidRPr="00A95B35" w:rsidRDefault="00FB30A1">
      <w:pPr>
        <w:jc w:val="both"/>
      </w:pPr>
    </w:p>
    <w:p w14:paraId="1AF8669A" w14:textId="77777777" w:rsidR="00FB30A1" w:rsidRPr="00A95B35" w:rsidRDefault="00402D7E">
      <w:pPr>
        <w:pStyle w:val="Heading3"/>
      </w:pPr>
      <w:bookmarkStart w:id="66" w:name="_2dlolyb" w:colFirst="0" w:colLast="0"/>
      <w:bookmarkEnd w:id="66"/>
      <w:r w:rsidRPr="00A95B35">
        <w:t>3.3.2 Initial Proposal Effort</w:t>
      </w:r>
      <w:r w:rsidRPr="00A95B35">
        <w:br/>
      </w:r>
    </w:p>
    <w:p w14:paraId="4684D2D6" w14:textId="77777777" w:rsidR="00FB30A1" w:rsidRPr="00A95B35" w:rsidRDefault="00402D7E">
      <w:pPr>
        <w:jc w:val="both"/>
      </w:pPr>
      <w:r w:rsidRPr="00A95B35">
        <w:t xml:space="preserve">During the first semester of senior design the mechanical team cycled through many design ideas. Rather than wait for their final design to begin our component testing, we decided our time would be best spent on giving the initial design proposal our full attention. The initial proposal for the </w:t>
      </w:r>
      <w:r w:rsidRPr="009C513F">
        <w:t xml:space="preserve">project was a robotic arm design and we will be using 3D printed parts. Since Siemens original suggestion was to use a prebuilt robotic arm, we thought it best to save design time by using an existing model [5]. This arm is not expected to produce the torque values required for steel flanges. Instead, we will obtain relative torque values. In the figure below [6] is a picture of the arm before assembly. </w:t>
      </w:r>
    </w:p>
    <w:p w14:paraId="7099365E" w14:textId="77777777" w:rsidR="00FB30A1" w:rsidRPr="00A95B35" w:rsidRDefault="00FB30A1"/>
    <w:p w14:paraId="40C79568" w14:textId="77777777" w:rsidR="00FB30A1" w:rsidRPr="00A95B35" w:rsidRDefault="00402D7E">
      <w:pPr>
        <w:keepNext/>
        <w:jc w:val="center"/>
      </w:pPr>
      <w:r w:rsidRPr="00A95B35">
        <w:rPr>
          <w:noProof/>
        </w:rPr>
        <w:drawing>
          <wp:inline distT="0" distB="0" distL="0" distR="0" wp14:anchorId="0E229965" wp14:editId="60637D4C">
            <wp:extent cx="5486400" cy="3086100"/>
            <wp:effectExtent l="0" t="0" r="0" b="0"/>
            <wp:docPr id="79"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29"/>
                    <a:srcRect/>
                    <a:stretch>
                      <a:fillRect/>
                    </a:stretch>
                  </pic:blipFill>
                  <pic:spPr>
                    <a:xfrm>
                      <a:off x="0" y="0"/>
                      <a:ext cx="5486400" cy="3086100"/>
                    </a:xfrm>
                    <a:prstGeom prst="rect">
                      <a:avLst/>
                    </a:prstGeom>
                    <a:ln/>
                  </pic:spPr>
                </pic:pic>
              </a:graphicData>
            </a:graphic>
          </wp:inline>
        </w:drawing>
      </w:r>
      <w:r w:rsidRPr="00A95B35">
        <w:br/>
      </w:r>
    </w:p>
    <w:p w14:paraId="43BB87EE" w14:textId="77777777" w:rsidR="00FB30A1" w:rsidRPr="00A95B35" w:rsidRDefault="00402D7E">
      <w:pPr>
        <w:pBdr>
          <w:top w:val="nil"/>
          <w:left w:val="nil"/>
          <w:bottom w:val="nil"/>
          <w:right w:val="nil"/>
          <w:between w:val="nil"/>
        </w:pBdr>
        <w:spacing w:after="200"/>
        <w:jc w:val="center"/>
        <w:rPr>
          <w:b/>
          <w:color w:val="000000"/>
          <w:sz w:val="28"/>
          <w:szCs w:val="28"/>
        </w:rPr>
      </w:pPr>
      <w:bookmarkStart w:id="67" w:name="_sqyw64" w:colFirst="0" w:colLast="0"/>
      <w:bookmarkEnd w:id="67"/>
      <w:r w:rsidRPr="00A95B35">
        <w:rPr>
          <w:b/>
          <w:color w:val="000000"/>
          <w:sz w:val="28"/>
          <w:szCs w:val="28"/>
        </w:rPr>
        <w:t>Figure 1</w:t>
      </w:r>
      <w:r w:rsidR="00EA1B88">
        <w:rPr>
          <w:b/>
          <w:color w:val="000000"/>
          <w:sz w:val="28"/>
          <w:szCs w:val="28"/>
        </w:rPr>
        <w:t>6</w:t>
      </w:r>
      <w:r w:rsidRPr="00A95B35">
        <w:rPr>
          <w:b/>
          <w:color w:val="000000"/>
          <w:sz w:val="28"/>
          <w:szCs w:val="28"/>
        </w:rPr>
        <w:t xml:space="preserve"> - 3D Printed Robotic Arm Parts </w:t>
      </w:r>
    </w:p>
    <w:p w14:paraId="0C5A8470" w14:textId="77777777" w:rsidR="00FB30A1" w:rsidRDefault="00402D7E">
      <w:pPr>
        <w:jc w:val="both"/>
      </w:pPr>
      <w:r w:rsidRPr="00A95B35">
        <w:t xml:space="preserve">Our first goal, after assembling the 3D printed parts, is to learn how everything should be connected.  Additional 3D printed parts we will use for testing are the nuts and bolts. We are currently in possession of the STL files required to print the nuts and bolts shown in </w:t>
      </w:r>
      <w:r w:rsidR="00DD5BBC">
        <w:t>Figure 1</w:t>
      </w:r>
      <w:r w:rsidR="00BE1E8B">
        <w:t>6.</w:t>
      </w:r>
      <w:r w:rsidRPr="00A95B35">
        <w:t xml:space="preserve"> Our hope is that if we use 3D printed nuts and bolts for testing, we can have scalable values. Assuming we have correct connections, we can begin our next testing phase. We will place the screw between the gripper of the arm and apply power to the motor that controls the opening and closing mechanism. We will then hold the fastener of the screw in place with some pliers while we use the gripper motor control to close onto the screw and apply a 180-degree angle of rotation. Next, we will release the screw, turn 180 degrees in the opposite direction, and repeat the process. The servo motor is believed to have more control over specifying a torque value. For this reason, we will begin by </w:t>
      </w:r>
      <w:r w:rsidRPr="00A95B35">
        <w:lastRenderedPageBreak/>
        <w:t xml:space="preserve">testing with a servo motor and pay close attention to our output to determine is it meets our expectations. Next, we will repeat the process of learning exactly how to control the key movements, but we will replace each servo motor with a stepper motor. We will do this until we have the most efficient configuration of servo and stepper motors. We will arrange the motors on our 3D printed robot that we decided was the best path for our build material, based on findings listed from. We will also be able to begin to write generic functions that we will be able to apply to the overall robotic flange assembly process. </w:t>
      </w:r>
    </w:p>
    <w:p w14:paraId="07978167" w14:textId="77777777" w:rsidR="00EA1B88" w:rsidRPr="00A95B35" w:rsidRDefault="00EA1B88">
      <w:pPr>
        <w:jc w:val="both"/>
      </w:pPr>
    </w:p>
    <w:p w14:paraId="5A4BEF2F" w14:textId="77777777" w:rsidR="00FB30A1" w:rsidRPr="00A95B35" w:rsidRDefault="00402D7E" w:rsidP="00EA1B88">
      <w:pPr>
        <w:keepNext/>
        <w:jc w:val="center"/>
      </w:pPr>
      <w:r w:rsidRPr="00A95B35">
        <w:rPr>
          <w:noProof/>
        </w:rPr>
        <w:drawing>
          <wp:inline distT="0" distB="0" distL="0" distR="0" wp14:anchorId="63CAC2FF" wp14:editId="74A78A2C">
            <wp:extent cx="5257800" cy="3930992"/>
            <wp:effectExtent l="0" t="0" r="0" b="0"/>
            <wp:docPr id="80"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30"/>
                    <a:srcRect/>
                    <a:stretch>
                      <a:fillRect/>
                    </a:stretch>
                  </pic:blipFill>
                  <pic:spPr>
                    <a:xfrm>
                      <a:off x="0" y="0"/>
                      <a:ext cx="5257800" cy="3930992"/>
                    </a:xfrm>
                    <a:prstGeom prst="rect">
                      <a:avLst/>
                    </a:prstGeom>
                    <a:ln/>
                  </pic:spPr>
                </pic:pic>
              </a:graphicData>
            </a:graphic>
          </wp:inline>
        </w:drawing>
      </w:r>
    </w:p>
    <w:p w14:paraId="2E23C2B4" w14:textId="77777777" w:rsidR="00FB30A1" w:rsidRPr="00A95B35" w:rsidRDefault="00FB30A1">
      <w:pPr>
        <w:keepNext/>
      </w:pPr>
    </w:p>
    <w:p w14:paraId="2CF14B0F" w14:textId="77777777" w:rsidR="00FB30A1" w:rsidRPr="00A95B35" w:rsidRDefault="00402D7E">
      <w:pPr>
        <w:pBdr>
          <w:top w:val="nil"/>
          <w:left w:val="nil"/>
          <w:bottom w:val="nil"/>
          <w:right w:val="nil"/>
          <w:between w:val="nil"/>
        </w:pBdr>
        <w:spacing w:after="200"/>
        <w:jc w:val="center"/>
        <w:rPr>
          <w:b/>
          <w:color w:val="000000"/>
          <w:sz w:val="28"/>
          <w:szCs w:val="28"/>
        </w:rPr>
      </w:pPr>
      <w:bookmarkStart w:id="68" w:name="_3cqmetx" w:colFirst="0" w:colLast="0"/>
      <w:bookmarkEnd w:id="68"/>
      <w:r w:rsidRPr="00A95B35">
        <w:rPr>
          <w:b/>
          <w:color w:val="000000"/>
          <w:sz w:val="28"/>
          <w:szCs w:val="28"/>
        </w:rPr>
        <w:t>Figure 1</w:t>
      </w:r>
      <w:r w:rsidR="00EA1B88">
        <w:rPr>
          <w:b/>
          <w:color w:val="000000"/>
          <w:sz w:val="28"/>
          <w:szCs w:val="28"/>
        </w:rPr>
        <w:t>7</w:t>
      </w:r>
      <w:r w:rsidRPr="00A95B35">
        <w:rPr>
          <w:b/>
          <w:color w:val="000000"/>
          <w:sz w:val="28"/>
          <w:szCs w:val="28"/>
        </w:rPr>
        <w:t xml:space="preserve"> - 3D Printed Nuts and Bolt </w:t>
      </w:r>
    </w:p>
    <w:p w14:paraId="3FD945DB" w14:textId="77777777" w:rsidR="00FB30A1" w:rsidRPr="00A95B35" w:rsidRDefault="00402D7E">
      <w:pPr>
        <w:keepNext/>
        <w:jc w:val="both"/>
      </w:pPr>
      <w:r w:rsidRPr="00A95B35">
        <w:rPr>
          <w:noProof/>
        </w:rPr>
        <w:lastRenderedPageBreak/>
        <w:drawing>
          <wp:anchor distT="0" distB="0" distL="114300" distR="114300" simplePos="0" relativeHeight="251658240" behindDoc="0" locked="0" layoutInCell="1" hidden="0" allowOverlap="1" wp14:anchorId="5A6CBC82" wp14:editId="1888B141">
            <wp:simplePos x="0" y="0"/>
            <wp:positionH relativeFrom="column">
              <wp:posOffset>571500</wp:posOffset>
            </wp:positionH>
            <wp:positionV relativeFrom="paragraph">
              <wp:posOffset>205740</wp:posOffset>
            </wp:positionV>
            <wp:extent cx="4648200" cy="6353175"/>
            <wp:effectExtent l="0" t="0" r="0" b="0"/>
            <wp:wrapTopAndBottom distT="0" distB="0"/>
            <wp:docPr id="19"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1"/>
                    <a:srcRect/>
                    <a:stretch>
                      <a:fillRect/>
                    </a:stretch>
                  </pic:blipFill>
                  <pic:spPr>
                    <a:xfrm>
                      <a:off x="0" y="0"/>
                      <a:ext cx="4648200" cy="6353175"/>
                    </a:xfrm>
                    <a:prstGeom prst="rect">
                      <a:avLst/>
                    </a:prstGeom>
                    <a:ln/>
                  </pic:spPr>
                </pic:pic>
              </a:graphicData>
            </a:graphic>
          </wp:anchor>
        </w:drawing>
      </w:r>
    </w:p>
    <w:p w14:paraId="0D59C05F" w14:textId="77777777" w:rsidR="00FB30A1" w:rsidRPr="00A95B35" w:rsidRDefault="00FB30A1">
      <w:pPr>
        <w:pBdr>
          <w:top w:val="nil"/>
          <w:left w:val="nil"/>
          <w:bottom w:val="nil"/>
          <w:right w:val="nil"/>
          <w:between w:val="nil"/>
        </w:pBdr>
        <w:spacing w:after="200"/>
        <w:jc w:val="center"/>
        <w:rPr>
          <w:b/>
          <w:color w:val="000000"/>
          <w:sz w:val="28"/>
          <w:szCs w:val="28"/>
        </w:rPr>
      </w:pPr>
    </w:p>
    <w:p w14:paraId="4735BFDF" w14:textId="77777777" w:rsidR="00FB30A1" w:rsidRPr="00A95B35" w:rsidRDefault="00402D7E">
      <w:pPr>
        <w:pBdr>
          <w:top w:val="nil"/>
          <w:left w:val="nil"/>
          <w:bottom w:val="nil"/>
          <w:right w:val="nil"/>
          <w:between w:val="nil"/>
        </w:pBdr>
        <w:spacing w:after="200"/>
        <w:jc w:val="center"/>
        <w:rPr>
          <w:b/>
          <w:color w:val="000000"/>
          <w:sz w:val="28"/>
          <w:szCs w:val="28"/>
        </w:rPr>
      </w:pPr>
      <w:bookmarkStart w:id="69" w:name="_1rvwp1q" w:colFirst="0" w:colLast="0"/>
      <w:bookmarkEnd w:id="69"/>
      <w:r w:rsidRPr="00A95B35">
        <w:rPr>
          <w:b/>
          <w:color w:val="000000"/>
          <w:sz w:val="28"/>
          <w:szCs w:val="28"/>
        </w:rPr>
        <w:t>Figure 1</w:t>
      </w:r>
      <w:r w:rsidR="00555961">
        <w:rPr>
          <w:b/>
          <w:color w:val="000000"/>
          <w:sz w:val="28"/>
          <w:szCs w:val="28"/>
        </w:rPr>
        <w:t>8</w:t>
      </w:r>
      <w:r w:rsidRPr="00A95B35">
        <w:rPr>
          <w:b/>
          <w:color w:val="000000"/>
          <w:sz w:val="28"/>
          <w:szCs w:val="28"/>
        </w:rPr>
        <w:t xml:space="preserve"> - Tester Arm Full View</w:t>
      </w:r>
    </w:p>
    <w:p w14:paraId="740EB329" w14:textId="77777777" w:rsidR="00FB30A1" w:rsidRPr="00A95B35" w:rsidRDefault="00555961">
      <w:pPr>
        <w:jc w:val="both"/>
      </w:pPr>
      <w:r>
        <w:br/>
        <w:t>Figure 18</w:t>
      </w:r>
      <w:r w:rsidR="00402D7E" w:rsidRPr="00A95B35">
        <w:t xml:space="preserve"> is the 3D printed robot arm fully assembled. Up until the gripper was attached the arm appeared to be better than we expected out of plastic parts. However, once the gripper was attached it became unstable. Possible solutions include replacing the metal screws in the gripper with some other light weight screw (possibly 3D printed), adding </w:t>
      </w:r>
      <w:r w:rsidR="00402D7E" w:rsidRPr="00A95B35">
        <w:lastRenderedPageBreak/>
        <w:t xml:space="preserve">support material, or rebuilding the arm using other parts like PVC piping or miscellaneous parts found at any home improvement store. The electrical components will still be used in our next iteration and we can still begin testing control with the current tester arm.  </w:t>
      </w:r>
    </w:p>
    <w:p w14:paraId="72FC3456" w14:textId="77777777" w:rsidR="00FB30A1" w:rsidRPr="00A95B35" w:rsidRDefault="00FB30A1">
      <w:pPr>
        <w:jc w:val="both"/>
      </w:pPr>
    </w:p>
    <w:p w14:paraId="5070BE9A" w14:textId="77777777" w:rsidR="00FB30A1" w:rsidRPr="00A95B35" w:rsidRDefault="00402D7E">
      <w:pPr>
        <w:jc w:val="both"/>
      </w:pPr>
      <w:r w:rsidRPr="00A95B35">
        <w:t xml:space="preserve">In addition to being able to test motor control with moving parts, it was anticipated that we would learn about any unexpected pitfalls. Assembling the robot arm was a learning experience because we learned how and where we should be connecting any motors to our physical design. We learned that the design should be heaviest towards the bottom and to use the most lightweight motor possible if any part of the design must support it. The 3D printed robot arm had 5 degrees of freedom. This was great for mobility, but it makes the control more difficult. It also requires more power to support more moving parts. The affect is that the torque that is produced is less than what the motor is </w:t>
      </w:r>
      <w:r w:rsidR="00574D99" w:rsidRPr="00A95B35">
        <w:t>capable</w:t>
      </w:r>
      <w:r w:rsidRPr="00A95B35">
        <w:t xml:space="preserve"> of. The 3D printed robot arm has more opportunities for failure than we would like to have in our design. It is however a suitable test bench because we </w:t>
      </w:r>
      <w:r w:rsidR="00574D99" w:rsidRPr="00A95B35">
        <w:t>can</w:t>
      </w:r>
      <w:r w:rsidRPr="00A95B35">
        <w:t xml:space="preserve"> learn a lot about motor control. Being able to test each motor while it is connected to the breadboard has produced predictable responses but having the motors control a physical device is quite a different challenge.  </w:t>
      </w:r>
    </w:p>
    <w:p w14:paraId="104D016D" w14:textId="77777777" w:rsidR="00FB30A1" w:rsidRPr="00A95B35" w:rsidRDefault="00FB30A1">
      <w:pPr>
        <w:jc w:val="both"/>
      </w:pPr>
    </w:p>
    <w:p w14:paraId="753C6027" w14:textId="77777777" w:rsidR="00FB30A1" w:rsidRPr="00A95B35" w:rsidRDefault="00402D7E">
      <w:pPr>
        <w:pStyle w:val="Heading3"/>
      </w:pPr>
      <w:bookmarkStart w:id="70" w:name="_4bvk7pj" w:colFirst="0" w:colLast="0"/>
      <w:bookmarkEnd w:id="70"/>
      <w:r w:rsidRPr="00A95B35">
        <w:t>3.3.</w:t>
      </w:r>
      <w:r w:rsidR="00577335">
        <w:t>3</w:t>
      </w:r>
      <w:r w:rsidRPr="00A95B35">
        <w:t xml:space="preserve"> Simulation Software </w:t>
      </w:r>
    </w:p>
    <w:p w14:paraId="2841A2CB" w14:textId="77777777" w:rsidR="00FB30A1" w:rsidRPr="00A95B35" w:rsidRDefault="00FB30A1"/>
    <w:p w14:paraId="790F0B80" w14:textId="77777777" w:rsidR="00FB30A1" w:rsidRPr="00A95B35" w:rsidRDefault="00402D7E">
      <w:pPr>
        <w:jc w:val="both"/>
      </w:pPr>
      <w:r w:rsidRPr="00A95B35">
        <w:t>Thi</w:t>
      </w:r>
      <w:r w:rsidRPr="00A95B35">
        <w:rPr>
          <w:u w:val="single"/>
        </w:rPr>
        <w:t>s</w:t>
      </w:r>
      <w:r w:rsidRPr="00A95B35">
        <w:t xml:space="preserve"> section provides a comparison of different software tools that can be used to simulate our robot. We’ve chosen to do a comparison between three open-source simulation packages: Gazebo, </w:t>
      </w:r>
      <w:proofErr w:type="spellStart"/>
      <w:r w:rsidRPr="00A95B35">
        <w:t>ARGoS</w:t>
      </w:r>
      <w:proofErr w:type="spellEnd"/>
      <w:r w:rsidRPr="00A95B35">
        <w:t xml:space="preserve">, and V-REP. The Computer Science team will do the work on the simulation software, and as such, most information on these tools has been gathered from them and their resources. However, since it is expected that the Computer Engineering team members will be working alongside the CS team to optimize our design with the results of the simulations, we have included their findings in this report. The following sections describe these findings.  </w:t>
      </w:r>
    </w:p>
    <w:p w14:paraId="513931D3" w14:textId="77777777" w:rsidR="00FB30A1" w:rsidRPr="00A95B35" w:rsidRDefault="00FB30A1">
      <w:pPr>
        <w:jc w:val="both"/>
      </w:pPr>
    </w:p>
    <w:p w14:paraId="1A393D1A" w14:textId="77777777" w:rsidR="00FB30A1" w:rsidRPr="00A95B35" w:rsidRDefault="00402D7E">
      <w:pPr>
        <w:pStyle w:val="Heading3"/>
      </w:pPr>
      <w:bookmarkStart w:id="71" w:name="_2r0uhxc" w:colFirst="0" w:colLast="0"/>
      <w:bookmarkEnd w:id="71"/>
      <w:r w:rsidRPr="00A95B35">
        <w:t>3.3.</w:t>
      </w:r>
      <w:r w:rsidR="00577335">
        <w:t>4</w:t>
      </w:r>
      <w:r w:rsidRPr="00A95B35">
        <w:t xml:space="preserve"> Gazebo</w:t>
      </w:r>
    </w:p>
    <w:p w14:paraId="20E9D2EF" w14:textId="77777777" w:rsidR="00FB30A1" w:rsidRPr="00A95B35" w:rsidRDefault="00FB30A1"/>
    <w:p w14:paraId="454DCF0D" w14:textId="77777777" w:rsidR="00FB30A1" w:rsidRPr="00B577BC" w:rsidRDefault="00402D7E">
      <w:pPr>
        <w:jc w:val="both"/>
      </w:pPr>
      <w:r w:rsidRPr="00A95B35">
        <w:t xml:space="preserve">Gazebo is a 3-D dynamic robot simulator that provides a fair number of features while also </w:t>
      </w:r>
      <w:r w:rsidRPr="00B577BC">
        <w:t>having a relatively simple interface. It is available for MacOS, Linux and Windows, but only has a binary package for Linux Debian [29]. This makes it difficult to install and use on MacOS and Windows. It is installed via the command line using third-party package managers on other systems [30]. Only the ODE physics engine is available by default, but it’s possible to build Gazebo from source with a different physics engine. Gazebo has a code and scene editor, but lacks mesh manipulation, making modeling more difficult. Objects in the simulation environment can be moved and added, but the world won’t reset to its original state after the simulation is completed or reset. Gazebo can also output simulation log files, text files, and video frames as pictures. Gazebo does not offer particle systems [29].</w:t>
      </w:r>
    </w:p>
    <w:p w14:paraId="550CF05A" w14:textId="77777777" w:rsidR="00FB30A1" w:rsidRPr="00A95B35" w:rsidRDefault="00FB30A1">
      <w:pPr>
        <w:jc w:val="both"/>
      </w:pPr>
    </w:p>
    <w:p w14:paraId="6C6D833C" w14:textId="77777777" w:rsidR="00FB30A1" w:rsidRPr="00A95B35" w:rsidRDefault="00402D7E">
      <w:pPr>
        <w:jc w:val="both"/>
      </w:pPr>
      <w:r w:rsidRPr="00A95B35">
        <w:t xml:space="preserve">Gazebo possesses a less diverse library of default robots than V-REP, that mostly includes wheeled and flying robots, but more than that of </w:t>
      </w:r>
      <w:proofErr w:type="spellStart"/>
      <w:r w:rsidRPr="00A95B35">
        <w:t>ARGoS</w:t>
      </w:r>
      <w:proofErr w:type="spellEnd"/>
      <w:r w:rsidRPr="00A95B35">
        <w:t xml:space="preserve">. Third-party robot models are available to be uploaded, but their documentation is often not enough for good simulation </w:t>
      </w:r>
      <w:r w:rsidRPr="00A95B35">
        <w:lastRenderedPageBreak/>
        <w:t xml:space="preserve">in the tool. The default models in the Gazebo library are simple and are therefore more appropriate for computationally complex simulations. Model meshes for Gazebo are imported as single objects, and models that contain multiple sub-components </w:t>
      </w:r>
      <w:r w:rsidR="00FB1573" w:rsidRPr="00A95B35">
        <w:t>must</w:t>
      </w:r>
      <w:r w:rsidRPr="00A95B35">
        <w:t xml:space="preserve"> be assembled in Gazebo from multiple DAE files, each corresponding to one sub-component. </w:t>
      </w:r>
      <w:r w:rsidRPr="00B577BC">
        <w:t xml:space="preserve">These imported meshes cannot be changed and therefore </w:t>
      </w:r>
      <w:r w:rsidR="00FB1573" w:rsidRPr="00B577BC">
        <w:t>must</w:t>
      </w:r>
      <w:r w:rsidRPr="00B577BC">
        <w:t xml:space="preserve"> be optimized in another third-party 3D modeling software. This leads to increased difficulty in model development [29].</w:t>
      </w:r>
    </w:p>
    <w:p w14:paraId="40508D22" w14:textId="77777777" w:rsidR="00FB30A1" w:rsidRPr="00A95B35" w:rsidRDefault="00FB30A1">
      <w:pPr>
        <w:jc w:val="both"/>
      </w:pPr>
    </w:p>
    <w:p w14:paraId="6D432066" w14:textId="77777777" w:rsidR="00FB30A1" w:rsidRPr="00A95B35" w:rsidRDefault="00402D7E">
      <w:pPr>
        <w:jc w:val="both"/>
      </w:pPr>
      <w:r w:rsidRPr="00A95B35">
        <w:t xml:space="preserve">Both Gazebo and </w:t>
      </w:r>
      <w:proofErr w:type="spellStart"/>
      <w:r w:rsidRPr="00A95B35">
        <w:t>ARGoS</w:t>
      </w:r>
      <w:proofErr w:type="spellEnd"/>
      <w:r w:rsidRPr="00A95B35">
        <w:t xml:space="preserve"> save their scenes as XML files, which allows for the use of bash script to change and run simulations. Functionality of robots is done by either compiled C++ plugins or as ROS programs, but the lack of scripts makes it difficult to run quick tests. If third party robot models are used, difficulties in recognizing what is occurring in the simulation and what plug-ins are being used can often arise. One major issue with Gazebo programming is that many plug-ins provided with the default robot models can malfunction or are faulty. One positive note about Gazebo is that it contains </w:t>
      </w:r>
      <w:r w:rsidR="00B577BC" w:rsidRPr="00A95B35">
        <w:t>comprehensive</w:t>
      </w:r>
      <w:r w:rsidRPr="00B577BC">
        <w:t xml:space="preserve"> documentation, step-by-step tutorials, and a large user community to aid in user projects [29]. Of all three simulation packages, Gazebo has the worst user interface usability. It is notorious for having the interface freeze when editing the model or running the simulation and often requires a reboot of the program. As well, tool bars are difficult to locate, multiple objects can’t be copied and pasted, and a scene can’t be overwritten once changes have been made. As well, there are issues with connecting to the library and finding specific models in the library [29].</w:t>
      </w:r>
    </w:p>
    <w:p w14:paraId="433EDB18" w14:textId="77777777" w:rsidR="00FB30A1" w:rsidRPr="00A95B35" w:rsidRDefault="00FB30A1"/>
    <w:p w14:paraId="5D68133D" w14:textId="77777777" w:rsidR="00FB30A1" w:rsidRPr="00A95B35" w:rsidRDefault="00402D7E">
      <w:pPr>
        <w:keepNext/>
        <w:jc w:val="center"/>
      </w:pPr>
      <w:r w:rsidRPr="00A95B35">
        <w:rPr>
          <w:noProof/>
        </w:rPr>
        <w:drawing>
          <wp:inline distT="0" distB="0" distL="0" distR="0" wp14:anchorId="4F04BEEA" wp14:editId="041CE89C">
            <wp:extent cx="5467350" cy="3295650"/>
            <wp:effectExtent l="0" t="0" r="0" b="0"/>
            <wp:docPr id="5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2"/>
                    <a:srcRect/>
                    <a:stretch>
                      <a:fillRect/>
                    </a:stretch>
                  </pic:blipFill>
                  <pic:spPr>
                    <a:xfrm>
                      <a:off x="0" y="0"/>
                      <a:ext cx="5467350" cy="3295650"/>
                    </a:xfrm>
                    <a:prstGeom prst="rect">
                      <a:avLst/>
                    </a:prstGeom>
                    <a:ln/>
                  </pic:spPr>
                </pic:pic>
              </a:graphicData>
            </a:graphic>
          </wp:inline>
        </w:drawing>
      </w:r>
    </w:p>
    <w:p w14:paraId="7CB6FE19" w14:textId="77777777" w:rsidR="00FB30A1" w:rsidRPr="00A95B35" w:rsidRDefault="00FB30A1">
      <w:pPr>
        <w:keepNext/>
        <w:jc w:val="center"/>
      </w:pPr>
    </w:p>
    <w:p w14:paraId="133EF75A" w14:textId="77777777" w:rsidR="00FB30A1" w:rsidRPr="00A95B35" w:rsidRDefault="00402D7E">
      <w:pPr>
        <w:pBdr>
          <w:top w:val="nil"/>
          <w:left w:val="nil"/>
          <w:bottom w:val="nil"/>
          <w:right w:val="nil"/>
          <w:between w:val="nil"/>
        </w:pBdr>
        <w:spacing w:after="200"/>
        <w:jc w:val="center"/>
        <w:rPr>
          <w:b/>
          <w:color w:val="000000"/>
          <w:sz w:val="28"/>
          <w:szCs w:val="28"/>
        </w:rPr>
      </w:pPr>
      <w:bookmarkStart w:id="72" w:name="_1664s55" w:colFirst="0" w:colLast="0"/>
      <w:bookmarkEnd w:id="72"/>
      <w:r w:rsidRPr="00A95B35">
        <w:rPr>
          <w:b/>
          <w:color w:val="000000"/>
          <w:sz w:val="28"/>
          <w:szCs w:val="28"/>
        </w:rPr>
        <w:tab/>
        <w:t>Figure 1</w:t>
      </w:r>
      <w:r w:rsidR="00D53B35">
        <w:rPr>
          <w:b/>
          <w:color w:val="000000"/>
          <w:sz w:val="28"/>
          <w:szCs w:val="28"/>
        </w:rPr>
        <w:t xml:space="preserve">9 - </w:t>
      </w:r>
      <w:r w:rsidRPr="00A95B35">
        <w:rPr>
          <w:b/>
          <w:color w:val="000000"/>
          <w:sz w:val="28"/>
          <w:szCs w:val="28"/>
        </w:rPr>
        <w:t>Simplified Gazebo Framework</w:t>
      </w:r>
      <w:r w:rsidRPr="00A95B35">
        <w:rPr>
          <w:b/>
          <w:color w:val="000000"/>
          <w:sz w:val="28"/>
          <w:szCs w:val="28"/>
        </w:rPr>
        <w:tab/>
      </w:r>
      <w:r w:rsidRPr="00A95B35">
        <w:rPr>
          <w:b/>
          <w:color w:val="000000"/>
          <w:sz w:val="28"/>
          <w:szCs w:val="28"/>
        </w:rPr>
        <w:br/>
      </w:r>
    </w:p>
    <w:p w14:paraId="71A3EB51" w14:textId="77777777" w:rsidR="00FB30A1" w:rsidRPr="00E7520F" w:rsidRDefault="00402D7E">
      <w:pPr>
        <w:pStyle w:val="Heading3"/>
        <w:rPr>
          <w:color w:val="auto"/>
        </w:rPr>
      </w:pPr>
      <w:bookmarkStart w:id="73" w:name="_3q5sasy" w:colFirst="0" w:colLast="0"/>
      <w:bookmarkEnd w:id="73"/>
      <w:r w:rsidRPr="00A95B35">
        <w:lastRenderedPageBreak/>
        <w:t>3.3.</w:t>
      </w:r>
      <w:r w:rsidR="00577335">
        <w:t>5</w:t>
      </w:r>
      <w:r w:rsidRPr="00A95B35">
        <w:t xml:space="preserve"> V</w:t>
      </w:r>
      <w:r w:rsidRPr="00E7520F">
        <w:rPr>
          <w:color w:val="auto"/>
        </w:rPr>
        <w:t>-REP</w:t>
      </w:r>
    </w:p>
    <w:p w14:paraId="38878866" w14:textId="77777777" w:rsidR="00FB30A1" w:rsidRPr="00E7520F" w:rsidRDefault="00FB30A1"/>
    <w:p w14:paraId="42888234" w14:textId="77777777" w:rsidR="00FB30A1" w:rsidRPr="00E7520F" w:rsidRDefault="00402D7E">
      <w:pPr>
        <w:jc w:val="both"/>
      </w:pPr>
      <w:r w:rsidRPr="00E7520F">
        <w:t xml:space="preserve">V-REP is a robot simulation tool with an integrated development environment based on a distributed control architecture. In the development environment each object or model can be individually controlled via an embedded script, a plugin, a ROS or </w:t>
      </w:r>
      <w:proofErr w:type="spellStart"/>
      <w:r w:rsidRPr="00E7520F">
        <w:t>BlueZero</w:t>
      </w:r>
      <w:proofErr w:type="spellEnd"/>
      <w:r w:rsidRPr="00E7520F">
        <w:t xml:space="preserve"> node, a remote API client, or a custom solution [27]. It’s available for MacOS, Linux and Windows and has binary packages available for all platforms. V-REP is available under a commercial license or for free for educational institutions [29].</w:t>
      </w:r>
    </w:p>
    <w:p w14:paraId="09F7D3DE" w14:textId="77777777" w:rsidR="00FB30A1" w:rsidRPr="00E7520F" w:rsidRDefault="00FB30A1">
      <w:pPr>
        <w:jc w:val="both"/>
      </w:pPr>
    </w:p>
    <w:p w14:paraId="0387B05D" w14:textId="77777777" w:rsidR="00FB30A1" w:rsidRPr="00E7520F" w:rsidRDefault="00402D7E">
      <w:pPr>
        <w:jc w:val="both"/>
      </w:pPr>
      <w:r w:rsidRPr="00E7520F">
        <w:t>V-REP comes with several default physics engines, including Bullet 2.78, Bullet 2.83, ODE, Vortex and Newton. It also includes a code and scene editor. Unlike the other two simulation packages, V-REP has meshes that can be manipulated by robots in real time. Scene objects can be fully interacted with in V-REP by the user during simulation. The world returns to its original state when the simulation is reset. Outputs include video, custom data plots and text files. Unlike the other two simulators, V-REP also includes particle systems, creating a more complex and realistic modeling environment [29].</w:t>
      </w:r>
    </w:p>
    <w:p w14:paraId="0785828E" w14:textId="77777777" w:rsidR="00FB30A1" w:rsidRPr="00E7520F" w:rsidRDefault="00FB30A1">
      <w:pPr>
        <w:jc w:val="both"/>
      </w:pPr>
    </w:p>
    <w:p w14:paraId="27EE3FDA" w14:textId="77777777" w:rsidR="00FB30A1" w:rsidRPr="00E7520F" w:rsidRDefault="00402D7E">
      <w:pPr>
        <w:jc w:val="both"/>
      </w:pPr>
      <w:r w:rsidRPr="00E7520F">
        <w:t>The V-REP library provides a large variety of robots, including bi-pedal, hexapod, wheeled, flying and snake-like robots. It also provides many robot actuators and sensors. This aspect far exceeds the default libraries of the other two simulators. The default models in V-REP are very detailed and therefore appropriate for high-precision simulations. It is possible to simplify the models in V-REP as well. Meshes in V-REP are imported as collections of sub-components, making it possible to manipulate individual parts of an imported model and to change their textures, materials and other properties. Because of this manner of creating meshes, it is possible to simplify, split and combine meshes. This makes it possible to optimize the triangle count of imported models and to manipulate meshes with robot actuators [29].</w:t>
      </w:r>
    </w:p>
    <w:p w14:paraId="7A1465DC" w14:textId="77777777" w:rsidR="00FB30A1" w:rsidRPr="00A95B35" w:rsidRDefault="00FB30A1">
      <w:pPr>
        <w:jc w:val="both"/>
      </w:pPr>
    </w:p>
    <w:p w14:paraId="7B9496B0" w14:textId="77777777" w:rsidR="00FB30A1" w:rsidRPr="00A95B35" w:rsidRDefault="00402D7E">
      <w:pPr>
        <w:jc w:val="both"/>
      </w:pPr>
      <w:r w:rsidRPr="00A95B35">
        <w:t xml:space="preserve">V-REP saves its scene in a special V-REP format, which forces all scene editing to be done using V-REP interface. For program functionality, there are many options including scripts attached to robots, plug-ins, ROS nodes or separate programs that connect to V-REP via the </w:t>
      </w:r>
      <w:proofErr w:type="spellStart"/>
      <w:r w:rsidRPr="00A95B35">
        <w:t>RemoteAPI</w:t>
      </w:r>
      <w:proofErr w:type="spellEnd"/>
      <w:r w:rsidRPr="00A95B35">
        <w:t xml:space="preserve">. These scripts can be included in robot models and are often used to describe the models and their capabilities. Custom interfaces can be created using V-REP’s </w:t>
      </w:r>
      <w:proofErr w:type="spellStart"/>
      <w:r w:rsidRPr="00A95B35">
        <w:t>CustomUI</w:t>
      </w:r>
      <w:proofErr w:type="spellEnd"/>
      <w:r w:rsidRPr="00A95B35">
        <w:t xml:space="preserve"> API that is based on QT. Also, Custom UI controllers can be placed on individual robots in the simulation so that individual devices and functions can be interfaced. All scripts and plug-ins provided with the default robot models are simple to implement, good API documentation </w:t>
      </w:r>
      <w:r w:rsidRPr="00E7520F">
        <w:t>is provided, and a large library of tutorials and code examples and a large user community are available [29]. V-REP is known for being user friendly. It has few issues with freezing, intuitive functionality, and an organized model library distributed within V-REP.</w:t>
      </w:r>
    </w:p>
    <w:p w14:paraId="0E65E230" w14:textId="77777777" w:rsidR="00FB30A1" w:rsidRPr="00A95B35" w:rsidRDefault="00FB30A1">
      <w:pPr>
        <w:jc w:val="both"/>
      </w:pPr>
    </w:p>
    <w:p w14:paraId="75A315D7" w14:textId="77777777" w:rsidR="00FB30A1" w:rsidRPr="00A95B35" w:rsidRDefault="00FB30A1">
      <w:pPr>
        <w:jc w:val="both"/>
      </w:pPr>
    </w:p>
    <w:p w14:paraId="0C89C11C" w14:textId="77777777" w:rsidR="00FB30A1" w:rsidRPr="00A95B35" w:rsidRDefault="00402D7E">
      <w:pPr>
        <w:keepNext/>
        <w:jc w:val="center"/>
      </w:pPr>
      <w:r w:rsidRPr="00A95B35">
        <w:rPr>
          <w:noProof/>
        </w:rPr>
        <w:lastRenderedPageBreak/>
        <w:drawing>
          <wp:inline distT="0" distB="0" distL="0" distR="0" wp14:anchorId="641454BA" wp14:editId="7B035C47">
            <wp:extent cx="4914900" cy="3343275"/>
            <wp:effectExtent l="0" t="0" r="0" b="9525"/>
            <wp:docPr id="5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3"/>
                    <a:srcRect l="-1" t="486" r="641" b="827"/>
                    <a:stretch>
                      <a:fillRect/>
                    </a:stretch>
                  </pic:blipFill>
                  <pic:spPr>
                    <a:xfrm>
                      <a:off x="0" y="0"/>
                      <a:ext cx="4915229" cy="3343499"/>
                    </a:xfrm>
                    <a:prstGeom prst="rect">
                      <a:avLst/>
                    </a:prstGeom>
                    <a:ln/>
                  </pic:spPr>
                </pic:pic>
              </a:graphicData>
            </a:graphic>
          </wp:inline>
        </w:drawing>
      </w:r>
    </w:p>
    <w:p w14:paraId="1BC20725" w14:textId="77777777" w:rsidR="00FB30A1" w:rsidRPr="00A95B35" w:rsidRDefault="00FB30A1">
      <w:pPr>
        <w:keepNext/>
        <w:jc w:val="center"/>
        <w:rPr>
          <w:sz w:val="28"/>
          <w:szCs w:val="28"/>
        </w:rPr>
      </w:pPr>
    </w:p>
    <w:p w14:paraId="7D98E437" w14:textId="77777777" w:rsidR="00FB30A1" w:rsidRDefault="00402D7E">
      <w:pPr>
        <w:pBdr>
          <w:top w:val="nil"/>
          <w:left w:val="nil"/>
          <w:bottom w:val="nil"/>
          <w:right w:val="nil"/>
          <w:between w:val="nil"/>
        </w:pBdr>
        <w:spacing w:after="200"/>
        <w:jc w:val="center"/>
        <w:rPr>
          <w:b/>
          <w:color w:val="000000"/>
          <w:sz w:val="28"/>
          <w:szCs w:val="28"/>
        </w:rPr>
      </w:pPr>
      <w:bookmarkStart w:id="74" w:name="_25b2l0r" w:colFirst="0" w:colLast="0"/>
      <w:bookmarkEnd w:id="74"/>
      <w:r w:rsidRPr="00A95B35">
        <w:rPr>
          <w:b/>
          <w:color w:val="000000"/>
          <w:sz w:val="28"/>
          <w:szCs w:val="28"/>
        </w:rPr>
        <w:t xml:space="preserve">Figure </w:t>
      </w:r>
      <w:r w:rsidR="00506497">
        <w:rPr>
          <w:b/>
          <w:color w:val="000000"/>
          <w:sz w:val="28"/>
          <w:szCs w:val="28"/>
        </w:rPr>
        <w:t>20 -</w:t>
      </w:r>
      <w:r w:rsidRPr="00A95B35">
        <w:rPr>
          <w:b/>
          <w:color w:val="000000"/>
          <w:sz w:val="28"/>
          <w:szCs w:val="28"/>
        </w:rPr>
        <w:t xml:space="preserve"> V-REP Interfaces</w:t>
      </w:r>
    </w:p>
    <w:p w14:paraId="6D7800A6" w14:textId="77777777" w:rsidR="008D7CEF" w:rsidRPr="00A95B35" w:rsidRDefault="008D7CEF">
      <w:pPr>
        <w:pBdr>
          <w:top w:val="nil"/>
          <w:left w:val="nil"/>
          <w:bottom w:val="nil"/>
          <w:right w:val="nil"/>
          <w:between w:val="nil"/>
        </w:pBdr>
        <w:spacing w:after="200"/>
        <w:jc w:val="center"/>
        <w:rPr>
          <w:b/>
          <w:color w:val="000000"/>
          <w:sz w:val="28"/>
          <w:szCs w:val="28"/>
        </w:rPr>
      </w:pPr>
    </w:p>
    <w:p w14:paraId="2FBDC516" w14:textId="77777777" w:rsidR="00FB30A1" w:rsidRPr="00A95B35" w:rsidRDefault="00402D7E">
      <w:pPr>
        <w:keepNext/>
        <w:jc w:val="center"/>
      </w:pPr>
      <w:r w:rsidRPr="00A95B35">
        <w:rPr>
          <w:noProof/>
        </w:rPr>
        <w:drawing>
          <wp:inline distT="0" distB="0" distL="0" distR="0" wp14:anchorId="4AF80189" wp14:editId="275FB46C">
            <wp:extent cx="4400550" cy="3581400"/>
            <wp:effectExtent l="0" t="0" r="0" b="0"/>
            <wp:docPr id="55"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4"/>
                    <a:srcRect/>
                    <a:stretch>
                      <a:fillRect/>
                    </a:stretch>
                  </pic:blipFill>
                  <pic:spPr>
                    <a:xfrm>
                      <a:off x="0" y="0"/>
                      <a:ext cx="4400899" cy="3581684"/>
                    </a:xfrm>
                    <a:prstGeom prst="rect">
                      <a:avLst/>
                    </a:prstGeom>
                    <a:ln/>
                  </pic:spPr>
                </pic:pic>
              </a:graphicData>
            </a:graphic>
          </wp:inline>
        </w:drawing>
      </w:r>
    </w:p>
    <w:p w14:paraId="1E3E9C4F" w14:textId="77777777" w:rsidR="00FB30A1" w:rsidRPr="00A95B35" w:rsidRDefault="008D7CEF" w:rsidP="006671AA">
      <w:pPr>
        <w:pBdr>
          <w:top w:val="nil"/>
          <w:left w:val="nil"/>
          <w:bottom w:val="nil"/>
          <w:right w:val="nil"/>
          <w:between w:val="nil"/>
        </w:pBdr>
        <w:spacing w:after="200"/>
        <w:jc w:val="center"/>
      </w:pPr>
      <w:bookmarkStart w:id="75" w:name="_kgcv8k" w:colFirst="0" w:colLast="0"/>
      <w:bookmarkEnd w:id="75"/>
      <w:r>
        <w:rPr>
          <w:b/>
          <w:color w:val="000000"/>
          <w:sz w:val="28"/>
          <w:szCs w:val="28"/>
        </w:rPr>
        <w:br/>
      </w:r>
      <w:r w:rsidR="00402D7E" w:rsidRPr="00A95B35">
        <w:rPr>
          <w:b/>
          <w:color w:val="000000"/>
          <w:sz w:val="28"/>
          <w:szCs w:val="28"/>
        </w:rPr>
        <w:t xml:space="preserve">Figure </w:t>
      </w:r>
      <w:r w:rsidR="00506497">
        <w:rPr>
          <w:b/>
          <w:color w:val="000000"/>
          <w:sz w:val="28"/>
          <w:szCs w:val="28"/>
        </w:rPr>
        <w:t xml:space="preserve">21 - </w:t>
      </w:r>
      <w:r w:rsidR="00402D7E" w:rsidRPr="00A95B35">
        <w:rPr>
          <w:b/>
          <w:color w:val="000000"/>
          <w:sz w:val="28"/>
          <w:szCs w:val="28"/>
        </w:rPr>
        <w:t xml:space="preserve">V-REP Framework </w:t>
      </w:r>
    </w:p>
    <w:p w14:paraId="62FF48D5"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76" w:name="_34g0dwd" w:colFirst="0" w:colLast="0"/>
      <w:bookmarkEnd w:id="76"/>
      <w:r w:rsidRPr="00A95B35">
        <w:rPr>
          <w:b/>
          <w:color w:val="000000"/>
          <w:sz w:val="28"/>
          <w:szCs w:val="28"/>
        </w:rPr>
        <w:lastRenderedPageBreak/>
        <w:t>Table 1</w:t>
      </w:r>
      <w:r w:rsidR="006671AA">
        <w:rPr>
          <w:b/>
          <w:color w:val="000000"/>
          <w:sz w:val="28"/>
          <w:szCs w:val="28"/>
        </w:rPr>
        <w:t>5</w:t>
      </w:r>
      <w:r w:rsidRPr="00A95B35">
        <w:rPr>
          <w:b/>
          <w:color w:val="000000"/>
          <w:sz w:val="28"/>
          <w:szCs w:val="28"/>
        </w:rPr>
        <w:t xml:space="preserve"> - Advantages and Disadvantages of V-REP Coding Methods </w:t>
      </w:r>
    </w:p>
    <w:p w14:paraId="7699EDD0" w14:textId="77777777" w:rsidR="00FB30A1" w:rsidRPr="00A95B35" w:rsidRDefault="00560B8C">
      <w:pPr>
        <w:pBdr>
          <w:top w:val="nil"/>
          <w:left w:val="nil"/>
          <w:bottom w:val="nil"/>
          <w:right w:val="nil"/>
          <w:between w:val="nil"/>
        </w:pBdr>
        <w:spacing w:after="200"/>
        <w:jc w:val="center"/>
        <w:rPr>
          <w:b/>
          <w:color w:val="000000"/>
          <w:sz w:val="28"/>
          <w:szCs w:val="28"/>
        </w:rPr>
      </w:pPr>
      <w:r w:rsidRPr="00A95B35">
        <w:rPr>
          <w:noProof/>
        </w:rPr>
        <w:drawing>
          <wp:anchor distT="0" distB="0" distL="114300" distR="114300" simplePos="0" relativeHeight="251659264" behindDoc="0" locked="0" layoutInCell="1" hidden="0" allowOverlap="1" wp14:anchorId="1D9949EF" wp14:editId="1CB6203B">
            <wp:simplePos x="0" y="0"/>
            <wp:positionH relativeFrom="column">
              <wp:posOffset>-180975</wp:posOffset>
            </wp:positionH>
            <wp:positionV relativeFrom="paragraph">
              <wp:posOffset>336550</wp:posOffset>
            </wp:positionV>
            <wp:extent cx="5648325" cy="6892925"/>
            <wp:effectExtent l="0" t="0" r="9525" b="3175"/>
            <wp:wrapTopAndBottom distT="0" distB="0"/>
            <wp:docPr id="52" name="image49.jpg" descr="http://www.coppeliarobotics.com/helpFiles/en/images/controlEntities.jpg"/>
            <wp:cNvGraphicFramePr/>
            <a:graphic xmlns:a="http://schemas.openxmlformats.org/drawingml/2006/main">
              <a:graphicData uri="http://schemas.openxmlformats.org/drawingml/2006/picture">
                <pic:pic xmlns:pic="http://schemas.openxmlformats.org/drawingml/2006/picture">
                  <pic:nvPicPr>
                    <pic:cNvPr id="0" name="image49.jpg" descr="http://www.coppeliarobotics.com/helpFiles/en/images/controlEntities.jpg"/>
                    <pic:cNvPicPr preferRelativeResize="0"/>
                  </pic:nvPicPr>
                  <pic:blipFill>
                    <a:blip r:embed="rId35"/>
                    <a:srcRect/>
                    <a:stretch>
                      <a:fillRect/>
                    </a:stretch>
                  </pic:blipFill>
                  <pic:spPr>
                    <a:xfrm>
                      <a:off x="0" y="0"/>
                      <a:ext cx="5648325" cy="6892925"/>
                    </a:xfrm>
                    <a:prstGeom prst="rect">
                      <a:avLst/>
                    </a:prstGeom>
                    <a:ln/>
                  </pic:spPr>
                </pic:pic>
              </a:graphicData>
            </a:graphic>
            <wp14:sizeRelH relativeFrom="margin">
              <wp14:pctWidth>0</wp14:pctWidth>
            </wp14:sizeRelH>
          </wp:anchor>
        </w:drawing>
      </w:r>
    </w:p>
    <w:p w14:paraId="0A454DFC" w14:textId="77777777" w:rsidR="00FB30A1" w:rsidRPr="00A95B35" w:rsidRDefault="00FB30A1">
      <w:pPr>
        <w:jc w:val="center"/>
      </w:pPr>
    </w:p>
    <w:p w14:paraId="1FCD751F" w14:textId="77777777" w:rsidR="00FB30A1" w:rsidRPr="00A95B35" w:rsidRDefault="00FB30A1">
      <w:pPr>
        <w:jc w:val="center"/>
      </w:pPr>
    </w:p>
    <w:p w14:paraId="2812DF0F" w14:textId="77777777" w:rsidR="00FB30A1" w:rsidRPr="00A95B35" w:rsidRDefault="00FB30A1">
      <w:pPr>
        <w:jc w:val="center"/>
      </w:pPr>
    </w:p>
    <w:p w14:paraId="77041026" w14:textId="77777777" w:rsidR="00FB30A1" w:rsidRPr="00A95B35" w:rsidRDefault="00FB30A1">
      <w:pPr>
        <w:jc w:val="center"/>
      </w:pPr>
    </w:p>
    <w:p w14:paraId="71EC6981" w14:textId="77777777" w:rsidR="00FB30A1" w:rsidRPr="00A95B35" w:rsidRDefault="00402D7E">
      <w:pPr>
        <w:pStyle w:val="Heading3"/>
      </w:pPr>
      <w:bookmarkStart w:id="77" w:name="_1jlao46" w:colFirst="0" w:colLast="0"/>
      <w:bookmarkEnd w:id="77"/>
      <w:r w:rsidRPr="00A95B35">
        <w:lastRenderedPageBreak/>
        <w:t>3.3.</w:t>
      </w:r>
      <w:r w:rsidR="00577335">
        <w:t>6</w:t>
      </w:r>
      <w:r w:rsidRPr="00A95B35">
        <w:t xml:space="preserve"> </w:t>
      </w:r>
      <w:proofErr w:type="spellStart"/>
      <w:r w:rsidRPr="00A95B35">
        <w:t>ARGoS</w:t>
      </w:r>
      <w:proofErr w:type="spellEnd"/>
    </w:p>
    <w:p w14:paraId="159862B1" w14:textId="77777777" w:rsidR="00FB30A1" w:rsidRPr="00A95B35" w:rsidRDefault="00FB30A1"/>
    <w:p w14:paraId="120ED846" w14:textId="77777777" w:rsidR="00FB30A1" w:rsidRPr="00047345" w:rsidRDefault="00402D7E">
      <w:pPr>
        <w:jc w:val="both"/>
      </w:pPr>
      <w:proofErr w:type="spellStart"/>
      <w:r w:rsidRPr="00047345">
        <w:t>ARGoS</w:t>
      </w:r>
      <w:proofErr w:type="spellEnd"/>
      <w:r w:rsidRPr="00047345">
        <w:t xml:space="preserve"> is a multi-physics robot simulator used mostly to simulate large-scale swarms of robots of any kind efficiently [26]. It’s available for MacOS and Linux with binary packages available for Linux. On MacOS, </w:t>
      </w:r>
      <w:proofErr w:type="spellStart"/>
      <w:r w:rsidRPr="00047345">
        <w:t>ARGoS</w:t>
      </w:r>
      <w:proofErr w:type="spellEnd"/>
      <w:r w:rsidRPr="00047345">
        <w:t xml:space="preserve"> is installed via the command line using a third-party package manager [29].</w:t>
      </w:r>
    </w:p>
    <w:p w14:paraId="5E8BC334" w14:textId="77777777" w:rsidR="00FB30A1" w:rsidRPr="00047345" w:rsidRDefault="00FB30A1">
      <w:pPr>
        <w:jc w:val="both"/>
      </w:pPr>
    </w:p>
    <w:p w14:paraId="32CC9090" w14:textId="77777777" w:rsidR="00FB30A1" w:rsidRPr="00047345" w:rsidRDefault="00402D7E">
      <w:pPr>
        <w:jc w:val="both"/>
      </w:pPr>
      <w:proofErr w:type="spellStart"/>
      <w:r w:rsidRPr="00047345">
        <w:t>ARGoS</w:t>
      </w:r>
      <w:proofErr w:type="spellEnd"/>
      <w:r w:rsidRPr="00047345">
        <w:t xml:space="preserve"> has a 2D and a 3D custom-built physics engine with very limited capabilities which are available by default. It also has a Lua script editor but no scene editor, no particle systems, and no mesh manipulation. On the other hand, scene objects can be moved by the user during simulation.  Outputs include video frames as pictures and text files [29].</w:t>
      </w:r>
    </w:p>
    <w:p w14:paraId="6CD2A2A7" w14:textId="77777777" w:rsidR="00FB30A1" w:rsidRPr="00047345" w:rsidRDefault="00FB30A1">
      <w:pPr>
        <w:jc w:val="both"/>
      </w:pPr>
    </w:p>
    <w:p w14:paraId="67B6BF4D" w14:textId="77777777" w:rsidR="00FB30A1" w:rsidRPr="00047345" w:rsidRDefault="00402D7E">
      <w:pPr>
        <w:jc w:val="both"/>
      </w:pPr>
      <w:proofErr w:type="spellStart"/>
      <w:r w:rsidRPr="00047345">
        <w:t>ARGoS</w:t>
      </w:r>
      <w:proofErr w:type="spellEnd"/>
      <w:r w:rsidRPr="00047345">
        <w:t xml:space="preserve"> has a small library of robots, only including the e-puck, eye-bot, </w:t>
      </w:r>
      <w:proofErr w:type="spellStart"/>
      <w:r w:rsidRPr="00047345">
        <w:t>Kilobot</w:t>
      </w:r>
      <w:proofErr w:type="spellEnd"/>
      <w:r w:rsidRPr="00047345">
        <w:t xml:space="preserve">, </w:t>
      </w:r>
      <w:proofErr w:type="spellStart"/>
      <w:r w:rsidRPr="00047345">
        <w:t>marXbot</w:t>
      </w:r>
      <w:proofErr w:type="spellEnd"/>
      <w:r w:rsidRPr="00047345">
        <w:t xml:space="preserve">, and </w:t>
      </w:r>
      <w:proofErr w:type="spellStart"/>
      <w:r w:rsidRPr="00047345">
        <w:t>Spiri</w:t>
      </w:r>
      <w:proofErr w:type="spellEnd"/>
      <w:r w:rsidRPr="00047345">
        <w:t xml:space="preserve"> robots. These defaults are simple and are therefore more appropriate for computationally complex simulations. Mesh importing is not available in </w:t>
      </w:r>
      <w:proofErr w:type="spellStart"/>
      <w:r w:rsidRPr="00047345">
        <w:t>ARGoS</w:t>
      </w:r>
      <w:proofErr w:type="spellEnd"/>
      <w:r w:rsidRPr="00047345">
        <w:t xml:space="preserve"> and object representations are coded using OpenGL. Because of these limited features, </w:t>
      </w:r>
      <w:proofErr w:type="spellStart"/>
      <w:r w:rsidRPr="00047345">
        <w:t>ARGoS</w:t>
      </w:r>
      <w:proofErr w:type="spellEnd"/>
      <w:r w:rsidRPr="00047345">
        <w:t xml:space="preserve"> models tend to be very simplistic in representation [29].</w:t>
      </w:r>
    </w:p>
    <w:p w14:paraId="68D5D6B2" w14:textId="77777777" w:rsidR="00FB30A1" w:rsidRPr="00047345" w:rsidRDefault="00FB30A1">
      <w:pPr>
        <w:jc w:val="both"/>
      </w:pPr>
    </w:p>
    <w:p w14:paraId="6E9A4FD1" w14:textId="77777777" w:rsidR="00FB30A1" w:rsidRPr="00047345" w:rsidRDefault="00402D7E">
      <w:pPr>
        <w:jc w:val="both"/>
      </w:pPr>
      <w:r w:rsidRPr="00047345">
        <w:t xml:space="preserve">In </w:t>
      </w:r>
      <w:proofErr w:type="spellStart"/>
      <w:r w:rsidRPr="00047345">
        <w:t>ARGoS</w:t>
      </w:r>
      <w:proofErr w:type="spellEnd"/>
      <w:r w:rsidRPr="00047345">
        <w:t xml:space="preserve">, a scene is saved as an XML file. This makes is possible to create a bash script that changes the scene and then runs a simulation. Programming occurs Robots either through Lua scripts or in C++. Some documentation of the robots is provided in </w:t>
      </w:r>
      <w:proofErr w:type="spellStart"/>
      <w:r w:rsidRPr="00047345">
        <w:t>ARGoS</w:t>
      </w:r>
      <w:proofErr w:type="spellEnd"/>
      <w:r w:rsidRPr="00047345">
        <w:t xml:space="preserve">, but most of how a robot works needs to be deducted from code examples, which is easy enough because the robots are so simplistic. Custom interfaces can be created in C++ by </w:t>
      </w:r>
      <w:proofErr w:type="spellStart"/>
      <w:r w:rsidRPr="00047345">
        <w:t>subclassing</w:t>
      </w:r>
      <w:proofErr w:type="spellEnd"/>
      <w:r w:rsidRPr="00047345">
        <w:t xml:space="preserve"> an </w:t>
      </w:r>
      <w:proofErr w:type="spellStart"/>
      <w:r w:rsidRPr="00047345">
        <w:t>ARGoS</w:t>
      </w:r>
      <w:proofErr w:type="spellEnd"/>
      <w:r w:rsidRPr="00047345">
        <w:t xml:space="preserve"> API class, and these interfaces can be attached to the whole scene or to </w:t>
      </w:r>
      <w:proofErr w:type="spellStart"/>
      <w:r w:rsidRPr="00047345">
        <w:t>invididual</w:t>
      </w:r>
      <w:proofErr w:type="spellEnd"/>
      <w:r w:rsidRPr="00047345">
        <w:t xml:space="preserve"> robots. While there’s a good amount of documentation on </w:t>
      </w:r>
      <w:proofErr w:type="spellStart"/>
      <w:r w:rsidRPr="00047345">
        <w:t>ARGoS</w:t>
      </w:r>
      <w:proofErr w:type="spellEnd"/>
      <w:r w:rsidRPr="00047345">
        <w:t>, a small user community is available for information outside of the tool [29].</w:t>
      </w:r>
    </w:p>
    <w:p w14:paraId="30F4E702" w14:textId="77777777" w:rsidR="00FB30A1" w:rsidRPr="00047345" w:rsidRDefault="00FB30A1">
      <w:pPr>
        <w:jc w:val="both"/>
      </w:pPr>
    </w:p>
    <w:p w14:paraId="3E4F08B9" w14:textId="77777777" w:rsidR="00FB30A1" w:rsidRPr="00047345" w:rsidRDefault="00402D7E">
      <w:pPr>
        <w:jc w:val="both"/>
      </w:pPr>
      <w:r w:rsidRPr="00047345">
        <w:t xml:space="preserve">Because of the simplicity in </w:t>
      </w:r>
      <w:proofErr w:type="spellStart"/>
      <w:r w:rsidRPr="00047345">
        <w:t>ARGoS</w:t>
      </w:r>
      <w:proofErr w:type="spellEnd"/>
      <w:r w:rsidRPr="00047345">
        <w:t xml:space="preserve"> modeling, there are few issues with freezing or slow simulations. As well, the interface is user friendly and the robot models are distributed within </w:t>
      </w:r>
      <w:proofErr w:type="spellStart"/>
      <w:r w:rsidRPr="00047345">
        <w:t>ARGoS</w:t>
      </w:r>
      <w:proofErr w:type="spellEnd"/>
      <w:r w:rsidRPr="00047345">
        <w:t xml:space="preserve"> and it is thus always available regardless of Internet connectivity [29].</w:t>
      </w:r>
    </w:p>
    <w:p w14:paraId="790E889B" w14:textId="77777777" w:rsidR="00FB30A1" w:rsidRPr="00A95B35" w:rsidRDefault="00402D7E">
      <w:pPr>
        <w:keepNext/>
        <w:jc w:val="center"/>
      </w:pPr>
      <w:r w:rsidRPr="00A95B35">
        <w:lastRenderedPageBreak/>
        <w:br/>
      </w:r>
      <w:r w:rsidRPr="00A95B35">
        <w:rPr>
          <w:noProof/>
        </w:rPr>
        <w:drawing>
          <wp:inline distT="0" distB="0" distL="0" distR="0" wp14:anchorId="11FF3913" wp14:editId="073D45E1">
            <wp:extent cx="5324475" cy="2691249"/>
            <wp:effectExtent l="0" t="0" r="0" b="0"/>
            <wp:docPr id="5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6"/>
                    <a:srcRect/>
                    <a:stretch>
                      <a:fillRect/>
                    </a:stretch>
                  </pic:blipFill>
                  <pic:spPr>
                    <a:xfrm>
                      <a:off x="0" y="0"/>
                      <a:ext cx="5324475" cy="2691249"/>
                    </a:xfrm>
                    <a:prstGeom prst="rect">
                      <a:avLst/>
                    </a:prstGeom>
                    <a:ln/>
                  </pic:spPr>
                </pic:pic>
              </a:graphicData>
            </a:graphic>
          </wp:inline>
        </w:drawing>
      </w:r>
    </w:p>
    <w:p w14:paraId="3D9B95A0" w14:textId="77777777" w:rsidR="00FB30A1" w:rsidRPr="00A95B35" w:rsidRDefault="00FB30A1">
      <w:pPr>
        <w:keepNext/>
        <w:jc w:val="center"/>
      </w:pPr>
    </w:p>
    <w:p w14:paraId="14C7E395" w14:textId="77777777" w:rsidR="00FB30A1" w:rsidRPr="00A95B35" w:rsidRDefault="00402D7E">
      <w:pPr>
        <w:pBdr>
          <w:top w:val="nil"/>
          <w:left w:val="nil"/>
          <w:bottom w:val="nil"/>
          <w:right w:val="nil"/>
          <w:between w:val="nil"/>
        </w:pBdr>
        <w:spacing w:after="200"/>
        <w:jc w:val="center"/>
        <w:rPr>
          <w:b/>
          <w:color w:val="000000"/>
          <w:sz w:val="28"/>
          <w:szCs w:val="28"/>
        </w:rPr>
      </w:pPr>
      <w:bookmarkStart w:id="78" w:name="_43ky6rz" w:colFirst="0" w:colLast="0"/>
      <w:bookmarkEnd w:id="78"/>
      <w:r w:rsidRPr="00A95B35">
        <w:rPr>
          <w:b/>
          <w:color w:val="000000"/>
          <w:sz w:val="28"/>
          <w:szCs w:val="28"/>
        </w:rPr>
        <w:t xml:space="preserve">Figure </w:t>
      </w:r>
      <w:r w:rsidR="00047345">
        <w:rPr>
          <w:b/>
          <w:color w:val="000000"/>
          <w:sz w:val="28"/>
          <w:szCs w:val="28"/>
        </w:rPr>
        <w:t>2</w:t>
      </w:r>
      <w:r w:rsidR="00AC278A">
        <w:rPr>
          <w:b/>
          <w:color w:val="000000"/>
          <w:sz w:val="28"/>
          <w:szCs w:val="28"/>
        </w:rPr>
        <w:t>2</w:t>
      </w:r>
      <w:r w:rsidR="002373B2">
        <w:rPr>
          <w:b/>
          <w:color w:val="000000"/>
          <w:sz w:val="28"/>
          <w:szCs w:val="28"/>
        </w:rPr>
        <w:t xml:space="preserve"> - </w:t>
      </w:r>
      <w:r w:rsidRPr="00A95B35">
        <w:rPr>
          <w:b/>
          <w:color w:val="000000"/>
          <w:sz w:val="28"/>
          <w:szCs w:val="28"/>
        </w:rPr>
        <w:t xml:space="preserve">Common Architecture of </w:t>
      </w:r>
      <w:proofErr w:type="spellStart"/>
      <w:r w:rsidRPr="00A95B35">
        <w:rPr>
          <w:b/>
          <w:color w:val="000000"/>
          <w:sz w:val="28"/>
          <w:szCs w:val="28"/>
        </w:rPr>
        <w:t>ARGoS</w:t>
      </w:r>
      <w:proofErr w:type="spellEnd"/>
      <w:r w:rsidRPr="00A95B35">
        <w:rPr>
          <w:b/>
          <w:color w:val="000000"/>
          <w:sz w:val="28"/>
          <w:szCs w:val="28"/>
        </w:rPr>
        <w:t xml:space="preserve"> Robot Swarm</w:t>
      </w:r>
    </w:p>
    <w:p w14:paraId="53729768" w14:textId="77777777" w:rsidR="00FB30A1" w:rsidRPr="00A95B35" w:rsidRDefault="00FB30A1">
      <w:pPr>
        <w:pBdr>
          <w:top w:val="nil"/>
          <w:left w:val="nil"/>
          <w:bottom w:val="nil"/>
          <w:right w:val="nil"/>
          <w:between w:val="nil"/>
        </w:pBdr>
        <w:spacing w:after="200"/>
        <w:jc w:val="center"/>
        <w:rPr>
          <w:b/>
          <w:color w:val="000000"/>
          <w:sz w:val="28"/>
          <w:szCs w:val="28"/>
        </w:rPr>
      </w:pPr>
    </w:p>
    <w:p w14:paraId="6E27472C" w14:textId="77777777" w:rsidR="00FB30A1" w:rsidRPr="00A95B35" w:rsidRDefault="00FB30A1">
      <w:pPr>
        <w:pBdr>
          <w:top w:val="nil"/>
          <w:left w:val="nil"/>
          <w:bottom w:val="nil"/>
          <w:right w:val="nil"/>
          <w:between w:val="nil"/>
        </w:pBdr>
        <w:spacing w:after="200"/>
        <w:jc w:val="center"/>
        <w:rPr>
          <w:b/>
          <w:color w:val="000000"/>
          <w:sz w:val="28"/>
          <w:szCs w:val="28"/>
        </w:rPr>
      </w:pPr>
    </w:p>
    <w:p w14:paraId="73E24D61" w14:textId="77777777" w:rsidR="00FB30A1" w:rsidRPr="00A95B35" w:rsidRDefault="00402D7E">
      <w:pPr>
        <w:keepNext/>
        <w:jc w:val="center"/>
      </w:pPr>
      <w:r w:rsidRPr="00A95B35">
        <w:rPr>
          <w:noProof/>
        </w:rPr>
        <w:drawing>
          <wp:inline distT="0" distB="0" distL="0" distR="0" wp14:anchorId="54AE7026" wp14:editId="43115079">
            <wp:extent cx="4495800" cy="2971800"/>
            <wp:effectExtent l="0" t="0" r="0" b="0"/>
            <wp:docPr id="5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7"/>
                    <a:srcRect/>
                    <a:stretch>
                      <a:fillRect/>
                    </a:stretch>
                  </pic:blipFill>
                  <pic:spPr>
                    <a:xfrm>
                      <a:off x="0" y="0"/>
                      <a:ext cx="4495800" cy="2971800"/>
                    </a:xfrm>
                    <a:prstGeom prst="rect">
                      <a:avLst/>
                    </a:prstGeom>
                    <a:ln/>
                  </pic:spPr>
                </pic:pic>
              </a:graphicData>
            </a:graphic>
          </wp:inline>
        </w:drawing>
      </w:r>
    </w:p>
    <w:p w14:paraId="4BBF7FBE" w14:textId="77777777" w:rsidR="00FB30A1" w:rsidRPr="00A95B35" w:rsidRDefault="00FB30A1">
      <w:pPr>
        <w:keepNext/>
        <w:jc w:val="center"/>
      </w:pPr>
    </w:p>
    <w:p w14:paraId="0C947F75" w14:textId="77777777" w:rsidR="00FB30A1" w:rsidRPr="00A95B35" w:rsidRDefault="00402D7E">
      <w:pPr>
        <w:pBdr>
          <w:top w:val="nil"/>
          <w:left w:val="nil"/>
          <w:bottom w:val="nil"/>
          <w:right w:val="nil"/>
          <w:between w:val="nil"/>
        </w:pBdr>
        <w:spacing w:after="200"/>
        <w:jc w:val="center"/>
        <w:rPr>
          <w:b/>
          <w:color w:val="000000"/>
          <w:sz w:val="28"/>
          <w:szCs w:val="28"/>
        </w:rPr>
      </w:pPr>
      <w:bookmarkStart w:id="79" w:name="_2iq8gzs" w:colFirst="0" w:colLast="0"/>
      <w:bookmarkEnd w:id="79"/>
      <w:r w:rsidRPr="00A95B35">
        <w:rPr>
          <w:b/>
          <w:color w:val="000000"/>
          <w:sz w:val="28"/>
          <w:szCs w:val="28"/>
        </w:rPr>
        <w:t>Figure 2</w:t>
      </w:r>
      <w:r w:rsidR="00AC278A">
        <w:rPr>
          <w:b/>
          <w:color w:val="000000"/>
          <w:sz w:val="28"/>
          <w:szCs w:val="28"/>
        </w:rPr>
        <w:t>3</w:t>
      </w:r>
      <w:r w:rsidR="002373B2">
        <w:rPr>
          <w:b/>
          <w:color w:val="000000"/>
          <w:sz w:val="28"/>
          <w:szCs w:val="28"/>
        </w:rPr>
        <w:t xml:space="preserve"> -</w:t>
      </w:r>
      <w:r w:rsidRPr="00A95B35">
        <w:rPr>
          <w:b/>
          <w:color w:val="000000"/>
          <w:sz w:val="28"/>
          <w:szCs w:val="28"/>
        </w:rPr>
        <w:t xml:space="preserve"> Pseudo-Code for </w:t>
      </w:r>
      <w:proofErr w:type="spellStart"/>
      <w:r w:rsidRPr="00A95B35">
        <w:rPr>
          <w:b/>
          <w:color w:val="000000"/>
          <w:sz w:val="28"/>
          <w:szCs w:val="28"/>
        </w:rPr>
        <w:t>ARGoS</w:t>
      </w:r>
      <w:proofErr w:type="spellEnd"/>
      <w:r w:rsidRPr="00A95B35">
        <w:rPr>
          <w:b/>
          <w:color w:val="000000"/>
          <w:sz w:val="28"/>
          <w:szCs w:val="28"/>
        </w:rPr>
        <w:t xml:space="preserve"> Simulation</w:t>
      </w:r>
    </w:p>
    <w:p w14:paraId="37EA6067" w14:textId="77777777" w:rsidR="00FB30A1" w:rsidRPr="00A95B35" w:rsidRDefault="00FB30A1"/>
    <w:p w14:paraId="35813266" w14:textId="77777777" w:rsidR="00FB30A1" w:rsidRPr="00A95B35" w:rsidRDefault="00FB30A1"/>
    <w:p w14:paraId="38774ADF" w14:textId="77777777" w:rsidR="00FB30A1" w:rsidRPr="00A95B35" w:rsidRDefault="00FB30A1"/>
    <w:p w14:paraId="5380225B"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80" w:name="_xvir7l" w:colFirst="0" w:colLast="0"/>
      <w:bookmarkEnd w:id="80"/>
      <w:r w:rsidRPr="00A95B35">
        <w:rPr>
          <w:b/>
          <w:color w:val="000000"/>
          <w:sz w:val="28"/>
          <w:szCs w:val="28"/>
        </w:rPr>
        <w:lastRenderedPageBreak/>
        <w:t>Table 1</w:t>
      </w:r>
      <w:r w:rsidR="002373B2">
        <w:rPr>
          <w:b/>
          <w:color w:val="000000"/>
          <w:sz w:val="28"/>
          <w:szCs w:val="28"/>
        </w:rPr>
        <w:t>6</w:t>
      </w:r>
      <w:r w:rsidRPr="00A95B35">
        <w:rPr>
          <w:b/>
          <w:color w:val="000000"/>
          <w:sz w:val="28"/>
          <w:szCs w:val="28"/>
        </w:rPr>
        <w:t xml:space="preserve"> - Simulator Comparison</w:t>
      </w:r>
    </w:p>
    <w:p w14:paraId="75B2D2A0" w14:textId="77777777" w:rsidR="00FB30A1" w:rsidRPr="00A95B35" w:rsidRDefault="00FB30A1"/>
    <w:tbl>
      <w:tblPr>
        <w:tblStyle w:val="af2"/>
        <w:tblW w:w="860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647"/>
        <w:gridCol w:w="2282"/>
        <w:gridCol w:w="2446"/>
        <w:gridCol w:w="2225"/>
      </w:tblGrid>
      <w:tr w:rsidR="00FB30A1" w:rsidRPr="00A95B35" w14:paraId="04993A79" w14:textId="77777777" w:rsidTr="00625375">
        <w:trPr>
          <w:trHeight w:val="268"/>
        </w:trPr>
        <w:tc>
          <w:tcPr>
            <w:tcW w:w="1647" w:type="dxa"/>
          </w:tcPr>
          <w:p w14:paraId="68472E99" w14:textId="77777777" w:rsidR="00FB30A1" w:rsidRPr="00A95B35" w:rsidRDefault="00FB30A1"/>
        </w:tc>
        <w:tc>
          <w:tcPr>
            <w:tcW w:w="2282" w:type="dxa"/>
          </w:tcPr>
          <w:p w14:paraId="0DD381C5" w14:textId="77777777" w:rsidR="00FB30A1" w:rsidRPr="00A95B35" w:rsidRDefault="00402D7E">
            <w:r w:rsidRPr="00A95B35">
              <w:t>V-REP</w:t>
            </w:r>
          </w:p>
        </w:tc>
        <w:tc>
          <w:tcPr>
            <w:tcW w:w="2446" w:type="dxa"/>
          </w:tcPr>
          <w:p w14:paraId="06262269" w14:textId="77777777" w:rsidR="00FB30A1" w:rsidRPr="00A95B35" w:rsidRDefault="00402D7E">
            <w:r w:rsidRPr="00A95B35">
              <w:t>Gazebo</w:t>
            </w:r>
          </w:p>
        </w:tc>
        <w:tc>
          <w:tcPr>
            <w:tcW w:w="2225" w:type="dxa"/>
          </w:tcPr>
          <w:p w14:paraId="0002C055" w14:textId="77777777" w:rsidR="00FB30A1" w:rsidRPr="00A95B35" w:rsidRDefault="00402D7E">
            <w:proofErr w:type="spellStart"/>
            <w:r w:rsidRPr="00A95B35">
              <w:t>ARGoS</w:t>
            </w:r>
            <w:proofErr w:type="spellEnd"/>
          </w:p>
        </w:tc>
      </w:tr>
      <w:tr w:rsidR="00FB30A1" w:rsidRPr="00A95B35" w14:paraId="72CEFCFF" w14:textId="77777777" w:rsidTr="00625375">
        <w:trPr>
          <w:trHeight w:val="4019"/>
        </w:trPr>
        <w:tc>
          <w:tcPr>
            <w:tcW w:w="1647" w:type="dxa"/>
          </w:tcPr>
          <w:p w14:paraId="0564F347" w14:textId="77777777" w:rsidR="00FB30A1" w:rsidRPr="00A95B35" w:rsidRDefault="00402D7E">
            <w:r w:rsidRPr="00A95B35">
              <w:t>Build-in Capabilities</w:t>
            </w:r>
          </w:p>
        </w:tc>
        <w:tc>
          <w:tcPr>
            <w:tcW w:w="2282" w:type="dxa"/>
          </w:tcPr>
          <w:p w14:paraId="0CD59866" w14:textId="77777777" w:rsidR="00FB30A1" w:rsidRPr="00A95B35" w:rsidRDefault="00402D7E">
            <w:pPr>
              <w:numPr>
                <w:ilvl w:val="0"/>
                <w:numId w:val="3"/>
              </w:numPr>
              <w:pBdr>
                <w:top w:val="nil"/>
                <w:left w:val="nil"/>
                <w:bottom w:val="nil"/>
                <w:right w:val="nil"/>
                <w:between w:val="nil"/>
              </w:pBdr>
              <w:rPr>
                <w:color w:val="000000"/>
              </w:rPr>
            </w:pPr>
            <w:r w:rsidRPr="00A95B35">
              <w:rPr>
                <w:color w:val="000000"/>
              </w:rPr>
              <w:t>Bullet 2.78, Bullet 2.83, ODE, Vortex and Newton physics engines</w:t>
            </w:r>
          </w:p>
          <w:p w14:paraId="794444DF" w14:textId="77777777" w:rsidR="00FB30A1" w:rsidRPr="00A95B35" w:rsidRDefault="00402D7E">
            <w:pPr>
              <w:numPr>
                <w:ilvl w:val="0"/>
                <w:numId w:val="3"/>
              </w:numPr>
              <w:pBdr>
                <w:top w:val="nil"/>
                <w:left w:val="nil"/>
                <w:bottom w:val="nil"/>
                <w:right w:val="nil"/>
                <w:between w:val="nil"/>
              </w:pBdr>
              <w:rPr>
                <w:color w:val="000000"/>
              </w:rPr>
            </w:pPr>
            <w:r w:rsidRPr="00A95B35">
              <w:rPr>
                <w:color w:val="000000"/>
              </w:rPr>
              <w:t>code and a scene editor</w:t>
            </w:r>
          </w:p>
          <w:p w14:paraId="4B1316DE" w14:textId="77777777" w:rsidR="00FB30A1" w:rsidRPr="00A95B35" w:rsidRDefault="00402D7E">
            <w:pPr>
              <w:numPr>
                <w:ilvl w:val="0"/>
                <w:numId w:val="3"/>
              </w:numPr>
              <w:pBdr>
                <w:top w:val="nil"/>
                <w:left w:val="nil"/>
                <w:bottom w:val="nil"/>
                <w:right w:val="nil"/>
                <w:between w:val="nil"/>
              </w:pBdr>
              <w:rPr>
                <w:color w:val="000000"/>
              </w:rPr>
            </w:pPr>
            <w:r w:rsidRPr="00A95B35">
              <w:rPr>
                <w:color w:val="000000"/>
              </w:rPr>
              <w:t>Meshes can be manipulated (e.g., cut) by robots in real time</w:t>
            </w:r>
          </w:p>
          <w:p w14:paraId="36612D1F" w14:textId="77777777" w:rsidR="00FB30A1" w:rsidRPr="00A95B35" w:rsidRDefault="00402D7E">
            <w:pPr>
              <w:numPr>
                <w:ilvl w:val="0"/>
                <w:numId w:val="3"/>
              </w:numPr>
              <w:pBdr>
                <w:top w:val="nil"/>
                <w:left w:val="nil"/>
                <w:bottom w:val="nil"/>
                <w:right w:val="nil"/>
                <w:between w:val="nil"/>
              </w:pBdr>
              <w:rPr>
                <w:color w:val="000000"/>
              </w:rPr>
            </w:pPr>
            <w:r w:rsidRPr="00A95B35">
              <w:rPr>
                <w:color w:val="000000"/>
              </w:rPr>
              <w:t>Scene objects can be fully interacted with (e.g., moved or added) by the user during simulation</w:t>
            </w:r>
          </w:p>
          <w:p w14:paraId="490CDC5F" w14:textId="77777777" w:rsidR="00FB30A1" w:rsidRPr="00A95B35" w:rsidRDefault="00402D7E">
            <w:pPr>
              <w:numPr>
                <w:ilvl w:val="0"/>
                <w:numId w:val="3"/>
              </w:numPr>
              <w:pBdr>
                <w:top w:val="nil"/>
                <w:left w:val="nil"/>
                <w:bottom w:val="nil"/>
                <w:right w:val="nil"/>
                <w:between w:val="nil"/>
              </w:pBdr>
              <w:rPr>
                <w:color w:val="000000"/>
              </w:rPr>
            </w:pPr>
            <w:r w:rsidRPr="00A95B35">
              <w:rPr>
                <w:color w:val="000000"/>
              </w:rPr>
              <w:t>No particle systems are available</w:t>
            </w:r>
          </w:p>
          <w:p w14:paraId="0D6F07C0" w14:textId="77777777" w:rsidR="00FB30A1" w:rsidRPr="00A95B35" w:rsidRDefault="00FB30A1">
            <w:pPr>
              <w:ind w:left="144"/>
            </w:pPr>
          </w:p>
        </w:tc>
        <w:tc>
          <w:tcPr>
            <w:tcW w:w="2446" w:type="dxa"/>
          </w:tcPr>
          <w:p w14:paraId="7788FF0D" w14:textId="77777777" w:rsidR="00FB30A1" w:rsidRPr="00A95B35" w:rsidRDefault="00402D7E">
            <w:pPr>
              <w:numPr>
                <w:ilvl w:val="0"/>
                <w:numId w:val="3"/>
              </w:numPr>
              <w:pBdr>
                <w:top w:val="nil"/>
                <w:left w:val="nil"/>
                <w:bottom w:val="nil"/>
                <w:right w:val="nil"/>
                <w:between w:val="nil"/>
              </w:pBdr>
              <w:rPr>
                <w:color w:val="000000"/>
              </w:rPr>
            </w:pPr>
            <w:r w:rsidRPr="00A95B35">
              <w:rPr>
                <w:color w:val="000000"/>
              </w:rPr>
              <w:t>Only the ODE physics engine is available by default. Possible to build Gazebo from source with a different physics engine.</w:t>
            </w:r>
          </w:p>
          <w:p w14:paraId="5DAD9FAA" w14:textId="77777777" w:rsidR="00FB30A1" w:rsidRPr="00A95B35" w:rsidRDefault="00402D7E">
            <w:pPr>
              <w:numPr>
                <w:ilvl w:val="0"/>
                <w:numId w:val="3"/>
              </w:numPr>
              <w:pBdr>
                <w:top w:val="nil"/>
                <w:left w:val="nil"/>
                <w:bottom w:val="nil"/>
                <w:right w:val="nil"/>
                <w:between w:val="nil"/>
              </w:pBdr>
              <w:rPr>
                <w:b/>
                <w:color w:val="000000"/>
              </w:rPr>
            </w:pPr>
            <w:r w:rsidRPr="00A95B35">
              <w:rPr>
                <w:color w:val="000000"/>
              </w:rPr>
              <w:t>code and a scene </w:t>
            </w:r>
            <w:r w:rsidRPr="00A95B35">
              <w:rPr>
                <w:b/>
                <w:color w:val="001333"/>
              </w:rPr>
              <w:t>editor</w:t>
            </w:r>
          </w:p>
          <w:p w14:paraId="68D32608" w14:textId="77777777" w:rsidR="00FB30A1" w:rsidRPr="00A95B35" w:rsidRDefault="00402D7E">
            <w:pPr>
              <w:numPr>
                <w:ilvl w:val="0"/>
                <w:numId w:val="3"/>
              </w:numPr>
              <w:spacing w:line="259" w:lineRule="auto"/>
            </w:pPr>
            <w:r w:rsidRPr="00A95B35">
              <w:t>No mesh manipulation</w:t>
            </w:r>
          </w:p>
          <w:p w14:paraId="0766E29E" w14:textId="77777777" w:rsidR="00FB30A1" w:rsidRPr="00A95B35" w:rsidRDefault="00402D7E">
            <w:pPr>
              <w:numPr>
                <w:ilvl w:val="0"/>
                <w:numId w:val="3"/>
              </w:numPr>
              <w:spacing w:line="259" w:lineRule="auto"/>
            </w:pPr>
            <w:r w:rsidRPr="00A95B35">
              <w:t>No particle systems are available</w:t>
            </w:r>
          </w:p>
          <w:p w14:paraId="1110757C" w14:textId="77777777" w:rsidR="00FB30A1" w:rsidRPr="00A95B35" w:rsidRDefault="00FB30A1">
            <w:pPr>
              <w:ind w:left="144"/>
            </w:pPr>
          </w:p>
        </w:tc>
        <w:tc>
          <w:tcPr>
            <w:tcW w:w="2225" w:type="dxa"/>
          </w:tcPr>
          <w:p w14:paraId="3F77BE5C" w14:textId="77777777" w:rsidR="00FB30A1" w:rsidRPr="00A95B35" w:rsidRDefault="00402D7E">
            <w:pPr>
              <w:numPr>
                <w:ilvl w:val="0"/>
                <w:numId w:val="3"/>
              </w:numPr>
              <w:pBdr>
                <w:top w:val="nil"/>
                <w:left w:val="nil"/>
                <w:bottom w:val="nil"/>
                <w:right w:val="nil"/>
                <w:between w:val="nil"/>
              </w:pBdr>
              <w:rPr>
                <w:color w:val="000000"/>
              </w:rPr>
            </w:pPr>
            <w:r w:rsidRPr="00A95B35">
              <w:rPr>
                <w:color w:val="000000"/>
              </w:rPr>
              <w:t>2D and a 3D custom-built physics engines with very limited capabilities</w:t>
            </w:r>
          </w:p>
          <w:p w14:paraId="6FCE9E9E" w14:textId="77777777" w:rsidR="00FB30A1" w:rsidRPr="00A95B35" w:rsidRDefault="00402D7E">
            <w:pPr>
              <w:numPr>
                <w:ilvl w:val="0"/>
                <w:numId w:val="3"/>
              </w:numPr>
              <w:pBdr>
                <w:top w:val="nil"/>
                <w:left w:val="nil"/>
                <w:bottom w:val="nil"/>
                <w:right w:val="nil"/>
                <w:between w:val="nil"/>
              </w:pBdr>
              <w:rPr>
                <w:b/>
                <w:color w:val="000000"/>
              </w:rPr>
            </w:pPr>
            <w:r w:rsidRPr="00A95B35">
              <w:rPr>
                <w:color w:val="000000"/>
              </w:rPr>
              <w:t>Lua script editor but no scene </w:t>
            </w:r>
            <w:r w:rsidRPr="00A95B35">
              <w:rPr>
                <w:b/>
                <w:color w:val="000000"/>
              </w:rPr>
              <w:t>editor</w:t>
            </w:r>
          </w:p>
          <w:p w14:paraId="64A81360" w14:textId="77777777" w:rsidR="00FB30A1" w:rsidRPr="00A95B35" w:rsidRDefault="00402D7E">
            <w:pPr>
              <w:numPr>
                <w:ilvl w:val="0"/>
                <w:numId w:val="3"/>
              </w:numPr>
              <w:pBdr>
                <w:top w:val="nil"/>
                <w:left w:val="nil"/>
                <w:bottom w:val="nil"/>
                <w:right w:val="nil"/>
                <w:between w:val="nil"/>
              </w:pBdr>
              <w:rPr>
                <w:color w:val="000000"/>
              </w:rPr>
            </w:pPr>
            <w:r w:rsidRPr="00A95B35">
              <w:rPr>
                <w:color w:val="000000"/>
              </w:rPr>
              <w:t>No mesh manipulation</w:t>
            </w:r>
          </w:p>
          <w:p w14:paraId="1EFC2D02" w14:textId="77777777" w:rsidR="00FB30A1" w:rsidRPr="00A95B35" w:rsidRDefault="00402D7E">
            <w:pPr>
              <w:numPr>
                <w:ilvl w:val="0"/>
                <w:numId w:val="3"/>
              </w:numPr>
              <w:pBdr>
                <w:top w:val="nil"/>
                <w:left w:val="nil"/>
                <w:bottom w:val="nil"/>
                <w:right w:val="nil"/>
                <w:between w:val="nil"/>
              </w:pBdr>
              <w:rPr>
                <w:color w:val="000000"/>
              </w:rPr>
            </w:pPr>
            <w:r w:rsidRPr="00A95B35">
              <w:rPr>
                <w:color w:val="000000"/>
              </w:rPr>
              <w:t>No particle systems are available</w:t>
            </w:r>
          </w:p>
          <w:p w14:paraId="4B57651E" w14:textId="77777777" w:rsidR="00FB30A1" w:rsidRPr="00A95B35" w:rsidRDefault="00FB30A1">
            <w:pPr>
              <w:pBdr>
                <w:top w:val="nil"/>
                <w:left w:val="nil"/>
                <w:bottom w:val="nil"/>
                <w:right w:val="nil"/>
                <w:between w:val="nil"/>
              </w:pBdr>
              <w:ind w:left="144" w:hanging="720"/>
              <w:rPr>
                <w:color w:val="000000"/>
              </w:rPr>
            </w:pPr>
          </w:p>
        </w:tc>
      </w:tr>
      <w:tr w:rsidR="00FB30A1" w:rsidRPr="00A95B35" w14:paraId="1DFF0929" w14:textId="77777777" w:rsidTr="00625375">
        <w:trPr>
          <w:trHeight w:val="4939"/>
        </w:trPr>
        <w:tc>
          <w:tcPr>
            <w:tcW w:w="1647" w:type="dxa"/>
          </w:tcPr>
          <w:p w14:paraId="09CCBF52" w14:textId="77777777" w:rsidR="00FB30A1" w:rsidRPr="00A95B35" w:rsidRDefault="00402D7E">
            <w:r w:rsidRPr="00A95B35">
              <w:t>Robots and models</w:t>
            </w:r>
          </w:p>
        </w:tc>
        <w:tc>
          <w:tcPr>
            <w:tcW w:w="2282" w:type="dxa"/>
          </w:tcPr>
          <w:p w14:paraId="0ED469DC" w14:textId="77777777" w:rsidR="00FB30A1" w:rsidRPr="00A95B35" w:rsidRDefault="00402D7E">
            <w:pPr>
              <w:numPr>
                <w:ilvl w:val="0"/>
                <w:numId w:val="5"/>
              </w:numPr>
              <w:pBdr>
                <w:top w:val="nil"/>
                <w:left w:val="nil"/>
                <w:bottom w:val="nil"/>
                <w:right w:val="nil"/>
                <w:between w:val="nil"/>
              </w:pBdr>
              <w:rPr>
                <w:color w:val="000000"/>
              </w:rPr>
            </w:pPr>
            <w:r w:rsidRPr="00A95B35">
              <w:rPr>
                <w:color w:val="000000"/>
              </w:rPr>
              <w:t>Provides a large variety of robots, robot actuators, and sensors.</w:t>
            </w:r>
          </w:p>
          <w:p w14:paraId="05EDD1D3" w14:textId="77777777" w:rsidR="00FB30A1" w:rsidRPr="00A95B35" w:rsidRDefault="00402D7E">
            <w:pPr>
              <w:numPr>
                <w:ilvl w:val="0"/>
                <w:numId w:val="5"/>
              </w:numPr>
              <w:pBdr>
                <w:top w:val="nil"/>
                <w:left w:val="nil"/>
                <w:bottom w:val="nil"/>
                <w:right w:val="nil"/>
                <w:between w:val="nil"/>
              </w:pBdr>
              <w:rPr>
                <w:color w:val="000000"/>
              </w:rPr>
            </w:pPr>
            <w:r w:rsidRPr="00A95B35">
              <w:rPr>
                <w:color w:val="000000"/>
              </w:rPr>
              <w:t>Very detailed default models</w:t>
            </w:r>
          </w:p>
          <w:p w14:paraId="0F974846" w14:textId="77777777" w:rsidR="00FB30A1" w:rsidRPr="00A95B35" w:rsidRDefault="00402D7E">
            <w:pPr>
              <w:numPr>
                <w:ilvl w:val="0"/>
                <w:numId w:val="5"/>
              </w:numPr>
              <w:pBdr>
                <w:top w:val="nil"/>
                <w:left w:val="nil"/>
                <w:bottom w:val="nil"/>
                <w:right w:val="nil"/>
                <w:between w:val="nil"/>
              </w:pBdr>
              <w:rPr>
                <w:color w:val="000000"/>
              </w:rPr>
            </w:pPr>
            <w:r w:rsidRPr="00A95B35">
              <w:rPr>
                <w:color w:val="000000"/>
              </w:rPr>
              <w:t>Meshes are imported as collections of sub-components making it possible to manipulate individual parts of an imported model</w:t>
            </w:r>
          </w:p>
          <w:p w14:paraId="39BC56E2" w14:textId="77777777" w:rsidR="00FB30A1" w:rsidRPr="00A95B35" w:rsidRDefault="00402D7E">
            <w:pPr>
              <w:numPr>
                <w:ilvl w:val="0"/>
                <w:numId w:val="5"/>
              </w:numPr>
              <w:pBdr>
                <w:top w:val="nil"/>
                <w:left w:val="nil"/>
                <w:bottom w:val="nil"/>
                <w:right w:val="nil"/>
                <w:between w:val="nil"/>
              </w:pBdr>
              <w:rPr>
                <w:color w:val="000000"/>
              </w:rPr>
            </w:pPr>
            <w:r w:rsidRPr="00A95B35">
              <w:rPr>
                <w:color w:val="000000"/>
              </w:rPr>
              <w:t>It is possible to simplify, split and combine meshes</w:t>
            </w:r>
          </w:p>
        </w:tc>
        <w:tc>
          <w:tcPr>
            <w:tcW w:w="2446" w:type="dxa"/>
          </w:tcPr>
          <w:p w14:paraId="095DF173" w14:textId="77777777" w:rsidR="00FB30A1" w:rsidRPr="00A95B35" w:rsidRDefault="00402D7E">
            <w:pPr>
              <w:numPr>
                <w:ilvl w:val="0"/>
                <w:numId w:val="5"/>
              </w:numPr>
              <w:pBdr>
                <w:top w:val="nil"/>
                <w:left w:val="nil"/>
                <w:bottom w:val="nil"/>
                <w:right w:val="nil"/>
                <w:between w:val="nil"/>
              </w:pBdr>
              <w:rPr>
                <w:color w:val="000000"/>
              </w:rPr>
            </w:pPr>
            <w:r w:rsidRPr="00A95B35">
              <w:rPr>
                <w:color w:val="000000"/>
              </w:rPr>
              <w:t>A less diverse library of default robots</w:t>
            </w:r>
          </w:p>
          <w:p w14:paraId="740477FB" w14:textId="77777777" w:rsidR="00FB30A1" w:rsidRPr="00A95B35" w:rsidRDefault="00402D7E">
            <w:pPr>
              <w:numPr>
                <w:ilvl w:val="0"/>
                <w:numId w:val="5"/>
              </w:numPr>
              <w:pBdr>
                <w:top w:val="nil"/>
                <w:left w:val="nil"/>
                <w:bottom w:val="nil"/>
                <w:right w:val="nil"/>
                <w:between w:val="nil"/>
              </w:pBdr>
              <w:rPr>
                <w:color w:val="000000"/>
              </w:rPr>
            </w:pPr>
            <w:r w:rsidRPr="00A95B35">
              <w:rPr>
                <w:color w:val="000000"/>
              </w:rPr>
              <w:t>Default models are fairly simple and therefore more appropriate for computationally complex simulations</w:t>
            </w:r>
          </w:p>
          <w:p w14:paraId="6A7BC2A8" w14:textId="77777777" w:rsidR="00FB30A1" w:rsidRPr="00A95B35" w:rsidRDefault="00402D7E">
            <w:pPr>
              <w:numPr>
                <w:ilvl w:val="0"/>
                <w:numId w:val="5"/>
              </w:numPr>
              <w:pBdr>
                <w:top w:val="nil"/>
                <w:left w:val="nil"/>
                <w:bottom w:val="nil"/>
                <w:right w:val="nil"/>
                <w:between w:val="nil"/>
              </w:pBdr>
              <w:rPr>
                <w:color w:val="000000"/>
              </w:rPr>
            </w:pPr>
            <w:r w:rsidRPr="00A95B35">
              <w:rPr>
                <w:color w:val="000000"/>
              </w:rPr>
              <w:t>Meshes are imported as single objects</w:t>
            </w:r>
          </w:p>
          <w:p w14:paraId="28E78538" w14:textId="77777777" w:rsidR="00FB30A1" w:rsidRPr="00A95B35" w:rsidRDefault="00402D7E">
            <w:pPr>
              <w:numPr>
                <w:ilvl w:val="0"/>
                <w:numId w:val="5"/>
              </w:numPr>
              <w:pBdr>
                <w:top w:val="nil"/>
                <w:left w:val="nil"/>
                <w:bottom w:val="nil"/>
                <w:right w:val="nil"/>
                <w:between w:val="nil"/>
              </w:pBdr>
              <w:rPr>
                <w:color w:val="000000"/>
              </w:rPr>
            </w:pPr>
            <w:r w:rsidRPr="00A95B35">
              <w:rPr>
                <w:color w:val="000000"/>
              </w:rPr>
              <w:t>Imported meshes cannot be changed</w:t>
            </w:r>
          </w:p>
        </w:tc>
        <w:tc>
          <w:tcPr>
            <w:tcW w:w="2225" w:type="dxa"/>
          </w:tcPr>
          <w:p w14:paraId="54EE752F" w14:textId="77777777" w:rsidR="00FB30A1" w:rsidRPr="00A95B35" w:rsidRDefault="00402D7E">
            <w:pPr>
              <w:numPr>
                <w:ilvl w:val="0"/>
                <w:numId w:val="5"/>
              </w:numPr>
              <w:pBdr>
                <w:top w:val="nil"/>
                <w:left w:val="nil"/>
                <w:bottom w:val="nil"/>
                <w:right w:val="nil"/>
                <w:between w:val="nil"/>
              </w:pBdr>
              <w:rPr>
                <w:color w:val="000000"/>
              </w:rPr>
            </w:pPr>
            <w:r w:rsidRPr="00A95B35">
              <w:rPr>
                <w:color w:val="000000"/>
              </w:rPr>
              <w:t>A fairly small library of </w:t>
            </w:r>
            <w:r w:rsidRPr="00A95B35">
              <w:rPr>
                <w:b/>
                <w:color w:val="000000"/>
              </w:rPr>
              <w:t>robots</w:t>
            </w:r>
          </w:p>
          <w:p w14:paraId="5B125C9F" w14:textId="77777777" w:rsidR="00FB30A1" w:rsidRPr="00A95B35" w:rsidRDefault="00402D7E">
            <w:pPr>
              <w:numPr>
                <w:ilvl w:val="0"/>
                <w:numId w:val="5"/>
              </w:numPr>
              <w:pBdr>
                <w:top w:val="nil"/>
                <w:left w:val="nil"/>
                <w:bottom w:val="nil"/>
                <w:right w:val="nil"/>
                <w:between w:val="nil"/>
              </w:pBdr>
              <w:rPr>
                <w:color w:val="000000"/>
              </w:rPr>
            </w:pPr>
            <w:r w:rsidRPr="00A95B35">
              <w:rPr>
                <w:color w:val="000000"/>
              </w:rPr>
              <w:t>Default models are fairly simple and therefore more appropriate for computationally complex simulations</w:t>
            </w:r>
          </w:p>
          <w:p w14:paraId="6A7823B7" w14:textId="77777777" w:rsidR="00FB30A1" w:rsidRPr="00A95B35" w:rsidRDefault="00402D7E">
            <w:pPr>
              <w:numPr>
                <w:ilvl w:val="0"/>
                <w:numId w:val="5"/>
              </w:numPr>
              <w:pBdr>
                <w:top w:val="nil"/>
                <w:left w:val="nil"/>
                <w:bottom w:val="nil"/>
                <w:right w:val="nil"/>
                <w:between w:val="nil"/>
              </w:pBdr>
              <w:rPr>
                <w:color w:val="000000"/>
              </w:rPr>
            </w:pPr>
            <w:r w:rsidRPr="00A95B35">
              <w:rPr>
                <w:color w:val="000000"/>
              </w:rPr>
              <w:t>Mesh importing is not available</w:t>
            </w:r>
          </w:p>
        </w:tc>
      </w:tr>
      <w:tr w:rsidR="00FB30A1" w:rsidRPr="00A95B35" w14:paraId="1B378B5F" w14:textId="77777777" w:rsidTr="00625375">
        <w:trPr>
          <w:trHeight w:val="1358"/>
        </w:trPr>
        <w:tc>
          <w:tcPr>
            <w:tcW w:w="1647" w:type="dxa"/>
          </w:tcPr>
          <w:p w14:paraId="5C0F3007" w14:textId="77777777" w:rsidR="00FB30A1" w:rsidRPr="00A95B35" w:rsidRDefault="00402D7E">
            <w:r w:rsidRPr="00A95B35">
              <w:rPr>
                <w:color w:val="000000"/>
              </w:rPr>
              <w:lastRenderedPageBreak/>
              <w:t>Programming methods</w:t>
            </w:r>
          </w:p>
        </w:tc>
        <w:tc>
          <w:tcPr>
            <w:tcW w:w="2282" w:type="dxa"/>
          </w:tcPr>
          <w:p w14:paraId="4DB256FB" w14:textId="77777777" w:rsidR="00FB30A1" w:rsidRPr="00A95B35" w:rsidRDefault="00402D7E">
            <w:pPr>
              <w:numPr>
                <w:ilvl w:val="0"/>
                <w:numId w:val="6"/>
              </w:numPr>
              <w:pBdr>
                <w:top w:val="nil"/>
                <w:left w:val="nil"/>
                <w:bottom w:val="nil"/>
                <w:right w:val="nil"/>
                <w:between w:val="nil"/>
              </w:pBdr>
              <w:rPr>
                <w:color w:val="000000"/>
              </w:rPr>
            </w:pPr>
            <w:r w:rsidRPr="00A95B35">
              <w:rPr>
                <w:color w:val="000000"/>
              </w:rPr>
              <w:t xml:space="preserve">A scene is saved in a special V-REP format. </w:t>
            </w:r>
          </w:p>
          <w:p w14:paraId="4DBFBE3D" w14:textId="77777777" w:rsidR="00FB30A1" w:rsidRPr="00A95B35" w:rsidRDefault="00402D7E">
            <w:pPr>
              <w:numPr>
                <w:ilvl w:val="0"/>
                <w:numId w:val="6"/>
              </w:numPr>
              <w:pBdr>
                <w:top w:val="nil"/>
                <w:left w:val="nil"/>
                <w:bottom w:val="nil"/>
                <w:right w:val="nil"/>
                <w:between w:val="nil"/>
              </w:pBdr>
              <w:rPr>
                <w:color w:val="000000"/>
              </w:rPr>
            </w:pPr>
            <w:r w:rsidRPr="00A95B35">
              <w:rPr>
                <w:color w:val="000000"/>
              </w:rPr>
              <w:t>All scene editing has to be done using the V-REP interface</w:t>
            </w:r>
          </w:p>
          <w:p w14:paraId="4FF208F2" w14:textId="77777777" w:rsidR="00FB30A1" w:rsidRPr="00A95B35" w:rsidRDefault="00402D7E">
            <w:pPr>
              <w:numPr>
                <w:ilvl w:val="0"/>
                <w:numId w:val="6"/>
              </w:numPr>
              <w:pBdr>
                <w:top w:val="nil"/>
                <w:left w:val="nil"/>
                <w:bottom w:val="nil"/>
                <w:right w:val="nil"/>
                <w:between w:val="nil"/>
              </w:pBdr>
              <w:rPr>
                <w:color w:val="000000"/>
              </w:rPr>
            </w:pPr>
            <w:r w:rsidRPr="00A95B35">
              <w:rPr>
                <w:color w:val="000000"/>
              </w:rPr>
              <w:t>Scripts can be included in robot models</w:t>
            </w:r>
          </w:p>
          <w:p w14:paraId="134DFD24" w14:textId="77777777" w:rsidR="00FB30A1" w:rsidRPr="00A95B35" w:rsidRDefault="00402D7E">
            <w:pPr>
              <w:numPr>
                <w:ilvl w:val="0"/>
                <w:numId w:val="6"/>
              </w:numPr>
              <w:pBdr>
                <w:top w:val="nil"/>
                <w:left w:val="nil"/>
                <w:bottom w:val="nil"/>
                <w:right w:val="nil"/>
                <w:between w:val="nil"/>
              </w:pBdr>
              <w:rPr>
                <w:color w:val="000000"/>
              </w:rPr>
            </w:pPr>
            <w:r w:rsidRPr="00A95B35">
              <w:rPr>
                <w:color w:val="000000"/>
              </w:rPr>
              <w:t>"</w:t>
            </w:r>
            <w:proofErr w:type="spellStart"/>
            <w:r w:rsidRPr="00A95B35">
              <w:rPr>
                <w:color w:val="000000"/>
              </w:rPr>
              <w:t>CustomUI</w:t>
            </w:r>
            <w:proofErr w:type="spellEnd"/>
            <w:r w:rsidRPr="00A95B35">
              <w:rPr>
                <w:color w:val="000000"/>
              </w:rPr>
              <w:t>" API, based on </w:t>
            </w:r>
            <w:hyperlink r:id="rId38">
              <w:r w:rsidRPr="00A95B35">
                <w:rPr>
                  <w:color w:val="0000FF"/>
                  <w:u w:val="single"/>
                </w:rPr>
                <w:t>QT</w:t>
              </w:r>
            </w:hyperlink>
            <w:r w:rsidRPr="00A95B35">
              <w:rPr>
                <w:color w:val="000000"/>
              </w:rPr>
              <w:t>, is used to create </w:t>
            </w:r>
            <w:r w:rsidRPr="00A95B35">
              <w:rPr>
                <w:b/>
                <w:color w:val="000000"/>
              </w:rPr>
              <w:t>custom interfaces</w:t>
            </w:r>
          </w:p>
          <w:p w14:paraId="31F4FDA9" w14:textId="77777777" w:rsidR="00FB30A1" w:rsidRPr="00A95B35" w:rsidRDefault="00402D7E">
            <w:pPr>
              <w:numPr>
                <w:ilvl w:val="0"/>
                <w:numId w:val="6"/>
              </w:numPr>
              <w:pBdr>
                <w:top w:val="nil"/>
                <w:left w:val="nil"/>
                <w:bottom w:val="nil"/>
                <w:right w:val="nil"/>
                <w:between w:val="nil"/>
              </w:pBdr>
              <w:rPr>
                <w:color w:val="000000"/>
              </w:rPr>
            </w:pPr>
            <w:r w:rsidRPr="00A95B35">
              <w:rPr>
                <w:color w:val="000000"/>
              </w:rPr>
              <w:t>All scripts and plug-ins provided with the default robot models</w:t>
            </w:r>
          </w:p>
          <w:p w14:paraId="1EB3FCFC" w14:textId="77777777" w:rsidR="00FB30A1" w:rsidRPr="00A95B35" w:rsidRDefault="00402D7E">
            <w:pPr>
              <w:numPr>
                <w:ilvl w:val="0"/>
                <w:numId w:val="6"/>
              </w:numPr>
              <w:pBdr>
                <w:top w:val="nil"/>
                <w:left w:val="nil"/>
                <w:bottom w:val="nil"/>
                <w:right w:val="nil"/>
                <w:between w:val="nil"/>
              </w:pBdr>
              <w:rPr>
                <w:color w:val="000000"/>
              </w:rPr>
            </w:pPr>
            <w:r w:rsidRPr="00A95B35">
              <w:rPr>
                <w:color w:val="000000"/>
              </w:rPr>
              <w:t>Good API documentation, a large library of tutorials and code examples and a large user community are available</w:t>
            </w:r>
          </w:p>
        </w:tc>
        <w:tc>
          <w:tcPr>
            <w:tcW w:w="2446" w:type="dxa"/>
          </w:tcPr>
          <w:p w14:paraId="79FD190C" w14:textId="77777777" w:rsidR="00FB30A1" w:rsidRPr="00A95B35" w:rsidRDefault="00402D7E">
            <w:pPr>
              <w:numPr>
                <w:ilvl w:val="0"/>
                <w:numId w:val="6"/>
              </w:numPr>
              <w:pBdr>
                <w:top w:val="nil"/>
                <w:left w:val="nil"/>
                <w:bottom w:val="nil"/>
                <w:right w:val="nil"/>
                <w:between w:val="nil"/>
              </w:pBdr>
              <w:rPr>
                <w:color w:val="000000"/>
              </w:rPr>
            </w:pPr>
            <w:r w:rsidRPr="00A95B35">
              <w:rPr>
                <w:b/>
                <w:color w:val="001333"/>
              </w:rPr>
              <w:t>A scene is saved</w:t>
            </w:r>
            <w:r w:rsidRPr="00A95B35">
              <w:rPr>
                <w:color w:val="000000"/>
              </w:rPr>
              <w:t> as an XML file</w:t>
            </w:r>
          </w:p>
          <w:p w14:paraId="7DB6E8D4" w14:textId="77777777" w:rsidR="00FB30A1" w:rsidRPr="00A95B35" w:rsidRDefault="00402D7E">
            <w:pPr>
              <w:numPr>
                <w:ilvl w:val="0"/>
                <w:numId w:val="6"/>
              </w:numPr>
              <w:pBdr>
                <w:top w:val="nil"/>
                <w:left w:val="nil"/>
                <w:bottom w:val="nil"/>
                <w:right w:val="nil"/>
                <w:between w:val="nil"/>
              </w:pBdr>
              <w:rPr>
                <w:color w:val="000000"/>
              </w:rPr>
            </w:pPr>
            <w:r w:rsidRPr="00A95B35">
              <w:rPr>
                <w:color w:val="000000"/>
              </w:rPr>
              <w:t>Functionality can be programmed either as compiled C++ plug-ins or via ROS programs</w:t>
            </w:r>
          </w:p>
          <w:p w14:paraId="6D0EF670" w14:textId="77777777" w:rsidR="00FB30A1" w:rsidRPr="00A95B35" w:rsidRDefault="00402D7E">
            <w:pPr>
              <w:numPr>
                <w:ilvl w:val="0"/>
                <w:numId w:val="6"/>
              </w:numPr>
              <w:pBdr>
                <w:top w:val="nil"/>
                <w:left w:val="nil"/>
                <w:bottom w:val="nil"/>
                <w:right w:val="nil"/>
                <w:between w:val="nil"/>
              </w:pBdr>
              <w:rPr>
                <w:color w:val="000000"/>
              </w:rPr>
            </w:pPr>
            <w:r w:rsidRPr="00A95B35">
              <w:rPr>
                <w:b/>
                <w:color w:val="000000"/>
              </w:rPr>
              <w:t>Custom interfaces</w:t>
            </w:r>
            <w:r w:rsidRPr="00A95B35">
              <w:rPr>
                <w:color w:val="000000"/>
              </w:rPr>
              <w:t> can be created as plug-ins by using the default QT API</w:t>
            </w:r>
          </w:p>
          <w:p w14:paraId="72111667" w14:textId="77777777" w:rsidR="00FB30A1" w:rsidRPr="00A95B35" w:rsidRDefault="00402D7E">
            <w:pPr>
              <w:numPr>
                <w:ilvl w:val="0"/>
                <w:numId w:val="6"/>
              </w:numPr>
              <w:pBdr>
                <w:top w:val="nil"/>
                <w:left w:val="nil"/>
                <w:bottom w:val="nil"/>
                <w:right w:val="nil"/>
                <w:between w:val="nil"/>
              </w:pBdr>
              <w:rPr>
                <w:color w:val="000000"/>
              </w:rPr>
            </w:pPr>
            <w:r w:rsidRPr="00A95B35">
              <w:rPr>
                <w:color w:val="000000"/>
              </w:rPr>
              <w:t>The interfaces can only be attached to the whole scene and not to individual robots.</w:t>
            </w:r>
          </w:p>
          <w:p w14:paraId="14956708" w14:textId="77777777" w:rsidR="00FB30A1" w:rsidRPr="00A95B35" w:rsidRDefault="00402D7E">
            <w:pPr>
              <w:numPr>
                <w:ilvl w:val="0"/>
                <w:numId w:val="6"/>
              </w:numPr>
              <w:pBdr>
                <w:top w:val="nil"/>
                <w:left w:val="nil"/>
                <w:bottom w:val="nil"/>
                <w:right w:val="nil"/>
                <w:between w:val="nil"/>
              </w:pBdr>
              <w:rPr>
                <w:color w:val="000000"/>
              </w:rPr>
            </w:pPr>
            <w:r w:rsidRPr="00A95B35">
              <w:rPr>
                <w:color w:val="000000"/>
              </w:rPr>
              <w:t>A fairly comprehensive documentation, step-by-step tutorials and a large user community are available</w:t>
            </w:r>
          </w:p>
        </w:tc>
        <w:tc>
          <w:tcPr>
            <w:tcW w:w="2225" w:type="dxa"/>
          </w:tcPr>
          <w:p w14:paraId="429E49E4" w14:textId="77777777" w:rsidR="00FB30A1" w:rsidRPr="00A95B35" w:rsidRDefault="00402D7E">
            <w:pPr>
              <w:numPr>
                <w:ilvl w:val="0"/>
                <w:numId w:val="6"/>
              </w:numPr>
              <w:pBdr>
                <w:top w:val="nil"/>
                <w:left w:val="nil"/>
                <w:bottom w:val="nil"/>
                <w:right w:val="nil"/>
                <w:between w:val="nil"/>
              </w:pBdr>
              <w:rPr>
                <w:color w:val="000000"/>
              </w:rPr>
            </w:pPr>
            <w:r w:rsidRPr="00A95B35">
              <w:rPr>
                <w:b/>
                <w:color w:val="000000"/>
              </w:rPr>
              <w:t>A scene is saved</w:t>
            </w:r>
            <w:r w:rsidRPr="00A95B35">
              <w:rPr>
                <w:color w:val="000000"/>
              </w:rPr>
              <w:t> as an XML file</w:t>
            </w:r>
          </w:p>
          <w:p w14:paraId="4D857B35" w14:textId="77777777" w:rsidR="00FB30A1" w:rsidRPr="00A95B35" w:rsidRDefault="00402D7E">
            <w:pPr>
              <w:numPr>
                <w:ilvl w:val="0"/>
                <w:numId w:val="6"/>
              </w:numPr>
              <w:pBdr>
                <w:top w:val="nil"/>
                <w:left w:val="nil"/>
                <w:bottom w:val="nil"/>
                <w:right w:val="nil"/>
                <w:between w:val="nil"/>
              </w:pBdr>
              <w:rPr>
                <w:color w:val="000000"/>
              </w:rPr>
            </w:pPr>
            <w:r w:rsidRPr="00A95B35">
              <w:rPr>
                <w:color w:val="000000"/>
              </w:rPr>
              <w:t>Robots can be programmed either through Lua scripts or in C++</w:t>
            </w:r>
          </w:p>
          <w:p w14:paraId="14D46FC1" w14:textId="77777777" w:rsidR="00FB30A1" w:rsidRPr="00A95B35" w:rsidRDefault="00402D7E">
            <w:pPr>
              <w:numPr>
                <w:ilvl w:val="0"/>
                <w:numId w:val="6"/>
              </w:numPr>
              <w:pBdr>
                <w:top w:val="nil"/>
                <w:left w:val="nil"/>
                <w:bottom w:val="nil"/>
                <w:right w:val="nil"/>
                <w:between w:val="nil"/>
              </w:pBdr>
              <w:rPr>
                <w:color w:val="000000"/>
              </w:rPr>
            </w:pPr>
            <w:r w:rsidRPr="00A95B35">
              <w:rPr>
                <w:color w:val="000000"/>
              </w:rPr>
              <w:t>limited documentation on robots</w:t>
            </w:r>
          </w:p>
          <w:p w14:paraId="34D00E3D" w14:textId="77777777" w:rsidR="00FB30A1" w:rsidRPr="00A95B35" w:rsidRDefault="00402D7E">
            <w:pPr>
              <w:numPr>
                <w:ilvl w:val="0"/>
                <w:numId w:val="6"/>
              </w:numPr>
              <w:pBdr>
                <w:top w:val="nil"/>
                <w:left w:val="nil"/>
                <w:bottom w:val="nil"/>
                <w:right w:val="nil"/>
                <w:between w:val="nil"/>
              </w:pBdr>
              <w:rPr>
                <w:color w:val="000000"/>
              </w:rPr>
            </w:pPr>
            <w:r w:rsidRPr="00A95B35">
              <w:rPr>
                <w:b/>
                <w:color w:val="000000"/>
              </w:rPr>
              <w:t>Custom interfaces</w:t>
            </w:r>
            <w:r w:rsidRPr="00A95B35">
              <w:rPr>
                <w:color w:val="000000"/>
              </w:rPr>
              <w:t xml:space="preserve"> can be created in C++ by </w:t>
            </w:r>
            <w:proofErr w:type="spellStart"/>
            <w:r w:rsidRPr="00A95B35">
              <w:rPr>
                <w:color w:val="000000"/>
              </w:rPr>
              <w:t>subclassing</w:t>
            </w:r>
            <w:proofErr w:type="spellEnd"/>
            <w:r w:rsidRPr="00A95B35">
              <w:rPr>
                <w:color w:val="000000"/>
              </w:rPr>
              <w:t xml:space="preserve"> an </w:t>
            </w:r>
            <w:proofErr w:type="spellStart"/>
            <w:r w:rsidRPr="00A95B35">
              <w:rPr>
                <w:color w:val="000000"/>
              </w:rPr>
              <w:t>ARGoS</w:t>
            </w:r>
            <w:proofErr w:type="spellEnd"/>
            <w:r w:rsidRPr="00A95B35">
              <w:rPr>
                <w:color w:val="000000"/>
              </w:rPr>
              <w:t xml:space="preserve"> API class</w:t>
            </w:r>
          </w:p>
          <w:p w14:paraId="2CBF0CCF" w14:textId="77777777" w:rsidR="00FB30A1" w:rsidRPr="00A95B35" w:rsidRDefault="00402D7E">
            <w:pPr>
              <w:numPr>
                <w:ilvl w:val="0"/>
                <w:numId w:val="6"/>
              </w:numPr>
              <w:pBdr>
                <w:top w:val="nil"/>
                <w:left w:val="nil"/>
                <w:bottom w:val="nil"/>
                <w:right w:val="nil"/>
                <w:between w:val="nil"/>
              </w:pBdr>
              <w:rPr>
                <w:color w:val="000000"/>
              </w:rPr>
            </w:pPr>
            <w:r w:rsidRPr="00A95B35">
              <w:rPr>
                <w:color w:val="000000"/>
              </w:rPr>
              <w:t xml:space="preserve">examples are provided on the </w:t>
            </w:r>
            <w:proofErr w:type="spellStart"/>
            <w:r w:rsidRPr="00A95B35">
              <w:rPr>
                <w:color w:val="000000"/>
              </w:rPr>
              <w:t>ARGoS</w:t>
            </w:r>
            <w:proofErr w:type="spellEnd"/>
            <w:r w:rsidRPr="00A95B35">
              <w:rPr>
                <w:color w:val="000000"/>
              </w:rPr>
              <w:t xml:space="preserve"> website</w:t>
            </w:r>
          </w:p>
          <w:p w14:paraId="385B2217" w14:textId="77777777" w:rsidR="00FB30A1" w:rsidRPr="00A95B35" w:rsidRDefault="00402D7E">
            <w:pPr>
              <w:numPr>
                <w:ilvl w:val="0"/>
                <w:numId w:val="6"/>
              </w:numPr>
              <w:pBdr>
                <w:top w:val="nil"/>
                <w:left w:val="nil"/>
                <w:bottom w:val="nil"/>
                <w:right w:val="nil"/>
                <w:between w:val="nil"/>
              </w:pBdr>
              <w:rPr>
                <w:color w:val="000000"/>
              </w:rPr>
            </w:pPr>
            <w:r w:rsidRPr="00A95B35">
              <w:rPr>
                <w:color w:val="000000"/>
              </w:rPr>
              <w:t>Good documentation, small user community</w:t>
            </w:r>
          </w:p>
        </w:tc>
      </w:tr>
      <w:tr w:rsidR="00FB30A1" w:rsidRPr="00A95B35" w14:paraId="326336FF" w14:textId="77777777" w:rsidTr="00625375">
        <w:trPr>
          <w:trHeight w:val="2193"/>
        </w:trPr>
        <w:tc>
          <w:tcPr>
            <w:tcW w:w="1647" w:type="dxa"/>
          </w:tcPr>
          <w:p w14:paraId="3CEA8C23" w14:textId="77777777" w:rsidR="00FB30A1" w:rsidRPr="00A95B35" w:rsidRDefault="00402D7E">
            <w:r w:rsidRPr="00A95B35">
              <w:t>User Interface</w:t>
            </w:r>
          </w:p>
        </w:tc>
        <w:tc>
          <w:tcPr>
            <w:tcW w:w="2282" w:type="dxa"/>
          </w:tcPr>
          <w:p w14:paraId="0D0EDF47" w14:textId="77777777" w:rsidR="00FB30A1" w:rsidRPr="00A95B35" w:rsidRDefault="00402D7E">
            <w:pPr>
              <w:numPr>
                <w:ilvl w:val="0"/>
                <w:numId w:val="7"/>
              </w:numPr>
              <w:pBdr>
                <w:top w:val="nil"/>
                <w:left w:val="nil"/>
                <w:bottom w:val="nil"/>
                <w:right w:val="nil"/>
                <w:between w:val="nil"/>
              </w:pBdr>
              <w:rPr>
                <w:color w:val="000000"/>
              </w:rPr>
            </w:pPr>
            <w:r w:rsidRPr="00A95B35">
              <w:rPr>
                <w:color w:val="000000"/>
              </w:rPr>
              <w:t>No freezing issues</w:t>
            </w:r>
          </w:p>
          <w:p w14:paraId="0E9861FD" w14:textId="77777777" w:rsidR="00FB30A1" w:rsidRPr="00A95B35" w:rsidRDefault="00402D7E">
            <w:pPr>
              <w:numPr>
                <w:ilvl w:val="0"/>
                <w:numId w:val="7"/>
              </w:numPr>
              <w:pBdr>
                <w:top w:val="nil"/>
                <w:left w:val="nil"/>
                <w:bottom w:val="nil"/>
                <w:right w:val="nil"/>
                <w:between w:val="nil"/>
              </w:pBdr>
              <w:rPr>
                <w:color w:val="000000"/>
              </w:rPr>
            </w:pPr>
            <w:r w:rsidRPr="00A95B35">
              <w:rPr>
                <w:color w:val="000000"/>
              </w:rPr>
              <w:t xml:space="preserve">functionality is </w:t>
            </w:r>
            <w:proofErr w:type="gramStart"/>
            <w:r w:rsidRPr="00A95B35">
              <w:rPr>
                <w:color w:val="000000"/>
              </w:rPr>
              <w:t>fairly intuitive</w:t>
            </w:r>
            <w:proofErr w:type="gramEnd"/>
          </w:p>
          <w:p w14:paraId="06F3ED6C" w14:textId="77777777" w:rsidR="00FB30A1" w:rsidRPr="00A95B35" w:rsidRDefault="00402D7E">
            <w:pPr>
              <w:numPr>
                <w:ilvl w:val="0"/>
                <w:numId w:val="7"/>
              </w:numPr>
              <w:pBdr>
                <w:top w:val="nil"/>
                <w:left w:val="nil"/>
                <w:bottom w:val="nil"/>
                <w:right w:val="nil"/>
                <w:between w:val="nil"/>
              </w:pBdr>
              <w:rPr>
                <w:color w:val="000000"/>
              </w:rPr>
            </w:pPr>
            <w:r w:rsidRPr="00A95B35">
              <w:rPr>
                <w:color w:val="000000"/>
              </w:rPr>
              <w:t>Model library is distributed within V-REP</w:t>
            </w:r>
          </w:p>
        </w:tc>
        <w:tc>
          <w:tcPr>
            <w:tcW w:w="2446" w:type="dxa"/>
          </w:tcPr>
          <w:p w14:paraId="56E7F8C9" w14:textId="77777777" w:rsidR="00FB30A1" w:rsidRPr="00A95B35" w:rsidRDefault="00402D7E">
            <w:pPr>
              <w:numPr>
                <w:ilvl w:val="0"/>
                <w:numId w:val="7"/>
              </w:numPr>
              <w:pBdr>
                <w:top w:val="nil"/>
                <w:left w:val="nil"/>
                <w:bottom w:val="nil"/>
                <w:right w:val="nil"/>
                <w:between w:val="nil"/>
              </w:pBdr>
              <w:rPr>
                <w:color w:val="000000"/>
              </w:rPr>
            </w:pPr>
            <w:r w:rsidRPr="00A95B35">
              <w:rPr>
                <w:color w:val="000000"/>
              </w:rPr>
              <w:t>Freezing issues</w:t>
            </w:r>
          </w:p>
          <w:p w14:paraId="1C402BD6" w14:textId="77777777" w:rsidR="00FB30A1" w:rsidRPr="00A95B35" w:rsidRDefault="00402D7E">
            <w:pPr>
              <w:numPr>
                <w:ilvl w:val="0"/>
                <w:numId w:val="7"/>
              </w:numPr>
              <w:pBdr>
                <w:top w:val="nil"/>
                <w:left w:val="nil"/>
                <w:bottom w:val="nil"/>
                <w:right w:val="nil"/>
                <w:between w:val="nil"/>
              </w:pBdr>
              <w:rPr>
                <w:color w:val="000000"/>
              </w:rPr>
            </w:pPr>
            <w:r w:rsidRPr="00A95B35">
              <w:rPr>
                <w:color w:val="000000"/>
              </w:rPr>
              <w:t>UI usability is relatively low</w:t>
            </w:r>
          </w:p>
          <w:p w14:paraId="64DE6B09" w14:textId="77777777" w:rsidR="00FB30A1" w:rsidRPr="00A95B35" w:rsidRDefault="00402D7E">
            <w:pPr>
              <w:numPr>
                <w:ilvl w:val="0"/>
                <w:numId w:val="7"/>
              </w:numPr>
              <w:pBdr>
                <w:top w:val="nil"/>
                <w:left w:val="nil"/>
                <w:bottom w:val="nil"/>
                <w:right w:val="nil"/>
                <w:between w:val="nil"/>
              </w:pBdr>
              <w:rPr>
                <w:color w:val="000000"/>
              </w:rPr>
            </w:pPr>
            <w:r w:rsidRPr="00A95B35">
              <w:rPr>
                <w:color w:val="000000"/>
              </w:rPr>
              <w:t>The model library is not distributed within Gazebo</w:t>
            </w:r>
          </w:p>
        </w:tc>
        <w:tc>
          <w:tcPr>
            <w:tcW w:w="2225" w:type="dxa"/>
          </w:tcPr>
          <w:p w14:paraId="43BD1E3F" w14:textId="77777777" w:rsidR="00FB30A1" w:rsidRPr="00A95B35" w:rsidRDefault="00402D7E">
            <w:pPr>
              <w:numPr>
                <w:ilvl w:val="0"/>
                <w:numId w:val="7"/>
              </w:numPr>
              <w:pBdr>
                <w:top w:val="nil"/>
                <w:left w:val="nil"/>
                <w:bottom w:val="nil"/>
                <w:right w:val="nil"/>
                <w:between w:val="nil"/>
              </w:pBdr>
              <w:rPr>
                <w:color w:val="000000"/>
              </w:rPr>
            </w:pPr>
            <w:r w:rsidRPr="00A95B35">
              <w:rPr>
                <w:color w:val="000000"/>
              </w:rPr>
              <w:t>No freezing issues</w:t>
            </w:r>
          </w:p>
          <w:p w14:paraId="493E38E5" w14:textId="77777777" w:rsidR="00FB30A1" w:rsidRPr="00A95B35" w:rsidRDefault="00402D7E">
            <w:pPr>
              <w:numPr>
                <w:ilvl w:val="0"/>
                <w:numId w:val="7"/>
              </w:numPr>
              <w:pBdr>
                <w:top w:val="nil"/>
                <w:left w:val="nil"/>
                <w:bottom w:val="nil"/>
                <w:right w:val="nil"/>
                <w:between w:val="nil"/>
              </w:pBdr>
              <w:rPr>
                <w:color w:val="000000"/>
              </w:rPr>
            </w:pPr>
            <w:r w:rsidRPr="00A95B35">
              <w:rPr>
                <w:color w:val="000000"/>
              </w:rPr>
              <w:t xml:space="preserve">functionality is </w:t>
            </w:r>
            <w:proofErr w:type="gramStart"/>
            <w:r w:rsidRPr="00A95B35">
              <w:rPr>
                <w:color w:val="000000"/>
              </w:rPr>
              <w:t>fairly intuitive</w:t>
            </w:r>
            <w:proofErr w:type="gramEnd"/>
          </w:p>
          <w:p w14:paraId="73197325" w14:textId="77777777" w:rsidR="00FB30A1" w:rsidRPr="00A95B35" w:rsidRDefault="00402D7E">
            <w:pPr>
              <w:numPr>
                <w:ilvl w:val="0"/>
                <w:numId w:val="7"/>
              </w:numPr>
              <w:pBdr>
                <w:top w:val="nil"/>
                <w:left w:val="nil"/>
                <w:bottom w:val="nil"/>
                <w:right w:val="nil"/>
                <w:between w:val="nil"/>
              </w:pBdr>
              <w:rPr>
                <w:color w:val="000000"/>
              </w:rPr>
            </w:pPr>
            <w:r w:rsidRPr="00A95B35">
              <w:rPr>
                <w:color w:val="000000"/>
              </w:rPr>
              <w:t xml:space="preserve">The robot models are distributed within </w:t>
            </w:r>
            <w:proofErr w:type="spellStart"/>
            <w:r w:rsidRPr="00A95B35">
              <w:rPr>
                <w:color w:val="000000"/>
              </w:rPr>
              <w:t>ARGoS</w:t>
            </w:r>
            <w:proofErr w:type="spellEnd"/>
          </w:p>
        </w:tc>
      </w:tr>
    </w:tbl>
    <w:p w14:paraId="2341A57D" w14:textId="77777777" w:rsidR="00625375" w:rsidRDefault="00625375"/>
    <w:p w14:paraId="28765F83" w14:textId="77777777" w:rsidR="00FB30A1" w:rsidRDefault="00402D7E">
      <w:r w:rsidRPr="00A95B35">
        <w:t xml:space="preserve">Table </w:t>
      </w:r>
      <w:r w:rsidR="00625375">
        <w:t>16</w:t>
      </w:r>
      <w:r w:rsidRPr="00A95B35">
        <w:t xml:space="preserve"> above meant to quickly display the areas that are commonly of interest when deciding what simulation software fits your needs as a user or developer. </w:t>
      </w:r>
    </w:p>
    <w:p w14:paraId="603AF9C8" w14:textId="77777777" w:rsidR="00625375" w:rsidRPr="00A95B35" w:rsidRDefault="00625375"/>
    <w:p w14:paraId="518D5BA6" w14:textId="77777777" w:rsidR="00FB30A1" w:rsidRPr="00A95B35" w:rsidRDefault="00402D7E">
      <w:pPr>
        <w:pStyle w:val="Heading3"/>
        <w:spacing w:line="259" w:lineRule="auto"/>
        <w:ind w:left="720" w:hanging="720"/>
      </w:pPr>
      <w:bookmarkStart w:id="81" w:name="_3hv69ve" w:colFirst="0" w:colLast="0"/>
      <w:bookmarkEnd w:id="81"/>
      <w:r w:rsidRPr="00A95B35">
        <w:t>3.3.</w:t>
      </w:r>
      <w:r w:rsidR="00577335">
        <w:t>7</w:t>
      </w:r>
      <w:r w:rsidRPr="00A95B35">
        <w:t xml:space="preserve"> Simulator Selection</w:t>
      </w:r>
    </w:p>
    <w:p w14:paraId="3701E205" w14:textId="77777777" w:rsidR="00FB30A1" w:rsidRPr="00A95B35" w:rsidRDefault="00FB30A1"/>
    <w:p w14:paraId="5E48B72D" w14:textId="77777777" w:rsidR="00FB30A1" w:rsidRPr="00A95B35" w:rsidRDefault="00402D7E">
      <w:pPr>
        <w:jc w:val="both"/>
      </w:pPr>
      <w:r w:rsidRPr="00A95B35">
        <w:t xml:space="preserve">The team has chosen V-REP for its robot simulation tool. V-REP’s ease of installation and superior built-in capabilities allows for use of many physics engines, easy mesh manipulation, superior output options, and inclusion of particle systems. As well, V-REP </w:t>
      </w:r>
      <w:r w:rsidRPr="00A95B35">
        <w:lastRenderedPageBreak/>
        <w:t>allows users to add scripts to robot models to describe and enhance their capabilities. V-REP provides the most diverse library of robots, actuators and sensors of the three tools.</w:t>
      </w:r>
    </w:p>
    <w:p w14:paraId="26A81FA0" w14:textId="77777777" w:rsidR="00FB30A1" w:rsidRPr="00A95B35" w:rsidRDefault="00FB30A1">
      <w:pPr>
        <w:jc w:val="both"/>
      </w:pPr>
    </w:p>
    <w:p w14:paraId="1AD214A5" w14:textId="77777777" w:rsidR="00FB30A1" w:rsidRPr="00A95B35" w:rsidRDefault="00402D7E">
      <w:pPr>
        <w:pStyle w:val="Heading2"/>
      </w:pPr>
      <w:bookmarkStart w:id="82" w:name="_1x0gk37" w:colFirst="0" w:colLast="0"/>
      <w:bookmarkEnd w:id="82"/>
      <w:r w:rsidRPr="00A95B35">
        <w:t>3.4 Power Delivery</w:t>
      </w:r>
    </w:p>
    <w:p w14:paraId="086EB76A" w14:textId="77777777" w:rsidR="00FB30A1" w:rsidRPr="00A95B35" w:rsidRDefault="00FB30A1"/>
    <w:p w14:paraId="1A7F1D33" w14:textId="77777777" w:rsidR="00FB30A1" w:rsidRPr="00A95B35" w:rsidRDefault="00402D7E">
      <w:pPr>
        <w:jc w:val="both"/>
      </w:pPr>
      <w:r w:rsidRPr="00A95B35">
        <w:t>This section discusses the power requirements of our future design. It considers the possible components of the system and how they fit into the total power scheme of the design. Many components are used as examples not because the components are specifically what will be used in the design, but because they represent the power requirements of the system well. Some factors taken into consideration are size, cost, performance, and compatibility with other component power supply in the design.</w:t>
      </w:r>
    </w:p>
    <w:p w14:paraId="198FF024" w14:textId="77777777" w:rsidR="00FB30A1" w:rsidRPr="00A95B35" w:rsidRDefault="00FB30A1">
      <w:pPr>
        <w:jc w:val="both"/>
      </w:pPr>
    </w:p>
    <w:p w14:paraId="41FC5AE9" w14:textId="77777777" w:rsidR="00FB30A1" w:rsidRPr="00A95B35" w:rsidRDefault="00402D7E">
      <w:pPr>
        <w:pStyle w:val="Heading3"/>
      </w:pPr>
      <w:bookmarkStart w:id="83" w:name="_4h042r0" w:colFirst="0" w:colLast="0"/>
      <w:bookmarkEnd w:id="83"/>
      <w:r w:rsidRPr="00A95B35">
        <w:t>3.4.1 Power Requirements According to Flange Size and Associated Torque</w:t>
      </w:r>
    </w:p>
    <w:p w14:paraId="09388194" w14:textId="77777777" w:rsidR="00FB30A1" w:rsidRPr="00A95B35" w:rsidRDefault="00FB30A1"/>
    <w:p w14:paraId="57CFB194" w14:textId="77777777" w:rsidR="00FB30A1" w:rsidRPr="00A95B35" w:rsidRDefault="00402D7E">
      <w:pPr>
        <w:jc w:val="both"/>
      </w:pPr>
      <w:r w:rsidRPr="00A95B35">
        <w:rPr>
          <w:color w:val="000000"/>
        </w:rPr>
        <w:t>The power supply necessary to tighten each bolt is the flange assembly is related to the amount of torque required to meet the bolt tightening specifications of the flange as well as the angular velocity of the device tightening the bolt. We can see this relationship in the equation</w:t>
      </w:r>
    </w:p>
    <w:p w14:paraId="55DC580D" w14:textId="77777777" w:rsidR="00FB30A1" w:rsidRPr="00A95B35" w:rsidRDefault="00FB30A1">
      <w:pPr>
        <w:jc w:val="both"/>
      </w:pPr>
    </w:p>
    <w:p w14:paraId="012ACA09" w14:textId="77777777" w:rsidR="00FB30A1" w:rsidRPr="00A95B35" w:rsidRDefault="00402D7E">
      <w:pPr>
        <w:jc w:val="center"/>
        <w:rPr>
          <w:color w:val="000000"/>
        </w:rPr>
      </w:pPr>
      <w:r w:rsidRPr="00A95B35">
        <w:rPr>
          <w:rFonts w:eastAsia="Cardo"/>
          <w:color w:val="000000"/>
        </w:rPr>
        <w:t xml:space="preserve">P = </w:t>
      </w:r>
      <w:proofErr w:type="spellStart"/>
      <w:r w:rsidRPr="00A95B35">
        <w:rPr>
          <w:rFonts w:eastAsia="Cardo"/>
          <w:color w:val="000000"/>
        </w:rPr>
        <w:t>τ∙ω</w:t>
      </w:r>
      <w:proofErr w:type="spellEnd"/>
    </w:p>
    <w:p w14:paraId="6195708B" w14:textId="77777777" w:rsidR="00FB30A1" w:rsidRPr="00A95B35" w:rsidRDefault="00FB30A1">
      <w:pPr>
        <w:jc w:val="center"/>
      </w:pPr>
    </w:p>
    <w:p w14:paraId="3D0B63F5" w14:textId="77777777" w:rsidR="00FB30A1" w:rsidRDefault="00402D7E">
      <w:pPr>
        <w:jc w:val="both"/>
        <w:rPr>
          <w:color w:val="000000"/>
        </w:rPr>
      </w:pPr>
      <w:r w:rsidRPr="00A95B35">
        <w:rPr>
          <w:color w:val="000000"/>
        </w:rPr>
        <w:t xml:space="preserve">With </w:t>
      </w:r>
      <w:r w:rsidRPr="00A95B35">
        <w:t>Power (P) in Watts equaling the product of torque (τ) in Nm and angular velocity (ω) in rad/s [31]. Each bolt will have a specified torque based on the flange class and size. More information of these torque requirements can be found in section 3.1.2 of this report. In our prototype we plan on tightening a flange assembly with a diameter between 2 and 8 inches, so our power supply must be enough to attain the highest torque required by this size range. As well, the different classes of flange require different torques. If we assumed the 8-inch diameter of flange and a class 300 flange, according to Table 12 - Torque Table for Flange Class Ratings in section 3.1.2, it would require 218 ft-</w:t>
      </w:r>
      <w:proofErr w:type="spellStart"/>
      <w:r w:rsidRPr="00A95B35">
        <w:t>lbs</w:t>
      </w:r>
      <w:proofErr w:type="spellEnd"/>
      <w:r w:rsidRPr="00A95B35">
        <w:t xml:space="preserve"> of torque to meet the tightening specification. Converting this to Nm yields a torque of 295.5683 Nm. If we choose an angular velocity of 2000 RPM like that found in a Dewalt cordless drill (Table 16 - Dewalt 20 V Lithium Ion Battery Specifications), our angular velocity in rad/s would be 209.4395 rad/s [32]. Then, if we plug our specified torque and angular velocity into our power equation, it yields </w:t>
      </w:r>
      <w:r w:rsidRPr="00A95B35">
        <w:rPr>
          <w:color w:val="000000"/>
        </w:rPr>
        <w:t>a required power of 61.904 KW. These values may change based on varying flange sizes, power supply methods becoming the determining factor in the torqueing device and changing torque requirements based on prototype decisions. More on torque requirements can be found in section 3.1.1 of this report.</w:t>
      </w:r>
    </w:p>
    <w:p w14:paraId="79067CAD" w14:textId="77777777" w:rsidR="009844C0" w:rsidRPr="00A95B35" w:rsidRDefault="009844C0">
      <w:pPr>
        <w:jc w:val="both"/>
        <w:rPr>
          <w:color w:val="000000"/>
        </w:rPr>
      </w:pPr>
    </w:p>
    <w:p w14:paraId="08E9EE6A"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84" w:name="_2w5ecyt" w:colFirst="0" w:colLast="0"/>
      <w:bookmarkEnd w:id="84"/>
      <w:r w:rsidRPr="00A95B35">
        <w:rPr>
          <w:b/>
          <w:color w:val="000000"/>
          <w:sz w:val="28"/>
          <w:szCs w:val="28"/>
        </w:rPr>
        <w:lastRenderedPageBreak/>
        <w:t>Table 1</w:t>
      </w:r>
      <w:r w:rsidR="009844C0">
        <w:rPr>
          <w:b/>
          <w:color w:val="000000"/>
          <w:sz w:val="28"/>
          <w:szCs w:val="28"/>
        </w:rPr>
        <w:t>7</w:t>
      </w:r>
      <w:r w:rsidRPr="00A95B35">
        <w:rPr>
          <w:b/>
          <w:color w:val="000000"/>
          <w:sz w:val="28"/>
          <w:szCs w:val="28"/>
        </w:rPr>
        <w:t xml:space="preserve"> - Example Specifications for a </w:t>
      </w:r>
      <w:proofErr w:type="spellStart"/>
      <w:r w:rsidRPr="00A95B35">
        <w:rPr>
          <w:b/>
          <w:color w:val="000000"/>
          <w:sz w:val="28"/>
          <w:szCs w:val="28"/>
        </w:rPr>
        <w:t>Powerdrill</w:t>
      </w:r>
      <w:proofErr w:type="spellEnd"/>
      <w:r w:rsidRPr="00A95B35">
        <w:rPr>
          <w:b/>
          <w:color w:val="000000"/>
          <w:sz w:val="28"/>
          <w:szCs w:val="28"/>
        </w:rPr>
        <w:br/>
      </w:r>
    </w:p>
    <w:tbl>
      <w:tblPr>
        <w:tblStyle w:val="af3"/>
        <w:tblW w:w="8464" w:type="dxa"/>
        <w:tblInd w:w="39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224"/>
        <w:gridCol w:w="4240"/>
      </w:tblGrid>
      <w:tr w:rsidR="00FB30A1" w:rsidRPr="00A95B35" w14:paraId="48FA2DF4" w14:textId="77777777">
        <w:trPr>
          <w:trHeight w:val="420"/>
        </w:trPr>
        <w:tc>
          <w:tcPr>
            <w:tcW w:w="4224" w:type="dxa"/>
            <w:shd w:val="clear" w:color="auto" w:fill="D0CECE"/>
            <w:vAlign w:val="center"/>
          </w:tcPr>
          <w:p w14:paraId="116C0BD6" w14:textId="77777777" w:rsidR="00FB30A1" w:rsidRPr="00A95B35" w:rsidRDefault="00402D7E">
            <w:pPr>
              <w:jc w:val="center"/>
            </w:pPr>
            <w:r w:rsidRPr="00A95B35">
              <w:t>Model</w:t>
            </w:r>
          </w:p>
        </w:tc>
        <w:tc>
          <w:tcPr>
            <w:tcW w:w="4240" w:type="dxa"/>
            <w:vAlign w:val="center"/>
          </w:tcPr>
          <w:p w14:paraId="790ED479" w14:textId="77777777" w:rsidR="00FB30A1" w:rsidRPr="00A95B35" w:rsidRDefault="00402D7E">
            <w:pPr>
              <w:jc w:val="center"/>
            </w:pPr>
            <w:r w:rsidRPr="00A95B35">
              <w:rPr>
                <w:color w:val="000000"/>
                <w:highlight w:val="white"/>
              </w:rPr>
              <w:t xml:space="preserve">DEWALT® XR® Brushless Compact </w:t>
            </w:r>
            <w:proofErr w:type="spellStart"/>
            <w:r w:rsidRPr="00A95B35">
              <w:rPr>
                <w:color w:val="000000"/>
                <w:highlight w:val="white"/>
              </w:rPr>
              <w:t>Hammerdrill</w:t>
            </w:r>
            <w:proofErr w:type="spellEnd"/>
          </w:p>
        </w:tc>
      </w:tr>
      <w:tr w:rsidR="00FB30A1" w:rsidRPr="00A95B35" w14:paraId="55F20161" w14:textId="77777777">
        <w:trPr>
          <w:trHeight w:val="420"/>
        </w:trPr>
        <w:tc>
          <w:tcPr>
            <w:tcW w:w="4224" w:type="dxa"/>
            <w:shd w:val="clear" w:color="auto" w:fill="D0CECE"/>
            <w:vAlign w:val="center"/>
          </w:tcPr>
          <w:p w14:paraId="40C1B731" w14:textId="77777777" w:rsidR="00FB30A1" w:rsidRPr="00A95B35" w:rsidRDefault="00402D7E">
            <w:pPr>
              <w:jc w:val="center"/>
            </w:pPr>
            <w:r w:rsidRPr="00A95B35">
              <w:t>Battery type</w:t>
            </w:r>
          </w:p>
        </w:tc>
        <w:tc>
          <w:tcPr>
            <w:tcW w:w="4240" w:type="dxa"/>
            <w:vAlign w:val="center"/>
          </w:tcPr>
          <w:p w14:paraId="629DAC90" w14:textId="77777777" w:rsidR="00FB30A1" w:rsidRPr="00A95B35" w:rsidRDefault="00402D7E">
            <w:pPr>
              <w:jc w:val="center"/>
            </w:pPr>
            <w:r w:rsidRPr="00A95B35">
              <w:t>Lithium Ion</w:t>
            </w:r>
          </w:p>
        </w:tc>
      </w:tr>
      <w:tr w:rsidR="00FB30A1" w:rsidRPr="00A95B35" w14:paraId="53636538" w14:textId="77777777">
        <w:trPr>
          <w:trHeight w:val="420"/>
        </w:trPr>
        <w:tc>
          <w:tcPr>
            <w:tcW w:w="4224" w:type="dxa"/>
            <w:shd w:val="clear" w:color="auto" w:fill="D0CECE"/>
            <w:vAlign w:val="center"/>
          </w:tcPr>
          <w:p w14:paraId="402BC3C0" w14:textId="77777777" w:rsidR="00FB30A1" w:rsidRPr="00A95B35" w:rsidRDefault="00402D7E">
            <w:pPr>
              <w:jc w:val="center"/>
            </w:pPr>
            <w:r w:rsidRPr="00A95B35">
              <w:t>Battery Size</w:t>
            </w:r>
          </w:p>
        </w:tc>
        <w:tc>
          <w:tcPr>
            <w:tcW w:w="4240" w:type="dxa"/>
            <w:vAlign w:val="center"/>
          </w:tcPr>
          <w:p w14:paraId="6A016A99" w14:textId="77777777" w:rsidR="00FB30A1" w:rsidRPr="00A95B35" w:rsidRDefault="00402D7E">
            <w:pPr>
              <w:jc w:val="center"/>
            </w:pPr>
            <w:r w:rsidRPr="00A95B35">
              <w:t>20V</w:t>
            </w:r>
          </w:p>
        </w:tc>
      </w:tr>
      <w:tr w:rsidR="00FB30A1" w:rsidRPr="00A95B35" w14:paraId="641645EF" w14:textId="77777777">
        <w:trPr>
          <w:trHeight w:val="420"/>
        </w:trPr>
        <w:tc>
          <w:tcPr>
            <w:tcW w:w="4224" w:type="dxa"/>
            <w:shd w:val="clear" w:color="auto" w:fill="D0CECE"/>
            <w:vAlign w:val="center"/>
          </w:tcPr>
          <w:p w14:paraId="272EF5EE" w14:textId="77777777" w:rsidR="00FB30A1" w:rsidRPr="00A95B35" w:rsidRDefault="00402D7E">
            <w:pPr>
              <w:jc w:val="center"/>
            </w:pPr>
            <w:r w:rsidRPr="00A95B35">
              <w:t>Max RPM</w:t>
            </w:r>
          </w:p>
        </w:tc>
        <w:tc>
          <w:tcPr>
            <w:tcW w:w="4240" w:type="dxa"/>
            <w:vAlign w:val="center"/>
          </w:tcPr>
          <w:p w14:paraId="4F9D641B" w14:textId="77777777" w:rsidR="00FB30A1" w:rsidRPr="00A95B35" w:rsidRDefault="00402D7E">
            <w:pPr>
              <w:jc w:val="center"/>
            </w:pPr>
            <w:r w:rsidRPr="00A95B35">
              <w:t>0-2000RPM</w:t>
            </w:r>
          </w:p>
        </w:tc>
      </w:tr>
      <w:tr w:rsidR="00FB30A1" w:rsidRPr="00A95B35" w14:paraId="105B6D19" w14:textId="77777777">
        <w:trPr>
          <w:trHeight w:val="420"/>
        </w:trPr>
        <w:tc>
          <w:tcPr>
            <w:tcW w:w="4224" w:type="dxa"/>
            <w:shd w:val="clear" w:color="auto" w:fill="D0CECE"/>
            <w:vAlign w:val="center"/>
          </w:tcPr>
          <w:p w14:paraId="4585D1C4" w14:textId="77777777" w:rsidR="00FB30A1" w:rsidRPr="00A95B35" w:rsidRDefault="00402D7E">
            <w:pPr>
              <w:jc w:val="center"/>
            </w:pPr>
            <w:r w:rsidRPr="00A95B35">
              <w:t>Max Power</w:t>
            </w:r>
          </w:p>
        </w:tc>
        <w:tc>
          <w:tcPr>
            <w:tcW w:w="4240" w:type="dxa"/>
            <w:vAlign w:val="center"/>
          </w:tcPr>
          <w:p w14:paraId="39CD3447" w14:textId="77777777" w:rsidR="00FB30A1" w:rsidRPr="00A95B35" w:rsidRDefault="00402D7E">
            <w:pPr>
              <w:jc w:val="center"/>
            </w:pPr>
            <w:r w:rsidRPr="00A95B35">
              <w:t>460 UWO</w:t>
            </w:r>
          </w:p>
        </w:tc>
      </w:tr>
    </w:tbl>
    <w:p w14:paraId="1E7521BD" w14:textId="77777777" w:rsidR="00FB30A1" w:rsidRPr="00A95B35" w:rsidRDefault="00FB30A1"/>
    <w:p w14:paraId="0E9C1858" w14:textId="77777777" w:rsidR="00FB30A1" w:rsidRPr="00A95B35" w:rsidRDefault="00402D7E">
      <w:pPr>
        <w:pStyle w:val="Heading3"/>
      </w:pPr>
      <w:bookmarkStart w:id="85" w:name="_1baon6m" w:colFirst="0" w:colLast="0"/>
      <w:bookmarkEnd w:id="85"/>
      <w:r w:rsidRPr="00A95B35">
        <w:t>3.4.2 Power Delivery Methods to Achieve Each Torque</w:t>
      </w:r>
    </w:p>
    <w:p w14:paraId="155EA2CA" w14:textId="77777777" w:rsidR="00FB30A1" w:rsidRPr="00A95B35" w:rsidRDefault="00FB30A1"/>
    <w:p w14:paraId="6A97E969" w14:textId="77777777" w:rsidR="00FB30A1" w:rsidRPr="00A95B35" w:rsidRDefault="00402D7E">
      <w:pPr>
        <w:jc w:val="both"/>
      </w:pPr>
      <w:r w:rsidRPr="00A95B35">
        <w:rPr>
          <w:color w:val="000000"/>
        </w:rPr>
        <w:t xml:space="preserve">The delivery of power to the tightening motors to achieve each torque will be determined by how the flange bolts are tightened. Specifically, whether the device will tighten all bolts at once or tighten bolts individually. This decision will determine the power delivery methods. If the bolts are all tightened at once, it would require a larger power supply to be spread out over motors for each built. The power delivery would be shorter and cut down on execution time for the robot but would also increase the total power load for the design and increase costs, weight, and mounting difficulty. Multiple power supplies, perhaps one for each motor, is also a consideration. The latter implementation of tightening all bolts at once could decrease the difficulty level of a mounting solution but, may offer little else in terms of cost and weight benefits.  </w:t>
      </w:r>
    </w:p>
    <w:p w14:paraId="60E24CAA" w14:textId="77777777" w:rsidR="00FB30A1" w:rsidRPr="00A95B35" w:rsidRDefault="00FB30A1">
      <w:pPr>
        <w:jc w:val="both"/>
      </w:pPr>
    </w:p>
    <w:p w14:paraId="64A408B2" w14:textId="77777777" w:rsidR="00FB30A1" w:rsidRPr="00A95B35" w:rsidRDefault="00402D7E">
      <w:pPr>
        <w:jc w:val="both"/>
        <w:rPr>
          <w:color w:val="000000"/>
        </w:rPr>
      </w:pPr>
      <w:r w:rsidRPr="00A95B35">
        <w:rPr>
          <w:color w:val="000000"/>
        </w:rPr>
        <w:t xml:space="preserve">As explained in </w:t>
      </w:r>
      <w:r w:rsidRPr="00B05579">
        <w:t xml:space="preserve">Figure 10 - Torque Sequence </w:t>
      </w:r>
      <w:r w:rsidRPr="00B05579">
        <w:rPr>
          <w:color w:val="000000"/>
        </w:rPr>
        <w:t>Patterns</w:t>
      </w:r>
      <w:r w:rsidRPr="00A95B35">
        <w:rPr>
          <w:b/>
          <w:color w:val="000000"/>
        </w:rPr>
        <w:t xml:space="preserve">, </w:t>
      </w:r>
      <w:r w:rsidRPr="00A95B35">
        <w:rPr>
          <w:color w:val="000000"/>
        </w:rPr>
        <w:t>a torque sequence procedure is used to avoid point loading and load scattering since the total bolt strength is divided equally among the whole flange. The robot will thus move around the flange in a pre-determined tightening sequence as shown in Figure 5 to provide a more equal seal across the flange. During this procedure, a certain power supply will be delivered to the torqueing device to tighten the bolt to a percentage of the max torque for this flange. Because it is an incremental method, power may be supplied in smaller load and will thus require a smaller power supply for the tightening device. This allows the design team to use a smaller, cheaper, device for power supply</w:t>
      </w:r>
    </w:p>
    <w:p w14:paraId="03EE86EF" w14:textId="77777777" w:rsidR="00FB30A1" w:rsidRPr="00A95B35" w:rsidRDefault="00402D7E">
      <w:pPr>
        <w:pStyle w:val="Heading3"/>
      </w:pPr>
      <w:bookmarkStart w:id="86" w:name="_3vac5uf" w:colFirst="0" w:colLast="0"/>
      <w:bookmarkEnd w:id="86"/>
      <w:r w:rsidRPr="00A95B35">
        <w:br/>
        <w:t>3.4.3 Feasibility of Utilizing Tools Based on Cost, Size, or Other Factors</w:t>
      </w:r>
    </w:p>
    <w:p w14:paraId="70BB325F" w14:textId="77777777" w:rsidR="00FB30A1" w:rsidRPr="00A95B35" w:rsidRDefault="00FB30A1"/>
    <w:p w14:paraId="58886584" w14:textId="77777777" w:rsidR="00FB30A1" w:rsidRPr="00A95B35" w:rsidRDefault="00402D7E">
      <w:pPr>
        <w:jc w:val="both"/>
      </w:pPr>
      <w:r w:rsidRPr="00A95B35">
        <w:rPr>
          <w:color w:val="000000"/>
        </w:rPr>
        <w:t xml:space="preserve">The power supply to the torqueing device as well as the controlling device will have to agree with the budget of the project as well as the size and bulk constraints. One of the main purposes of this project is to decrease human labor intensity by removing the manual struggle of bolting a flange by hand or pneumatic device. If the power supply is so large or heavy that mounting it becomes an issue, then the point of the device is moot. As well, the power supply can’t be so bulky </w:t>
      </w:r>
      <w:r w:rsidRPr="00A95B35">
        <w:t>that it negatively affects mobility in a tightening sequence.</w:t>
      </w:r>
    </w:p>
    <w:p w14:paraId="03AB4E4D" w14:textId="77777777" w:rsidR="00FB30A1" w:rsidRPr="00A95B35" w:rsidRDefault="00FB30A1">
      <w:pPr>
        <w:jc w:val="both"/>
      </w:pPr>
    </w:p>
    <w:p w14:paraId="5DE78F2D" w14:textId="77777777" w:rsidR="00FB30A1" w:rsidRPr="00A95B35" w:rsidRDefault="00402D7E">
      <w:pPr>
        <w:jc w:val="both"/>
      </w:pPr>
      <w:r w:rsidRPr="00A95B35">
        <w:lastRenderedPageBreak/>
        <w:t>Most likely our power supply would be no greater than 20V, as this is enough to power a top-quality cordless drill with a rechargeable lithium ion battery [33]. Furthermore, a battery power supply of this size is less than a pound and can be mounted on our assembly in a way that won’t cause strain on the user when mounting the assembly and won’t get in the way of the carousel’s movement around the flange. Most power supplies and batteries of this size can be purchased for under 50 dollars as well [34]. This would fall within our budgeted allotment and would allow for a spare to be purchased if necessary, though it wouldn’t likely be needed.</w:t>
      </w:r>
    </w:p>
    <w:p w14:paraId="176C9BD3" w14:textId="77777777" w:rsidR="00FB30A1" w:rsidRPr="00A95B35" w:rsidRDefault="00FB30A1"/>
    <w:p w14:paraId="3CA2A566" w14:textId="77777777" w:rsidR="00FB30A1" w:rsidRPr="00A95B35" w:rsidRDefault="00402D7E">
      <w:pPr>
        <w:keepNext/>
        <w:jc w:val="center"/>
      </w:pPr>
      <w:r w:rsidRPr="00A95B35">
        <w:rPr>
          <w:noProof/>
        </w:rPr>
        <w:drawing>
          <wp:inline distT="0" distB="0" distL="0" distR="0" wp14:anchorId="0A4916AA" wp14:editId="30F73008">
            <wp:extent cx="4476750" cy="1933575"/>
            <wp:effectExtent l="0" t="0" r="0" b="0"/>
            <wp:docPr id="5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9"/>
                    <a:srcRect t="20788" b="25791"/>
                    <a:stretch>
                      <a:fillRect/>
                    </a:stretch>
                  </pic:blipFill>
                  <pic:spPr>
                    <a:xfrm>
                      <a:off x="0" y="0"/>
                      <a:ext cx="4476750" cy="1933575"/>
                    </a:xfrm>
                    <a:prstGeom prst="rect">
                      <a:avLst/>
                    </a:prstGeom>
                    <a:ln/>
                  </pic:spPr>
                </pic:pic>
              </a:graphicData>
            </a:graphic>
          </wp:inline>
        </w:drawing>
      </w:r>
      <w:r w:rsidRPr="00A95B35">
        <w:br/>
      </w:r>
    </w:p>
    <w:p w14:paraId="46B0194A" w14:textId="77777777" w:rsidR="00FB30A1" w:rsidRPr="00A95B35" w:rsidRDefault="00402D7E">
      <w:pPr>
        <w:pBdr>
          <w:top w:val="nil"/>
          <w:left w:val="nil"/>
          <w:bottom w:val="nil"/>
          <w:right w:val="nil"/>
          <w:between w:val="nil"/>
        </w:pBdr>
        <w:spacing w:after="200"/>
        <w:jc w:val="center"/>
        <w:rPr>
          <w:b/>
          <w:color w:val="000000"/>
          <w:sz w:val="28"/>
          <w:szCs w:val="28"/>
        </w:rPr>
      </w:pPr>
      <w:bookmarkStart w:id="87" w:name="_2afmg28" w:colFirst="0" w:colLast="0"/>
      <w:bookmarkEnd w:id="87"/>
      <w:r w:rsidRPr="00A95B35">
        <w:rPr>
          <w:b/>
          <w:color w:val="000000"/>
          <w:sz w:val="28"/>
          <w:szCs w:val="28"/>
        </w:rPr>
        <w:t>Figure 2</w:t>
      </w:r>
      <w:r w:rsidR="00AC278A">
        <w:rPr>
          <w:b/>
          <w:color w:val="000000"/>
          <w:sz w:val="28"/>
          <w:szCs w:val="28"/>
        </w:rPr>
        <w:t>4</w:t>
      </w:r>
      <w:r w:rsidRPr="00A95B35">
        <w:rPr>
          <w:b/>
          <w:color w:val="000000"/>
          <w:sz w:val="28"/>
          <w:szCs w:val="28"/>
        </w:rPr>
        <w:t xml:space="preserve"> - Dewalt 20V Lithium Ion battery</w:t>
      </w:r>
    </w:p>
    <w:p w14:paraId="6CC7008D" w14:textId="77777777" w:rsidR="00FB30A1" w:rsidRPr="00A95B35" w:rsidRDefault="00402D7E">
      <w:pPr>
        <w:jc w:val="both"/>
      </w:pPr>
      <w:r w:rsidRPr="00A95B35">
        <w:rPr>
          <w:color w:val="000000"/>
        </w:rPr>
        <w:br/>
        <w:t>Another factor in our choice of power supply will be whether it’s more cost effective to buy a battery fit specifically to our own purposes or buy a battery designed for something else and modify it to fit our design. For example, if we took the battery pack of a cordless power tool, we could remove some of the outer casing, rewire it, and mount it in a way that is more suitable to our needs. All these factors will come into consideration when we move on to our purchasing stage and narrow down on our desired components.</w:t>
      </w:r>
    </w:p>
    <w:p w14:paraId="296D04CE"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88" w:name="_pkwqa1" w:colFirst="0" w:colLast="0"/>
      <w:bookmarkEnd w:id="88"/>
      <w:r w:rsidRPr="00A95B35">
        <w:rPr>
          <w:b/>
          <w:color w:val="000000"/>
          <w:sz w:val="28"/>
          <w:szCs w:val="28"/>
        </w:rPr>
        <w:t>Table 1</w:t>
      </w:r>
      <w:r w:rsidR="002024EB">
        <w:rPr>
          <w:b/>
          <w:color w:val="000000"/>
          <w:sz w:val="28"/>
          <w:szCs w:val="28"/>
        </w:rPr>
        <w:t>8</w:t>
      </w:r>
      <w:r w:rsidRPr="00A95B35">
        <w:rPr>
          <w:b/>
          <w:color w:val="000000"/>
          <w:sz w:val="28"/>
          <w:szCs w:val="28"/>
        </w:rPr>
        <w:t xml:space="preserve"> - Dewalt 20 V Lithium Ion Battery Specifications</w:t>
      </w:r>
    </w:p>
    <w:p w14:paraId="565E15BF" w14:textId="77777777" w:rsidR="00FB30A1" w:rsidRPr="00A95B35" w:rsidRDefault="00FB30A1"/>
    <w:tbl>
      <w:tblPr>
        <w:tblStyle w:val="af4"/>
        <w:tblW w:w="8464"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232"/>
        <w:gridCol w:w="4232"/>
      </w:tblGrid>
      <w:tr w:rsidR="00FB30A1" w:rsidRPr="00A95B35" w14:paraId="164A6503" w14:textId="77777777">
        <w:trPr>
          <w:trHeight w:val="360"/>
          <w:jc w:val="center"/>
        </w:trPr>
        <w:tc>
          <w:tcPr>
            <w:tcW w:w="4232" w:type="dxa"/>
            <w:shd w:val="clear" w:color="auto" w:fill="D0CECE"/>
            <w:vAlign w:val="center"/>
          </w:tcPr>
          <w:p w14:paraId="72752217" w14:textId="77777777" w:rsidR="00FB30A1" w:rsidRPr="00A95B35" w:rsidRDefault="00402D7E">
            <w:pPr>
              <w:rPr>
                <w:b/>
                <w:highlight w:val="lightGray"/>
              </w:rPr>
            </w:pPr>
            <w:r w:rsidRPr="00A95B35">
              <w:rPr>
                <w:highlight w:val="lightGray"/>
              </w:rPr>
              <w:t>Characteristic</w:t>
            </w:r>
          </w:p>
        </w:tc>
        <w:tc>
          <w:tcPr>
            <w:tcW w:w="4232" w:type="dxa"/>
            <w:shd w:val="clear" w:color="auto" w:fill="D0CECE"/>
            <w:vAlign w:val="center"/>
          </w:tcPr>
          <w:p w14:paraId="12A9C72B" w14:textId="77777777" w:rsidR="00FB30A1" w:rsidRPr="00A95B35" w:rsidRDefault="00402D7E">
            <w:pPr>
              <w:rPr>
                <w:b/>
                <w:highlight w:val="lightGray"/>
              </w:rPr>
            </w:pPr>
            <w:r w:rsidRPr="00A95B35">
              <w:rPr>
                <w:highlight w:val="lightGray"/>
              </w:rPr>
              <w:t>Value</w:t>
            </w:r>
          </w:p>
        </w:tc>
      </w:tr>
      <w:tr w:rsidR="00FB30A1" w:rsidRPr="00A95B35" w14:paraId="15B19615" w14:textId="77777777">
        <w:trPr>
          <w:trHeight w:val="360"/>
          <w:jc w:val="center"/>
        </w:trPr>
        <w:tc>
          <w:tcPr>
            <w:tcW w:w="4232" w:type="dxa"/>
            <w:vAlign w:val="center"/>
          </w:tcPr>
          <w:p w14:paraId="3F11D3E5" w14:textId="77777777" w:rsidR="00FB30A1" w:rsidRPr="00A95B35" w:rsidRDefault="00402D7E">
            <w:pPr>
              <w:rPr>
                <w:b/>
              </w:rPr>
            </w:pPr>
            <w:bookmarkStart w:id="89" w:name="_39kk8xu" w:colFirst="0" w:colLast="0"/>
            <w:bookmarkEnd w:id="89"/>
            <w:r w:rsidRPr="00A95B35">
              <w:t>Capacity</w:t>
            </w:r>
          </w:p>
        </w:tc>
        <w:tc>
          <w:tcPr>
            <w:tcW w:w="4232" w:type="dxa"/>
            <w:vAlign w:val="center"/>
          </w:tcPr>
          <w:p w14:paraId="29FACDB0" w14:textId="77777777" w:rsidR="00FB30A1" w:rsidRPr="00A95B35" w:rsidRDefault="00402D7E">
            <w:pPr>
              <w:rPr>
                <w:b/>
              </w:rPr>
            </w:pPr>
            <w:bookmarkStart w:id="90" w:name="_1opuj5n" w:colFirst="0" w:colLast="0"/>
            <w:bookmarkEnd w:id="90"/>
            <w:r w:rsidRPr="00A95B35">
              <w:t>3.0 Ah</w:t>
            </w:r>
          </w:p>
        </w:tc>
      </w:tr>
      <w:tr w:rsidR="00FB30A1" w:rsidRPr="00A95B35" w14:paraId="552A33D4" w14:textId="77777777">
        <w:trPr>
          <w:trHeight w:val="360"/>
          <w:jc w:val="center"/>
        </w:trPr>
        <w:tc>
          <w:tcPr>
            <w:tcW w:w="4232" w:type="dxa"/>
            <w:vAlign w:val="center"/>
          </w:tcPr>
          <w:p w14:paraId="58D75F7F" w14:textId="77777777" w:rsidR="00FB30A1" w:rsidRPr="00A95B35" w:rsidRDefault="00402D7E">
            <w:pPr>
              <w:rPr>
                <w:b/>
              </w:rPr>
            </w:pPr>
            <w:bookmarkStart w:id="91" w:name="_48pi1tg" w:colFirst="0" w:colLast="0"/>
            <w:bookmarkEnd w:id="91"/>
            <w:r w:rsidRPr="00A95B35">
              <w:t>Length</w:t>
            </w:r>
          </w:p>
        </w:tc>
        <w:tc>
          <w:tcPr>
            <w:tcW w:w="4232" w:type="dxa"/>
            <w:vAlign w:val="center"/>
          </w:tcPr>
          <w:p w14:paraId="597769FF" w14:textId="77777777" w:rsidR="00FB30A1" w:rsidRPr="00A95B35" w:rsidRDefault="00402D7E">
            <w:pPr>
              <w:rPr>
                <w:b/>
              </w:rPr>
            </w:pPr>
            <w:bookmarkStart w:id="92" w:name="_2nusc19" w:colFirst="0" w:colLast="0"/>
            <w:bookmarkEnd w:id="92"/>
            <w:r w:rsidRPr="00A95B35">
              <w:t>5 in.</w:t>
            </w:r>
          </w:p>
        </w:tc>
      </w:tr>
      <w:tr w:rsidR="00FB30A1" w:rsidRPr="00A95B35" w14:paraId="7CC6B285" w14:textId="77777777">
        <w:trPr>
          <w:trHeight w:val="360"/>
          <w:jc w:val="center"/>
        </w:trPr>
        <w:tc>
          <w:tcPr>
            <w:tcW w:w="4232" w:type="dxa"/>
            <w:vAlign w:val="center"/>
          </w:tcPr>
          <w:p w14:paraId="4F131DD6" w14:textId="77777777" w:rsidR="00FB30A1" w:rsidRPr="00A95B35" w:rsidRDefault="00402D7E">
            <w:pPr>
              <w:rPr>
                <w:b/>
              </w:rPr>
            </w:pPr>
            <w:bookmarkStart w:id="93" w:name="_1302m92" w:colFirst="0" w:colLast="0"/>
            <w:bookmarkEnd w:id="93"/>
            <w:r w:rsidRPr="00A95B35">
              <w:t>Height</w:t>
            </w:r>
          </w:p>
        </w:tc>
        <w:tc>
          <w:tcPr>
            <w:tcW w:w="4232" w:type="dxa"/>
            <w:vAlign w:val="center"/>
          </w:tcPr>
          <w:p w14:paraId="2B6C8212" w14:textId="77777777" w:rsidR="00FB30A1" w:rsidRPr="00A95B35" w:rsidRDefault="00402D7E">
            <w:pPr>
              <w:rPr>
                <w:b/>
              </w:rPr>
            </w:pPr>
            <w:bookmarkStart w:id="94" w:name="_3mzq4wv" w:colFirst="0" w:colLast="0"/>
            <w:bookmarkEnd w:id="94"/>
            <w:r w:rsidRPr="00A95B35">
              <w:t>2.1 in.</w:t>
            </w:r>
          </w:p>
        </w:tc>
      </w:tr>
      <w:tr w:rsidR="00FB30A1" w:rsidRPr="00A95B35" w14:paraId="3501BDB5" w14:textId="77777777">
        <w:trPr>
          <w:trHeight w:val="360"/>
          <w:jc w:val="center"/>
        </w:trPr>
        <w:tc>
          <w:tcPr>
            <w:tcW w:w="4232" w:type="dxa"/>
            <w:vAlign w:val="center"/>
          </w:tcPr>
          <w:p w14:paraId="6DBB8B2E" w14:textId="77777777" w:rsidR="00FB30A1" w:rsidRPr="00A95B35" w:rsidRDefault="00402D7E">
            <w:pPr>
              <w:rPr>
                <w:b/>
              </w:rPr>
            </w:pPr>
            <w:bookmarkStart w:id="95" w:name="_2250f4o" w:colFirst="0" w:colLast="0"/>
            <w:bookmarkEnd w:id="95"/>
            <w:r w:rsidRPr="00A95B35">
              <w:t>Watt Hours</w:t>
            </w:r>
          </w:p>
        </w:tc>
        <w:tc>
          <w:tcPr>
            <w:tcW w:w="4232" w:type="dxa"/>
            <w:vAlign w:val="center"/>
          </w:tcPr>
          <w:p w14:paraId="4ED74F15" w14:textId="77777777" w:rsidR="00FB30A1" w:rsidRPr="00A95B35" w:rsidRDefault="00402D7E">
            <w:pPr>
              <w:rPr>
                <w:b/>
              </w:rPr>
            </w:pPr>
            <w:bookmarkStart w:id="96" w:name="_haapch" w:colFirst="0" w:colLast="0"/>
            <w:bookmarkEnd w:id="96"/>
            <w:r w:rsidRPr="00A95B35">
              <w:t>60</w:t>
            </w:r>
          </w:p>
        </w:tc>
      </w:tr>
      <w:tr w:rsidR="00FB30A1" w:rsidRPr="00A95B35" w14:paraId="5A42765C" w14:textId="77777777">
        <w:trPr>
          <w:trHeight w:val="360"/>
          <w:jc w:val="center"/>
        </w:trPr>
        <w:tc>
          <w:tcPr>
            <w:tcW w:w="4232" w:type="dxa"/>
            <w:vAlign w:val="center"/>
          </w:tcPr>
          <w:p w14:paraId="1ED7A3DE" w14:textId="77777777" w:rsidR="00FB30A1" w:rsidRPr="00A95B35" w:rsidRDefault="00402D7E">
            <w:pPr>
              <w:rPr>
                <w:b/>
              </w:rPr>
            </w:pPr>
            <w:bookmarkStart w:id="97" w:name="_319y80a" w:colFirst="0" w:colLast="0"/>
            <w:bookmarkEnd w:id="97"/>
            <w:r w:rsidRPr="00A95B35">
              <w:t>Weight</w:t>
            </w:r>
          </w:p>
        </w:tc>
        <w:tc>
          <w:tcPr>
            <w:tcW w:w="4232" w:type="dxa"/>
            <w:vAlign w:val="center"/>
          </w:tcPr>
          <w:p w14:paraId="51B650B1" w14:textId="77777777" w:rsidR="00FB30A1" w:rsidRPr="00A95B35" w:rsidRDefault="00402D7E">
            <w:pPr>
              <w:rPr>
                <w:b/>
              </w:rPr>
            </w:pPr>
            <w:bookmarkStart w:id="98" w:name="_1gf8i83" w:colFirst="0" w:colLast="0"/>
            <w:bookmarkEnd w:id="98"/>
            <w:r w:rsidRPr="00A95B35">
              <w:t xml:space="preserve">1.1 </w:t>
            </w:r>
            <w:proofErr w:type="spellStart"/>
            <w:r w:rsidRPr="00A95B35">
              <w:t>lbs</w:t>
            </w:r>
            <w:proofErr w:type="spellEnd"/>
          </w:p>
        </w:tc>
      </w:tr>
    </w:tbl>
    <w:p w14:paraId="42C37C04" w14:textId="77777777" w:rsidR="00884BAD" w:rsidRDefault="00884BAD">
      <w:pPr>
        <w:pStyle w:val="Heading3"/>
      </w:pPr>
      <w:bookmarkStart w:id="99" w:name="_40ew0vw" w:colFirst="0" w:colLast="0"/>
      <w:bookmarkEnd w:id="99"/>
    </w:p>
    <w:p w14:paraId="60798210" w14:textId="77777777" w:rsidR="00884BAD" w:rsidRDefault="00884BAD">
      <w:pPr>
        <w:rPr>
          <w:b/>
          <w:color w:val="000000"/>
          <w:sz w:val="28"/>
          <w:szCs w:val="28"/>
        </w:rPr>
      </w:pPr>
      <w:r>
        <w:br w:type="page"/>
      </w:r>
    </w:p>
    <w:p w14:paraId="307F8D22" w14:textId="77777777" w:rsidR="00FB30A1" w:rsidRPr="00A95B35" w:rsidRDefault="00402D7E">
      <w:pPr>
        <w:pStyle w:val="Heading3"/>
      </w:pPr>
      <w:r w:rsidRPr="00A95B35">
        <w:lastRenderedPageBreak/>
        <w:t>3.4.4 Components that Affect Power and Components Affected by Power</w:t>
      </w:r>
    </w:p>
    <w:p w14:paraId="28562BB8" w14:textId="77777777" w:rsidR="00FB30A1" w:rsidRPr="00A95B35" w:rsidRDefault="00FB30A1"/>
    <w:p w14:paraId="0CD7E792" w14:textId="77777777" w:rsidR="00FB30A1" w:rsidRPr="00A95B35" w:rsidRDefault="00402D7E">
      <w:pPr>
        <w:jc w:val="both"/>
      </w:pPr>
      <w:r w:rsidRPr="00A95B35">
        <w:t xml:space="preserve">The design of our assembly is split between mechanical implements that manually grasp the pipe and flange, and electrical components that power the tightening devices, sensors, and controls. The mechanical implements are manually mounted and as such, don’t require any form of electrical power. The electrical components may require differing forms of power for each component depending on the nature of the component and what we choose to purchase and design with. </w:t>
      </w:r>
    </w:p>
    <w:p w14:paraId="51DB8895" w14:textId="77777777" w:rsidR="00FB30A1" w:rsidRPr="00A95B35" w:rsidRDefault="00FB30A1"/>
    <w:p w14:paraId="6E138CF9" w14:textId="77777777" w:rsidR="00FB30A1" w:rsidRPr="00A95B35" w:rsidRDefault="00402D7E">
      <w:pPr>
        <w:jc w:val="both"/>
      </w:pPr>
      <w:r w:rsidRPr="00A95B35">
        <w:t xml:space="preserve">As discussed previously, the predominant load for our power supply will go to the motor driving our tightening device. If our robot provides torque in incremental doses through a specified pattern, it will cut down significantly on the power requirements for the motor itself. The next component of the tightening appendage the requires power is the device that moves the bolt gripping device up and down in order to move away from the bolt or towards it to meet the bolt while tightening. This motor will be a much more delicate and previous tool than the one used to tighten the bolt itself. While it would need the precision to move down and provide minimal pressure to the bolt head being tightened, it wouldn’t need the large amount of torque needed to twist the bolt quickly. As such, it requires a much smaller power supply to achieve its goal. Depending on the type of motor used, it would require a small battery that can most likely either be attached to the carriage the appendage is moving on or be attached to the flange mount in a way that’s minimally invasive. A servo motor is probably of similar scale to what would be used and would need to be powered [35]. </w:t>
      </w:r>
    </w:p>
    <w:p w14:paraId="7F142C48" w14:textId="77777777" w:rsidR="00FB30A1" w:rsidRPr="00A95B35" w:rsidRDefault="00FB30A1">
      <w:pPr>
        <w:jc w:val="both"/>
      </w:pPr>
    </w:p>
    <w:p w14:paraId="43F3C1DD" w14:textId="77777777" w:rsidR="00FB30A1" w:rsidRPr="00A95B35" w:rsidRDefault="00402D7E">
      <w:pPr>
        <w:jc w:val="both"/>
      </w:pPr>
      <w:r w:rsidRPr="00A95B35">
        <w:t xml:space="preserve">The final motor present on our device will most likely be that which moves our device around the flange to perform the specific pattern of bolt tightening we assign to the robot. This motor will have to move at a quick speed but nowhere near that of the tightening motor. Most likely it’ll be of a slightly larger scale than that of the lateral motor on the appendage, but not much. This power supply will still be small enough not to restrict the device’s movement or its speed to a certain point. A simplified diagram of how to supply power to a servo-type motor is given in Figure </w:t>
      </w:r>
      <w:r w:rsidR="00AF45D0">
        <w:t>2</w:t>
      </w:r>
      <w:r w:rsidR="00AC278A">
        <w:t>5</w:t>
      </w:r>
      <w:r w:rsidRPr="00A95B35">
        <w:t>. It’s important to note the voltage regulator and capacitor added to provide a stable power load to the servo and not cause damage [35]. These considerations will have to be made in many parts of our design as we aim to provide a stable and reliable device.</w:t>
      </w:r>
    </w:p>
    <w:p w14:paraId="796110ED" w14:textId="77777777" w:rsidR="00FB30A1" w:rsidRPr="00A95B35" w:rsidRDefault="00FB30A1"/>
    <w:p w14:paraId="1BD3458B" w14:textId="77777777" w:rsidR="00FB30A1" w:rsidRPr="00A95B35" w:rsidRDefault="00402D7E">
      <w:pPr>
        <w:keepNext/>
        <w:jc w:val="center"/>
      </w:pPr>
      <w:r w:rsidRPr="00A95B35">
        <w:rPr>
          <w:noProof/>
        </w:rPr>
        <w:lastRenderedPageBreak/>
        <w:drawing>
          <wp:inline distT="0" distB="0" distL="0" distR="0" wp14:anchorId="15FA6632" wp14:editId="422F43FC">
            <wp:extent cx="5381625" cy="2190750"/>
            <wp:effectExtent l="0" t="0" r="9525" b="0"/>
            <wp:docPr id="59"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0"/>
                    <a:srcRect/>
                    <a:stretch>
                      <a:fillRect/>
                    </a:stretch>
                  </pic:blipFill>
                  <pic:spPr>
                    <a:xfrm>
                      <a:off x="0" y="0"/>
                      <a:ext cx="5381625" cy="2190750"/>
                    </a:xfrm>
                    <a:prstGeom prst="rect">
                      <a:avLst/>
                    </a:prstGeom>
                    <a:ln/>
                  </pic:spPr>
                </pic:pic>
              </a:graphicData>
            </a:graphic>
          </wp:inline>
        </w:drawing>
      </w:r>
    </w:p>
    <w:p w14:paraId="131F9946" w14:textId="77777777" w:rsidR="00FB30A1" w:rsidRPr="00A95B35" w:rsidRDefault="00FB30A1">
      <w:pPr>
        <w:keepNext/>
        <w:jc w:val="center"/>
      </w:pPr>
    </w:p>
    <w:p w14:paraId="3E47D99D" w14:textId="77777777" w:rsidR="00FB30A1" w:rsidRPr="00A95B35" w:rsidRDefault="00402D7E">
      <w:pPr>
        <w:pBdr>
          <w:top w:val="nil"/>
          <w:left w:val="nil"/>
          <w:bottom w:val="nil"/>
          <w:right w:val="nil"/>
          <w:between w:val="nil"/>
        </w:pBdr>
        <w:spacing w:after="200"/>
        <w:jc w:val="center"/>
        <w:rPr>
          <w:b/>
          <w:color w:val="000000"/>
          <w:sz w:val="28"/>
          <w:szCs w:val="28"/>
        </w:rPr>
      </w:pPr>
      <w:bookmarkStart w:id="100" w:name="_2fk6b3p" w:colFirst="0" w:colLast="0"/>
      <w:bookmarkEnd w:id="100"/>
      <w:r w:rsidRPr="00A95B35">
        <w:rPr>
          <w:b/>
          <w:color w:val="000000"/>
          <w:sz w:val="28"/>
          <w:szCs w:val="28"/>
        </w:rPr>
        <w:t>Figure 2</w:t>
      </w:r>
      <w:r w:rsidR="00AC278A">
        <w:rPr>
          <w:b/>
          <w:color w:val="000000"/>
          <w:sz w:val="28"/>
          <w:szCs w:val="28"/>
        </w:rPr>
        <w:t>5</w:t>
      </w:r>
      <w:r w:rsidRPr="00A95B35">
        <w:rPr>
          <w:b/>
          <w:color w:val="000000"/>
          <w:sz w:val="28"/>
          <w:szCs w:val="28"/>
        </w:rPr>
        <w:t xml:space="preserve"> - Simplified Servo Power Supply</w:t>
      </w:r>
    </w:p>
    <w:p w14:paraId="657424F0" w14:textId="77777777" w:rsidR="00FB30A1" w:rsidRPr="00A95B35" w:rsidRDefault="00402D7E">
      <w:pPr>
        <w:jc w:val="both"/>
      </w:pPr>
      <w:r w:rsidRPr="00A95B35">
        <w:br/>
        <w:t xml:space="preserve">Another major aspect of the system to be controlled are the sensors. Depending on what type of sensor we use, the power system could differ significantly at this point from the other devices. Different sensors require different power supplies and as such we’d need to accommodate them in our design. It is well understood by our team that if we have at least one sensor it would most likely be a distance sensor. This sensor would determine how close or far we are from the bolt and when the do can move. A common distance sensor is the Passive Infra-Red sensor (Figure </w:t>
      </w:r>
      <w:r w:rsidR="00AF45D0">
        <w:t>2</w:t>
      </w:r>
      <w:r w:rsidR="00AC278A">
        <w:t>6</w:t>
      </w:r>
      <w:r w:rsidRPr="00A95B35">
        <w:t>) which is a pyroelectric device used to sense motion at a distance through changes in surrounding infrared levels [36]. While this device specifically may not be used in our design, I feel that it gives and accurate idea of what we can expect for power requirements of a small distance sensor.</w:t>
      </w:r>
    </w:p>
    <w:p w14:paraId="33BA0147" w14:textId="77777777" w:rsidR="00FB30A1" w:rsidRPr="00A95B35" w:rsidRDefault="00FB30A1">
      <w:pPr>
        <w:jc w:val="both"/>
      </w:pPr>
    </w:p>
    <w:p w14:paraId="01CFBE77" w14:textId="77777777" w:rsidR="00FB30A1" w:rsidRPr="00A95B35" w:rsidRDefault="00FB30A1"/>
    <w:p w14:paraId="19CA7B27" w14:textId="77777777" w:rsidR="00FB30A1" w:rsidRPr="00A95B35" w:rsidRDefault="00402D7E">
      <w:pPr>
        <w:keepNext/>
        <w:jc w:val="center"/>
      </w:pPr>
      <w:r w:rsidRPr="00A95B35">
        <w:rPr>
          <w:noProof/>
        </w:rPr>
        <w:drawing>
          <wp:inline distT="0" distB="0" distL="0" distR="0" wp14:anchorId="2A5000C0" wp14:editId="5A39964C">
            <wp:extent cx="2412189" cy="2571750"/>
            <wp:effectExtent l="0" t="0" r="0" b="0"/>
            <wp:docPr id="6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1"/>
                    <a:srcRect/>
                    <a:stretch>
                      <a:fillRect/>
                    </a:stretch>
                  </pic:blipFill>
                  <pic:spPr>
                    <a:xfrm>
                      <a:off x="0" y="0"/>
                      <a:ext cx="2412189" cy="2571750"/>
                    </a:xfrm>
                    <a:prstGeom prst="rect">
                      <a:avLst/>
                    </a:prstGeom>
                    <a:ln/>
                  </pic:spPr>
                </pic:pic>
              </a:graphicData>
            </a:graphic>
          </wp:inline>
        </w:drawing>
      </w:r>
    </w:p>
    <w:p w14:paraId="07E34930" w14:textId="77777777" w:rsidR="00FB30A1" w:rsidRPr="00A95B35" w:rsidRDefault="00FB30A1">
      <w:pPr>
        <w:keepNext/>
        <w:jc w:val="center"/>
      </w:pPr>
    </w:p>
    <w:p w14:paraId="357B5B87" w14:textId="77777777" w:rsidR="00FB30A1" w:rsidRPr="00A95B35" w:rsidRDefault="00402D7E">
      <w:pPr>
        <w:pBdr>
          <w:top w:val="nil"/>
          <w:left w:val="nil"/>
          <w:bottom w:val="nil"/>
          <w:right w:val="nil"/>
          <w:between w:val="nil"/>
        </w:pBdr>
        <w:spacing w:after="200"/>
        <w:jc w:val="center"/>
        <w:rPr>
          <w:b/>
          <w:color w:val="000000"/>
          <w:sz w:val="28"/>
          <w:szCs w:val="28"/>
        </w:rPr>
      </w:pPr>
      <w:bookmarkStart w:id="101" w:name="_upglbi" w:colFirst="0" w:colLast="0"/>
      <w:bookmarkEnd w:id="101"/>
      <w:r w:rsidRPr="00A95B35">
        <w:rPr>
          <w:b/>
          <w:color w:val="000000"/>
          <w:sz w:val="28"/>
          <w:szCs w:val="28"/>
        </w:rPr>
        <w:t>Figure 2</w:t>
      </w:r>
      <w:r w:rsidR="00AC278A">
        <w:rPr>
          <w:b/>
          <w:color w:val="000000"/>
          <w:sz w:val="28"/>
          <w:szCs w:val="28"/>
        </w:rPr>
        <w:t>6</w:t>
      </w:r>
      <w:r w:rsidRPr="00A95B35">
        <w:rPr>
          <w:b/>
          <w:color w:val="000000"/>
          <w:sz w:val="28"/>
          <w:szCs w:val="28"/>
        </w:rPr>
        <w:t xml:space="preserve"> - Parallax PIR Sensor</w:t>
      </w:r>
    </w:p>
    <w:p w14:paraId="58732082" w14:textId="77777777" w:rsidR="00FB30A1" w:rsidRPr="00A95B35" w:rsidRDefault="00FB30A1">
      <w:pPr>
        <w:jc w:val="both"/>
      </w:pPr>
    </w:p>
    <w:p w14:paraId="53B30C98" w14:textId="77777777" w:rsidR="00FB30A1" w:rsidRPr="00A95B35" w:rsidRDefault="00402D7E">
      <w:pPr>
        <w:jc w:val="both"/>
      </w:pPr>
      <w:r w:rsidRPr="00A95B35">
        <w:lastRenderedPageBreak/>
        <w:t xml:space="preserve">According to the datasheet of the Parallax PIR sensor, the power requirements of the components are 3-6 V DC, and 3 mA active load, coming out to 18mW for the maximum power requirements [36]. This is a relatively simple device to power with a very small required load. Many distance sensing devices are of a similar scale to this and wouldn’t require much power. In Figure </w:t>
      </w:r>
      <w:r w:rsidR="00AF45D0">
        <w:t xml:space="preserve">25 </w:t>
      </w:r>
      <w:r w:rsidRPr="00A95B35">
        <w:t>you can through this example circuit with multiple PIR sensors how the power is connected simply though a DC power supply and distributed throughout the circuit [37]. In the top left corner of the breadboard how a voltage regulator and capacitor are connected in series to the power supply for voltage regulation.</w:t>
      </w:r>
    </w:p>
    <w:p w14:paraId="16F6F63E" w14:textId="77777777" w:rsidR="00FB30A1" w:rsidRPr="00A95B35" w:rsidRDefault="00FB30A1"/>
    <w:p w14:paraId="1B5165E4" w14:textId="77777777" w:rsidR="00FB30A1" w:rsidRPr="00A95B35" w:rsidRDefault="00FB30A1"/>
    <w:p w14:paraId="1CBEAC9A" w14:textId="77777777" w:rsidR="00FB30A1" w:rsidRPr="00A95B35" w:rsidRDefault="00402D7E">
      <w:pPr>
        <w:keepNext/>
        <w:jc w:val="center"/>
      </w:pPr>
      <w:r w:rsidRPr="00A95B35">
        <w:rPr>
          <w:noProof/>
        </w:rPr>
        <w:drawing>
          <wp:inline distT="0" distB="0" distL="0" distR="0" wp14:anchorId="6E47C590" wp14:editId="52730AFD">
            <wp:extent cx="2805951" cy="2396988"/>
            <wp:effectExtent l="0" t="0" r="0" b="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2"/>
                    <a:srcRect/>
                    <a:stretch>
                      <a:fillRect/>
                    </a:stretch>
                  </pic:blipFill>
                  <pic:spPr>
                    <a:xfrm>
                      <a:off x="0" y="0"/>
                      <a:ext cx="2805951" cy="2396988"/>
                    </a:xfrm>
                    <a:prstGeom prst="rect">
                      <a:avLst/>
                    </a:prstGeom>
                    <a:ln/>
                  </pic:spPr>
                </pic:pic>
              </a:graphicData>
            </a:graphic>
          </wp:inline>
        </w:drawing>
      </w:r>
    </w:p>
    <w:p w14:paraId="59F06271" w14:textId="77777777" w:rsidR="00FB30A1" w:rsidRPr="00A95B35" w:rsidRDefault="00FB30A1">
      <w:pPr>
        <w:keepNext/>
        <w:jc w:val="center"/>
      </w:pPr>
    </w:p>
    <w:p w14:paraId="75FD625D" w14:textId="77777777" w:rsidR="00FB30A1" w:rsidRPr="00A95B35" w:rsidRDefault="00402D7E">
      <w:pPr>
        <w:pBdr>
          <w:top w:val="nil"/>
          <w:left w:val="nil"/>
          <w:bottom w:val="nil"/>
          <w:right w:val="nil"/>
          <w:between w:val="nil"/>
        </w:pBdr>
        <w:spacing w:after="200"/>
        <w:jc w:val="center"/>
        <w:rPr>
          <w:b/>
          <w:color w:val="000000"/>
          <w:sz w:val="28"/>
          <w:szCs w:val="28"/>
        </w:rPr>
      </w:pPr>
      <w:bookmarkStart w:id="102" w:name="_3ep43zb" w:colFirst="0" w:colLast="0"/>
      <w:bookmarkEnd w:id="102"/>
      <w:r w:rsidRPr="00A95B35">
        <w:rPr>
          <w:b/>
          <w:color w:val="000000"/>
          <w:sz w:val="28"/>
          <w:szCs w:val="28"/>
        </w:rPr>
        <w:t>Figure 2</w:t>
      </w:r>
      <w:r w:rsidR="00AC278A">
        <w:rPr>
          <w:b/>
          <w:color w:val="000000"/>
          <w:sz w:val="28"/>
          <w:szCs w:val="28"/>
        </w:rPr>
        <w:t>7</w:t>
      </w:r>
      <w:r w:rsidRPr="00A95B35">
        <w:rPr>
          <w:b/>
          <w:color w:val="000000"/>
          <w:sz w:val="28"/>
          <w:szCs w:val="28"/>
        </w:rPr>
        <w:t xml:space="preserve"> - Example Circuit Involving PIR Sensors</w:t>
      </w:r>
    </w:p>
    <w:p w14:paraId="14B37769" w14:textId="77777777" w:rsidR="00FB30A1" w:rsidRPr="00A95B35" w:rsidRDefault="00FB30A1">
      <w:pPr>
        <w:jc w:val="both"/>
      </w:pPr>
    </w:p>
    <w:p w14:paraId="43F8A0BB" w14:textId="77777777" w:rsidR="00FB30A1" w:rsidRPr="00A95B35" w:rsidRDefault="00402D7E">
      <w:pPr>
        <w:jc w:val="both"/>
      </w:pPr>
      <w:r w:rsidRPr="00A95B35">
        <w:t xml:space="preserve">The last major electrical component to be powered will be the microcontroller. This device is the main controlling mechanism of the board and will determine how the device moves and operates. Until we finalize the design for our device, we can only guess at the type of microcontroller used because we don’t know what we’re controlling or how we’re controlling it. For the time being, we’ll choose at ATmega328P (Figure </w:t>
      </w:r>
      <w:r w:rsidR="00AF45D0">
        <w:t>2</w:t>
      </w:r>
      <w:r w:rsidR="00AC278A">
        <w:t>8</w:t>
      </w:r>
      <w:r w:rsidRPr="00A95B35">
        <w:t xml:space="preserve">) microcontroller because this is a popular and basic chip commonly used for robotics and hobby boards, including the Arduino Uno. The ATmega328P has an operating voltage of 1.8V to 5.5V with a current usage of 0.2mA in active mode [38]. Again, not a large power consumption, but a variable one as can be seen in Figure </w:t>
      </w:r>
      <w:r w:rsidR="00AF45D0">
        <w:t>2</w:t>
      </w:r>
      <w:r w:rsidR="00AC278A">
        <w:t>9</w:t>
      </w:r>
      <w:r w:rsidRPr="00A95B35">
        <w:t xml:space="preserve">. Because of this, the power will need to be well regulated as mentioned with the sensor and servos. In Figure </w:t>
      </w:r>
      <w:r w:rsidR="00AC278A">
        <w:t>30</w:t>
      </w:r>
      <w:r w:rsidRPr="00A95B35">
        <w:t xml:space="preserve"> we can see how the microcontroller is implemented on an Arduino board with a DC input in the top left corner of the board. We can see the voltage regulator shown with two capacitors to regulate the DC input for the components on the board.</w:t>
      </w:r>
    </w:p>
    <w:p w14:paraId="343AF881" w14:textId="77777777" w:rsidR="00FB30A1" w:rsidRPr="00A95B35" w:rsidRDefault="00FB30A1">
      <w:pPr>
        <w:jc w:val="both"/>
      </w:pPr>
    </w:p>
    <w:p w14:paraId="555C4D25" w14:textId="77777777" w:rsidR="00FB30A1" w:rsidRPr="00A95B35" w:rsidRDefault="00FB30A1">
      <w:pPr>
        <w:jc w:val="both"/>
      </w:pPr>
    </w:p>
    <w:p w14:paraId="51086DF1" w14:textId="77777777" w:rsidR="00FB30A1" w:rsidRPr="00A95B35" w:rsidRDefault="00FB30A1">
      <w:pPr>
        <w:jc w:val="both"/>
      </w:pPr>
    </w:p>
    <w:p w14:paraId="4B6E86CC" w14:textId="77777777" w:rsidR="00FB30A1" w:rsidRPr="00A95B35" w:rsidRDefault="00FB30A1">
      <w:pPr>
        <w:jc w:val="both"/>
      </w:pPr>
    </w:p>
    <w:p w14:paraId="6A362E8D" w14:textId="77777777" w:rsidR="00FB30A1" w:rsidRPr="00A95B35" w:rsidRDefault="00402D7E">
      <w:pPr>
        <w:keepNext/>
        <w:jc w:val="center"/>
      </w:pPr>
      <w:r w:rsidRPr="00A95B35">
        <w:rPr>
          <w:noProof/>
        </w:rPr>
        <w:lastRenderedPageBreak/>
        <w:drawing>
          <wp:inline distT="0" distB="0" distL="0" distR="0" wp14:anchorId="2279787C" wp14:editId="290FE818">
            <wp:extent cx="4133850" cy="2390775"/>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3"/>
                    <a:srcRect/>
                    <a:stretch>
                      <a:fillRect/>
                    </a:stretch>
                  </pic:blipFill>
                  <pic:spPr>
                    <a:xfrm>
                      <a:off x="0" y="0"/>
                      <a:ext cx="4133850" cy="2390775"/>
                    </a:xfrm>
                    <a:prstGeom prst="rect">
                      <a:avLst/>
                    </a:prstGeom>
                    <a:ln/>
                  </pic:spPr>
                </pic:pic>
              </a:graphicData>
            </a:graphic>
          </wp:inline>
        </w:drawing>
      </w:r>
    </w:p>
    <w:p w14:paraId="3BA4CD63" w14:textId="77777777" w:rsidR="00FB30A1" w:rsidRPr="00A95B35" w:rsidRDefault="00402D7E">
      <w:pPr>
        <w:pBdr>
          <w:top w:val="nil"/>
          <w:left w:val="nil"/>
          <w:bottom w:val="nil"/>
          <w:right w:val="nil"/>
          <w:between w:val="nil"/>
        </w:pBdr>
        <w:spacing w:after="200"/>
        <w:jc w:val="center"/>
        <w:rPr>
          <w:b/>
          <w:color w:val="000000"/>
          <w:sz w:val="28"/>
          <w:szCs w:val="28"/>
        </w:rPr>
      </w:pPr>
      <w:bookmarkStart w:id="103" w:name="_1tuee74" w:colFirst="0" w:colLast="0"/>
      <w:bookmarkEnd w:id="103"/>
      <w:r w:rsidRPr="00A95B35">
        <w:rPr>
          <w:b/>
          <w:color w:val="000000"/>
          <w:sz w:val="28"/>
          <w:szCs w:val="28"/>
        </w:rPr>
        <w:t>Figure 2</w:t>
      </w:r>
      <w:r w:rsidR="00AC278A">
        <w:rPr>
          <w:b/>
          <w:color w:val="000000"/>
          <w:sz w:val="28"/>
          <w:szCs w:val="28"/>
        </w:rPr>
        <w:t>8</w:t>
      </w:r>
      <w:r w:rsidRPr="00A95B35">
        <w:rPr>
          <w:b/>
          <w:color w:val="000000"/>
          <w:sz w:val="28"/>
          <w:szCs w:val="28"/>
        </w:rPr>
        <w:t xml:space="preserve"> - ATmega328P</w:t>
      </w:r>
    </w:p>
    <w:p w14:paraId="3C68139A" w14:textId="77777777" w:rsidR="00FB30A1" w:rsidRPr="00A95B35" w:rsidRDefault="00FB30A1">
      <w:pPr>
        <w:pBdr>
          <w:top w:val="nil"/>
          <w:left w:val="nil"/>
          <w:bottom w:val="nil"/>
          <w:right w:val="nil"/>
          <w:between w:val="nil"/>
        </w:pBdr>
        <w:spacing w:after="200"/>
        <w:jc w:val="center"/>
        <w:rPr>
          <w:b/>
          <w:color w:val="000000"/>
          <w:sz w:val="28"/>
          <w:szCs w:val="28"/>
        </w:rPr>
      </w:pPr>
    </w:p>
    <w:p w14:paraId="7FC4BD1A" w14:textId="77777777" w:rsidR="00FB30A1" w:rsidRPr="00A95B35" w:rsidRDefault="00FB30A1">
      <w:pPr>
        <w:pBdr>
          <w:top w:val="nil"/>
          <w:left w:val="nil"/>
          <w:bottom w:val="nil"/>
          <w:right w:val="nil"/>
          <w:between w:val="nil"/>
        </w:pBdr>
        <w:spacing w:after="200"/>
        <w:jc w:val="center"/>
        <w:rPr>
          <w:b/>
          <w:color w:val="000000"/>
          <w:sz w:val="28"/>
          <w:szCs w:val="28"/>
        </w:rPr>
      </w:pPr>
    </w:p>
    <w:p w14:paraId="39979D8F" w14:textId="77777777" w:rsidR="00FB30A1" w:rsidRPr="00A95B35" w:rsidRDefault="00FB30A1">
      <w:pPr>
        <w:pBdr>
          <w:top w:val="nil"/>
          <w:left w:val="nil"/>
          <w:bottom w:val="nil"/>
          <w:right w:val="nil"/>
          <w:between w:val="nil"/>
        </w:pBdr>
        <w:spacing w:after="200"/>
        <w:jc w:val="center"/>
        <w:rPr>
          <w:b/>
          <w:color w:val="000000"/>
          <w:sz w:val="28"/>
          <w:szCs w:val="28"/>
        </w:rPr>
      </w:pPr>
    </w:p>
    <w:p w14:paraId="08844E65" w14:textId="77777777" w:rsidR="00FB30A1" w:rsidRPr="00A95B35" w:rsidRDefault="00402D7E">
      <w:pPr>
        <w:keepNext/>
        <w:jc w:val="center"/>
      </w:pPr>
      <w:r w:rsidRPr="00A95B35">
        <w:rPr>
          <w:noProof/>
        </w:rPr>
        <w:drawing>
          <wp:inline distT="0" distB="0" distL="0" distR="0" wp14:anchorId="6247994A" wp14:editId="6FD08B0A">
            <wp:extent cx="4221011" cy="2423947"/>
            <wp:effectExtent l="0" t="0" r="0" b="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4"/>
                    <a:srcRect/>
                    <a:stretch>
                      <a:fillRect/>
                    </a:stretch>
                  </pic:blipFill>
                  <pic:spPr>
                    <a:xfrm>
                      <a:off x="0" y="0"/>
                      <a:ext cx="4221011" cy="2423947"/>
                    </a:xfrm>
                    <a:prstGeom prst="rect">
                      <a:avLst/>
                    </a:prstGeom>
                    <a:ln/>
                  </pic:spPr>
                </pic:pic>
              </a:graphicData>
            </a:graphic>
          </wp:inline>
        </w:drawing>
      </w:r>
    </w:p>
    <w:p w14:paraId="56C02B31" w14:textId="77777777" w:rsidR="00FB30A1" w:rsidRPr="00A95B35" w:rsidRDefault="00FB30A1">
      <w:pPr>
        <w:keepNext/>
        <w:jc w:val="center"/>
      </w:pPr>
    </w:p>
    <w:p w14:paraId="2545E0FA" w14:textId="77777777" w:rsidR="00FB30A1" w:rsidRPr="00A95B35" w:rsidRDefault="00402D7E">
      <w:pPr>
        <w:pBdr>
          <w:top w:val="nil"/>
          <w:left w:val="nil"/>
          <w:bottom w:val="nil"/>
          <w:right w:val="nil"/>
          <w:between w:val="nil"/>
        </w:pBdr>
        <w:spacing w:after="200"/>
        <w:jc w:val="center"/>
        <w:rPr>
          <w:b/>
          <w:color w:val="000000"/>
          <w:sz w:val="28"/>
          <w:szCs w:val="28"/>
        </w:rPr>
      </w:pPr>
      <w:bookmarkStart w:id="104" w:name="_4du1wux" w:colFirst="0" w:colLast="0"/>
      <w:bookmarkEnd w:id="104"/>
      <w:r w:rsidRPr="00A95B35">
        <w:rPr>
          <w:b/>
          <w:color w:val="000000"/>
          <w:sz w:val="28"/>
          <w:szCs w:val="28"/>
        </w:rPr>
        <w:t>Figure 2</w:t>
      </w:r>
      <w:r w:rsidR="00AC278A">
        <w:rPr>
          <w:b/>
          <w:color w:val="000000"/>
          <w:sz w:val="28"/>
          <w:szCs w:val="28"/>
        </w:rPr>
        <w:t>9</w:t>
      </w:r>
      <w:r w:rsidRPr="00A95B35">
        <w:rPr>
          <w:b/>
          <w:color w:val="000000"/>
          <w:sz w:val="28"/>
          <w:szCs w:val="28"/>
        </w:rPr>
        <w:t xml:space="preserve"> - Active Supply Current versus Frequency</w:t>
      </w:r>
    </w:p>
    <w:p w14:paraId="04D49910" w14:textId="77777777" w:rsidR="00FB30A1" w:rsidRPr="00A95B35" w:rsidRDefault="00FB30A1"/>
    <w:p w14:paraId="6B009DCD" w14:textId="77777777" w:rsidR="00FB30A1" w:rsidRPr="00A95B35" w:rsidRDefault="00402D7E">
      <w:pPr>
        <w:pBdr>
          <w:top w:val="nil"/>
          <w:left w:val="nil"/>
          <w:bottom w:val="nil"/>
          <w:right w:val="nil"/>
          <w:between w:val="nil"/>
        </w:pBdr>
        <w:spacing w:after="200"/>
        <w:jc w:val="center"/>
        <w:rPr>
          <w:b/>
          <w:color w:val="000000"/>
          <w:sz w:val="28"/>
          <w:szCs w:val="28"/>
        </w:rPr>
      </w:pPr>
      <w:bookmarkStart w:id="105" w:name="_2szc72q" w:colFirst="0" w:colLast="0"/>
      <w:bookmarkEnd w:id="105"/>
      <w:r w:rsidRPr="00A95B35">
        <w:rPr>
          <w:b/>
          <w:noProof/>
          <w:color w:val="000000"/>
          <w:sz w:val="28"/>
          <w:szCs w:val="28"/>
        </w:rPr>
        <w:lastRenderedPageBreak/>
        <w:drawing>
          <wp:inline distT="0" distB="0" distL="0" distR="0" wp14:anchorId="2E72F2B3" wp14:editId="0AD57E71">
            <wp:extent cx="5486400" cy="4668520"/>
            <wp:effectExtent l="0" t="0" r="0" b="0"/>
            <wp:docPr id="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5"/>
                    <a:srcRect/>
                    <a:stretch>
                      <a:fillRect/>
                    </a:stretch>
                  </pic:blipFill>
                  <pic:spPr>
                    <a:xfrm>
                      <a:off x="0" y="0"/>
                      <a:ext cx="5486400" cy="4668520"/>
                    </a:xfrm>
                    <a:prstGeom prst="rect">
                      <a:avLst/>
                    </a:prstGeom>
                    <a:ln/>
                  </pic:spPr>
                </pic:pic>
              </a:graphicData>
            </a:graphic>
          </wp:inline>
        </w:drawing>
      </w:r>
    </w:p>
    <w:p w14:paraId="11B2BB02" w14:textId="77777777" w:rsidR="00FB30A1" w:rsidRDefault="00402D7E">
      <w:pPr>
        <w:pBdr>
          <w:top w:val="nil"/>
          <w:left w:val="nil"/>
          <w:bottom w:val="nil"/>
          <w:right w:val="nil"/>
          <w:between w:val="nil"/>
        </w:pBdr>
        <w:spacing w:after="200"/>
        <w:jc w:val="center"/>
        <w:rPr>
          <w:b/>
          <w:color w:val="000000"/>
          <w:sz w:val="28"/>
          <w:szCs w:val="28"/>
        </w:rPr>
      </w:pPr>
      <w:bookmarkStart w:id="106" w:name="_184mhaj" w:colFirst="0" w:colLast="0"/>
      <w:bookmarkEnd w:id="106"/>
      <w:r w:rsidRPr="00A95B35">
        <w:rPr>
          <w:b/>
          <w:color w:val="000000"/>
          <w:sz w:val="28"/>
          <w:szCs w:val="28"/>
        </w:rPr>
        <w:t xml:space="preserve">Figure </w:t>
      </w:r>
      <w:r w:rsidR="00AC278A">
        <w:rPr>
          <w:b/>
          <w:color w:val="000000"/>
          <w:sz w:val="28"/>
          <w:szCs w:val="28"/>
        </w:rPr>
        <w:t>30</w:t>
      </w:r>
      <w:r w:rsidRPr="00A95B35">
        <w:rPr>
          <w:b/>
          <w:color w:val="000000"/>
          <w:sz w:val="28"/>
          <w:szCs w:val="28"/>
        </w:rPr>
        <w:t xml:space="preserve"> - Arduino Uno with ATmega328P</w:t>
      </w:r>
    </w:p>
    <w:p w14:paraId="10BD072F" w14:textId="77777777" w:rsidR="00AF45D0" w:rsidRPr="00A95B35" w:rsidRDefault="00AF45D0">
      <w:pPr>
        <w:pBdr>
          <w:top w:val="nil"/>
          <w:left w:val="nil"/>
          <w:bottom w:val="nil"/>
          <w:right w:val="nil"/>
          <w:between w:val="nil"/>
        </w:pBdr>
        <w:spacing w:after="200"/>
        <w:jc w:val="center"/>
        <w:rPr>
          <w:b/>
          <w:color w:val="000000"/>
          <w:sz w:val="28"/>
          <w:szCs w:val="28"/>
        </w:rPr>
      </w:pPr>
    </w:p>
    <w:p w14:paraId="3EC9462E" w14:textId="77777777" w:rsidR="00FB30A1" w:rsidRPr="00A95B35" w:rsidRDefault="00402D7E">
      <w:pPr>
        <w:pStyle w:val="Heading3"/>
      </w:pPr>
      <w:bookmarkStart w:id="107" w:name="_3s49zyc" w:colFirst="0" w:colLast="0"/>
      <w:bookmarkEnd w:id="107"/>
      <w:r w:rsidRPr="00A95B35">
        <w:t>3.4.5 Compatibility Requirements</w:t>
      </w:r>
    </w:p>
    <w:p w14:paraId="4A961DB7" w14:textId="77777777" w:rsidR="00FB30A1" w:rsidRPr="00A95B35" w:rsidRDefault="00FB30A1">
      <w:pPr>
        <w:rPr>
          <w:sz w:val="28"/>
          <w:szCs w:val="28"/>
        </w:rPr>
      </w:pPr>
    </w:p>
    <w:p w14:paraId="7BFEC87F" w14:textId="77777777" w:rsidR="00FB30A1" w:rsidRPr="00A95B35" w:rsidRDefault="00402D7E">
      <w:pPr>
        <w:jc w:val="both"/>
      </w:pPr>
      <w:r w:rsidRPr="00A95B35">
        <w:t xml:space="preserve">Due to differing requirements for the electrical components of the system, we </w:t>
      </w:r>
      <w:r w:rsidR="00E44E64" w:rsidRPr="00A95B35">
        <w:t>must</w:t>
      </w:r>
      <w:r w:rsidRPr="00A95B35">
        <w:t xml:space="preserve"> design a method to distribute power reliably to all components from a voltage source or varying sources. One issue that may occur is DC to AC conversion if an AC motor is being used. This may be an issue best avoided at all costs because DC to AC converters (or power inverters) are often very bulky, as shown in Figure </w:t>
      </w:r>
      <w:r w:rsidR="00AC278A">
        <w:t>31</w:t>
      </w:r>
      <w:r w:rsidRPr="00A95B35">
        <w:t xml:space="preserve"> [39]. A much easier process is AC to DC conversion. An AC/DC converter can either be purchased as a single component or it can be designed using a diode bridge as shown in Figure </w:t>
      </w:r>
      <w:r w:rsidR="00E44E64">
        <w:t>3</w:t>
      </w:r>
      <w:r w:rsidR="00AC278A">
        <w:t>2</w:t>
      </w:r>
      <w:r w:rsidRPr="00A95B35">
        <w:t>. The diode bridge design doesn’t fully transform the AC into DC but rectifies it into a ripple voltage that performs almost like a DC voltage [40]. However, even with this simplified design, it may be better to try to find components that are all compatible in with DC sources.</w:t>
      </w:r>
    </w:p>
    <w:p w14:paraId="785EBA3A" w14:textId="77777777" w:rsidR="00FB30A1" w:rsidRPr="00A95B35" w:rsidRDefault="00FB30A1">
      <w:pPr>
        <w:jc w:val="both"/>
      </w:pPr>
    </w:p>
    <w:p w14:paraId="651B3A47" w14:textId="77777777" w:rsidR="00FB30A1" w:rsidRPr="00A95B35" w:rsidRDefault="00FB30A1">
      <w:pPr>
        <w:jc w:val="both"/>
      </w:pPr>
    </w:p>
    <w:p w14:paraId="6097B5B2" w14:textId="77777777" w:rsidR="00FB30A1" w:rsidRPr="00A95B35" w:rsidRDefault="00402D7E">
      <w:pPr>
        <w:keepNext/>
        <w:jc w:val="center"/>
      </w:pPr>
      <w:r w:rsidRPr="00A95B35">
        <w:rPr>
          <w:noProof/>
        </w:rPr>
        <w:lastRenderedPageBreak/>
        <w:drawing>
          <wp:inline distT="0" distB="0" distL="0" distR="0" wp14:anchorId="3B607E7B" wp14:editId="7FE10ED2">
            <wp:extent cx="3968619" cy="3642431"/>
            <wp:effectExtent l="0" t="0" r="0" b="0"/>
            <wp:docPr id="15" name="image19.jpg" descr="Image result for dc to ac converter"/>
            <wp:cNvGraphicFramePr/>
            <a:graphic xmlns:a="http://schemas.openxmlformats.org/drawingml/2006/main">
              <a:graphicData uri="http://schemas.openxmlformats.org/drawingml/2006/picture">
                <pic:pic xmlns:pic="http://schemas.openxmlformats.org/drawingml/2006/picture">
                  <pic:nvPicPr>
                    <pic:cNvPr id="0" name="image19.jpg" descr="Image result for dc to ac converter"/>
                    <pic:cNvPicPr preferRelativeResize="0"/>
                  </pic:nvPicPr>
                  <pic:blipFill>
                    <a:blip r:embed="rId46"/>
                    <a:srcRect t="4110" b="4110"/>
                    <a:stretch>
                      <a:fillRect/>
                    </a:stretch>
                  </pic:blipFill>
                  <pic:spPr>
                    <a:xfrm>
                      <a:off x="0" y="0"/>
                      <a:ext cx="3968619" cy="3642431"/>
                    </a:xfrm>
                    <a:prstGeom prst="rect">
                      <a:avLst/>
                    </a:prstGeom>
                    <a:ln/>
                  </pic:spPr>
                </pic:pic>
              </a:graphicData>
            </a:graphic>
          </wp:inline>
        </w:drawing>
      </w:r>
    </w:p>
    <w:p w14:paraId="372249D4" w14:textId="77777777" w:rsidR="00FB30A1" w:rsidRPr="00A95B35" w:rsidRDefault="00FB30A1">
      <w:pPr>
        <w:keepNext/>
        <w:jc w:val="center"/>
      </w:pPr>
    </w:p>
    <w:p w14:paraId="39770D87" w14:textId="77777777" w:rsidR="00FB30A1" w:rsidRPr="00A95B35" w:rsidRDefault="00402D7E">
      <w:pPr>
        <w:pBdr>
          <w:top w:val="nil"/>
          <w:left w:val="nil"/>
          <w:bottom w:val="nil"/>
          <w:right w:val="nil"/>
          <w:between w:val="nil"/>
        </w:pBdr>
        <w:spacing w:after="200"/>
        <w:jc w:val="center"/>
        <w:rPr>
          <w:b/>
          <w:color w:val="000000"/>
          <w:sz w:val="28"/>
          <w:szCs w:val="28"/>
        </w:rPr>
      </w:pPr>
      <w:bookmarkStart w:id="108" w:name="_279ka65" w:colFirst="0" w:colLast="0"/>
      <w:bookmarkEnd w:id="108"/>
      <w:r w:rsidRPr="00A95B35">
        <w:rPr>
          <w:b/>
          <w:color w:val="000000"/>
          <w:sz w:val="28"/>
          <w:szCs w:val="28"/>
        </w:rPr>
        <w:t xml:space="preserve">Figure </w:t>
      </w:r>
      <w:r w:rsidR="00AC278A">
        <w:rPr>
          <w:b/>
          <w:color w:val="000000"/>
          <w:sz w:val="28"/>
          <w:szCs w:val="28"/>
        </w:rPr>
        <w:t>31</w:t>
      </w:r>
      <w:r w:rsidRPr="00A95B35">
        <w:rPr>
          <w:b/>
          <w:color w:val="000000"/>
          <w:sz w:val="28"/>
          <w:szCs w:val="28"/>
        </w:rPr>
        <w:t xml:space="preserve"> - 12 V Power Inverter</w:t>
      </w:r>
      <w:r w:rsidRPr="00A95B35">
        <w:rPr>
          <w:b/>
          <w:color w:val="000000"/>
          <w:sz w:val="28"/>
          <w:szCs w:val="28"/>
        </w:rPr>
        <w:br/>
        <w:t xml:space="preserve"> </w:t>
      </w:r>
    </w:p>
    <w:p w14:paraId="274EC0C5" w14:textId="77777777" w:rsidR="00FB30A1" w:rsidRPr="00A95B35" w:rsidRDefault="00FB30A1">
      <w:pPr>
        <w:pBdr>
          <w:top w:val="nil"/>
          <w:left w:val="nil"/>
          <w:bottom w:val="nil"/>
          <w:right w:val="nil"/>
          <w:between w:val="nil"/>
        </w:pBdr>
        <w:spacing w:after="200"/>
        <w:jc w:val="center"/>
        <w:rPr>
          <w:b/>
          <w:color w:val="000000"/>
          <w:sz w:val="28"/>
          <w:szCs w:val="28"/>
        </w:rPr>
      </w:pPr>
    </w:p>
    <w:p w14:paraId="13461F69" w14:textId="77777777" w:rsidR="00FB30A1" w:rsidRPr="00A95B35" w:rsidRDefault="00402D7E">
      <w:pPr>
        <w:keepNext/>
        <w:jc w:val="center"/>
      </w:pPr>
      <w:r w:rsidRPr="00A95B35">
        <w:rPr>
          <w:noProof/>
        </w:rPr>
        <w:drawing>
          <wp:inline distT="0" distB="0" distL="0" distR="0" wp14:anchorId="78027BD5" wp14:editId="125589CD">
            <wp:extent cx="5400675" cy="2720975"/>
            <wp:effectExtent l="0" t="0" r="9525" b="3175"/>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7"/>
                    <a:srcRect/>
                    <a:stretch>
                      <a:fillRect/>
                    </a:stretch>
                  </pic:blipFill>
                  <pic:spPr>
                    <a:xfrm>
                      <a:off x="0" y="0"/>
                      <a:ext cx="5400883" cy="2721080"/>
                    </a:xfrm>
                    <a:prstGeom prst="rect">
                      <a:avLst/>
                    </a:prstGeom>
                    <a:ln/>
                  </pic:spPr>
                </pic:pic>
              </a:graphicData>
            </a:graphic>
          </wp:inline>
        </w:drawing>
      </w:r>
    </w:p>
    <w:p w14:paraId="042FAA75" w14:textId="77777777" w:rsidR="00FB30A1" w:rsidRPr="00A95B35" w:rsidRDefault="00FB30A1">
      <w:pPr>
        <w:keepNext/>
        <w:jc w:val="center"/>
      </w:pPr>
    </w:p>
    <w:p w14:paraId="33AAFD88" w14:textId="77777777" w:rsidR="00FB30A1" w:rsidRPr="00A95B35" w:rsidRDefault="00402D7E">
      <w:pPr>
        <w:pBdr>
          <w:top w:val="nil"/>
          <w:left w:val="nil"/>
          <w:bottom w:val="nil"/>
          <w:right w:val="nil"/>
          <w:between w:val="nil"/>
        </w:pBdr>
        <w:spacing w:after="200"/>
        <w:jc w:val="center"/>
        <w:rPr>
          <w:b/>
          <w:color w:val="000000"/>
          <w:sz w:val="28"/>
          <w:szCs w:val="28"/>
        </w:rPr>
      </w:pPr>
      <w:bookmarkStart w:id="109" w:name="_meukdy" w:colFirst="0" w:colLast="0"/>
      <w:bookmarkEnd w:id="109"/>
      <w:r w:rsidRPr="00A95B35">
        <w:rPr>
          <w:b/>
          <w:color w:val="000000"/>
          <w:sz w:val="28"/>
          <w:szCs w:val="28"/>
        </w:rPr>
        <w:t xml:space="preserve">Figure </w:t>
      </w:r>
      <w:r w:rsidR="00E44E64">
        <w:rPr>
          <w:b/>
          <w:color w:val="000000"/>
          <w:sz w:val="28"/>
          <w:szCs w:val="28"/>
        </w:rPr>
        <w:t>3</w:t>
      </w:r>
      <w:r w:rsidR="00AC278A">
        <w:rPr>
          <w:b/>
          <w:color w:val="000000"/>
          <w:sz w:val="28"/>
          <w:szCs w:val="28"/>
        </w:rPr>
        <w:t>2</w:t>
      </w:r>
      <w:r w:rsidRPr="00A95B35">
        <w:rPr>
          <w:b/>
          <w:color w:val="000000"/>
          <w:sz w:val="28"/>
          <w:szCs w:val="28"/>
        </w:rPr>
        <w:t xml:space="preserve"> - AC/DC Conversion Schematic and Output</w:t>
      </w:r>
    </w:p>
    <w:p w14:paraId="41CD18A2" w14:textId="77777777" w:rsidR="00FB30A1" w:rsidRPr="00A95B35" w:rsidRDefault="00FB30A1">
      <w:pPr>
        <w:jc w:val="both"/>
      </w:pPr>
    </w:p>
    <w:p w14:paraId="7436CA9A" w14:textId="77777777" w:rsidR="00FB30A1" w:rsidRPr="00A95B35" w:rsidRDefault="00402D7E">
      <w:pPr>
        <w:jc w:val="both"/>
      </w:pPr>
      <w:r w:rsidRPr="00A95B35">
        <w:lastRenderedPageBreak/>
        <w:t>If the components can all be narrowed down to DC voltage sources, then all that is needed is a power distribution board. A power distribution board is a printed board which connects a voltage source to several components of a design (Figure 3</w:t>
      </w:r>
      <w:r w:rsidR="00AC278A">
        <w:t>3</w:t>
      </w:r>
      <w:r w:rsidRPr="00A95B35">
        <w:t>). There are three main factors when considering the proper PCB [41]. First, the current rating is an important safety factor which explains the amount of current a board can handle. The different components of our design will have varying current values and will have to be checked for compatibility with the board. Next, the number of connectors needs to be considered. There must be enough connectors for all components in the design but shouldn’t be unnecessarily large. Finally, voltage regulation must be considered. Each component will have different operating voltages and must be protected from being damaged by an excessive voltage. The design can either have a voltage regulator soldered to the board, or it can be connected by wire in series directly to the component.</w:t>
      </w:r>
    </w:p>
    <w:p w14:paraId="75076848" w14:textId="77777777" w:rsidR="00FB30A1" w:rsidRPr="00A95B35" w:rsidRDefault="00FB30A1"/>
    <w:p w14:paraId="3838998D" w14:textId="77777777" w:rsidR="00FB30A1" w:rsidRPr="00A95B35" w:rsidRDefault="00FB30A1"/>
    <w:p w14:paraId="6E6798C0" w14:textId="77777777" w:rsidR="00FB30A1" w:rsidRPr="00A95B35" w:rsidRDefault="00402D7E">
      <w:pPr>
        <w:keepNext/>
        <w:jc w:val="center"/>
      </w:pPr>
      <w:r w:rsidRPr="00A95B35">
        <w:rPr>
          <w:noProof/>
        </w:rPr>
        <w:drawing>
          <wp:inline distT="0" distB="0" distL="0" distR="0" wp14:anchorId="769434D7" wp14:editId="2EBC253A">
            <wp:extent cx="3121875" cy="2583700"/>
            <wp:effectExtent l="0" t="0" r="0" b="0"/>
            <wp:docPr id="17" name="image14.jpg" descr="Image result for power distribution board"/>
            <wp:cNvGraphicFramePr/>
            <a:graphic xmlns:a="http://schemas.openxmlformats.org/drawingml/2006/main">
              <a:graphicData uri="http://schemas.openxmlformats.org/drawingml/2006/picture">
                <pic:pic xmlns:pic="http://schemas.openxmlformats.org/drawingml/2006/picture">
                  <pic:nvPicPr>
                    <pic:cNvPr id="0" name="image14.jpg" descr="Image result for power distribution board"/>
                    <pic:cNvPicPr preferRelativeResize="0"/>
                  </pic:nvPicPr>
                  <pic:blipFill>
                    <a:blip r:embed="rId48"/>
                    <a:srcRect l="20143" t="14468" r="13357" b="14985"/>
                    <a:stretch>
                      <a:fillRect/>
                    </a:stretch>
                  </pic:blipFill>
                  <pic:spPr>
                    <a:xfrm>
                      <a:off x="0" y="0"/>
                      <a:ext cx="3121875" cy="2583700"/>
                    </a:xfrm>
                    <a:prstGeom prst="rect">
                      <a:avLst/>
                    </a:prstGeom>
                    <a:ln/>
                  </pic:spPr>
                </pic:pic>
              </a:graphicData>
            </a:graphic>
          </wp:inline>
        </w:drawing>
      </w:r>
    </w:p>
    <w:p w14:paraId="175BF87C" w14:textId="77777777" w:rsidR="00FB30A1" w:rsidRPr="00A95B35" w:rsidRDefault="00FB30A1">
      <w:pPr>
        <w:keepNext/>
        <w:jc w:val="center"/>
      </w:pPr>
    </w:p>
    <w:p w14:paraId="3E5874E7" w14:textId="77777777" w:rsidR="00FB30A1" w:rsidRDefault="00402D7E">
      <w:pPr>
        <w:pBdr>
          <w:top w:val="nil"/>
          <w:left w:val="nil"/>
          <w:bottom w:val="nil"/>
          <w:right w:val="nil"/>
          <w:between w:val="nil"/>
        </w:pBdr>
        <w:spacing w:after="200"/>
        <w:jc w:val="center"/>
        <w:rPr>
          <w:b/>
          <w:color w:val="000000"/>
          <w:sz w:val="28"/>
          <w:szCs w:val="28"/>
        </w:rPr>
      </w:pPr>
      <w:bookmarkStart w:id="110" w:name="_36ei31r" w:colFirst="0" w:colLast="0"/>
      <w:bookmarkEnd w:id="110"/>
      <w:r w:rsidRPr="00A95B35">
        <w:rPr>
          <w:b/>
          <w:color w:val="000000"/>
          <w:sz w:val="28"/>
          <w:szCs w:val="28"/>
        </w:rPr>
        <w:t>Figure 3</w:t>
      </w:r>
      <w:r w:rsidR="00AC278A">
        <w:rPr>
          <w:b/>
          <w:color w:val="000000"/>
          <w:sz w:val="28"/>
          <w:szCs w:val="28"/>
        </w:rPr>
        <w:t>3</w:t>
      </w:r>
      <w:r w:rsidRPr="00A95B35">
        <w:rPr>
          <w:b/>
          <w:color w:val="000000"/>
          <w:sz w:val="28"/>
          <w:szCs w:val="28"/>
        </w:rPr>
        <w:t xml:space="preserve"> - Power Distribution Board</w:t>
      </w:r>
    </w:p>
    <w:p w14:paraId="6289A32C" w14:textId="77777777" w:rsidR="00A737C6" w:rsidRPr="00A95B35" w:rsidRDefault="00A737C6">
      <w:pPr>
        <w:pBdr>
          <w:top w:val="nil"/>
          <w:left w:val="nil"/>
          <w:bottom w:val="nil"/>
          <w:right w:val="nil"/>
          <w:between w:val="nil"/>
        </w:pBdr>
        <w:spacing w:after="200"/>
        <w:jc w:val="center"/>
        <w:rPr>
          <w:b/>
          <w:color w:val="000000"/>
          <w:sz w:val="28"/>
          <w:szCs w:val="28"/>
        </w:rPr>
      </w:pPr>
    </w:p>
    <w:p w14:paraId="5545C658" w14:textId="77777777" w:rsidR="00FB30A1" w:rsidRPr="00A95B35" w:rsidRDefault="00402D7E">
      <w:pPr>
        <w:pStyle w:val="Heading3"/>
      </w:pPr>
      <w:bookmarkStart w:id="111" w:name="_1ljsd9k" w:colFirst="0" w:colLast="0"/>
      <w:bookmarkEnd w:id="111"/>
      <w:r w:rsidRPr="00A95B35">
        <w:t>3.4.6 Finalized Power Implementation</w:t>
      </w:r>
    </w:p>
    <w:p w14:paraId="70D7055E" w14:textId="77777777" w:rsidR="00FB30A1" w:rsidRPr="00A95B35" w:rsidRDefault="00FB30A1">
      <w:pPr>
        <w:rPr>
          <w:rFonts w:eastAsia="Calibri"/>
          <w:color w:val="000000"/>
        </w:rPr>
      </w:pPr>
    </w:p>
    <w:p w14:paraId="03F5DA78" w14:textId="77777777" w:rsidR="00FB30A1" w:rsidRPr="00A95B35" w:rsidRDefault="00402D7E">
      <w:pPr>
        <w:jc w:val="both"/>
      </w:pPr>
      <w:r w:rsidRPr="00A95B35">
        <w:t xml:space="preserve">For the finalized power </w:t>
      </w:r>
      <w:r w:rsidR="00A05E24" w:rsidRPr="00A95B35">
        <w:t>distribution,</w:t>
      </w:r>
      <w:r w:rsidRPr="00A95B35">
        <w:t xml:space="preserve"> we used a closed loop circuit, as shown below. The circuit entails two fuses, one double switch single pulse switch, and two LEDs. Firstly, in order to include necessary protection against potential current harm two fuses with ratings of 30 amps were included for unexpected change in current loads and current direction, if any. Two green LEDs were also included in the circuit with the solemn purpose of letting the user know when the power of the system is on or off. This whole circuitry is controlled by a double pulse single throw switch that once is turned on it will close the circuit loop and provide </w:t>
      </w:r>
      <w:r w:rsidR="00A05E24" w:rsidRPr="00A95B35">
        <w:t>enough</w:t>
      </w:r>
      <w:r w:rsidRPr="00A95B35">
        <w:t xml:space="preserve"> power to the whole system in order to complete its task.</w:t>
      </w:r>
    </w:p>
    <w:p w14:paraId="09CACFB1" w14:textId="77777777" w:rsidR="00FB30A1" w:rsidRPr="00A95B35" w:rsidRDefault="00FB30A1">
      <w:pPr>
        <w:jc w:val="both"/>
      </w:pPr>
    </w:p>
    <w:p w14:paraId="448E5F37" w14:textId="77777777" w:rsidR="00FB30A1" w:rsidRPr="00A95B35" w:rsidRDefault="00402D7E">
      <w:pPr>
        <w:keepNext/>
        <w:jc w:val="center"/>
        <w:rPr>
          <w:rFonts w:eastAsia="Calibri"/>
          <w:color w:val="000000"/>
        </w:rPr>
      </w:pPr>
      <w:r w:rsidRPr="00A95B35">
        <w:rPr>
          <w:rFonts w:eastAsia="Calibri"/>
          <w:noProof/>
          <w:color w:val="000000"/>
        </w:rPr>
        <w:lastRenderedPageBreak/>
        <w:drawing>
          <wp:inline distT="0" distB="0" distL="0" distR="0" wp14:anchorId="02ECE523" wp14:editId="551F12A1">
            <wp:extent cx="2839903" cy="3858916"/>
            <wp:effectExtent l="0" t="0" r="0" b="0"/>
            <wp:docPr id="18" name="image1.png" descr="https://lh5.googleusercontent.com/yTBPwFu__LeEUsod02fnL6_acjJ2sAtWBIVmzx-1DFqk0yGK8czc45nd7Dq7q9Zize1uGtBmxaQxztHSUDme2LKZwmIm7SJ852uSX2HbccHRXRelRvNioWmLJAndzjH2oLGcnr3q"/>
            <wp:cNvGraphicFramePr/>
            <a:graphic xmlns:a="http://schemas.openxmlformats.org/drawingml/2006/main">
              <a:graphicData uri="http://schemas.openxmlformats.org/drawingml/2006/picture">
                <pic:pic xmlns:pic="http://schemas.openxmlformats.org/drawingml/2006/picture">
                  <pic:nvPicPr>
                    <pic:cNvPr id="0" name="image1.png" descr="https://lh5.googleusercontent.com/yTBPwFu__LeEUsod02fnL6_acjJ2sAtWBIVmzx-1DFqk0yGK8czc45nd7Dq7q9Zize1uGtBmxaQxztHSUDme2LKZwmIm7SJ852uSX2HbccHRXRelRvNioWmLJAndzjH2oLGcnr3q"/>
                    <pic:cNvPicPr preferRelativeResize="0"/>
                  </pic:nvPicPr>
                  <pic:blipFill>
                    <a:blip r:embed="rId49"/>
                    <a:srcRect/>
                    <a:stretch>
                      <a:fillRect/>
                    </a:stretch>
                  </pic:blipFill>
                  <pic:spPr>
                    <a:xfrm>
                      <a:off x="0" y="0"/>
                      <a:ext cx="2839903" cy="3858916"/>
                    </a:xfrm>
                    <a:prstGeom prst="rect">
                      <a:avLst/>
                    </a:prstGeom>
                    <a:ln/>
                  </pic:spPr>
                </pic:pic>
              </a:graphicData>
            </a:graphic>
          </wp:inline>
        </w:drawing>
      </w:r>
    </w:p>
    <w:p w14:paraId="24E79760" w14:textId="77777777" w:rsidR="00FB30A1" w:rsidRPr="00A95B35" w:rsidRDefault="00FB30A1">
      <w:pPr>
        <w:keepNext/>
        <w:jc w:val="center"/>
      </w:pPr>
    </w:p>
    <w:p w14:paraId="63A701E8" w14:textId="77777777" w:rsidR="00FB30A1" w:rsidRPr="00A95B35" w:rsidRDefault="00402D7E">
      <w:pPr>
        <w:pBdr>
          <w:top w:val="nil"/>
          <w:left w:val="nil"/>
          <w:bottom w:val="nil"/>
          <w:right w:val="nil"/>
          <w:between w:val="nil"/>
        </w:pBdr>
        <w:spacing w:after="200"/>
        <w:jc w:val="center"/>
        <w:rPr>
          <w:rFonts w:eastAsia="Calibri"/>
          <w:b/>
          <w:color w:val="000000"/>
          <w:sz w:val="28"/>
          <w:szCs w:val="28"/>
        </w:rPr>
      </w:pPr>
      <w:bookmarkStart w:id="112" w:name="_45jfvxd" w:colFirst="0" w:colLast="0"/>
      <w:bookmarkEnd w:id="112"/>
      <w:r w:rsidRPr="00A95B35">
        <w:rPr>
          <w:b/>
          <w:color w:val="000000"/>
          <w:sz w:val="28"/>
          <w:szCs w:val="28"/>
        </w:rPr>
        <w:t>Figure 3</w:t>
      </w:r>
      <w:r w:rsidR="00AC278A">
        <w:rPr>
          <w:b/>
          <w:color w:val="000000"/>
          <w:sz w:val="28"/>
          <w:szCs w:val="28"/>
        </w:rPr>
        <w:t>4</w:t>
      </w:r>
      <w:r w:rsidRPr="00A95B35">
        <w:rPr>
          <w:b/>
          <w:color w:val="000000"/>
          <w:sz w:val="28"/>
          <w:szCs w:val="28"/>
        </w:rPr>
        <w:t xml:space="preserve"> - Power Schematic</w:t>
      </w:r>
    </w:p>
    <w:p w14:paraId="19011ECA" w14:textId="77777777" w:rsidR="00FB30A1" w:rsidRPr="00A95B35" w:rsidRDefault="00402D7E">
      <w:pPr>
        <w:pStyle w:val="Heading2"/>
      </w:pPr>
      <w:bookmarkStart w:id="113" w:name="_2koq656" w:colFirst="0" w:colLast="0"/>
      <w:bookmarkEnd w:id="113"/>
      <w:r w:rsidRPr="00A95B35">
        <w:rPr>
          <w:b w:val="0"/>
          <w:sz w:val="24"/>
          <w:szCs w:val="24"/>
        </w:rPr>
        <w:br/>
      </w:r>
      <w:r w:rsidRPr="00A95B35">
        <w:t>3.5 Part Selection and Comparisons</w:t>
      </w:r>
    </w:p>
    <w:p w14:paraId="5B06E860" w14:textId="77777777" w:rsidR="00FB30A1" w:rsidRPr="00A95B35" w:rsidRDefault="00FB30A1"/>
    <w:p w14:paraId="330D7F2C" w14:textId="77777777" w:rsidR="00FB30A1" w:rsidRPr="00A95B35" w:rsidRDefault="00402D7E">
      <w:pPr>
        <w:jc w:val="both"/>
      </w:pPr>
      <w:r w:rsidRPr="00A95B35">
        <w:t>In this section we will explain how we determined what components best suit our needs for the system. Some parts will be ideal, and some parts will be a better alternative. We will do our best to demonstrate quality over all else when making our selections.</w:t>
      </w:r>
    </w:p>
    <w:p w14:paraId="27D47BB9" w14:textId="77777777" w:rsidR="00FB30A1" w:rsidRPr="00A95B35" w:rsidRDefault="00402D7E">
      <w:pPr>
        <w:pStyle w:val="Heading3"/>
      </w:pPr>
      <w:bookmarkStart w:id="114" w:name="_zu0gcz" w:colFirst="0" w:colLast="0"/>
      <w:bookmarkEnd w:id="114"/>
      <w:r w:rsidRPr="00A95B35">
        <w:br/>
        <w:t>3.5.1 Motor Options</w:t>
      </w:r>
    </w:p>
    <w:p w14:paraId="1D9B3FA7" w14:textId="77777777" w:rsidR="00FB30A1" w:rsidRPr="00A95B35" w:rsidRDefault="00FB30A1"/>
    <w:p w14:paraId="67E59C2B" w14:textId="77777777" w:rsidR="00FB30A1" w:rsidRPr="00A95B35" w:rsidRDefault="00402D7E">
      <w:pPr>
        <w:jc w:val="both"/>
      </w:pPr>
      <w:r w:rsidRPr="00A95B35">
        <w:t xml:space="preserve">When selecting a motor, we must consider range of motion, torque capabilities, speed, stability, power, and cost. The two main motor types to consider are stepper motors and servo motors. A table best conveys the comparisons. Below we focus on what will drive our ultimate decision. </w:t>
      </w:r>
    </w:p>
    <w:p w14:paraId="6EA507CB"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115" w:name="_3jtnz0s" w:colFirst="0" w:colLast="0"/>
      <w:bookmarkEnd w:id="115"/>
      <w:r w:rsidRPr="00A95B35">
        <w:rPr>
          <w:b/>
          <w:color w:val="000000"/>
          <w:sz w:val="28"/>
          <w:szCs w:val="28"/>
        </w:rPr>
        <w:t>Table 1</w:t>
      </w:r>
      <w:r w:rsidR="005815CF">
        <w:rPr>
          <w:b/>
          <w:color w:val="000000"/>
          <w:sz w:val="28"/>
          <w:szCs w:val="28"/>
        </w:rPr>
        <w:t>9</w:t>
      </w:r>
      <w:r w:rsidRPr="00A95B35">
        <w:rPr>
          <w:b/>
          <w:color w:val="000000"/>
          <w:sz w:val="28"/>
          <w:szCs w:val="28"/>
        </w:rPr>
        <w:t xml:space="preserve"> - Stepper VS Servo</w:t>
      </w:r>
    </w:p>
    <w:p w14:paraId="4C28DF58" w14:textId="77777777" w:rsidR="00FB30A1" w:rsidRPr="00A95B35" w:rsidRDefault="00FB30A1"/>
    <w:tbl>
      <w:tblPr>
        <w:tblStyle w:val="af5"/>
        <w:tblW w:w="8341" w:type="dxa"/>
        <w:tblInd w:w="19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028"/>
        <w:gridCol w:w="2245"/>
        <w:gridCol w:w="2265"/>
        <w:gridCol w:w="1803"/>
      </w:tblGrid>
      <w:tr w:rsidR="00FB30A1" w:rsidRPr="00A95B35" w14:paraId="6AF8B470" w14:textId="77777777" w:rsidTr="005C51F7">
        <w:trPr>
          <w:trHeight w:val="266"/>
        </w:trPr>
        <w:tc>
          <w:tcPr>
            <w:tcW w:w="2028" w:type="dxa"/>
            <w:shd w:val="clear" w:color="auto" w:fill="D0CECE"/>
          </w:tcPr>
          <w:p w14:paraId="570D22B0" w14:textId="77777777" w:rsidR="00FB30A1" w:rsidRPr="00A95B35" w:rsidRDefault="00402D7E">
            <w:pPr>
              <w:rPr>
                <w:b/>
              </w:rPr>
            </w:pPr>
            <w:r w:rsidRPr="00A95B35">
              <w:rPr>
                <w:b/>
              </w:rPr>
              <w:t>Quality</w:t>
            </w:r>
          </w:p>
        </w:tc>
        <w:tc>
          <w:tcPr>
            <w:tcW w:w="2245" w:type="dxa"/>
            <w:shd w:val="clear" w:color="auto" w:fill="D0CECE"/>
          </w:tcPr>
          <w:p w14:paraId="2DF88D1C" w14:textId="77777777" w:rsidR="00FB30A1" w:rsidRPr="00A95B35" w:rsidRDefault="00402D7E">
            <w:pPr>
              <w:rPr>
                <w:b/>
              </w:rPr>
            </w:pPr>
            <w:r w:rsidRPr="00A95B35">
              <w:rPr>
                <w:b/>
              </w:rPr>
              <w:t>Stepper Motor</w:t>
            </w:r>
          </w:p>
        </w:tc>
        <w:tc>
          <w:tcPr>
            <w:tcW w:w="2265" w:type="dxa"/>
            <w:shd w:val="clear" w:color="auto" w:fill="D0CECE"/>
          </w:tcPr>
          <w:p w14:paraId="334A367A" w14:textId="77777777" w:rsidR="00FB30A1" w:rsidRPr="00A95B35" w:rsidRDefault="00402D7E">
            <w:pPr>
              <w:rPr>
                <w:b/>
              </w:rPr>
            </w:pPr>
            <w:r w:rsidRPr="00A95B35">
              <w:rPr>
                <w:b/>
              </w:rPr>
              <w:t xml:space="preserve">Servo Motor </w:t>
            </w:r>
          </w:p>
        </w:tc>
        <w:tc>
          <w:tcPr>
            <w:tcW w:w="1803" w:type="dxa"/>
            <w:shd w:val="clear" w:color="auto" w:fill="D0CECE"/>
          </w:tcPr>
          <w:p w14:paraId="4118AEDA" w14:textId="77777777" w:rsidR="00FB30A1" w:rsidRPr="00A95B35" w:rsidRDefault="00402D7E">
            <w:pPr>
              <w:rPr>
                <w:b/>
              </w:rPr>
            </w:pPr>
            <w:r w:rsidRPr="00A95B35">
              <w:rPr>
                <w:b/>
              </w:rPr>
              <w:t>Advantage</w:t>
            </w:r>
          </w:p>
        </w:tc>
      </w:tr>
      <w:tr w:rsidR="00FB30A1" w:rsidRPr="00A95B35" w14:paraId="1B8B58FA" w14:textId="77777777" w:rsidTr="005C51F7">
        <w:trPr>
          <w:trHeight w:val="533"/>
        </w:trPr>
        <w:tc>
          <w:tcPr>
            <w:tcW w:w="2028" w:type="dxa"/>
          </w:tcPr>
          <w:p w14:paraId="622F2552" w14:textId="77777777" w:rsidR="00FB30A1" w:rsidRPr="00A95B35" w:rsidRDefault="00402D7E">
            <w:pPr>
              <w:rPr>
                <w:b/>
              </w:rPr>
            </w:pPr>
            <w:r w:rsidRPr="00A95B35">
              <w:rPr>
                <w:b/>
              </w:rPr>
              <w:t>Torque</w:t>
            </w:r>
          </w:p>
        </w:tc>
        <w:tc>
          <w:tcPr>
            <w:tcW w:w="2245" w:type="dxa"/>
          </w:tcPr>
          <w:p w14:paraId="45B7A5B6" w14:textId="77777777" w:rsidR="00FB30A1" w:rsidRPr="00A95B35" w:rsidRDefault="00402D7E">
            <w:r w:rsidRPr="00A95B35">
              <w:rPr>
                <w:color w:val="000000"/>
                <w:highlight w:val="white"/>
              </w:rPr>
              <w:t>Operate at full torque</w:t>
            </w:r>
          </w:p>
        </w:tc>
        <w:tc>
          <w:tcPr>
            <w:tcW w:w="2265" w:type="dxa"/>
          </w:tcPr>
          <w:p w14:paraId="315D18AD" w14:textId="77777777" w:rsidR="00FB30A1" w:rsidRPr="00A95B35" w:rsidRDefault="00402D7E">
            <w:r w:rsidRPr="00A95B35">
              <w:rPr>
                <w:color w:val="000000"/>
                <w:highlight w:val="white"/>
              </w:rPr>
              <w:t>Ability to control torque</w:t>
            </w:r>
          </w:p>
        </w:tc>
        <w:tc>
          <w:tcPr>
            <w:tcW w:w="1803" w:type="dxa"/>
          </w:tcPr>
          <w:p w14:paraId="5B886B5B" w14:textId="77777777" w:rsidR="00FB30A1" w:rsidRPr="00A95B35" w:rsidRDefault="00402D7E">
            <w:pPr>
              <w:rPr>
                <w:color w:val="000000"/>
                <w:highlight w:val="white"/>
              </w:rPr>
            </w:pPr>
            <w:r w:rsidRPr="00A95B35">
              <w:rPr>
                <w:color w:val="000000"/>
                <w:highlight w:val="white"/>
              </w:rPr>
              <w:t>Servo</w:t>
            </w:r>
          </w:p>
        </w:tc>
      </w:tr>
      <w:tr w:rsidR="00FB30A1" w:rsidRPr="00A95B35" w14:paraId="099CBF96" w14:textId="77777777" w:rsidTr="005C51F7">
        <w:trPr>
          <w:trHeight w:val="533"/>
        </w:trPr>
        <w:tc>
          <w:tcPr>
            <w:tcW w:w="2028" w:type="dxa"/>
          </w:tcPr>
          <w:p w14:paraId="4BE13D45" w14:textId="77777777" w:rsidR="00FB30A1" w:rsidRPr="00A95B35" w:rsidRDefault="00402D7E">
            <w:pPr>
              <w:rPr>
                <w:b/>
              </w:rPr>
            </w:pPr>
            <w:r w:rsidRPr="00A95B35">
              <w:rPr>
                <w:b/>
              </w:rPr>
              <w:lastRenderedPageBreak/>
              <w:t>Speed</w:t>
            </w:r>
          </w:p>
        </w:tc>
        <w:tc>
          <w:tcPr>
            <w:tcW w:w="2245" w:type="dxa"/>
          </w:tcPr>
          <w:p w14:paraId="1AF860BA" w14:textId="77777777" w:rsidR="00FB30A1" w:rsidRPr="00A95B35" w:rsidRDefault="00402D7E">
            <w:r w:rsidRPr="00A95B35">
              <w:t>Generally less than 1200 RPM</w:t>
            </w:r>
          </w:p>
        </w:tc>
        <w:tc>
          <w:tcPr>
            <w:tcW w:w="2265" w:type="dxa"/>
          </w:tcPr>
          <w:p w14:paraId="45A37F2F" w14:textId="77777777" w:rsidR="00FB30A1" w:rsidRPr="00A95B35" w:rsidRDefault="00402D7E">
            <w:r w:rsidRPr="00A95B35">
              <w:t>Up to 8000 RPM</w:t>
            </w:r>
          </w:p>
        </w:tc>
        <w:tc>
          <w:tcPr>
            <w:tcW w:w="1803" w:type="dxa"/>
          </w:tcPr>
          <w:p w14:paraId="2C531015" w14:textId="77777777" w:rsidR="00FB30A1" w:rsidRPr="00A95B35" w:rsidRDefault="00402D7E">
            <w:r w:rsidRPr="00A95B35">
              <w:t>Servo</w:t>
            </w:r>
          </w:p>
        </w:tc>
      </w:tr>
      <w:tr w:rsidR="00FB30A1" w:rsidRPr="00A95B35" w14:paraId="72C4BF01" w14:textId="77777777" w:rsidTr="005C51F7">
        <w:trPr>
          <w:trHeight w:val="548"/>
        </w:trPr>
        <w:tc>
          <w:tcPr>
            <w:tcW w:w="2028" w:type="dxa"/>
          </w:tcPr>
          <w:p w14:paraId="5D6E9BAE" w14:textId="77777777" w:rsidR="00FB30A1" w:rsidRPr="00A95B35" w:rsidRDefault="00402D7E">
            <w:pPr>
              <w:rPr>
                <w:b/>
              </w:rPr>
            </w:pPr>
            <w:r w:rsidRPr="00A95B35">
              <w:rPr>
                <w:b/>
              </w:rPr>
              <w:t>Stability</w:t>
            </w:r>
          </w:p>
        </w:tc>
        <w:tc>
          <w:tcPr>
            <w:tcW w:w="2245" w:type="dxa"/>
          </w:tcPr>
          <w:p w14:paraId="77575945" w14:textId="77777777" w:rsidR="00FB30A1" w:rsidRPr="00A95B35" w:rsidRDefault="00402D7E">
            <w:r w:rsidRPr="00A95B35">
              <w:t>Complete Standstill stability</w:t>
            </w:r>
          </w:p>
        </w:tc>
        <w:tc>
          <w:tcPr>
            <w:tcW w:w="2265" w:type="dxa"/>
          </w:tcPr>
          <w:p w14:paraId="6D089DF4" w14:textId="77777777" w:rsidR="00FB30A1" w:rsidRPr="00A95B35" w:rsidRDefault="00402D7E">
            <w:r w:rsidRPr="00A95B35">
              <w:t>Stable for smooth operations</w:t>
            </w:r>
          </w:p>
        </w:tc>
        <w:tc>
          <w:tcPr>
            <w:tcW w:w="1803" w:type="dxa"/>
          </w:tcPr>
          <w:p w14:paraId="7EA09D70" w14:textId="77777777" w:rsidR="00FB30A1" w:rsidRPr="00A95B35" w:rsidRDefault="00402D7E">
            <w:r w:rsidRPr="00A95B35">
              <w:t>Stepper</w:t>
            </w:r>
          </w:p>
        </w:tc>
      </w:tr>
      <w:tr w:rsidR="00FB30A1" w:rsidRPr="00A95B35" w14:paraId="7BA8CC71" w14:textId="77777777" w:rsidTr="005C51F7">
        <w:trPr>
          <w:trHeight w:val="799"/>
        </w:trPr>
        <w:tc>
          <w:tcPr>
            <w:tcW w:w="2028" w:type="dxa"/>
          </w:tcPr>
          <w:p w14:paraId="00E08A2B" w14:textId="77777777" w:rsidR="00FB30A1" w:rsidRPr="00A95B35" w:rsidRDefault="00402D7E">
            <w:pPr>
              <w:rPr>
                <w:b/>
              </w:rPr>
            </w:pPr>
            <w:r w:rsidRPr="00A95B35">
              <w:rPr>
                <w:b/>
              </w:rPr>
              <w:t>Power</w:t>
            </w:r>
          </w:p>
        </w:tc>
        <w:tc>
          <w:tcPr>
            <w:tcW w:w="2245" w:type="dxa"/>
          </w:tcPr>
          <w:p w14:paraId="41215063" w14:textId="77777777" w:rsidR="00FB30A1" w:rsidRPr="00A95B35" w:rsidRDefault="00402D7E">
            <w:r w:rsidRPr="00A95B35">
              <w:t>Requires less voltage for comparable torque</w:t>
            </w:r>
          </w:p>
        </w:tc>
        <w:tc>
          <w:tcPr>
            <w:tcW w:w="2265" w:type="dxa"/>
          </w:tcPr>
          <w:p w14:paraId="3615CBB8" w14:textId="77777777" w:rsidR="00FB30A1" w:rsidRPr="00A95B35" w:rsidRDefault="00402D7E">
            <w:r w:rsidRPr="00A95B35">
              <w:t>Requires more voltage for comparable torque</w:t>
            </w:r>
          </w:p>
        </w:tc>
        <w:tc>
          <w:tcPr>
            <w:tcW w:w="1803" w:type="dxa"/>
          </w:tcPr>
          <w:p w14:paraId="7D352A68" w14:textId="77777777" w:rsidR="00FB30A1" w:rsidRPr="00A95B35" w:rsidRDefault="00402D7E">
            <w:r w:rsidRPr="00A95B35">
              <w:t>Stepper</w:t>
            </w:r>
          </w:p>
        </w:tc>
      </w:tr>
    </w:tbl>
    <w:p w14:paraId="15B80436" w14:textId="77777777" w:rsidR="005C51F7" w:rsidRDefault="005C51F7">
      <w:pPr>
        <w:jc w:val="both"/>
      </w:pPr>
    </w:p>
    <w:p w14:paraId="4F865A84" w14:textId="77777777" w:rsidR="00FB30A1" w:rsidRPr="00A95B35" w:rsidRDefault="00402D7E">
      <w:pPr>
        <w:jc w:val="both"/>
      </w:pPr>
      <w:r w:rsidRPr="00A95B35">
        <w:t>As Table 1</w:t>
      </w:r>
      <w:r w:rsidR="005C51F7">
        <w:t>9</w:t>
      </w:r>
      <w:r w:rsidRPr="00A95B35">
        <w:t xml:space="preserve"> suggests, servo motors and stepper motors have different advantages. The ability to control torque is extremely important for the flange assembly because each flange requires a specific numerical torque must be met not exceeded. However, some flanges require very high torque and achieving the requirement at a lower and safer voltage will be cost effective, if not necessary.  Stepper motors have an additional advantage of being slightly more cost effective, but the advantages that servo motors offer may suite our application needs more effectively. In the next few sections we will learn more about the different types of servo motors and then stepper motors. It is likely that we will use both motors for different aspects of our design. </w:t>
      </w:r>
    </w:p>
    <w:p w14:paraId="704B5E0E" w14:textId="77777777" w:rsidR="00FB30A1" w:rsidRPr="00A95B35" w:rsidRDefault="00FB30A1">
      <w:pPr>
        <w:jc w:val="both"/>
      </w:pPr>
    </w:p>
    <w:p w14:paraId="166432B4" w14:textId="77777777" w:rsidR="00FB30A1" w:rsidRPr="00A95B35" w:rsidRDefault="00402D7E">
      <w:pPr>
        <w:jc w:val="both"/>
      </w:pPr>
      <w:r w:rsidRPr="00A95B35">
        <w:t>There are many different types of servo motors for us to consider for our robotic arm prototyped design. There are DC types, AC types, and very small to very large. We will consider small affordable types that are expected to work well with the 3D printed robotic are design that is being used for testing purposes as described in section 3.4.</w:t>
      </w:r>
    </w:p>
    <w:p w14:paraId="1CF9E15C" w14:textId="77777777" w:rsidR="00FB30A1" w:rsidRPr="00A95B35" w:rsidRDefault="00402D7E">
      <w:pPr>
        <w:pStyle w:val="Heading3"/>
      </w:pPr>
      <w:bookmarkStart w:id="116" w:name="_1yyy98l" w:colFirst="0" w:colLast="0"/>
      <w:bookmarkEnd w:id="116"/>
      <w:r w:rsidRPr="00A95B35">
        <w:br/>
        <w:t>3.5.2 Standard Servo Motors</w:t>
      </w:r>
    </w:p>
    <w:p w14:paraId="39474237" w14:textId="77777777" w:rsidR="00FB30A1" w:rsidRPr="00A95B35" w:rsidRDefault="00FB30A1"/>
    <w:p w14:paraId="7DC40FDE" w14:textId="77777777" w:rsidR="00FB30A1" w:rsidRPr="00A95B35" w:rsidRDefault="00402D7E">
      <w:pPr>
        <w:jc w:val="both"/>
        <w:rPr>
          <w:b/>
          <w:color w:val="000000"/>
          <w:highlight w:val="white"/>
        </w:rPr>
      </w:pPr>
      <w:r w:rsidRPr="00A95B35">
        <w:t xml:space="preserve">A standard Servo Motor is useful for producing high torque values. Standard Servo Motors are specified to operate at 4.8V to 6V, with a recommended voltage of 5VDC [42]. An example of a standard servo motor is model </w:t>
      </w:r>
      <w:r w:rsidRPr="00A95B35">
        <w:rPr>
          <w:highlight w:val="white"/>
        </w:rPr>
        <w:t xml:space="preserve">Tower-Pro SG-5010, like the one that is </w:t>
      </w:r>
      <w:r w:rsidRPr="00A95B35">
        <w:rPr>
          <w:color w:val="000000"/>
          <w:highlight w:val="white"/>
        </w:rPr>
        <w:t>shown in</w:t>
      </w:r>
      <w:r w:rsidR="005D1712">
        <w:rPr>
          <w:color w:val="000000"/>
          <w:highlight w:val="white"/>
        </w:rPr>
        <w:t xml:space="preserve"> Figure 3</w:t>
      </w:r>
      <w:r w:rsidR="00AC278A">
        <w:rPr>
          <w:color w:val="000000"/>
          <w:highlight w:val="white"/>
        </w:rPr>
        <w:t>5</w:t>
      </w:r>
      <w:r w:rsidRPr="00A95B35">
        <w:rPr>
          <w:b/>
          <w:color w:val="000000"/>
          <w:highlight w:val="white"/>
        </w:rPr>
        <w:t>.</w:t>
      </w:r>
    </w:p>
    <w:p w14:paraId="65A1BA52" w14:textId="77777777" w:rsidR="00FB30A1" w:rsidRPr="00A95B35" w:rsidRDefault="00FB30A1">
      <w:pPr>
        <w:jc w:val="both"/>
        <w:rPr>
          <w:color w:val="000000"/>
          <w:highlight w:val="white"/>
        </w:rPr>
      </w:pPr>
    </w:p>
    <w:p w14:paraId="0875D39A" w14:textId="77777777" w:rsidR="00FB30A1" w:rsidRPr="00A95B35" w:rsidRDefault="00FB30A1">
      <w:pPr>
        <w:jc w:val="both"/>
        <w:rPr>
          <w:color w:val="000000"/>
          <w:highlight w:val="white"/>
        </w:rPr>
      </w:pPr>
    </w:p>
    <w:p w14:paraId="2B437F6E" w14:textId="77777777" w:rsidR="00FB30A1" w:rsidRPr="00A95B35" w:rsidRDefault="00402D7E" w:rsidP="00455263">
      <w:pPr>
        <w:keepNext/>
        <w:jc w:val="center"/>
      </w:pPr>
      <w:r w:rsidRPr="00A95B35">
        <w:rPr>
          <w:noProof/>
          <w:sz w:val="20"/>
          <w:szCs w:val="20"/>
        </w:rPr>
        <w:drawing>
          <wp:inline distT="0" distB="0" distL="0" distR="0" wp14:anchorId="241A9D0F" wp14:editId="2C080884">
            <wp:extent cx="3857625" cy="2028825"/>
            <wp:effectExtent l="0" t="0" r="9525" b="9525"/>
            <wp:docPr id="20"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50"/>
                    <a:srcRect/>
                    <a:stretch>
                      <a:fillRect/>
                    </a:stretch>
                  </pic:blipFill>
                  <pic:spPr>
                    <a:xfrm>
                      <a:off x="0" y="0"/>
                      <a:ext cx="3857625" cy="2028825"/>
                    </a:xfrm>
                    <a:prstGeom prst="rect">
                      <a:avLst/>
                    </a:prstGeom>
                    <a:ln/>
                  </pic:spPr>
                </pic:pic>
              </a:graphicData>
            </a:graphic>
          </wp:inline>
        </w:drawing>
      </w:r>
    </w:p>
    <w:p w14:paraId="577C798C" w14:textId="77777777" w:rsidR="00FB30A1" w:rsidRPr="00A95B35" w:rsidRDefault="00FB30A1">
      <w:pPr>
        <w:pBdr>
          <w:top w:val="nil"/>
          <w:left w:val="nil"/>
          <w:bottom w:val="nil"/>
          <w:right w:val="nil"/>
          <w:between w:val="nil"/>
        </w:pBdr>
        <w:spacing w:after="200"/>
        <w:jc w:val="center"/>
        <w:rPr>
          <w:b/>
          <w:color w:val="000000"/>
          <w:sz w:val="28"/>
          <w:szCs w:val="28"/>
        </w:rPr>
      </w:pPr>
      <w:bookmarkStart w:id="117" w:name="_4iylrwe" w:colFirst="0" w:colLast="0"/>
      <w:bookmarkEnd w:id="117"/>
    </w:p>
    <w:p w14:paraId="5D4FE0DA" w14:textId="77777777" w:rsidR="00FB30A1" w:rsidRPr="00A95B35" w:rsidRDefault="00402D7E">
      <w:pPr>
        <w:pBdr>
          <w:top w:val="nil"/>
          <w:left w:val="nil"/>
          <w:bottom w:val="nil"/>
          <w:right w:val="nil"/>
          <w:between w:val="nil"/>
        </w:pBdr>
        <w:spacing w:after="200"/>
        <w:jc w:val="center"/>
        <w:rPr>
          <w:b/>
          <w:color w:val="000000"/>
          <w:sz w:val="20"/>
          <w:szCs w:val="20"/>
        </w:rPr>
      </w:pPr>
      <w:bookmarkStart w:id="118" w:name="_2y3w247" w:colFirst="0" w:colLast="0"/>
      <w:bookmarkEnd w:id="118"/>
      <w:r w:rsidRPr="00A95B35">
        <w:rPr>
          <w:b/>
          <w:color w:val="000000"/>
          <w:sz w:val="28"/>
          <w:szCs w:val="28"/>
        </w:rPr>
        <w:t>Figure 3</w:t>
      </w:r>
      <w:r w:rsidR="00AC278A">
        <w:rPr>
          <w:b/>
          <w:color w:val="000000"/>
          <w:sz w:val="28"/>
          <w:szCs w:val="28"/>
        </w:rPr>
        <w:t>5</w:t>
      </w:r>
      <w:r w:rsidRPr="00A95B35">
        <w:rPr>
          <w:b/>
          <w:color w:val="000000"/>
          <w:sz w:val="28"/>
          <w:szCs w:val="28"/>
        </w:rPr>
        <w:t xml:space="preserve"> - Standard Servo Motor</w:t>
      </w:r>
    </w:p>
    <w:p w14:paraId="5C71E1BC" w14:textId="77777777" w:rsidR="00FB30A1" w:rsidRPr="00A95B35" w:rsidRDefault="00402D7E">
      <w:pPr>
        <w:pStyle w:val="Heading3"/>
      </w:pPr>
      <w:bookmarkStart w:id="119" w:name="_1d96cc0" w:colFirst="0" w:colLast="0"/>
      <w:bookmarkEnd w:id="119"/>
      <w:r w:rsidRPr="00A95B35">
        <w:lastRenderedPageBreak/>
        <w:t>3.5.3 Stepper Motor Types</w:t>
      </w:r>
    </w:p>
    <w:p w14:paraId="17EDE1A2" w14:textId="77777777" w:rsidR="00FB30A1" w:rsidRPr="00A95B35" w:rsidRDefault="00FB30A1"/>
    <w:p w14:paraId="1BF5D2C1" w14:textId="77777777" w:rsidR="00FB30A1" w:rsidRPr="00A95B35" w:rsidRDefault="00402D7E">
      <w:pPr>
        <w:shd w:val="clear" w:color="auto" w:fill="FFFFFF"/>
        <w:spacing w:after="360"/>
        <w:jc w:val="both"/>
      </w:pPr>
      <w:r w:rsidRPr="00A95B35">
        <w:t>There are three main types of stepper motors, they are: Permanent magnet stepper Hybrid synchronous stepper Variable reluctance stepper. All three types of stepper motors use magnets to generate movement. Permanent magnet steppers have an equal number of gaps and operate based of some amount of repulsion or attraction. Variable reluctance stepper motors have unevenly spaced gaps where the smaller gaps have the least reluctance, and this determines movement. The Hybrid synchronous stepper motor is a combination of the two and is the most powerful. The hybrid stepper can have different magnets activated to determine movement.  For our role in the design process we (the ECE members) will first consider a common and affordable stepper motor. We will discuss a common stepper motor in detail in the following section</w:t>
      </w:r>
    </w:p>
    <w:p w14:paraId="40A2F3DB" w14:textId="77777777" w:rsidR="00FB30A1" w:rsidRPr="00A95B35" w:rsidRDefault="00402D7E">
      <w:pPr>
        <w:keepNext/>
        <w:jc w:val="both"/>
      </w:pPr>
      <w:bookmarkStart w:id="120" w:name="_3x8tuzt" w:colFirst="0" w:colLast="0"/>
      <w:bookmarkEnd w:id="120"/>
      <w:r w:rsidRPr="00A95B35">
        <w:rPr>
          <w:noProof/>
        </w:rPr>
        <w:drawing>
          <wp:inline distT="0" distB="0" distL="0" distR="0" wp14:anchorId="4B3B6F0B" wp14:editId="421FD096">
            <wp:extent cx="5467350" cy="3067050"/>
            <wp:effectExtent l="0" t="0" r="0" b="0"/>
            <wp:docPr id="21"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51"/>
                    <a:srcRect/>
                    <a:stretch>
                      <a:fillRect/>
                    </a:stretch>
                  </pic:blipFill>
                  <pic:spPr>
                    <a:xfrm>
                      <a:off x="0" y="0"/>
                      <a:ext cx="5467350" cy="3067050"/>
                    </a:xfrm>
                    <a:prstGeom prst="rect">
                      <a:avLst/>
                    </a:prstGeom>
                    <a:ln/>
                  </pic:spPr>
                </pic:pic>
              </a:graphicData>
            </a:graphic>
          </wp:inline>
        </w:drawing>
      </w:r>
    </w:p>
    <w:p w14:paraId="4671E5CF" w14:textId="77777777" w:rsidR="00FB30A1" w:rsidRPr="00A95B35" w:rsidRDefault="00FB30A1">
      <w:pPr>
        <w:pBdr>
          <w:top w:val="nil"/>
          <w:left w:val="nil"/>
          <w:bottom w:val="nil"/>
          <w:right w:val="nil"/>
          <w:between w:val="nil"/>
        </w:pBdr>
        <w:spacing w:after="200"/>
        <w:jc w:val="center"/>
        <w:rPr>
          <w:b/>
          <w:color w:val="000000"/>
          <w:sz w:val="28"/>
          <w:szCs w:val="28"/>
        </w:rPr>
      </w:pPr>
    </w:p>
    <w:p w14:paraId="1A8A1A75" w14:textId="77777777" w:rsidR="00FB30A1" w:rsidRPr="00A95B35" w:rsidRDefault="00402D7E">
      <w:pPr>
        <w:pBdr>
          <w:top w:val="nil"/>
          <w:left w:val="nil"/>
          <w:bottom w:val="nil"/>
          <w:right w:val="nil"/>
          <w:between w:val="nil"/>
        </w:pBdr>
        <w:spacing w:after="200"/>
        <w:jc w:val="center"/>
        <w:rPr>
          <w:b/>
          <w:color w:val="000000"/>
          <w:sz w:val="28"/>
          <w:szCs w:val="28"/>
        </w:rPr>
      </w:pPr>
      <w:bookmarkStart w:id="121" w:name="_2ce457m" w:colFirst="0" w:colLast="0"/>
      <w:bookmarkEnd w:id="121"/>
      <w:r w:rsidRPr="00A95B35">
        <w:rPr>
          <w:b/>
          <w:color w:val="000000"/>
          <w:sz w:val="28"/>
          <w:szCs w:val="28"/>
        </w:rPr>
        <w:t>Figure 3</w:t>
      </w:r>
      <w:r w:rsidR="00AC278A">
        <w:rPr>
          <w:b/>
          <w:color w:val="000000"/>
          <w:sz w:val="28"/>
          <w:szCs w:val="28"/>
        </w:rPr>
        <w:t>6</w:t>
      </w:r>
      <w:r w:rsidRPr="00A95B35">
        <w:rPr>
          <w:b/>
          <w:color w:val="000000"/>
          <w:sz w:val="28"/>
          <w:szCs w:val="28"/>
        </w:rPr>
        <w:t xml:space="preserve"> - Permanent Magnet Stepper Motor</w:t>
      </w:r>
    </w:p>
    <w:p w14:paraId="3F25AF54" w14:textId="77777777" w:rsidR="00FB30A1" w:rsidRPr="00A95B35" w:rsidRDefault="00402D7E">
      <w:pPr>
        <w:pStyle w:val="Heading3"/>
      </w:pPr>
      <w:bookmarkStart w:id="122" w:name="_rjefff" w:colFirst="0" w:colLast="0"/>
      <w:bookmarkEnd w:id="122"/>
      <w:r w:rsidRPr="00A95B35">
        <w:br/>
        <w:t xml:space="preserve">3.5.4 </w:t>
      </w:r>
      <w:r w:rsidRPr="00A95B35">
        <w:rPr>
          <w:highlight w:val="white"/>
        </w:rPr>
        <w:t>Unipolar Stepper Motor 28-BYJ48</w:t>
      </w:r>
    </w:p>
    <w:p w14:paraId="23C40588" w14:textId="77777777" w:rsidR="00FB30A1" w:rsidRPr="00A95B35" w:rsidRDefault="00FB30A1">
      <w:pPr>
        <w:keepNext/>
        <w:jc w:val="both"/>
        <w:rPr>
          <w:highlight w:val="white"/>
        </w:rPr>
      </w:pPr>
    </w:p>
    <w:p w14:paraId="3214E7FB" w14:textId="77777777" w:rsidR="00FB30A1" w:rsidRPr="00A95B35" w:rsidRDefault="00402D7E">
      <w:pPr>
        <w:keepNext/>
        <w:jc w:val="both"/>
        <w:rPr>
          <w:color w:val="000000"/>
          <w:highlight w:val="white"/>
        </w:rPr>
      </w:pPr>
      <w:r w:rsidRPr="00A95B35">
        <w:rPr>
          <w:highlight w:val="white"/>
        </w:rPr>
        <w:t>Unipolar Stepper Motors 28-BYJ48</w:t>
      </w:r>
      <w:r w:rsidRPr="00A95B35">
        <w:t xml:space="preserve"> are easy to use, small, and powerful for their size. These stepper motors have permanent magnets in the rotor and attract or repulse to generate movement. This means that control can be clockwise, counterclockwise, or even standstill and maintain a torque value. The motor can make full, half or quarter steps with a full step typically defined as </w:t>
      </w:r>
      <w:r w:rsidRPr="00A95B35">
        <w:rPr>
          <w:color w:val="000000"/>
          <w:highlight w:val="white"/>
        </w:rPr>
        <w:t xml:space="preserve">5.625 degrees. The ability to perform quarter steps allows for precision and high resolution. The </w:t>
      </w:r>
      <w:r w:rsidRPr="00A95B35">
        <w:rPr>
          <w:highlight w:val="white"/>
        </w:rPr>
        <w:t>Unipolar Stepper Motor 28-BYJ48</w:t>
      </w:r>
      <w:r w:rsidRPr="00A95B35">
        <w:t xml:space="preserve"> </w:t>
      </w:r>
      <w:r w:rsidRPr="00A95B35">
        <w:rPr>
          <w:color w:val="000000"/>
          <w:highlight w:val="white"/>
        </w:rPr>
        <w:t xml:space="preserve">has been known to work well for automatic winding </w:t>
      </w:r>
      <w:r w:rsidRPr="00A95B35">
        <w:rPr>
          <w:highlight w:val="white"/>
        </w:rPr>
        <w:t xml:space="preserve">machines [43] </w:t>
      </w:r>
      <w:r w:rsidRPr="00A95B35">
        <w:rPr>
          <w:color w:val="000000"/>
          <w:highlight w:val="white"/>
        </w:rPr>
        <w:t xml:space="preserve">and for this reason it is being considered for our design. This motor could be used to rotate the wrist of the robotic arm. The constraint for </w:t>
      </w:r>
      <w:r w:rsidRPr="00A95B35">
        <w:rPr>
          <w:color w:val="000000"/>
          <w:highlight w:val="white"/>
        </w:rPr>
        <w:lastRenderedPageBreak/>
        <w:t xml:space="preserve">this stepper motor is that is works best at slower speeds. </w:t>
      </w:r>
      <w:r w:rsidR="00E726AD">
        <w:rPr>
          <w:color w:val="000000"/>
          <w:highlight w:val="white"/>
        </w:rPr>
        <w:t>The</w:t>
      </w:r>
      <w:r w:rsidRPr="00A95B35">
        <w:rPr>
          <w:color w:val="000000"/>
          <w:highlight w:val="white"/>
        </w:rPr>
        <w:t xml:space="preserve"> </w:t>
      </w:r>
      <w:r w:rsidRPr="00A95B35">
        <w:rPr>
          <w:highlight w:val="white"/>
        </w:rPr>
        <w:t>Unipolar Stepper Motor 28-BYJ48</w:t>
      </w:r>
      <w:r w:rsidRPr="00A95B35">
        <w:t xml:space="preserve"> </w:t>
      </w:r>
      <w:r w:rsidRPr="00A95B35">
        <w:rPr>
          <w:color w:val="000000"/>
          <w:highlight w:val="white"/>
        </w:rPr>
        <w:t xml:space="preserve">will be tested before a decision is made whether it will be the best choice for the wrist control of our robotic design. </w:t>
      </w:r>
    </w:p>
    <w:p w14:paraId="67145D26" w14:textId="77777777" w:rsidR="00FB30A1" w:rsidRPr="00A95B35" w:rsidRDefault="00402D7E">
      <w:pPr>
        <w:pStyle w:val="Heading3"/>
      </w:pPr>
      <w:bookmarkStart w:id="123" w:name="_3bj1y38" w:colFirst="0" w:colLast="0"/>
      <w:bookmarkEnd w:id="123"/>
      <w:r w:rsidRPr="00A95B35">
        <w:br/>
        <w:t>3.5.5 Drill Motor</w:t>
      </w:r>
    </w:p>
    <w:p w14:paraId="13467A43" w14:textId="77777777" w:rsidR="00FB30A1" w:rsidRPr="00A95B35" w:rsidRDefault="00FB30A1">
      <w:pPr>
        <w:keepNext/>
        <w:jc w:val="both"/>
      </w:pPr>
    </w:p>
    <w:p w14:paraId="11CD0EB2" w14:textId="77777777" w:rsidR="00FB30A1" w:rsidRPr="00A95B35" w:rsidRDefault="00402D7E">
      <w:pPr>
        <w:keepNext/>
        <w:jc w:val="both"/>
      </w:pPr>
      <w:r w:rsidRPr="00A95B35">
        <w:t xml:space="preserve">As we began researching different motors, we noticed a sharp spike in price as we neared the power and size requirements to produce torque. A powerful torque can be met if the motor is going at a slower speed. But if the motor is not actually large enough to meet the torque, it will burn out trying to reach the torque power. This is all to say that at some point we thought about the power, size and cost of a drill. Once we started talking about taking a drill apart to obtain the motor and gear box, we decided it was a topic to redirect to the mechanical engineers on our team. The part selection is being considered and if selected will be documented in greater detail before the product is finalized. </w:t>
      </w:r>
    </w:p>
    <w:p w14:paraId="02B9788B" w14:textId="77777777" w:rsidR="00FB30A1" w:rsidRPr="00A95B35" w:rsidRDefault="00FB30A1">
      <w:pPr>
        <w:keepNext/>
        <w:jc w:val="both"/>
      </w:pPr>
    </w:p>
    <w:p w14:paraId="2052109D" w14:textId="77777777" w:rsidR="00FB30A1" w:rsidRPr="00A95B35" w:rsidRDefault="00402D7E">
      <w:pPr>
        <w:pStyle w:val="Heading3"/>
      </w:pPr>
      <w:bookmarkStart w:id="124" w:name="_1qoc8b1" w:colFirst="0" w:colLast="0"/>
      <w:bookmarkEnd w:id="124"/>
      <w:r w:rsidRPr="00A95B35">
        <w:t>3.5.6 Test Arm Build Material</w:t>
      </w:r>
    </w:p>
    <w:p w14:paraId="07541FA6" w14:textId="77777777" w:rsidR="00FB30A1" w:rsidRPr="00A95B35" w:rsidRDefault="00FB30A1"/>
    <w:p w14:paraId="414EC7CC" w14:textId="77777777" w:rsidR="00FB30A1" w:rsidRPr="00A95B35" w:rsidRDefault="00402D7E">
      <w:pPr>
        <w:jc w:val="both"/>
      </w:pPr>
      <w:r w:rsidRPr="00A95B35">
        <w:t xml:space="preserve">To test the inputs and outputs we can produce with our motors and control device, we need to build a robot arm, or purchase an already built robotic arm that is ready to control.  </w:t>
      </w:r>
    </w:p>
    <w:p w14:paraId="0653A232"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125" w:name="_4anzqyu" w:colFirst="0" w:colLast="0"/>
      <w:bookmarkEnd w:id="125"/>
      <w:r w:rsidRPr="00A95B35">
        <w:rPr>
          <w:b/>
          <w:color w:val="000000"/>
          <w:sz w:val="28"/>
          <w:szCs w:val="28"/>
        </w:rPr>
        <w:t xml:space="preserve">Table </w:t>
      </w:r>
      <w:r w:rsidR="00710C02">
        <w:rPr>
          <w:b/>
          <w:color w:val="000000"/>
          <w:sz w:val="28"/>
          <w:szCs w:val="28"/>
        </w:rPr>
        <w:t>20</w:t>
      </w:r>
      <w:r w:rsidRPr="00A95B35">
        <w:rPr>
          <w:b/>
          <w:color w:val="000000"/>
          <w:sz w:val="28"/>
          <w:szCs w:val="28"/>
        </w:rPr>
        <w:t xml:space="preserve"> - Robot Test Material Selection</w:t>
      </w:r>
    </w:p>
    <w:p w14:paraId="51821DC6" w14:textId="77777777" w:rsidR="00FB30A1" w:rsidRPr="00A95B35" w:rsidRDefault="00FB30A1"/>
    <w:tbl>
      <w:tblPr>
        <w:tblStyle w:val="af6"/>
        <w:tblW w:w="8238" w:type="dxa"/>
        <w:tblInd w:w="37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882"/>
        <w:gridCol w:w="2236"/>
        <w:gridCol w:w="2243"/>
        <w:gridCol w:w="1877"/>
      </w:tblGrid>
      <w:tr w:rsidR="00FB30A1" w:rsidRPr="00A95B35" w14:paraId="7973DE2D" w14:textId="77777777" w:rsidTr="00A128CC">
        <w:trPr>
          <w:trHeight w:val="272"/>
        </w:trPr>
        <w:tc>
          <w:tcPr>
            <w:tcW w:w="8238" w:type="dxa"/>
            <w:gridSpan w:val="4"/>
            <w:shd w:val="clear" w:color="auto" w:fill="AEAAAA"/>
          </w:tcPr>
          <w:p w14:paraId="07BD04F5" w14:textId="77777777" w:rsidR="00FB30A1" w:rsidRPr="00A95B35" w:rsidRDefault="00402D7E">
            <w:pPr>
              <w:jc w:val="center"/>
              <w:rPr>
                <w:b/>
              </w:rPr>
            </w:pPr>
            <w:r w:rsidRPr="00A95B35">
              <w:rPr>
                <w:b/>
              </w:rPr>
              <w:t>Build Material</w:t>
            </w:r>
          </w:p>
        </w:tc>
      </w:tr>
      <w:tr w:rsidR="00FB30A1" w:rsidRPr="00A95B35" w14:paraId="2AE33F8C" w14:textId="77777777" w:rsidTr="00A128CC">
        <w:trPr>
          <w:trHeight w:val="560"/>
        </w:trPr>
        <w:tc>
          <w:tcPr>
            <w:tcW w:w="1882" w:type="dxa"/>
          </w:tcPr>
          <w:p w14:paraId="6D1F66DF" w14:textId="77777777" w:rsidR="00FB30A1" w:rsidRPr="00A95B35" w:rsidRDefault="00402D7E">
            <w:pPr>
              <w:rPr>
                <w:b/>
              </w:rPr>
            </w:pPr>
            <w:r w:rsidRPr="00A95B35">
              <w:rPr>
                <w:b/>
              </w:rPr>
              <w:t>Test Arm Solutions</w:t>
            </w:r>
          </w:p>
        </w:tc>
        <w:tc>
          <w:tcPr>
            <w:tcW w:w="2236" w:type="dxa"/>
          </w:tcPr>
          <w:p w14:paraId="68BA6308" w14:textId="77777777" w:rsidR="00FB30A1" w:rsidRPr="00A95B35" w:rsidRDefault="00402D7E">
            <w:pPr>
              <w:rPr>
                <w:b/>
              </w:rPr>
            </w:pPr>
            <w:r w:rsidRPr="00A95B35">
              <w:rPr>
                <w:b/>
              </w:rPr>
              <w:t>Advantage</w:t>
            </w:r>
          </w:p>
        </w:tc>
        <w:tc>
          <w:tcPr>
            <w:tcW w:w="2243" w:type="dxa"/>
          </w:tcPr>
          <w:p w14:paraId="51762B02" w14:textId="77777777" w:rsidR="00FB30A1" w:rsidRPr="00A95B35" w:rsidRDefault="00402D7E">
            <w:pPr>
              <w:rPr>
                <w:b/>
              </w:rPr>
            </w:pPr>
            <w:r w:rsidRPr="00A95B35">
              <w:rPr>
                <w:b/>
              </w:rPr>
              <w:t>Disadvantage</w:t>
            </w:r>
          </w:p>
        </w:tc>
        <w:tc>
          <w:tcPr>
            <w:tcW w:w="1875" w:type="dxa"/>
          </w:tcPr>
          <w:p w14:paraId="3D5CC44B" w14:textId="77777777" w:rsidR="00FB30A1" w:rsidRPr="00A95B35" w:rsidRDefault="00402D7E">
            <w:pPr>
              <w:rPr>
                <w:b/>
              </w:rPr>
            </w:pPr>
            <w:r w:rsidRPr="00A95B35">
              <w:rPr>
                <w:b/>
              </w:rPr>
              <w:t>Cost</w:t>
            </w:r>
          </w:p>
        </w:tc>
      </w:tr>
      <w:tr w:rsidR="00FB30A1" w:rsidRPr="00A95B35" w14:paraId="7CA5AA8A" w14:textId="77777777" w:rsidTr="00A128CC">
        <w:trPr>
          <w:trHeight w:val="1105"/>
        </w:trPr>
        <w:tc>
          <w:tcPr>
            <w:tcW w:w="1882" w:type="dxa"/>
          </w:tcPr>
          <w:p w14:paraId="6B09B094" w14:textId="77777777" w:rsidR="00FB30A1" w:rsidRPr="00A95B35" w:rsidRDefault="00402D7E">
            <w:r w:rsidRPr="00A95B35">
              <w:t>PVC</w:t>
            </w:r>
          </w:p>
        </w:tc>
        <w:tc>
          <w:tcPr>
            <w:tcW w:w="2236" w:type="dxa"/>
          </w:tcPr>
          <w:p w14:paraId="6DC80BFC" w14:textId="77777777" w:rsidR="00FB30A1" w:rsidRPr="00A95B35" w:rsidRDefault="00402D7E">
            <w:r w:rsidRPr="00A95B35">
              <w:t>Easy to find and customize</w:t>
            </w:r>
          </w:p>
        </w:tc>
        <w:tc>
          <w:tcPr>
            <w:tcW w:w="2243" w:type="dxa"/>
          </w:tcPr>
          <w:p w14:paraId="2E80A3E1" w14:textId="77777777" w:rsidR="00FB30A1" w:rsidRPr="00A95B35" w:rsidRDefault="00402D7E">
            <w:r w:rsidRPr="00A95B35">
              <w:t>Requires many other parts and will be very time consuming to build</w:t>
            </w:r>
          </w:p>
        </w:tc>
        <w:tc>
          <w:tcPr>
            <w:tcW w:w="1875" w:type="dxa"/>
          </w:tcPr>
          <w:p w14:paraId="181BC6C8" w14:textId="77777777" w:rsidR="00FB30A1" w:rsidRPr="00A95B35" w:rsidRDefault="00402D7E">
            <w:r w:rsidRPr="00A95B35">
              <w:t xml:space="preserve">Low </w:t>
            </w:r>
          </w:p>
        </w:tc>
      </w:tr>
      <w:tr w:rsidR="00FB30A1" w:rsidRPr="00A95B35" w14:paraId="260974F5" w14:textId="77777777" w:rsidTr="00A128CC">
        <w:trPr>
          <w:trHeight w:val="545"/>
        </w:trPr>
        <w:tc>
          <w:tcPr>
            <w:tcW w:w="1882" w:type="dxa"/>
          </w:tcPr>
          <w:p w14:paraId="7A8C5FB3" w14:textId="77777777" w:rsidR="00FB30A1" w:rsidRPr="00A95B35" w:rsidRDefault="00402D7E">
            <w:r w:rsidRPr="00A95B35">
              <w:t>Store bought Robot Kit</w:t>
            </w:r>
          </w:p>
        </w:tc>
        <w:tc>
          <w:tcPr>
            <w:tcW w:w="2236" w:type="dxa"/>
          </w:tcPr>
          <w:p w14:paraId="764041B2" w14:textId="77777777" w:rsidR="00FB30A1" w:rsidRPr="00A95B35" w:rsidRDefault="00402D7E">
            <w:r w:rsidRPr="00A95B35">
              <w:t>Comes with all parts and instructions</w:t>
            </w:r>
          </w:p>
        </w:tc>
        <w:tc>
          <w:tcPr>
            <w:tcW w:w="2243" w:type="dxa"/>
          </w:tcPr>
          <w:p w14:paraId="1A254A9E" w14:textId="77777777" w:rsidR="00FB30A1" w:rsidRPr="00A95B35" w:rsidRDefault="00402D7E">
            <w:r w:rsidRPr="00A95B35">
              <w:t xml:space="preserve">Quality not quite worth the price point. </w:t>
            </w:r>
          </w:p>
        </w:tc>
        <w:tc>
          <w:tcPr>
            <w:tcW w:w="1875" w:type="dxa"/>
          </w:tcPr>
          <w:p w14:paraId="23AC5A1B" w14:textId="77777777" w:rsidR="00FB30A1" w:rsidRPr="00A95B35" w:rsidRDefault="00402D7E">
            <w:r w:rsidRPr="00A95B35">
              <w:t>High ($80 - $400)</w:t>
            </w:r>
          </w:p>
        </w:tc>
      </w:tr>
      <w:tr w:rsidR="00FB30A1" w:rsidRPr="00A95B35" w14:paraId="677C4000" w14:textId="77777777" w:rsidTr="00A128CC">
        <w:trPr>
          <w:trHeight w:val="1120"/>
        </w:trPr>
        <w:tc>
          <w:tcPr>
            <w:tcW w:w="1882" w:type="dxa"/>
          </w:tcPr>
          <w:p w14:paraId="53D8A8DB" w14:textId="77777777" w:rsidR="00FB30A1" w:rsidRPr="00A95B35" w:rsidRDefault="00402D7E">
            <w:r w:rsidRPr="00A95B35">
              <w:t>Pre-Assembled Robot Arm</w:t>
            </w:r>
          </w:p>
        </w:tc>
        <w:tc>
          <w:tcPr>
            <w:tcW w:w="2236" w:type="dxa"/>
          </w:tcPr>
          <w:p w14:paraId="39D2A8D5" w14:textId="77777777" w:rsidR="00FB30A1" w:rsidRPr="00A95B35" w:rsidRDefault="00402D7E">
            <w:r w:rsidRPr="00A95B35">
              <w:t>High Quality</w:t>
            </w:r>
          </w:p>
        </w:tc>
        <w:tc>
          <w:tcPr>
            <w:tcW w:w="2243" w:type="dxa"/>
          </w:tcPr>
          <w:p w14:paraId="61A3D3F6" w14:textId="77777777" w:rsidR="00FB30A1" w:rsidRPr="00A95B35" w:rsidRDefault="00402D7E">
            <w:r w:rsidRPr="00A95B35">
              <w:t>Costly to customize, significant financial loss if the design needs to change</w:t>
            </w:r>
          </w:p>
        </w:tc>
        <w:tc>
          <w:tcPr>
            <w:tcW w:w="1875" w:type="dxa"/>
          </w:tcPr>
          <w:p w14:paraId="65076360" w14:textId="77777777" w:rsidR="00FB30A1" w:rsidRPr="00A95B35" w:rsidRDefault="00402D7E">
            <w:r w:rsidRPr="00A95B35">
              <w:t>Extremely high ($500 - $5,000)</w:t>
            </w:r>
          </w:p>
        </w:tc>
      </w:tr>
      <w:tr w:rsidR="00FB30A1" w:rsidRPr="00A95B35" w14:paraId="60371614" w14:textId="77777777" w:rsidTr="00A128CC">
        <w:trPr>
          <w:trHeight w:val="1170"/>
        </w:trPr>
        <w:tc>
          <w:tcPr>
            <w:tcW w:w="1882" w:type="dxa"/>
          </w:tcPr>
          <w:p w14:paraId="24B02FF2" w14:textId="77777777" w:rsidR="00FB30A1" w:rsidRPr="00A95B35" w:rsidRDefault="00402D7E">
            <w:r w:rsidRPr="00A95B35">
              <w:t>3D Printed Design</w:t>
            </w:r>
          </w:p>
        </w:tc>
        <w:tc>
          <w:tcPr>
            <w:tcW w:w="2236" w:type="dxa"/>
          </w:tcPr>
          <w:p w14:paraId="162C18A1" w14:textId="77777777" w:rsidR="00FB30A1" w:rsidRPr="00A95B35" w:rsidRDefault="00402D7E">
            <w:r w:rsidRPr="00A95B35">
              <w:t>Highly customizable, can redesign as much as we need to, extremely affordable</w:t>
            </w:r>
          </w:p>
        </w:tc>
        <w:tc>
          <w:tcPr>
            <w:tcW w:w="2243" w:type="dxa"/>
          </w:tcPr>
          <w:p w14:paraId="34B9976E" w14:textId="77777777" w:rsidR="00FB30A1" w:rsidRPr="00A95B35" w:rsidRDefault="00402D7E">
            <w:r w:rsidRPr="00A95B35">
              <w:t>Cannot use a heavy load or expect very high torque production</w:t>
            </w:r>
          </w:p>
        </w:tc>
        <w:tc>
          <w:tcPr>
            <w:tcW w:w="1875" w:type="dxa"/>
          </w:tcPr>
          <w:p w14:paraId="4EF3209D" w14:textId="77777777" w:rsidR="00FB30A1" w:rsidRPr="00A95B35" w:rsidRDefault="00402D7E">
            <w:r w:rsidRPr="00A95B35">
              <w:t>Free as long as STL files are open source</w:t>
            </w:r>
          </w:p>
        </w:tc>
      </w:tr>
    </w:tbl>
    <w:p w14:paraId="3C56DE73" w14:textId="77777777" w:rsidR="00FB30A1" w:rsidRPr="00A95B35" w:rsidRDefault="00FB30A1"/>
    <w:p w14:paraId="6BA0ABCE" w14:textId="77777777" w:rsidR="00FB30A1" w:rsidRPr="00A95B35" w:rsidRDefault="00402D7E">
      <w:pPr>
        <w:jc w:val="both"/>
      </w:pPr>
      <w:r w:rsidRPr="00A95B35">
        <w:lastRenderedPageBreak/>
        <w:t xml:space="preserve">Based on Table </w:t>
      </w:r>
      <w:r w:rsidR="00A128CC">
        <w:t>20</w:t>
      </w:r>
      <w:r w:rsidRPr="00A95B35">
        <w:t xml:space="preserve"> above, we will test our input and output criteria with 3D printed parts we will use for our Robot arm. This is the best option because the disadvantage can be overcome by scaling our torque requirements. In addition to using 3D printed parts for the arm itself, we will 3D print nuts, bolts, and a wrench for the arm to use. The 3D printed parts will be free if we are able to find open source STL files, or if we create our own. This is the biggest advantage due to the many different design possibilities. It is critical that we can accommodate for failure in our design if we want a truly successful product. If we begin testing with a high-quality robot arm whether it is an $80 kit, or a $1,000 prebuilt pretested arm we will be constrained to the preexisting design. If we start with 3D printed parts, we can redesign as often as we need to. If it turns out that the 3D printed arm is not stable enough or is not powerful enough to produce torque at a scalable value, we will at least be able to determine a physical design advantage and we will be able to discover unforeseen downfalls.</w:t>
      </w:r>
    </w:p>
    <w:p w14:paraId="0DEBE95D" w14:textId="77777777" w:rsidR="00FB30A1" w:rsidRPr="00A95B35" w:rsidRDefault="00FB30A1">
      <w:pPr>
        <w:jc w:val="both"/>
      </w:pPr>
    </w:p>
    <w:p w14:paraId="2E643B13" w14:textId="77777777" w:rsidR="00FB30A1" w:rsidRPr="00A95B35" w:rsidRDefault="00402D7E">
      <w:pPr>
        <w:pStyle w:val="Heading2"/>
      </w:pPr>
      <w:bookmarkStart w:id="126" w:name="_2pta16n" w:colFirst="0" w:colLast="0"/>
      <w:bookmarkEnd w:id="126"/>
      <w:r w:rsidRPr="00A95B35">
        <w:t>3.6 Device for Electronic Integrated Circuits</w:t>
      </w:r>
    </w:p>
    <w:p w14:paraId="563B1AC6" w14:textId="77777777" w:rsidR="00FB30A1" w:rsidRPr="00A95B35" w:rsidRDefault="00FB30A1">
      <w:pPr>
        <w:jc w:val="both"/>
      </w:pPr>
    </w:p>
    <w:p w14:paraId="347EF3B9" w14:textId="77777777" w:rsidR="00FB30A1" w:rsidRPr="00A95B35" w:rsidRDefault="00402D7E">
      <w:pPr>
        <w:jc w:val="both"/>
      </w:pPr>
      <w:r w:rsidRPr="00A95B35">
        <w:t xml:space="preserve">For this project a compact integrated circuit design system is essential since it typically governs a specific operation using embedded systems. This section will discuss the integrated circuits that are being considered for our design. We will talk about the basics as well as use specific product examples. Our goal is to choose the device that will be versatile enough to meet our needs as we see them now as well as any changes that are likely to be made as our project progresses. </w:t>
      </w:r>
    </w:p>
    <w:p w14:paraId="0558D93A" w14:textId="77777777" w:rsidR="00FB30A1" w:rsidRPr="00A95B35" w:rsidRDefault="00FB30A1">
      <w:pPr>
        <w:jc w:val="both"/>
      </w:pPr>
    </w:p>
    <w:p w14:paraId="3C923174" w14:textId="77777777" w:rsidR="00FB30A1" w:rsidRPr="00A95B35" w:rsidRDefault="00402D7E">
      <w:pPr>
        <w:pStyle w:val="Heading3"/>
      </w:pPr>
      <w:bookmarkStart w:id="127" w:name="_14ykbeg" w:colFirst="0" w:colLast="0"/>
      <w:bookmarkEnd w:id="127"/>
      <w:r w:rsidRPr="00A95B35">
        <w:t>3.6.1 Controlling System</w:t>
      </w:r>
    </w:p>
    <w:p w14:paraId="4F800F7F" w14:textId="77777777" w:rsidR="00FB30A1" w:rsidRPr="00A95B35" w:rsidRDefault="00FB30A1"/>
    <w:p w14:paraId="7EDF6B9A" w14:textId="77777777" w:rsidR="00FB30A1" w:rsidRPr="00A95B35" w:rsidRDefault="00402D7E">
      <w:pPr>
        <w:jc w:val="both"/>
      </w:pPr>
      <w:r w:rsidRPr="00A95B35">
        <w:t xml:space="preserve">Typically, a controller is used to control some given process. Years ago, controllers were built exclusively from logic components, and were large and heavy boxes. However, as technology keeps on evolving day by day a microcontroller to this date is a simple small circuit board, shown in </w:t>
      </w:r>
      <w:r w:rsidRPr="00A229C1">
        <w:t xml:space="preserve">Figure </w:t>
      </w:r>
      <w:r w:rsidR="00A229C1">
        <w:t>3</w:t>
      </w:r>
      <w:r w:rsidR="00AC278A">
        <w:t>7</w:t>
      </w:r>
      <w:r w:rsidRPr="00A95B35">
        <w:rPr>
          <w:b/>
        </w:rPr>
        <w:t>.</w:t>
      </w:r>
      <w:r w:rsidRPr="00A95B35">
        <w:t xml:space="preserve"> Although simple, there is plenty of room for growth, modification and the ability to customize for our needs exists. A component like this can handle many of our inputs and outputs that we expect and is a strong candidate for reasons like reducing overhead as mentioned below. </w:t>
      </w:r>
    </w:p>
    <w:p w14:paraId="5C2FE56F" w14:textId="77777777" w:rsidR="00FB30A1" w:rsidRPr="00A95B35" w:rsidRDefault="00FB30A1">
      <w:pPr>
        <w:jc w:val="both"/>
      </w:pPr>
    </w:p>
    <w:p w14:paraId="3481C225" w14:textId="77777777" w:rsidR="00FB30A1" w:rsidRPr="00A95B35" w:rsidRDefault="00FB30A1">
      <w:pPr>
        <w:jc w:val="both"/>
      </w:pPr>
    </w:p>
    <w:p w14:paraId="7101D1B7" w14:textId="77777777" w:rsidR="00FB30A1" w:rsidRPr="00A95B35" w:rsidRDefault="00402D7E">
      <w:pPr>
        <w:keepNext/>
        <w:jc w:val="center"/>
      </w:pPr>
      <w:r w:rsidRPr="00A95B35">
        <w:rPr>
          <w:noProof/>
        </w:rPr>
        <w:lastRenderedPageBreak/>
        <w:drawing>
          <wp:inline distT="0" distB="0" distL="0" distR="0" wp14:anchorId="5991F14B" wp14:editId="4EE2AC2D">
            <wp:extent cx="5295900" cy="4191000"/>
            <wp:effectExtent l="0" t="0" r="0" b="0"/>
            <wp:docPr id="1" name="image9.png" descr="A circuit 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circuit board&#10;&#10;Description automatically generated"/>
                    <pic:cNvPicPr preferRelativeResize="0"/>
                  </pic:nvPicPr>
                  <pic:blipFill>
                    <a:blip r:embed="rId52"/>
                    <a:srcRect/>
                    <a:stretch>
                      <a:fillRect/>
                    </a:stretch>
                  </pic:blipFill>
                  <pic:spPr>
                    <a:xfrm>
                      <a:off x="0" y="0"/>
                      <a:ext cx="5296004" cy="4191082"/>
                    </a:xfrm>
                    <a:prstGeom prst="rect">
                      <a:avLst/>
                    </a:prstGeom>
                    <a:ln/>
                  </pic:spPr>
                </pic:pic>
              </a:graphicData>
            </a:graphic>
          </wp:inline>
        </w:drawing>
      </w:r>
    </w:p>
    <w:p w14:paraId="6DD7563C" w14:textId="77777777" w:rsidR="00FB30A1" w:rsidRPr="00A95B35" w:rsidRDefault="00FB30A1">
      <w:pPr>
        <w:keepNext/>
        <w:jc w:val="center"/>
      </w:pPr>
    </w:p>
    <w:p w14:paraId="79142644" w14:textId="77777777" w:rsidR="00FB30A1" w:rsidRPr="00A95B35" w:rsidRDefault="00402D7E">
      <w:pPr>
        <w:pBdr>
          <w:top w:val="nil"/>
          <w:left w:val="nil"/>
          <w:bottom w:val="nil"/>
          <w:right w:val="nil"/>
          <w:between w:val="nil"/>
        </w:pBdr>
        <w:spacing w:after="200"/>
        <w:jc w:val="center"/>
        <w:rPr>
          <w:b/>
          <w:color w:val="000000"/>
        </w:rPr>
      </w:pPr>
      <w:bookmarkStart w:id="128" w:name="_3oy7u29" w:colFirst="0" w:colLast="0"/>
      <w:bookmarkEnd w:id="128"/>
      <w:r w:rsidRPr="00A95B35">
        <w:rPr>
          <w:b/>
          <w:color w:val="000000"/>
          <w:sz w:val="28"/>
          <w:szCs w:val="28"/>
        </w:rPr>
        <w:t>Figure 3</w:t>
      </w:r>
      <w:r w:rsidR="00AC278A">
        <w:rPr>
          <w:b/>
          <w:color w:val="000000"/>
          <w:sz w:val="28"/>
          <w:szCs w:val="28"/>
        </w:rPr>
        <w:t>7</w:t>
      </w:r>
      <w:r w:rsidRPr="00A95B35">
        <w:rPr>
          <w:b/>
          <w:color w:val="000000"/>
          <w:sz w:val="28"/>
          <w:szCs w:val="28"/>
        </w:rPr>
        <w:t xml:space="preserve"> - Intel Microcontroller</w:t>
      </w:r>
    </w:p>
    <w:p w14:paraId="150D0341" w14:textId="77777777" w:rsidR="00FB30A1" w:rsidRPr="00A95B35" w:rsidRDefault="00402D7E">
      <w:pPr>
        <w:jc w:val="both"/>
      </w:pPr>
      <w:r w:rsidRPr="00A95B35">
        <w:rPr>
          <w:b/>
          <w:color w:val="000000"/>
        </w:rPr>
        <w:br/>
      </w:r>
      <w:r w:rsidRPr="00A95B35">
        <w:rPr>
          <w:color w:val="000000"/>
        </w:rPr>
        <w:t xml:space="preserve">A microcontroller is a highly integrated circuit chip, on one chip, that contains all or most of the </w:t>
      </w:r>
      <w:r w:rsidRPr="00A95B35">
        <w:t xml:space="preserve">parts needed for a controller [44]. Most of these controllers include processors (CPU), memory (RAM, EPROM/PROM/ROM), and input/output peripherals (I/O), and timers all on a single chip. These controllers are commonly found in vehicles, robots, medical devices, home appliances, etc. Therefore, they can vary on its built-in features. A typical microcontroller has bit manipulation instructions. The Intel Microcontroller is easy and direct when accessing I/O pins and it is quick and efficient in responding to interrupts. Given the definition and features that the microcontroller offers it is a one-chip solution [45], in which drastically reduces the part count, design standards, and overall cost. </w:t>
      </w:r>
    </w:p>
    <w:p w14:paraId="2F429487" w14:textId="77777777" w:rsidR="00FB30A1" w:rsidRPr="00A95B35" w:rsidRDefault="00521D8D">
      <w:pPr>
        <w:pStyle w:val="Heading3"/>
      </w:pPr>
      <w:bookmarkStart w:id="129" w:name="_243i4a2" w:colFirst="0" w:colLast="0"/>
      <w:bookmarkEnd w:id="129"/>
      <w:r>
        <w:br/>
      </w:r>
      <w:r w:rsidR="00402D7E" w:rsidRPr="00A95B35">
        <w:t>3.6.2 Microcontrollers Considered for Project</w:t>
      </w:r>
    </w:p>
    <w:p w14:paraId="2848D690" w14:textId="77777777" w:rsidR="00FB30A1" w:rsidRPr="00A95B35" w:rsidRDefault="00FB30A1">
      <w:pPr>
        <w:jc w:val="both"/>
        <w:rPr>
          <w:b/>
        </w:rPr>
      </w:pPr>
    </w:p>
    <w:p w14:paraId="0D5C0BC9" w14:textId="77777777" w:rsidR="00FB30A1" w:rsidRPr="00A95B35" w:rsidRDefault="00402D7E">
      <w:pPr>
        <w:jc w:val="both"/>
      </w:pPr>
      <w:r w:rsidRPr="00A95B35">
        <w:t>The three microcontrollers that we are considering for this robotic flange projects are Raspberry Pi 3 BCM2847, Texas Instruments’ MSP430FR6989 and Arduino’s UNO Rev 3 – Atmega328P.</w:t>
      </w:r>
    </w:p>
    <w:p w14:paraId="1F3CDDB6" w14:textId="77777777" w:rsidR="00FB30A1" w:rsidRPr="00A95B35" w:rsidRDefault="00FB30A1">
      <w:pPr>
        <w:jc w:val="both"/>
      </w:pPr>
    </w:p>
    <w:p w14:paraId="7D1251BA" w14:textId="77777777" w:rsidR="00FB30A1" w:rsidRPr="00A95B35" w:rsidRDefault="00402D7E">
      <w:pPr>
        <w:pStyle w:val="Heading3"/>
      </w:pPr>
      <w:bookmarkStart w:id="130" w:name="_j8sehv" w:colFirst="0" w:colLast="0"/>
      <w:bookmarkEnd w:id="130"/>
      <w:r w:rsidRPr="00A95B35">
        <w:lastRenderedPageBreak/>
        <w:t>3.6.3 Raspberry Pi 3 - BCM2837</w:t>
      </w:r>
    </w:p>
    <w:p w14:paraId="42D638C4" w14:textId="77777777" w:rsidR="00FB30A1" w:rsidRPr="00A95B35" w:rsidRDefault="00FB30A1">
      <w:pPr>
        <w:jc w:val="both"/>
      </w:pPr>
    </w:p>
    <w:p w14:paraId="2F4C9C22" w14:textId="77777777" w:rsidR="00FB30A1" w:rsidRPr="00A95B35" w:rsidRDefault="00402D7E">
      <w:pPr>
        <w:jc w:val="both"/>
        <w:rPr>
          <w:color w:val="000000"/>
          <w:highlight w:val="white"/>
        </w:rPr>
      </w:pPr>
      <w:r w:rsidRPr="00A95B35">
        <w:t xml:space="preserve">Raspberry Pi offers a variety of boards, but for our project we are considering their BCM2837. </w:t>
      </w:r>
      <w:r w:rsidRPr="00A95B35">
        <w:rPr>
          <w:color w:val="000000"/>
        </w:rPr>
        <w:t>This board is dependent of the</w:t>
      </w:r>
      <w:r w:rsidRPr="00A95B35">
        <w:rPr>
          <w:color w:val="000000"/>
          <w:highlight w:val="white"/>
        </w:rPr>
        <w:t xml:space="preserve"> Broadcom BCM2837 MCU with a 64bit ARMv8 quad core Cortex A53 processor at a speed of 1.2GHz with dual core. In addition, it has 512KB cache memory plus micro SD slot for additional storage, ethernet, wi-fi, and Bluetooth connectivity, and built in ports that offer HDMI, 3.5mm analogue audio-video jack, 4 x USB 2.0, Ethernet, Camera Serial Interface (CSI), and Display Serial Interface (DSI). All these features can be seen in </w:t>
      </w:r>
      <w:r w:rsidRPr="00F4425A">
        <w:t xml:space="preserve">Figure </w:t>
      </w:r>
      <w:r w:rsidR="00F4425A">
        <w:t>36</w:t>
      </w:r>
      <w:r w:rsidRPr="00A95B35">
        <w:rPr>
          <w:color w:val="000000"/>
          <w:highlight w:val="white"/>
        </w:rPr>
        <w:t>.</w:t>
      </w:r>
      <w:r w:rsidRPr="00A95B35">
        <w:rPr>
          <w:b/>
          <w:color w:val="000000"/>
          <w:highlight w:val="white"/>
        </w:rPr>
        <w:t xml:space="preserve"> </w:t>
      </w:r>
      <w:r w:rsidRPr="00A95B35">
        <w:rPr>
          <w:color w:val="000000"/>
          <w:highlight w:val="white"/>
        </w:rPr>
        <w:t xml:space="preserve">This board acts like a “mini” computer. Therefore, it might be more than what we want in a board, but we will keep it under consideration since we can be adding more enhancements later in the </w:t>
      </w:r>
      <w:r w:rsidRPr="00A95B35">
        <w:rPr>
          <w:highlight w:val="white"/>
        </w:rPr>
        <w:t>design [46].</w:t>
      </w:r>
    </w:p>
    <w:p w14:paraId="290E9188" w14:textId="77777777" w:rsidR="00FB30A1" w:rsidRPr="00A95B35" w:rsidRDefault="00FB30A1">
      <w:pPr>
        <w:pBdr>
          <w:top w:val="nil"/>
          <w:left w:val="nil"/>
          <w:bottom w:val="nil"/>
          <w:right w:val="nil"/>
          <w:between w:val="nil"/>
        </w:pBdr>
        <w:spacing w:after="200"/>
        <w:jc w:val="center"/>
        <w:rPr>
          <w:b/>
          <w:color w:val="000000"/>
          <w:sz w:val="28"/>
          <w:szCs w:val="28"/>
        </w:rPr>
      </w:pPr>
    </w:p>
    <w:p w14:paraId="2EF1C554" w14:textId="77777777" w:rsidR="00FB30A1" w:rsidRPr="00A95B35" w:rsidRDefault="00402D7E">
      <w:pPr>
        <w:pBdr>
          <w:top w:val="nil"/>
          <w:left w:val="nil"/>
          <w:bottom w:val="nil"/>
          <w:right w:val="nil"/>
          <w:between w:val="nil"/>
        </w:pBdr>
        <w:spacing w:after="200"/>
        <w:jc w:val="center"/>
        <w:rPr>
          <w:b/>
          <w:color w:val="000000"/>
          <w:sz w:val="28"/>
          <w:szCs w:val="28"/>
        </w:rPr>
      </w:pPr>
      <w:bookmarkStart w:id="131" w:name="_338fx5o" w:colFirst="0" w:colLast="0"/>
      <w:bookmarkEnd w:id="131"/>
      <w:r w:rsidRPr="00A95B35">
        <w:rPr>
          <w:b/>
          <w:noProof/>
          <w:color w:val="000000"/>
          <w:sz w:val="28"/>
          <w:szCs w:val="28"/>
        </w:rPr>
        <w:drawing>
          <wp:inline distT="0" distB="0" distL="0" distR="0" wp14:anchorId="68F423B2" wp14:editId="790A4C56">
            <wp:extent cx="5589979" cy="3383425"/>
            <wp:effectExtent l="0" t="0" r="0" b="0"/>
            <wp:docPr id="2" name="image5.jpg" descr="A circuit 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jpg" descr="A circuit board&#10;&#10;Description automatically generated"/>
                    <pic:cNvPicPr preferRelativeResize="0"/>
                  </pic:nvPicPr>
                  <pic:blipFill>
                    <a:blip r:embed="rId53"/>
                    <a:srcRect/>
                    <a:stretch>
                      <a:fillRect/>
                    </a:stretch>
                  </pic:blipFill>
                  <pic:spPr>
                    <a:xfrm rot="10800000">
                      <a:off x="0" y="0"/>
                      <a:ext cx="5589979" cy="3383425"/>
                    </a:xfrm>
                    <a:prstGeom prst="rect">
                      <a:avLst/>
                    </a:prstGeom>
                    <a:ln/>
                  </pic:spPr>
                </pic:pic>
              </a:graphicData>
            </a:graphic>
          </wp:inline>
        </w:drawing>
      </w:r>
    </w:p>
    <w:p w14:paraId="0C2C06D4" w14:textId="77777777" w:rsidR="00FB30A1" w:rsidRPr="00A95B35" w:rsidRDefault="00402D7E">
      <w:pPr>
        <w:pBdr>
          <w:top w:val="nil"/>
          <w:left w:val="nil"/>
          <w:bottom w:val="nil"/>
          <w:right w:val="nil"/>
          <w:between w:val="nil"/>
        </w:pBdr>
        <w:spacing w:after="200"/>
        <w:jc w:val="center"/>
        <w:rPr>
          <w:b/>
          <w:color w:val="000000"/>
          <w:sz w:val="28"/>
          <w:szCs w:val="28"/>
        </w:rPr>
      </w:pPr>
      <w:bookmarkStart w:id="132" w:name="_1idq7dh" w:colFirst="0" w:colLast="0"/>
      <w:bookmarkEnd w:id="132"/>
      <w:r w:rsidRPr="00A95B35">
        <w:rPr>
          <w:b/>
          <w:color w:val="000000"/>
          <w:sz w:val="28"/>
          <w:szCs w:val="28"/>
        </w:rPr>
        <w:t>Figure 3</w:t>
      </w:r>
      <w:r w:rsidR="00AC278A">
        <w:rPr>
          <w:b/>
          <w:color w:val="000000"/>
          <w:sz w:val="28"/>
          <w:szCs w:val="28"/>
        </w:rPr>
        <w:t>8</w:t>
      </w:r>
      <w:r w:rsidRPr="00A95B35">
        <w:rPr>
          <w:b/>
          <w:color w:val="000000"/>
          <w:sz w:val="28"/>
          <w:szCs w:val="28"/>
        </w:rPr>
        <w:t xml:space="preserve"> – Raspberry Pi 3 BCM2837</w:t>
      </w:r>
    </w:p>
    <w:p w14:paraId="100EA84B" w14:textId="77777777" w:rsidR="00FB30A1" w:rsidRPr="00A95B35" w:rsidRDefault="00FB30A1">
      <w:pPr>
        <w:pBdr>
          <w:top w:val="nil"/>
          <w:left w:val="nil"/>
          <w:bottom w:val="nil"/>
          <w:right w:val="nil"/>
          <w:between w:val="nil"/>
        </w:pBdr>
        <w:spacing w:after="200"/>
        <w:jc w:val="center"/>
        <w:rPr>
          <w:b/>
          <w:color w:val="000000"/>
          <w:sz w:val="28"/>
          <w:szCs w:val="28"/>
        </w:rPr>
      </w:pPr>
    </w:p>
    <w:p w14:paraId="1D5AFE58" w14:textId="77777777" w:rsidR="00FB30A1" w:rsidRPr="00A95B35" w:rsidRDefault="00402D7E">
      <w:pPr>
        <w:pStyle w:val="Heading3"/>
      </w:pPr>
      <w:bookmarkStart w:id="133" w:name="_42ddq1a" w:colFirst="0" w:colLast="0"/>
      <w:bookmarkEnd w:id="133"/>
      <w:r w:rsidRPr="00A95B35">
        <w:t>3.6.4 Texas Instruments - MSP430FR6989</w:t>
      </w:r>
    </w:p>
    <w:p w14:paraId="46DC392E" w14:textId="77777777" w:rsidR="00FB30A1" w:rsidRPr="00A95B35" w:rsidRDefault="00FB30A1">
      <w:pPr>
        <w:jc w:val="both"/>
      </w:pPr>
    </w:p>
    <w:p w14:paraId="098A70EE" w14:textId="77777777" w:rsidR="00FB30A1" w:rsidRPr="00A95B35" w:rsidRDefault="00402D7E">
      <w:pPr>
        <w:spacing w:after="120"/>
        <w:jc w:val="both"/>
      </w:pPr>
      <w:r w:rsidRPr="00A95B35">
        <w:t>The MSP430FR6989 is manufactured by Texas Instruments and it is the best new thing in TI’s technology platform. This microcontroller is well known for its use in required laboratories for engineering degree required classes. This device features a 16-bit MCU that can run on a 16MHz clock with 128 KB nonvolatile FRAM. In addition, it operates between 1.8V to 3.6V, has five 16-bit timers, and is supported by both, Mac and Windows, environments. This board is highly recommended for its familiar coding language, ultra-</w:t>
      </w:r>
      <w:r w:rsidRPr="00A95B35">
        <w:lastRenderedPageBreak/>
        <w:t>low power achievement, and low cost. Additional features can be easily seen by the given block diagram</w:t>
      </w:r>
      <w:r w:rsidR="009301D4">
        <w:t xml:space="preserve"> </w:t>
      </w:r>
      <w:r w:rsidRPr="00A95B35">
        <w:t>[47]</w:t>
      </w:r>
      <w:r w:rsidR="009301D4">
        <w:t>.</w:t>
      </w:r>
    </w:p>
    <w:p w14:paraId="1F1B1E6C" w14:textId="77777777" w:rsidR="00FB30A1" w:rsidRPr="00A95B35" w:rsidRDefault="009301D4">
      <w:pPr>
        <w:pStyle w:val="Heading3"/>
      </w:pPr>
      <w:bookmarkStart w:id="134" w:name="_2hio093" w:colFirst="0" w:colLast="0"/>
      <w:bookmarkEnd w:id="134"/>
      <w:r>
        <w:br/>
      </w:r>
      <w:r w:rsidR="00402D7E" w:rsidRPr="00A95B35">
        <w:t>3.6.5 Arduino UNO Rev 3 – Atmega328P</w:t>
      </w:r>
    </w:p>
    <w:p w14:paraId="6E6AE568" w14:textId="77777777" w:rsidR="00FB30A1" w:rsidRPr="00A95B35" w:rsidRDefault="00FB30A1">
      <w:pPr>
        <w:spacing w:after="120"/>
        <w:jc w:val="both"/>
        <w:rPr>
          <w:color w:val="555555"/>
        </w:rPr>
      </w:pPr>
    </w:p>
    <w:p w14:paraId="15EFAE43" w14:textId="77777777" w:rsidR="00FB30A1" w:rsidRPr="00A95B35" w:rsidRDefault="00402D7E">
      <w:pPr>
        <w:spacing w:after="120"/>
        <w:jc w:val="both"/>
        <w:rPr>
          <w:color w:val="000000"/>
        </w:rPr>
      </w:pPr>
      <w:r w:rsidRPr="00A95B35">
        <w:rPr>
          <w:color w:val="000000"/>
        </w:rPr>
        <w:t xml:space="preserve">The ATmega328P is part of the Arduino UNO family and it is one of the easiest boards to get started when working with coding electronics. This type of microcontroller is very popular because of it does not rely on heavy coding and it is considered very simple in terms of programming compared to other boards available in the market. This apparatus has an operating voltage of 5V, 32KB of flash memory, and a clock speed of 16MHz. Even though this type of board is not fully integrated in our degree courses many students choose to use it for side projects as it offers great performance and user friendliness. In addition, the system is supported in Mac and PC software. Shown below, on </w:t>
      </w:r>
      <w:r w:rsidR="00E93324">
        <w:t>Figure 3</w:t>
      </w:r>
      <w:r w:rsidR="00AC278A">
        <w:t>9</w:t>
      </w:r>
      <w:r w:rsidRPr="00A95B35">
        <w:rPr>
          <w:color w:val="000000"/>
        </w:rPr>
        <w:t xml:space="preserve">, we can see the basic design of the Arduino </w:t>
      </w:r>
      <w:r w:rsidRPr="00A95B35">
        <w:t>board [48].</w:t>
      </w:r>
    </w:p>
    <w:p w14:paraId="26FCEDF9" w14:textId="77777777" w:rsidR="00FB30A1" w:rsidRPr="00A95B35" w:rsidRDefault="00FB30A1">
      <w:pPr>
        <w:spacing w:after="120"/>
        <w:rPr>
          <w:color w:val="000000"/>
        </w:rPr>
      </w:pPr>
    </w:p>
    <w:p w14:paraId="504234AF" w14:textId="77777777" w:rsidR="00FB30A1" w:rsidRPr="00A95B35" w:rsidRDefault="00402D7E">
      <w:pPr>
        <w:keepNext/>
        <w:spacing w:after="120"/>
        <w:jc w:val="center"/>
      </w:pPr>
      <w:r w:rsidRPr="00A95B35">
        <w:rPr>
          <w:noProof/>
          <w:color w:val="000000"/>
        </w:rPr>
        <w:drawing>
          <wp:inline distT="0" distB="0" distL="0" distR="0" wp14:anchorId="1B1F75EE" wp14:editId="20FBFA83">
            <wp:extent cx="5398976" cy="3036924"/>
            <wp:effectExtent l="0" t="0" r="0" b="0"/>
            <wp:docPr id="3" name="image6.jpg" descr="A circuit 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jpg" descr="A circuit board&#10;&#10;Description automatically generated"/>
                    <pic:cNvPicPr preferRelativeResize="0"/>
                  </pic:nvPicPr>
                  <pic:blipFill>
                    <a:blip r:embed="rId54"/>
                    <a:srcRect/>
                    <a:stretch>
                      <a:fillRect/>
                    </a:stretch>
                  </pic:blipFill>
                  <pic:spPr>
                    <a:xfrm rot="10800000">
                      <a:off x="0" y="0"/>
                      <a:ext cx="5398976" cy="3036924"/>
                    </a:xfrm>
                    <a:prstGeom prst="rect">
                      <a:avLst/>
                    </a:prstGeom>
                    <a:ln/>
                  </pic:spPr>
                </pic:pic>
              </a:graphicData>
            </a:graphic>
          </wp:inline>
        </w:drawing>
      </w:r>
    </w:p>
    <w:p w14:paraId="16EC0581" w14:textId="77777777" w:rsidR="00FB30A1" w:rsidRPr="00A95B35" w:rsidRDefault="00FB30A1">
      <w:pPr>
        <w:pBdr>
          <w:top w:val="nil"/>
          <w:left w:val="nil"/>
          <w:bottom w:val="nil"/>
          <w:right w:val="nil"/>
          <w:between w:val="nil"/>
        </w:pBdr>
        <w:spacing w:after="200"/>
        <w:jc w:val="center"/>
        <w:rPr>
          <w:b/>
          <w:color w:val="000000"/>
          <w:sz w:val="28"/>
          <w:szCs w:val="28"/>
        </w:rPr>
      </w:pPr>
    </w:p>
    <w:p w14:paraId="779BD6DD" w14:textId="77777777" w:rsidR="00FB30A1" w:rsidRPr="00A95B35" w:rsidRDefault="00402D7E">
      <w:pPr>
        <w:pBdr>
          <w:top w:val="nil"/>
          <w:left w:val="nil"/>
          <w:bottom w:val="nil"/>
          <w:right w:val="nil"/>
          <w:between w:val="nil"/>
        </w:pBdr>
        <w:spacing w:after="200"/>
        <w:jc w:val="center"/>
        <w:rPr>
          <w:b/>
          <w:color w:val="000000"/>
        </w:rPr>
      </w:pPr>
      <w:bookmarkStart w:id="135" w:name="_wnyagw" w:colFirst="0" w:colLast="0"/>
      <w:bookmarkEnd w:id="135"/>
      <w:r w:rsidRPr="00A95B35">
        <w:rPr>
          <w:b/>
          <w:color w:val="000000"/>
          <w:sz w:val="28"/>
          <w:szCs w:val="28"/>
        </w:rPr>
        <w:t>Figure 3</w:t>
      </w:r>
      <w:r w:rsidR="00AC278A">
        <w:rPr>
          <w:b/>
          <w:color w:val="000000"/>
          <w:sz w:val="28"/>
          <w:szCs w:val="28"/>
        </w:rPr>
        <w:t>9</w:t>
      </w:r>
      <w:r w:rsidRPr="00A95B35">
        <w:rPr>
          <w:b/>
          <w:color w:val="000000"/>
          <w:sz w:val="28"/>
          <w:szCs w:val="28"/>
        </w:rPr>
        <w:t xml:space="preserve"> - Arduino ATmega328P</w:t>
      </w:r>
      <w:r w:rsidRPr="00A95B35">
        <w:rPr>
          <w:b/>
          <w:color w:val="000000"/>
          <w:sz w:val="28"/>
          <w:szCs w:val="28"/>
        </w:rPr>
        <w:br/>
      </w:r>
    </w:p>
    <w:p w14:paraId="308ED48C" w14:textId="77777777" w:rsidR="00FB30A1" w:rsidRPr="00A95B35" w:rsidRDefault="00402D7E">
      <w:pPr>
        <w:spacing w:after="120"/>
        <w:jc w:val="both"/>
      </w:pPr>
      <w:r w:rsidRPr="00A95B35">
        <w:t xml:space="preserve">For ease of comparison between the three microcontrollers that we are closely considering for this project we have created </w:t>
      </w:r>
      <w:r w:rsidR="001762FB">
        <w:t>Table 21</w:t>
      </w:r>
      <w:r w:rsidRPr="00A95B35">
        <w:t xml:space="preserve"> shown below. This table lists the main features that we are observing on each board. All the boards mentioned throughout this section comply with our requirements. However, there are some that offer more than what we need. As we continue further with the design of our project, we will make an ultimate decision in what microcontroller to use.</w:t>
      </w:r>
    </w:p>
    <w:p w14:paraId="727CC6DD"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136" w:name="_3gnlt4p" w:colFirst="0" w:colLast="0"/>
      <w:bookmarkEnd w:id="136"/>
      <w:r w:rsidRPr="00A95B35">
        <w:rPr>
          <w:b/>
          <w:color w:val="000000"/>
          <w:sz w:val="28"/>
          <w:szCs w:val="28"/>
        </w:rPr>
        <w:lastRenderedPageBreak/>
        <w:t xml:space="preserve">Table </w:t>
      </w:r>
      <w:r w:rsidR="001762FB">
        <w:rPr>
          <w:b/>
          <w:color w:val="000000"/>
          <w:sz w:val="28"/>
          <w:szCs w:val="28"/>
        </w:rPr>
        <w:t>21</w:t>
      </w:r>
      <w:r w:rsidRPr="00A95B35">
        <w:rPr>
          <w:b/>
          <w:color w:val="000000"/>
          <w:sz w:val="28"/>
          <w:szCs w:val="28"/>
        </w:rPr>
        <w:t xml:space="preserve"> - Microcontroller Comparison</w:t>
      </w:r>
    </w:p>
    <w:p w14:paraId="37E5FB7B" w14:textId="77777777" w:rsidR="00FB30A1" w:rsidRPr="00A95B35" w:rsidRDefault="00FB30A1"/>
    <w:tbl>
      <w:tblPr>
        <w:tblStyle w:val="af7"/>
        <w:tblW w:w="8599"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2161"/>
        <w:gridCol w:w="2433"/>
        <w:gridCol w:w="2220"/>
        <w:gridCol w:w="1785"/>
      </w:tblGrid>
      <w:tr w:rsidR="00FB30A1" w:rsidRPr="00A95B35" w14:paraId="15C9FCF8" w14:textId="77777777" w:rsidTr="006341F9">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161" w:type="dxa"/>
          </w:tcPr>
          <w:p w14:paraId="0CED6671" w14:textId="77777777" w:rsidR="00FB30A1" w:rsidRPr="00A95B35" w:rsidRDefault="00402D7E">
            <w:r w:rsidRPr="00A95B35">
              <w:t>Feature(s):</w:t>
            </w:r>
          </w:p>
        </w:tc>
        <w:tc>
          <w:tcPr>
            <w:tcW w:w="2433" w:type="dxa"/>
          </w:tcPr>
          <w:p w14:paraId="0A7FBED7" w14:textId="77777777" w:rsidR="00FB30A1" w:rsidRPr="00A95B35" w:rsidRDefault="00402D7E">
            <w:pPr>
              <w:cnfStyle w:val="100000000000" w:firstRow="1" w:lastRow="0" w:firstColumn="0" w:lastColumn="0" w:oddVBand="0" w:evenVBand="0" w:oddHBand="0" w:evenHBand="0" w:firstRowFirstColumn="0" w:firstRowLastColumn="0" w:lastRowFirstColumn="0" w:lastRowLastColumn="0"/>
            </w:pPr>
            <w:r w:rsidRPr="00A95B35">
              <w:t>MSP430FR6989</w:t>
            </w:r>
          </w:p>
        </w:tc>
        <w:tc>
          <w:tcPr>
            <w:tcW w:w="2220" w:type="dxa"/>
          </w:tcPr>
          <w:p w14:paraId="61C90403" w14:textId="77777777" w:rsidR="00FB30A1" w:rsidRPr="00A95B35" w:rsidRDefault="00402D7E">
            <w:pPr>
              <w:cnfStyle w:val="100000000000" w:firstRow="1" w:lastRow="0" w:firstColumn="0" w:lastColumn="0" w:oddVBand="0" w:evenVBand="0" w:oddHBand="0" w:evenHBand="0" w:firstRowFirstColumn="0" w:firstRowLastColumn="0" w:lastRowFirstColumn="0" w:lastRowLastColumn="0"/>
            </w:pPr>
            <w:r w:rsidRPr="00A95B35">
              <w:t>Atmega328P</w:t>
            </w:r>
          </w:p>
        </w:tc>
        <w:tc>
          <w:tcPr>
            <w:tcW w:w="1785" w:type="dxa"/>
          </w:tcPr>
          <w:p w14:paraId="77ABD2FC" w14:textId="77777777" w:rsidR="00FB30A1" w:rsidRPr="00A95B35" w:rsidRDefault="00402D7E">
            <w:pPr>
              <w:cnfStyle w:val="100000000000" w:firstRow="1" w:lastRow="0" w:firstColumn="0" w:lastColumn="0" w:oddVBand="0" w:evenVBand="0" w:oddHBand="0" w:evenHBand="0" w:firstRowFirstColumn="0" w:firstRowLastColumn="0" w:lastRowFirstColumn="0" w:lastRowLastColumn="0"/>
            </w:pPr>
            <w:r w:rsidRPr="00A95B35">
              <w:t>BCM2837</w:t>
            </w:r>
          </w:p>
        </w:tc>
      </w:tr>
      <w:tr w:rsidR="00FB30A1" w:rsidRPr="00A95B35" w14:paraId="32E33845" w14:textId="77777777" w:rsidTr="006341F9">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161" w:type="dxa"/>
          </w:tcPr>
          <w:p w14:paraId="00FA6D78" w14:textId="77777777" w:rsidR="00FB30A1" w:rsidRPr="00A95B35" w:rsidRDefault="00402D7E">
            <w:r w:rsidRPr="00A95B35">
              <w:t>Operating Voltage</w:t>
            </w:r>
          </w:p>
        </w:tc>
        <w:tc>
          <w:tcPr>
            <w:tcW w:w="2433" w:type="dxa"/>
          </w:tcPr>
          <w:p w14:paraId="224650FD"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1.8V to 3.6V</w:t>
            </w:r>
          </w:p>
        </w:tc>
        <w:tc>
          <w:tcPr>
            <w:tcW w:w="2220" w:type="dxa"/>
          </w:tcPr>
          <w:p w14:paraId="7E9DBCD2"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5V</w:t>
            </w:r>
          </w:p>
        </w:tc>
        <w:tc>
          <w:tcPr>
            <w:tcW w:w="1785" w:type="dxa"/>
          </w:tcPr>
          <w:p w14:paraId="0461B180"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5V</w:t>
            </w:r>
          </w:p>
        </w:tc>
      </w:tr>
      <w:tr w:rsidR="00FB30A1" w:rsidRPr="00A95B35" w14:paraId="49A272D9" w14:textId="77777777" w:rsidTr="006341F9">
        <w:trPr>
          <w:trHeight w:val="565"/>
        </w:trPr>
        <w:tc>
          <w:tcPr>
            <w:cnfStyle w:val="001000000000" w:firstRow="0" w:lastRow="0" w:firstColumn="1" w:lastColumn="0" w:oddVBand="0" w:evenVBand="0" w:oddHBand="0" w:evenHBand="0" w:firstRowFirstColumn="0" w:firstRowLastColumn="0" w:lastRowFirstColumn="0" w:lastRowLastColumn="0"/>
            <w:tcW w:w="2161" w:type="dxa"/>
          </w:tcPr>
          <w:p w14:paraId="51F26E74" w14:textId="77777777" w:rsidR="00FB30A1" w:rsidRPr="00A95B35" w:rsidRDefault="00402D7E">
            <w:r w:rsidRPr="00A95B35">
              <w:t>Temperature Range</w:t>
            </w:r>
          </w:p>
        </w:tc>
        <w:tc>
          <w:tcPr>
            <w:tcW w:w="2433" w:type="dxa"/>
          </w:tcPr>
          <w:p w14:paraId="5C844B9B"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-40°C to 85°C</w:t>
            </w:r>
          </w:p>
        </w:tc>
        <w:tc>
          <w:tcPr>
            <w:tcW w:w="2220" w:type="dxa"/>
          </w:tcPr>
          <w:p w14:paraId="5A554FA0"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-40°C to 85°C</w:t>
            </w:r>
          </w:p>
        </w:tc>
        <w:tc>
          <w:tcPr>
            <w:tcW w:w="1785" w:type="dxa"/>
          </w:tcPr>
          <w:p w14:paraId="15DC908F"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-25°C to 85°C</w:t>
            </w:r>
          </w:p>
        </w:tc>
      </w:tr>
      <w:tr w:rsidR="00FB30A1" w:rsidRPr="00A95B35" w14:paraId="78B7FA22" w14:textId="77777777" w:rsidTr="006341F9">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2161" w:type="dxa"/>
          </w:tcPr>
          <w:p w14:paraId="781CD1CF" w14:textId="77777777" w:rsidR="00FB30A1" w:rsidRPr="00A95B35" w:rsidRDefault="00402D7E">
            <w:r w:rsidRPr="00A95B35">
              <w:t>Maximum Clock Frequency</w:t>
            </w:r>
          </w:p>
        </w:tc>
        <w:tc>
          <w:tcPr>
            <w:tcW w:w="2433" w:type="dxa"/>
          </w:tcPr>
          <w:p w14:paraId="04A9F062"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16-MHz</w:t>
            </w:r>
          </w:p>
        </w:tc>
        <w:tc>
          <w:tcPr>
            <w:tcW w:w="2220" w:type="dxa"/>
          </w:tcPr>
          <w:p w14:paraId="06778E96"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16-MHz</w:t>
            </w:r>
          </w:p>
        </w:tc>
        <w:tc>
          <w:tcPr>
            <w:tcW w:w="1785" w:type="dxa"/>
          </w:tcPr>
          <w:p w14:paraId="33A5BFB3"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1.2-GHz</w:t>
            </w:r>
          </w:p>
        </w:tc>
      </w:tr>
      <w:tr w:rsidR="00FB30A1" w:rsidRPr="00A95B35" w14:paraId="6E75E2A8" w14:textId="77777777" w:rsidTr="006341F9">
        <w:trPr>
          <w:trHeight w:val="275"/>
        </w:trPr>
        <w:tc>
          <w:tcPr>
            <w:cnfStyle w:val="001000000000" w:firstRow="0" w:lastRow="0" w:firstColumn="1" w:lastColumn="0" w:oddVBand="0" w:evenVBand="0" w:oddHBand="0" w:evenHBand="0" w:firstRowFirstColumn="0" w:firstRowLastColumn="0" w:lastRowFirstColumn="0" w:lastRowLastColumn="0"/>
            <w:tcW w:w="2161" w:type="dxa"/>
          </w:tcPr>
          <w:p w14:paraId="4503EED3" w14:textId="77777777" w:rsidR="00FB30A1" w:rsidRPr="00A95B35" w:rsidRDefault="00402D7E">
            <w:r w:rsidRPr="00A95B35">
              <w:t>RAM</w:t>
            </w:r>
          </w:p>
        </w:tc>
        <w:tc>
          <w:tcPr>
            <w:tcW w:w="2433" w:type="dxa"/>
          </w:tcPr>
          <w:p w14:paraId="42EDF3E3"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12KB</w:t>
            </w:r>
          </w:p>
        </w:tc>
        <w:tc>
          <w:tcPr>
            <w:tcW w:w="2220" w:type="dxa"/>
          </w:tcPr>
          <w:p w14:paraId="3DB22022"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12KB SRAM</w:t>
            </w:r>
          </w:p>
        </w:tc>
        <w:tc>
          <w:tcPr>
            <w:tcW w:w="1785" w:type="dxa"/>
          </w:tcPr>
          <w:p w14:paraId="75879BEE"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1GB</w:t>
            </w:r>
          </w:p>
        </w:tc>
      </w:tr>
      <w:tr w:rsidR="00FB30A1" w:rsidRPr="00A95B35" w14:paraId="50231A51" w14:textId="77777777" w:rsidTr="006341F9">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2161" w:type="dxa"/>
          </w:tcPr>
          <w:p w14:paraId="3B854822" w14:textId="77777777" w:rsidR="00FB30A1" w:rsidRPr="00A95B35" w:rsidRDefault="00402D7E">
            <w:r w:rsidRPr="00A95B35">
              <w:t>Memory</w:t>
            </w:r>
          </w:p>
        </w:tc>
        <w:tc>
          <w:tcPr>
            <w:tcW w:w="2433" w:type="dxa"/>
          </w:tcPr>
          <w:p w14:paraId="032D18FF"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128KB of Nonvolatile Memory</w:t>
            </w:r>
          </w:p>
        </w:tc>
        <w:tc>
          <w:tcPr>
            <w:tcW w:w="2220" w:type="dxa"/>
          </w:tcPr>
          <w:p w14:paraId="74249D8A"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32KB</w:t>
            </w:r>
          </w:p>
        </w:tc>
        <w:tc>
          <w:tcPr>
            <w:tcW w:w="1785" w:type="dxa"/>
          </w:tcPr>
          <w:p w14:paraId="3BBCAC19"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 xml:space="preserve">512 KB L2 Cache </w:t>
            </w:r>
          </w:p>
        </w:tc>
      </w:tr>
      <w:tr w:rsidR="00FB30A1" w:rsidRPr="00A95B35" w14:paraId="40A4DEA5" w14:textId="77777777" w:rsidTr="006341F9">
        <w:trPr>
          <w:trHeight w:val="275"/>
        </w:trPr>
        <w:tc>
          <w:tcPr>
            <w:cnfStyle w:val="001000000000" w:firstRow="0" w:lastRow="0" w:firstColumn="1" w:lastColumn="0" w:oddVBand="0" w:evenVBand="0" w:oddHBand="0" w:evenHBand="0" w:firstRowFirstColumn="0" w:firstRowLastColumn="0" w:lastRowFirstColumn="0" w:lastRowLastColumn="0"/>
            <w:tcW w:w="2161" w:type="dxa"/>
          </w:tcPr>
          <w:p w14:paraId="6DB56A18" w14:textId="77777777" w:rsidR="00FB30A1" w:rsidRPr="00A95B35" w:rsidRDefault="00402D7E">
            <w:r w:rsidRPr="00A95B35">
              <w:t>Analog I/O</w:t>
            </w:r>
          </w:p>
        </w:tc>
        <w:tc>
          <w:tcPr>
            <w:tcW w:w="2433" w:type="dxa"/>
          </w:tcPr>
          <w:p w14:paraId="63B3FE4C"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Both</w:t>
            </w:r>
          </w:p>
        </w:tc>
        <w:tc>
          <w:tcPr>
            <w:tcW w:w="2220" w:type="dxa"/>
          </w:tcPr>
          <w:p w14:paraId="0B2F92E3"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Input Only</w:t>
            </w:r>
          </w:p>
        </w:tc>
        <w:tc>
          <w:tcPr>
            <w:tcW w:w="1785" w:type="dxa"/>
          </w:tcPr>
          <w:p w14:paraId="3B22C9CF"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Both</w:t>
            </w:r>
          </w:p>
        </w:tc>
      </w:tr>
      <w:tr w:rsidR="00FB30A1" w:rsidRPr="00A95B35" w14:paraId="798398FF" w14:textId="77777777" w:rsidTr="006341F9">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161" w:type="dxa"/>
          </w:tcPr>
          <w:p w14:paraId="0FFE2E9F" w14:textId="77777777" w:rsidR="00FB30A1" w:rsidRPr="00A95B35" w:rsidRDefault="00402D7E">
            <w:r w:rsidRPr="00A95B35">
              <w:t>Digital I/O</w:t>
            </w:r>
          </w:p>
        </w:tc>
        <w:tc>
          <w:tcPr>
            <w:tcW w:w="2433" w:type="dxa"/>
          </w:tcPr>
          <w:p w14:paraId="254F3299"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Both</w:t>
            </w:r>
          </w:p>
        </w:tc>
        <w:tc>
          <w:tcPr>
            <w:tcW w:w="2220" w:type="dxa"/>
          </w:tcPr>
          <w:p w14:paraId="6A54F132"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Both</w:t>
            </w:r>
          </w:p>
        </w:tc>
        <w:tc>
          <w:tcPr>
            <w:tcW w:w="1785" w:type="dxa"/>
          </w:tcPr>
          <w:p w14:paraId="57B5EE4B"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Both</w:t>
            </w:r>
          </w:p>
        </w:tc>
      </w:tr>
      <w:tr w:rsidR="00FB30A1" w:rsidRPr="00A95B35" w14:paraId="6D8598B2" w14:textId="77777777" w:rsidTr="006341F9">
        <w:trPr>
          <w:trHeight w:val="275"/>
        </w:trPr>
        <w:tc>
          <w:tcPr>
            <w:cnfStyle w:val="001000000000" w:firstRow="0" w:lastRow="0" w:firstColumn="1" w:lastColumn="0" w:oddVBand="0" w:evenVBand="0" w:oddHBand="0" w:evenHBand="0" w:firstRowFirstColumn="0" w:firstRowLastColumn="0" w:lastRowFirstColumn="0" w:lastRowLastColumn="0"/>
            <w:tcW w:w="2161" w:type="dxa"/>
          </w:tcPr>
          <w:p w14:paraId="4891621A" w14:textId="77777777" w:rsidR="00FB30A1" w:rsidRPr="00A95B35" w:rsidRDefault="00402D7E">
            <w:r w:rsidRPr="00A95B35">
              <w:t>GPIO Pin Count</w:t>
            </w:r>
          </w:p>
        </w:tc>
        <w:tc>
          <w:tcPr>
            <w:tcW w:w="2433" w:type="dxa"/>
          </w:tcPr>
          <w:p w14:paraId="0C6D55D7"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83</w:t>
            </w:r>
          </w:p>
        </w:tc>
        <w:tc>
          <w:tcPr>
            <w:tcW w:w="2220" w:type="dxa"/>
          </w:tcPr>
          <w:p w14:paraId="5982DD24"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20</w:t>
            </w:r>
          </w:p>
        </w:tc>
        <w:tc>
          <w:tcPr>
            <w:tcW w:w="1785" w:type="dxa"/>
          </w:tcPr>
          <w:p w14:paraId="0C6A8539"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40</w:t>
            </w:r>
          </w:p>
        </w:tc>
      </w:tr>
      <w:tr w:rsidR="00FB30A1" w:rsidRPr="00A95B35" w14:paraId="062188D7" w14:textId="77777777" w:rsidTr="006341F9">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161" w:type="dxa"/>
          </w:tcPr>
          <w:p w14:paraId="393FDF53" w14:textId="77777777" w:rsidR="00FB30A1" w:rsidRPr="00A95B35" w:rsidRDefault="00402D7E">
            <w:r w:rsidRPr="00A95B35">
              <w:t>Bit Count</w:t>
            </w:r>
          </w:p>
        </w:tc>
        <w:tc>
          <w:tcPr>
            <w:tcW w:w="2433" w:type="dxa"/>
          </w:tcPr>
          <w:p w14:paraId="626733F7"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16-bit</w:t>
            </w:r>
          </w:p>
        </w:tc>
        <w:tc>
          <w:tcPr>
            <w:tcW w:w="2220" w:type="dxa"/>
          </w:tcPr>
          <w:p w14:paraId="2C416924"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8-bit</w:t>
            </w:r>
          </w:p>
        </w:tc>
        <w:tc>
          <w:tcPr>
            <w:tcW w:w="1785" w:type="dxa"/>
          </w:tcPr>
          <w:p w14:paraId="646B5ED2"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64-bit</w:t>
            </w:r>
          </w:p>
        </w:tc>
      </w:tr>
      <w:tr w:rsidR="00FB30A1" w:rsidRPr="00A95B35" w14:paraId="3712AFB1" w14:textId="77777777" w:rsidTr="006341F9">
        <w:trPr>
          <w:trHeight w:val="275"/>
        </w:trPr>
        <w:tc>
          <w:tcPr>
            <w:cnfStyle w:val="001000000000" w:firstRow="0" w:lastRow="0" w:firstColumn="1" w:lastColumn="0" w:oddVBand="0" w:evenVBand="0" w:oddHBand="0" w:evenHBand="0" w:firstRowFirstColumn="0" w:firstRowLastColumn="0" w:lastRowFirstColumn="0" w:lastRowLastColumn="0"/>
            <w:tcW w:w="2161" w:type="dxa"/>
          </w:tcPr>
          <w:p w14:paraId="4F8B5ED2" w14:textId="77777777" w:rsidR="00FB30A1" w:rsidRPr="00A95B35" w:rsidRDefault="00402D7E">
            <w:r w:rsidRPr="00A95B35">
              <w:t>Lower Power</w:t>
            </w:r>
          </w:p>
        </w:tc>
        <w:tc>
          <w:tcPr>
            <w:tcW w:w="2433" w:type="dxa"/>
          </w:tcPr>
          <w:p w14:paraId="30C17967"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Yes</w:t>
            </w:r>
          </w:p>
        </w:tc>
        <w:tc>
          <w:tcPr>
            <w:tcW w:w="2220" w:type="dxa"/>
          </w:tcPr>
          <w:p w14:paraId="095B3977"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Yes</w:t>
            </w:r>
          </w:p>
        </w:tc>
        <w:tc>
          <w:tcPr>
            <w:tcW w:w="1785" w:type="dxa"/>
          </w:tcPr>
          <w:p w14:paraId="0BB843EE"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Yes</w:t>
            </w:r>
          </w:p>
        </w:tc>
      </w:tr>
      <w:tr w:rsidR="00FB30A1" w:rsidRPr="00A95B35" w14:paraId="7334E4AF" w14:textId="77777777" w:rsidTr="006341F9">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2161" w:type="dxa"/>
          </w:tcPr>
          <w:p w14:paraId="62EAF5E9" w14:textId="77777777" w:rsidR="00FB30A1" w:rsidRPr="00A95B35" w:rsidRDefault="00402D7E">
            <w:r w:rsidRPr="00A95B35">
              <w:t>Power Consumption</w:t>
            </w:r>
          </w:p>
        </w:tc>
        <w:tc>
          <w:tcPr>
            <w:tcW w:w="2433" w:type="dxa"/>
          </w:tcPr>
          <w:p w14:paraId="6AE8D8F6"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Active Mode: 100 µA/MHz</w:t>
            </w:r>
          </w:p>
          <w:p w14:paraId="01D85619"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Stand By: 0.4 µA</w:t>
            </w:r>
          </w:p>
          <w:p w14:paraId="636BB2F4"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Shutdown: 0.02 µA</w:t>
            </w:r>
          </w:p>
        </w:tc>
        <w:tc>
          <w:tcPr>
            <w:tcW w:w="2220" w:type="dxa"/>
          </w:tcPr>
          <w:p w14:paraId="35BD2B7C"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Active Mode: 200μA/1MHz</w:t>
            </w:r>
          </w:p>
          <w:p w14:paraId="353A13A8"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 xml:space="preserve">Shutdown: 0.1μA </w:t>
            </w:r>
          </w:p>
        </w:tc>
        <w:tc>
          <w:tcPr>
            <w:tcW w:w="1785" w:type="dxa"/>
          </w:tcPr>
          <w:p w14:paraId="1010E52F" w14:textId="77777777" w:rsidR="00FB30A1" w:rsidRPr="00A95B35" w:rsidRDefault="00402D7E">
            <w:pPr>
              <w:cnfStyle w:val="000000100000" w:firstRow="0" w:lastRow="0" w:firstColumn="0" w:lastColumn="0" w:oddVBand="0" w:evenVBand="0" w:oddHBand="1" w:evenHBand="0" w:firstRowFirstColumn="0" w:firstRowLastColumn="0" w:lastRowFirstColumn="0" w:lastRowLastColumn="0"/>
            </w:pPr>
            <w:r w:rsidRPr="00A95B35">
              <w:t xml:space="preserve">Active Mode: 3500mW </w:t>
            </w:r>
          </w:p>
        </w:tc>
      </w:tr>
      <w:tr w:rsidR="00FB30A1" w:rsidRPr="00A95B35" w14:paraId="057FB150" w14:textId="77777777" w:rsidTr="006341F9">
        <w:trPr>
          <w:trHeight w:val="275"/>
        </w:trPr>
        <w:tc>
          <w:tcPr>
            <w:cnfStyle w:val="001000000000" w:firstRow="0" w:lastRow="0" w:firstColumn="1" w:lastColumn="0" w:oddVBand="0" w:evenVBand="0" w:oddHBand="0" w:evenHBand="0" w:firstRowFirstColumn="0" w:firstRowLastColumn="0" w:lastRowFirstColumn="0" w:lastRowLastColumn="0"/>
            <w:tcW w:w="2161" w:type="dxa"/>
          </w:tcPr>
          <w:p w14:paraId="4F35F8A5" w14:textId="77777777" w:rsidR="00FB30A1" w:rsidRPr="00A95B35" w:rsidRDefault="00402D7E">
            <w:r w:rsidRPr="00A95B35">
              <w:t>Board Price</w:t>
            </w:r>
          </w:p>
        </w:tc>
        <w:tc>
          <w:tcPr>
            <w:tcW w:w="2433" w:type="dxa"/>
          </w:tcPr>
          <w:p w14:paraId="6490C182"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$17.99</w:t>
            </w:r>
          </w:p>
        </w:tc>
        <w:tc>
          <w:tcPr>
            <w:tcW w:w="2220" w:type="dxa"/>
          </w:tcPr>
          <w:p w14:paraId="205C83D3"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$22.00</w:t>
            </w:r>
          </w:p>
        </w:tc>
        <w:tc>
          <w:tcPr>
            <w:tcW w:w="1785" w:type="dxa"/>
          </w:tcPr>
          <w:p w14:paraId="183A0933" w14:textId="77777777" w:rsidR="00FB30A1" w:rsidRPr="00A95B35" w:rsidRDefault="00402D7E">
            <w:pPr>
              <w:cnfStyle w:val="000000000000" w:firstRow="0" w:lastRow="0" w:firstColumn="0" w:lastColumn="0" w:oddVBand="0" w:evenVBand="0" w:oddHBand="0" w:evenHBand="0" w:firstRowFirstColumn="0" w:firstRowLastColumn="0" w:lastRowFirstColumn="0" w:lastRowLastColumn="0"/>
            </w:pPr>
            <w:r w:rsidRPr="00A95B35">
              <w:t>$34.99</w:t>
            </w:r>
          </w:p>
        </w:tc>
      </w:tr>
    </w:tbl>
    <w:p w14:paraId="0EC1FDFE" w14:textId="77777777" w:rsidR="00FB30A1" w:rsidRPr="00A95B35" w:rsidRDefault="00FB30A1"/>
    <w:p w14:paraId="4339A807" w14:textId="77777777" w:rsidR="00FB30A1" w:rsidRPr="00A95B35" w:rsidRDefault="00FB30A1"/>
    <w:p w14:paraId="15EFFB92" w14:textId="77777777" w:rsidR="00FB30A1" w:rsidRPr="00A95B35" w:rsidRDefault="00402D7E">
      <w:pPr>
        <w:pStyle w:val="Heading2"/>
      </w:pPr>
      <w:bookmarkStart w:id="137" w:name="_1vsw3ci" w:colFirst="0" w:colLast="0"/>
      <w:bookmarkEnd w:id="137"/>
      <w:r w:rsidRPr="00A95B35">
        <w:t>3.7 Control Devices</w:t>
      </w:r>
    </w:p>
    <w:p w14:paraId="3292E083" w14:textId="77777777" w:rsidR="00FB30A1" w:rsidRPr="00A95B35" w:rsidRDefault="00FB30A1"/>
    <w:p w14:paraId="47BBDE93" w14:textId="77777777" w:rsidR="00FB30A1" w:rsidRPr="00A95B35" w:rsidRDefault="00402D7E">
      <w:pPr>
        <w:jc w:val="both"/>
      </w:pPr>
      <w:r w:rsidRPr="00A95B35">
        <w:t xml:space="preserve">This section provides descriptions and comparisons of three different control technologies and gives our choice of which technology to use. From there, we include a few possible examples to use from that technology and narrow down which model we’ll use for our design. Included will be figures representing the hardware and functions of these components as well as tables to give side by side comparisons of the technology and specified components. </w:t>
      </w:r>
    </w:p>
    <w:p w14:paraId="0D569734" w14:textId="77777777" w:rsidR="00FB30A1" w:rsidRPr="00A95B35" w:rsidRDefault="00FB30A1">
      <w:pPr>
        <w:jc w:val="both"/>
      </w:pPr>
    </w:p>
    <w:p w14:paraId="4DF36BA6" w14:textId="77777777" w:rsidR="00FB30A1" w:rsidRPr="00A95B35" w:rsidRDefault="00402D7E">
      <w:pPr>
        <w:pStyle w:val="Heading3"/>
      </w:pPr>
      <w:bookmarkStart w:id="138" w:name="_4fsjm0b" w:colFirst="0" w:colLast="0"/>
      <w:bookmarkEnd w:id="138"/>
      <w:r w:rsidRPr="00A95B35">
        <w:t>3.7.1 FPGA</w:t>
      </w:r>
    </w:p>
    <w:p w14:paraId="0E759D45" w14:textId="77777777" w:rsidR="00FB30A1" w:rsidRPr="00A95B35" w:rsidRDefault="00FB30A1">
      <w:pPr>
        <w:jc w:val="both"/>
      </w:pPr>
    </w:p>
    <w:p w14:paraId="511F0B00" w14:textId="77777777" w:rsidR="00FB30A1" w:rsidRPr="00A95B35" w:rsidRDefault="00402D7E">
      <w:pPr>
        <w:spacing w:after="160"/>
        <w:jc w:val="both"/>
      </w:pPr>
      <w:r w:rsidRPr="00A95B35">
        <w:t>Field Programmable Gate Arrays (FPGAs) are programmable semiconductor devices designed with an array of logic blocks, gates, and flip-flops [49]. They are usually based around a two-dimensional array with global interconnect corridors between the array cells [50]. Each cell in the FPGA is a logic block containing both logic devices and RAM and can be used to perform a specific function. These devices can be programmed and reprogrammed to fit the desired application by the user. The programming of this device is specified by a hardware description language such as VHDL or Verilog depending on the hardware used [51].</w:t>
      </w:r>
    </w:p>
    <w:p w14:paraId="2EF5DBEA" w14:textId="77777777" w:rsidR="00FB30A1" w:rsidRPr="00A95B35" w:rsidRDefault="00402D7E">
      <w:pPr>
        <w:spacing w:after="160"/>
        <w:jc w:val="both"/>
      </w:pPr>
      <w:r w:rsidRPr="00A95B35">
        <w:lastRenderedPageBreak/>
        <w:t>Because of the programmable nature of the FPGA, it has applications across many markets and can made to fit several tasks if the user is capable of programming the task into a specific hardware language. One issue with this flexibility though is that it requires a much larger power drain than certain devices [49]. Another issue with FPGAs is the relative difficulty of programming the device due to the complexity of Hardware Description Language (HDL). However, FPGA is a good device to use if the application requires quick action and multiple inputs and outputs.</w:t>
      </w:r>
    </w:p>
    <w:p w14:paraId="29025C7A" w14:textId="77777777" w:rsidR="00FB30A1" w:rsidRPr="00A95B35" w:rsidRDefault="00FB30A1">
      <w:pPr>
        <w:spacing w:after="160"/>
        <w:jc w:val="both"/>
      </w:pPr>
    </w:p>
    <w:p w14:paraId="5AA27E33" w14:textId="77777777" w:rsidR="00FB30A1" w:rsidRPr="00A95B35" w:rsidRDefault="00402D7E">
      <w:pPr>
        <w:keepNext/>
        <w:jc w:val="center"/>
      </w:pPr>
      <w:r w:rsidRPr="00A95B35">
        <w:rPr>
          <w:noProof/>
        </w:rPr>
        <w:drawing>
          <wp:inline distT="0" distB="0" distL="0" distR="0" wp14:anchorId="7DC63F44" wp14:editId="3975FF13">
            <wp:extent cx="5153025" cy="5514975"/>
            <wp:effectExtent l="0" t="0" r="9525" b="9525"/>
            <wp:docPr id="4" name="image16.png" descr="https://lh5.googleusercontent.com/lEBdemi7YEnR1QYH-HDZ8bzLoUOgjMAymzMiZMNErT2LOiC3OLhdYa74Fn_b2kA1v0N48OG-46qLPuLmPr5KpCrulXyds8kx9eoQIFTea8keL2V9ivdsWV37ShYWghtSvbcuz8v9Oz9SKQBuSg"/>
            <wp:cNvGraphicFramePr/>
            <a:graphic xmlns:a="http://schemas.openxmlformats.org/drawingml/2006/main">
              <a:graphicData uri="http://schemas.openxmlformats.org/drawingml/2006/picture">
                <pic:pic xmlns:pic="http://schemas.openxmlformats.org/drawingml/2006/picture">
                  <pic:nvPicPr>
                    <pic:cNvPr id="0" name="image16.png" descr="https://lh5.googleusercontent.com/lEBdemi7YEnR1QYH-HDZ8bzLoUOgjMAymzMiZMNErT2LOiC3OLhdYa74Fn_b2kA1v0N48OG-46qLPuLmPr5KpCrulXyds8kx9eoQIFTea8keL2V9ivdsWV37ShYWghtSvbcuz8v9Oz9SKQBuSg"/>
                    <pic:cNvPicPr preferRelativeResize="0"/>
                  </pic:nvPicPr>
                  <pic:blipFill>
                    <a:blip r:embed="rId55"/>
                    <a:srcRect/>
                    <a:stretch>
                      <a:fillRect/>
                    </a:stretch>
                  </pic:blipFill>
                  <pic:spPr>
                    <a:xfrm>
                      <a:off x="0" y="0"/>
                      <a:ext cx="5153025" cy="5514975"/>
                    </a:xfrm>
                    <a:prstGeom prst="rect">
                      <a:avLst/>
                    </a:prstGeom>
                    <a:ln/>
                  </pic:spPr>
                </pic:pic>
              </a:graphicData>
            </a:graphic>
          </wp:inline>
        </w:drawing>
      </w:r>
      <w:r w:rsidRPr="00A95B35">
        <w:br/>
      </w:r>
    </w:p>
    <w:p w14:paraId="26D0481D" w14:textId="77777777" w:rsidR="00FB30A1" w:rsidRPr="00A95B35" w:rsidRDefault="00402D7E">
      <w:pPr>
        <w:pBdr>
          <w:top w:val="nil"/>
          <w:left w:val="nil"/>
          <w:bottom w:val="nil"/>
          <w:right w:val="nil"/>
          <w:between w:val="nil"/>
        </w:pBdr>
        <w:spacing w:after="200"/>
        <w:jc w:val="center"/>
        <w:rPr>
          <w:b/>
          <w:color w:val="000000"/>
          <w:sz w:val="28"/>
          <w:szCs w:val="28"/>
        </w:rPr>
      </w:pPr>
      <w:bookmarkStart w:id="139" w:name="_2uxtw84" w:colFirst="0" w:colLast="0"/>
      <w:bookmarkEnd w:id="139"/>
      <w:r w:rsidRPr="00A95B35">
        <w:rPr>
          <w:b/>
          <w:color w:val="000000"/>
          <w:sz w:val="28"/>
          <w:szCs w:val="28"/>
        </w:rPr>
        <w:t xml:space="preserve">Figure </w:t>
      </w:r>
      <w:r w:rsidR="00AC278A">
        <w:rPr>
          <w:b/>
          <w:color w:val="000000"/>
          <w:sz w:val="28"/>
          <w:szCs w:val="28"/>
        </w:rPr>
        <w:t>40</w:t>
      </w:r>
      <w:r w:rsidRPr="00A95B35">
        <w:rPr>
          <w:b/>
          <w:color w:val="000000"/>
          <w:sz w:val="28"/>
          <w:szCs w:val="28"/>
        </w:rPr>
        <w:t xml:space="preserve"> - Typical FPGA Architecture</w:t>
      </w:r>
    </w:p>
    <w:p w14:paraId="1F6B555B" w14:textId="77777777" w:rsidR="00FB30A1" w:rsidRPr="00A95B35" w:rsidRDefault="00FB30A1">
      <w:pPr>
        <w:pBdr>
          <w:top w:val="nil"/>
          <w:left w:val="nil"/>
          <w:bottom w:val="nil"/>
          <w:right w:val="nil"/>
          <w:between w:val="nil"/>
        </w:pBdr>
        <w:spacing w:after="200"/>
        <w:jc w:val="center"/>
        <w:rPr>
          <w:b/>
          <w:color w:val="000000"/>
          <w:sz w:val="28"/>
          <w:szCs w:val="28"/>
        </w:rPr>
      </w:pPr>
    </w:p>
    <w:p w14:paraId="73B64F35" w14:textId="77777777" w:rsidR="00FB30A1" w:rsidRPr="00A95B35" w:rsidRDefault="00402D7E">
      <w:pPr>
        <w:pStyle w:val="Heading3"/>
      </w:pPr>
      <w:bookmarkStart w:id="140" w:name="_1a346fx" w:colFirst="0" w:colLast="0"/>
      <w:bookmarkEnd w:id="140"/>
      <w:r w:rsidRPr="00A95B35">
        <w:lastRenderedPageBreak/>
        <w:t>3.7.2 Microcontroller</w:t>
      </w:r>
    </w:p>
    <w:p w14:paraId="627508EB" w14:textId="77777777" w:rsidR="00E86389" w:rsidRDefault="00E86389">
      <w:pPr>
        <w:spacing w:after="160"/>
        <w:jc w:val="both"/>
      </w:pPr>
    </w:p>
    <w:p w14:paraId="72080209" w14:textId="46A27BD2" w:rsidR="00FB30A1" w:rsidRPr="00A95B35" w:rsidRDefault="00402D7E">
      <w:pPr>
        <w:spacing w:after="160"/>
        <w:jc w:val="both"/>
      </w:pPr>
      <w:r w:rsidRPr="00A95B35">
        <w:t xml:space="preserve">A microcontroller is a computer placed on an integrated circuit designed to perform a single task or application [52].  The microcontroller is built around a central processing unit (CPU) which controls the peripheral functions of the microcontroller. The CPU contains the Arithmetic Logic Unit (ALU), basic operating registers, and various logic devices to control resets, interrupts, etc. The microcontroller also contains nonvolatile memory for the program, RAM memory for data, input/output ports, busses, and the clock. Some other peripherals include analog-to-digital converters, digital-to-analog converters, and communication interfaces [50]. </w:t>
      </w:r>
    </w:p>
    <w:p w14:paraId="38431918" w14:textId="77777777" w:rsidR="00FB30A1" w:rsidRPr="00A95B35" w:rsidRDefault="00402D7E">
      <w:pPr>
        <w:jc w:val="both"/>
      </w:pPr>
      <w:r w:rsidRPr="00A95B35">
        <w:t>Because of the loaded-up nature of a microcontroller, it is often used as an embedded device for specific applications in machines [49]. The single-application aspect of a microcontroller makes it more difficult for use by hobbyists and designers. However, this also makes it a tool with low power requirements. It also decreases overall costs. If you need a device that interfaces with the real world but requires few computations from sensors, microcontrollers are often a good choice [53].</w:t>
      </w:r>
    </w:p>
    <w:p w14:paraId="01267115" w14:textId="77777777" w:rsidR="00FB30A1" w:rsidRPr="00A95B35" w:rsidRDefault="00FB30A1">
      <w:pPr>
        <w:jc w:val="both"/>
      </w:pPr>
    </w:p>
    <w:p w14:paraId="3ACCF16B" w14:textId="77777777" w:rsidR="00FB30A1" w:rsidRPr="00A95B35" w:rsidRDefault="00FB30A1"/>
    <w:p w14:paraId="635677F4" w14:textId="77777777" w:rsidR="00FB30A1" w:rsidRPr="00A95B35" w:rsidRDefault="00402D7E">
      <w:pPr>
        <w:keepNext/>
        <w:jc w:val="center"/>
      </w:pPr>
      <w:r w:rsidRPr="00A95B35">
        <w:rPr>
          <w:noProof/>
        </w:rPr>
        <w:drawing>
          <wp:inline distT="0" distB="0" distL="0" distR="0" wp14:anchorId="7EC760FA" wp14:editId="41E0584C">
            <wp:extent cx="5334000" cy="1933575"/>
            <wp:effectExtent l="0" t="0" r="0" b="9525"/>
            <wp:docPr id="5" name="image3.png" descr="https://lh6.googleusercontent.com/SOY6KnsIcjSb1ouCykwUDjiei8UZ4h4BOSi6O6Sla32lQSSs8rZs8PDSS4fuyaMIYZUNHBYY7G_EMqyVg3O69OzDvnG4EKIFAU8mtBd1pYRPwFGFsqKrEjX7kWbuLYa6VEfKlce4X6_tHvDXEw"/>
            <wp:cNvGraphicFramePr/>
            <a:graphic xmlns:a="http://schemas.openxmlformats.org/drawingml/2006/main">
              <a:graphicData uri="http://schemas.openxmlformats.org/drawingml/2006/picture">
                <pic:pic xmlns:pic="http://schemas.openxmlformats.org/drawingml/2006/picture">
                  <pic:nvPicPr>
                    <pic:cNvPr id="0" name="image3.png" descr="https://lh6.googleusercontent.com/SOY6KnsIcjSb1ouCykwUDjiei8UZ4h4BOSi6O6Sla32lQSSs8rZs8PDSS4fuyaMIYZUNHBYY7G_EMqyVg3O69OzDvnG4EKIFAU8mtBd1pYRPwFGFsqKrEjX7kWbuLYa6VEfKlce4X6_tHvDXEw"/>
                    <pic:cNvPicPr preferRelativeResize="0"/>
                  </pic:nvPicPr>
                  <pic:blipFill>
                    <a:blip r:embed="rId56"/>
                    <a:srcRect/>
                    <a:stretch>
                      <a:fillRect/>
                    </a:stretch>
                  </pic:blipFill>
                  <pic:spPr>
                    <a:xfrm>
                      <a:off x="0" y="0"/>
                      <a:ext cx="5334000" cy="1933575"/>
                    </a:xfrm>
                    <a:prstGeom prst="rect">
                      <a:avLst/>
                    </a:prstGeom>
                    <a:ln/>
                  </pic:spPr>
                </pic:pic>
              </a:graphicData>
            </a:graphic>
          </wp:inline>
        </w:drawing>
      </w:r>
      <w:r w:rsidRPr="00A95B35">
        <w:br/>
      </w:r>
    </w:p>
    <w:p w14:paraId="0744A808" w14:textId="77777777" w:rsidR="00FB30A1" w:rsidRPr="00A95B35" w:rsidRDefault="00402D7E">
      <w:pPr>
        <w:pBdr>
          <w:top w:val="nil"/>
          <w:left w:val="nil"/>
          <w:bottom w:val="nil"/>
          <w:right w:val="nil"/>
          <w:between w:val="nil"/>
        </w:pBdr>
        <w:spacing w:after="200"/>
        <w:jc w:val="center"/>
        <w:rPr>
          <w:b/>
          <w:color w:val="000000"/>
          <w:sz w:val="28"/>
          <w:szCs w:val="28"/>
        </w:rPr>
      </w:pPr>
      <w:bookmarkStart w:id="141" w:name="_3u2rp3q" w:colFirst="0" w:colLast="0"/>
      <w:bookmarkEnd w:id="141"/>
      <w:r w:rsidRPr="00A95B35">
        <w:rPr>
          <w:b/>
          <w:color w:val="000000"/>
          <w:sz w:val="28"/>
          <w:szCs w:val="28"/>
        </w:rPr>
        <w:t xml:space="preserve">Figure </w:t>
      </w:r>
      <w:r w:rsidR="00AC278A">
        <w:rPr>
          <w:b/>
          <w:color w:val="000000"/>
          <w:sz w:val="28"/>
          <w:szCs w:val="28"/>
        </w:rPr>
        <w:t xml:space="preserve">41 </w:t>
      </w:r>
      <w:r w:rsidRPr="00A95B35">
        <w:rPr>
          <w:b/>
          <w:color w:val="000000"/>
          <w:sz w:val="28"/>
          <w:szCs w:val="28"/>
        </w:rPr>
        <w:t>- Typical Microcontroller Anatomy</w:t>
      </w:r>
    </w:p>
    <w:p w14:paraId="6FEEECF5" w14:textId="77777777" w:rsidR="00FB30A1" w:rsidRPr="00A95B35" w:rsidRDefault="00FB30A1">
      <w:pPr>
        <w:jc w:val="center"/>
      </w:pPr>
    </w:p>
    <w:p w14:paraId="3C0559BB" w14:textId="77777777" w:rsidR="00FB30A1" w:rsidRPr="00A95B35" w:rsidRDefault="00402D7E">
      <w:pPr>
        <w:pStyle w:val="Heading3"/>
      </w:pPr>
      <w:bookmarkStart w:id="142" w:name="_2981zbj" w:colFirst="0" w:colLast="0"/>
      <w:bookmarkEnd w:id="142"/>
      <w:r w:rsidRPr="00A95B35">
        <w:t>3.7.3 Single Board Computer</w:t>
      </w:r>
    </w:p>
    <w:p w14:paraId="345035F9" w14:textId="77777777" w:rsidR="00FB30A1" w:rsidRPr="00A95B35" w:rsidRDefault="00FB30A1"/>
    <w:p w14:paraId="04335F89" w14:textId="77777777" w:rsidR="00FB30A1" w:rsidRPr="00A95B35" w:rsidRDefault="00402D7E">
      <w:pPr>
        <w:spacing w:after="160"/>
        <w:jc w:val="both"/>
      </w:pPr>
      <w:r w:rsidRPr="00A95B35">
        <w:t xml:space="preserve">A single-board computer (SBC) is </w:t>
      </w:r>
      <w:r w:rsidRPr="00A95B35">
        <w:rPr>
          <w:highlight w:val="white"/>
        </w:rPr>
        <w:t xml:space="preserve">a computer which is a complete computer in which a single circuit board comprises memory, input/output, a microprocessor and all other necessary features </w:t>
      </w:r>
      <w:r w:rsidRPr="00A95B35">
        <w:t>[54]</w:t>
      </w:r>
      <w:r w:rsidRPr="00A95B35">
        <w:rPr>
          <w:highlight w:val="white"/>
        </w:rPr>
        <w:t xml:space="preserve">. While an SBC doesn’t have a lot of raw computing ability or memory, it comes fully equipped with all necessary peripherals found in a desktop and an operating system for programming </w:t>
      </w:r>
      <w:r w:rsidRPr="00A95B35">
        <w:t>[55]</w:t>
      </w:r>
      <w:r w:rsidRPr="00A95B35">
        <w:rPr>
          <w:highlight w:val="white"/>
        </w:rPr>
        <w:t xml:space="preserve">. </w:t>
      </w:r>
    </w:p>
    <w:p w14:paraId="41E4C896" w14:textId="77777777" w:rsidR="00FB30A1" w:rsidRDefault="00402D7E">
      <w:pPr>
        <w:spacing w:after="160"/>
        <w:jc w:val="both"/>
      </w:pPr>
      <w:r w:rsidRPr="00A95B35">
        <w:rPr>
          <w:highlight w:val="white"/>
        </w:rPr>
        <w:t xml:space="preserve">The SBC has the flexibility of the FPGA, but with a lot more computing power and a workable operating system. Because of this, the SBC is open to many applications if it can be worked through the operating system. However, more applications can often make input and output integration difficult with the board. As well, peripheral inputs can often fry the </w:t>
      </w:r>
      <w:r w:rsidRPr="00A95B35">
        <w:rPr>
          <w:highlight w:val="white"/>
        </w:rPr>
        <w:lastRenderedPageBreak/>
        <w:t>board or require separate power supplies depending on the application. If the user application requires heavy computing or a preferred programming language, an SBC is probably the best choice for control.</w:t>
      </w:r>
    </w:p>
    <w:p w14:paraId="00EFF6B7" w14:textId="77777777" w:rsidR="005319DA" w:rsidRPr="00A95B35" w:rsidRDefault="005319DA">
      <w:pPr>
        <w:spacing w:after="160"/>
        <w:jc w:val="both"/>
      </w:pPr>
    </w:p>
    <w:p w14:paraId="10D88441" w14:textId="77777777" w:rsidR="00FB30A1" w:rsidRPr="00A95B35" w:rsidRDefault="00402D7E">
      <w:pPr>
        <w:keepNext/>
        <w:jc w:val="center"/>
      </w:pPr>
      <w:r w:rsidRPr="00A95B35">
        <w:rPr>
          <w:noProof/>
        </w:rPr>
        <w:drawing>
          <wp:inline distT="0" distB="0" distL="0" distR="0" wp14:anchorId="56A830A7" wp14:editId="0D5F56BB">
            <wp:extent cx="5486400" cy="3648075"/>
            <wp:effectExtent l="0" t="0" r="0" b="0"/>
            <wp:docPr id="6" name="image17.gif" descr="https://lh4.googleusercontent.com/MgBXgSQuuOHpHKpqQUoYNIIeIcvMiiBZ29pNoIdERAdI2B1IpVOL1BBl4WDc2ledKwuphW8aghk1-7dEitq49d-f2xAYFPdx4SECSTEJlL9zBmCjGEE9qZq_mloGcJaca3VufafwznPYNGA9jg"/>
            <wp:cNvGraphicFramePr/>
            <a:graphic xmlns:a="http://schemas.openxmlformats.org/drawingml/2006/main">
              <a:graphicData uri="http://schemas.openxmlformats.org/drawingml/2006/picture">
                <pic:pic xmlns:pic="http://schemas.openxmlformats.org/drawingml/2006/picture">
                  <pic:nvPicPr>
                    <pic:cNvPr id="0" name="image17.gif" descr="https://lh4.googleusercontent.com/MgBXgSQuuOHpHKpqQUoYNIIeIcvMiiBZ29pNoIdERAdI2B1IpVOL1BBl4WDc2ledKwuphW8aghk1-7dEitq49d-f2xAYFPdx4SECSTEJlL9zBmCjGEE9qZq_mloGcJaca3VufafwznPYNGA9jg"/>
                    <pic:cNvPicPr preferRelativeResize="0"/>
                  </pic:nvPicPr>
                  <pic:blipFill>
                    <a:blip r:embed="rId57"/>
                    <a:srcRect/>
                    <a:stretch>
                      <a:fillRect/>
                    </a:stretch>
                  </pic:blipFill>
                  <pic:spPr>
                    <a:xfrm>
                      <a:off x="0" y="0"/>
                      <a:ext cx="5486400" cy="3648075"/>
                    </a:xfrm>
                    <a:prstGeom prst="rect">
                      <a:avLst/>
                    </a:prstGeom>
                    <a:ln/>
                  </pic:spPr>
                </pic:pic>
              </a:graphicData>
            </a:graphic>
          </wp:inline>
        </w:drawing>
      </w:r>
      <w:r w:rsidRPr="00A95B35">
        <w:br/>
      </w:r>
    </w:p>
    <w:p w14:paraId="5D5666D0" w14:textId="77777777" w:rsidR="00FB30A1" w:rsidRPr="00A95B35" w:rsidRDefault="00402D7E">
      <w:pPr>
        <w:pBdr>
          <w:top w:val="nil"/>
          <w:left w:val="nil"/>
          <w:bottom w:val="nil"/>
          <w:right w:val="nil"/>
          <w:between w:val="nil"/>
        </w:pBdr>
        <w:spacing w:after="200"/>
        <w:jc w:val="center"/>
        <w:rPr>
          <w:b/>
          <w:color w:val="000000"/>
          <w:sz w:val="28"/>
          <w:szCs w:val="28"/>
        </w:rPr>
      </w:pPr>
      <w:bookmarkStart w:id="143" w:name="_odc9jc" w:colFirst="0" w:colLast="0"/>
      <w:bookmarkEnd w:id="143"/>
      <w:r w:rsidRPr="00A95B35">
        <w:rPr>
          <w:b/>
          <w:color w:val="000000"/>
          <w:sz w:val="28"/>
          <w:szCs w:val="28"/>
        </w:rPr>
        <w:t xml:space="preserve">Figure </w:t>
      </w:r>
      <w:r w:rsidR="005319DA">
        <w:rPr>
          <w:b/>
          <w:color w:val="000000"/>
          <w:sz w:val="28"/>
          <w:szCs w:val="28"/>
        </w:rPr>
        <w:t>4</w:t>
      </w:r>
      <w:r w:rsidR="00AC278A">
        <w:rPr>
          <w:b/>
          <w:color w:val="000000"/>
          <w:sz w:val="28"/>
          <w:szCs w:val="28"/>
        </w:rPr>
        <w:t>2</w:t>
      </w:r>
      <w:r w:rsidRPr="00A95B35">
        <w:rPr>
          <w:b/>
          <w:color w:val="000000"/>
          <w:sz w:val="28"/>
          <w:szCs w:val="28"/>
        </w:rPr>
        <w:t xml:space="preserve"> - Block Diagram </w:t>
      </w:r>
      <w:r w:rsidR="005319DA">
        <w:rPr>
          <w:b/>
          <w:color w:val="000000"/>
          <w:sz w:val="28"/>
          <w:szCs w:val="28"/>
        </w:rPr>
        <w:t>f</w:t>
      </w:r>
      <w:r w:rsidRPr="00A95B35">
        <w:rPr>
          <w:b/>
          <w:color w:val="000000"/>
          <w:sz w:val="28"/>
          <w:szCs w:val="28"/>
        </w:rPr>
        <w:t>or an Example of SBD</w:t>
      </w:r>
    </w:p>
    <w:p w14:paraId="56B31D8E"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144" w:name="_38czs75" w:colFirst="0" w:colLast="0"/>
      <w:bookmarkEnd w:id="144"/>
      <w:r w:rsidRPr="00A95B35">
        <w:rPr>
          <w:b/>
          <w:color w:val="000000"/>
          <w:sz w:val="28"/>
          <w:szCs w:val="28"/>
        </w:rPr>
        <w:t xml:space="preserve">Table </w:t>
      </w:r>
      <w:r w:rsidR="005319DA">
        <w:rPr>
          <w:b/>
          <w:color w:val="000000"/>
          <w:sz w:val="28"/>
          <w:szCs w:val="28"/>
        </w:rPr>
        <w:t>22</w:t>
      </w:r>
      <w:r w:rsidRPr="00A95B35">
        <w:rPr>
          <w:b/>
          <w:color w:val="000000"/>
          <w:sz w:val="28"/>
          <w:szCs w:val="28"/>
        </w:rPr>
        <w:t xml:space="preserve"> - Control Devices Comparison</w:t>
      </w:r>
    </w:p>
    <w:p w14:paraId="3081A69B" w14:textId="77777777" w:rsidR="00FB30A1" w:rsidRPr="00A95B35" w:rsidRDefault="00FB30A1"/>
    <w:tbl>
      <w:tblPr>
        <w:tblStyle w:val="af8"/>
        <w:tblW w:w="844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037"/>
        <w:gridCol w:w="4344"/>
        <w:gridCol w:w="3063"/>
      </w:tblGrid>
      <w:tr w:rsidR="00FB30A1" w:rsidRPr="00A95B35" w14:paraId="4FDD24AF" w14:textId="77777777" w:rsidTr="00354052">
        <w:trPr>
          <w:trHeight w:val="338"/>
        </w:trPr>
        <w:tc>
          <w:tcPr>
            <w:tcW w:w="1037" w:type="dxa"/>
          </w:tcPr>
          <w:p w14:paraId="78E14FDD" w14:textId="77777777" w:rsidR="00FB30A1" w:rsidRPr="00A95B35" w:rsidRDefault="00FB30A1"/>
        </w:tc>
        <w:tc>
          <w:tcPr>
            <w:tcW w:w="4344" w:type="dxa"/>
          </w:tcPr>
          <w:p w14:paraId="76C1BD07" w14:textId="77777777" w:rsidR="00FB30A1" w:rsidRPr="00A95B35" w:rsidRDefault="00402D7E">
            <w:r w:rsidRPr="00A95B35">
              <w:t>Pros</w:t>
            </w:r>
          </w:p>
        </w:tc>
        <w:tc>
          <w:tcPr>
            <w:tcW w:w="3063" w:type="dxa"/>
          </w:tcPr>
          <w:p w14:paraId="017DBD8B" w14:textId="77777777" w:rsidR="00FB30A1" w:rsidRPr="00A95B35" w:rsidRDefault="00402D7E">
            <w:r w:rsidRPr="00A95B35">
              <w:t>Cons</w:t>
            </w:r>
          </w:p>
        </w:tc>
      </w:tr>
      <w:tr w:rsidR="00FB30A1" w:rsidRPr="00A95B35" w14:paraId="6A003983" w14:textId="77777777" w:rsidTr="00354052">
        <w:trPr>
          <w:trHeight w:val="1435"/>
        </w:trPr>
        <w:tc>
          <w:tcPr>
            <w:tcW w:w="1037" w:type="dxa"/>
          </w:tcPr>
          <w:p w14:paraId="71D52756" w14:textId="77777777" w:rsidR="00FB30A1" w:rsidRPr="00A95B35" w:rsidRDefault="00402D7E">
            <w:r w:rsidRPr="00A95B35">
              <w:t>SBC</w:t>
            </w:r>
          </w:p>
        </w:tc>
        <w:tc>
          <w:tcPr>
            <w:tcW w:w="4344" w:type="dxa"/>
          </w:tcPr>
          <w:p w14:paraId="19530AC7" w14:textId="77777777" w:rsidR="00FB30A1" w:rsidRPr="00A95B35" w:rsidRDefault="00402D7E">
            <w:r w:rsidRPr="00A95B35">
              <w:t>1. Fully equipped with peripherals</w:t>
            </w:r>
          </w:p>
          <w:p w14:paraId="21D12393" w14:textId="77777777" w:rsidR="00FB30A1" w:rsidRPr="00A95B35" w:rsidRDefault="00402D7E">
            <w:r w:rsidRPr="00A95B35">
              <w:t>2. More computing ability than FPGA</w:t>
            </w:r>
          </w:p>
          <w:p w14:paraId="6F4E897A" w14:textId="77777777" w:rsidR="00FB30A1" w:rsidRPr="00A95B35" w:rsidRDefault="00402D7E">
            <w:r w:rsidRPr="00A95B35">
              <w:t>3. Workable OS</w:t>
            </w:r>
          </w:p>
          <w:p w14:paraId="32FD0DAC" w14:textId="77777777" w:rsidR="00FB30A1" w:rsidRPr="00A95B35" w:rsidRDefault="00402D7E">
            <w:r w:rsidRPr="00A95B35">
              <w:t>4. Flexible</w:t>
            </w:r>
          </w:p>
        </w:tc>
        <w:tc>
          <w:tcPr>
            <w:tcW w:w="3063" w:type="dxa"/>
          </w:tcPr>
          <w:p w14:paraId="31025F2B" w14:textId="77777777" w:rsidR="00FB30A1" w:rsidRPr="00A95B35" w:rsidRDefault="00402D7E">
            <w:r w:rsidRPr="00A95B35">
              <w:t>1. Input and output integration more difficult</w:t>
            </w:r>
          </w:p>
          <w:p w14:paraId="4309CCBD" w14:textId="77777777" w:rsidR="00FB30A1" w:rsidRPr="00A95B35" w:rsidRDefault="00402D7E">
            <w:r w:rsidRPr="00A95B35">
              <w:t>2. Needs separate power supply for large peripherals</w:t>
            </w:r>
          </w:p>
        </w:tc>
      </w:tr>
      <w:tr w:rsidR="00FB30A1" w:rsidRPr="00A95B35" w14:paraId="3E16875C" w14:textId="77777777" w:rsidTr="00354052">
        <w:trPr>
          <w:trHeight w:val="1076"/>
        </w:trPr>
        <w:tc>
          <w:tcPr>
            <w:tcW w:w="1037" w:type="dxa"/>
          </w:tcPr>
          <w:p w14:paraId="25AB420A" w14:textId="77777777" w:rsidR="00FB30A1" w:rsidRPr="00A95B35" w:rsidRDefault="00402D7E">
            <w:r w:rsidRPr="00A95B35">
              <w:t>PGA</w:t>
            </w:r>
          </w:p>
        </w:tc>
        <w:tc>
          <w:tcPr>
            <w:tcW w:w="4344" w:type="dxa"/>
          </w:tcPr>
          <w:p w14:paraId="36113F3E" w14:textId="77777777" w:rsidR="00FB30A1" w:rsidRPr="00A95B35" w:rsidRDefault="00402D7E">
            <w:r w:rsidRPr="00A95B35">
              <w:t>1. Flexible</w:t>
            </w:r>
          </w:p>
          <w:p w14:paraId="4EB3FD8C" w14:textId="77777777" w:rsidR="00FB30A1" w:rsidRPr="00A95B35" w:rsidRDefault="00402D7E">
            <w:r w:rsidRPr="00A95B35">
              <w:t>2. Fast</w:t>
            </w:r>
          </w:p>
          <w:p w14:paraId="6A12BD65" w14:textId="77777777" w:rsidR="00FB30A1" w:rsidRPr="00A95B35" w:rsidRDefault="00402D7E">
            <w:r w:rsidRPr="00A95B35">
              <w:t>3. Can handle multiple parallel I/</w:t>
            </w:r>
            <w:proofErr w:type="spellStart"/>
            <w:r w:rsidRPr="00A95B35">
              <w:t>Os</w:t>
            </w:r>
            <w:proofErr w:type="spellEnd"/>
          </w:p>
        </w:tc>
        <w:tc>
          <w:tcPr>
            <w:tcW w:w="3063" w:type="dxa"/>
          </w:tcPr>
          <w:p w14:paraId="6BF8CE37" w14:textId="77777777" w:rsidR="00FB30A1" w:rsidRPr="00A95B35" w:rsidRDefault="00402D7E">
            <w:r w:rsidRPr="00A95B35">
              <w:t>1. Larger power drain</w:t>
            </w:r>
          </w:p>
          <w:p w14:paraId="430BFDDB" w14:textId="77777777" w:rsidR="00FB30A1" w:rsidRPr="00A95B35" w:rsidRDefault="00402D7E">
            <w:r w:rsidRPr="00A95B35">
              <w:t>2. VHDL more difficult to program than other languages</w:t>
            </w:r>
          </w:p>
        </w:tc>
      </w:tr>
      <w:tr w:rsidR="00FB30A1" w:rsidRPr="00A95B35" w14:paraId="2D530F03" w14:textId="77777777" w:rsidTr="00354052">
        <w:trPr>
          <w:trHeight w:val="1494"/>
        </w:trPr>
        <w:tc>
          <w:tcPr>
            <w:tcW w:w="1037" w:type="dxa"/>
          </w:tcPr>
          <w:p w14:paraId="0153B53C" w14:textId="77777777" w:rsidR="00FB30A1" w:rsidRPr="00A95B35" w:rsidRDefault="00402D7E">
            <w:r w:rsidRPr="00A95B35">
              <w:lastRenderedPageBreak/>
              <w:t>MC</w:t>
            </w:r>
          </w:p>
        </w:tc>
        <w:tc>
          <w:tcPr>
            <w:tcW w:w="4344" w:type="dxa"/>
          </w:tcPr>
          <w:p w14:paraId="035C65FD" w14:textId="77777777" w:rsidR="00FB30A1" w:rsidRPr="00A95B35" w:rsidRDefault="00402D7E">
            <w:r w:rsidRPr="00A95B35">
              <w:t>1. Low power requirements</w:t>
            </w:r>
          </w:p>
          <w:p w14:paraId="0AC14E51" w14:textId="77777777" w:rsidR="00FB30A1" w:rsidRPr="00A95B35" w:rsidRDefault="00402D7E">
            <w:r w:rsidRPr="00A95B35">
              <w:t>2. Equipped with many peripherals</w:t>
            </w:r>
          </w:p>
          <w:p w14:paraId="34E62944" w14:textId="77777777" w:rsidR="00FB30A1" w:rsidRPr="00A95B35" w:rsidRDefault="00402D7E">
            <w:r w:rsidRPr="00A95B35">
              <w:t>3. Low cost</w:t>
            </w:r>
          </w:p>
          <w:p w14:paraId="7CC9D3DF" w14:textId="77777777" w:rsidR="00FB30A1" w:rsidRPr="00A95B35" w:rsidRDefault="00402D7E">
            <w:r w:rsidRPr="00A95B35">
              <w:t>4. Easy applicable to a PCB</w:t>
            </w:r>
          </w:p>
        </w:tc>
        <w:tc>
          <w:tcPr>
            <w:tcW w:w="3063" w:type="dxa"/>
          </w:tcPr>
          <w:p w14:paraId="65D210F0" w14:textId="77777777" w:rsidR="00FB30A1" w:rsidRPr="00A95B35" w:rsidRDefault="00402D7E">
            <w:r w:rsidRPr="00A95B35">
              <w:t>1. Singularly focused</w:t>
            </w:r>
          </w:p>
          <w:p w14:paraId="46E0BC00" w14:textId="77777777" w:rsidR="00FB30A1" w:rsidRPr="00A95B35" w:rsidRDefault="00402D7E">
            <w:r w:rsidRPr="00A95B35">
              <w:t>2. Not for heavy computation</w:t>
            </w:r>
          </w:p>
          <w:p w14:paraId="36992CA9" w14:textId="77777777" w:rsidR="00FB30A1" w:rsidRPr="00A95B35" w:rsidRDefault="00402D7E">
            <w:r w:rsidRPr="00A95B35">
              <w:t>3. Hard to apply to multiple applications</w:t>
            </w:r>
          </w:p>
        </w:tc>
      </w:tr>
    </w:tbl>
    <w:p w14:paraId="6673A1BB" w14:textId="77777777" w:rsidR="00FB30A1" w:rsidRPr="00A95B35" w:rsidRDefault="00FB30A1">
      <w:pPr>
        <w:spacing w:after="240"/>
        <w:rPr>
          <w:b/>
        </w:rPr>
      </w:pPr>
    </w:p>
    <w:p w14:paraId="7D10733F" w14:textId="77777777" w:rsidR="00FB30A1" w:rsidRPr="00A95B35" w:rsidRDefault="00402D7E">
      <w:pPr>
        <w:pStyle w:val="Heading3"/>
      </w:pPr>
      <w:bookmarkStart w:id="145" w:name="_1nia2ey" w:colFirst="0" w:colLast="0"/>
      <w:bookmarkEnd w:id="145"/>
      <w:r w:rsidRPr="00A95B35">
        <w:t xml:space="preserve">3.7.4 Sensors </w:t>
      </w:r>
    </w:p>
    <w:p w14:paraId="7B2242CD" w14:textId="77777777" w:rsidR="00FB30A1" w:rsidRPr="00A95B35" w:rsidRDefault="00FB30A1">
      <w:pPr>
        <w:jc w:val="both"/>
      </w:pPr>
    </w:p>
    <w:p w14:paraId="6C69A9AE" w14:textId="77777777" w:rsidR="00FB30A1" w:rsidRPr="00A95B35" w:rsidRDefault="00402D7E">
      <w:pPr>
        <w:jc w:val="both"/>
      </w:pPr>
      <w:r w:rsidRPr="00A95B35">
        <w:t>It is important for our project to detect the flange’s bolt locations and how much torque is being applied to each bolt. Therefore, for out project we plan on adding sensors that have the capability of detecting the bolt’s location and applied force torque. These are necessary since we do not want to miss a bolt being torque or have the wrong torque applied that could lead us having a non-symmetrical flange that can potentially cause damage to people and the environment [56].</w:t>
      </w:r>
    </w:p>
    <w:p w14:paraId="2C9F781D" w14:textId="77777777" w:rsidR="00FB30A1" w:rsidRPr="00A95B35" w:rsidRDefault="00FB30A1">
      <w:pPr>
        <w:jc w:val="both"/>
      </w:pPr>
    </w:p>
    <w:p w14:paraId="7CCFCCC5" w14:textId="77777777" w:rsidR="00FB30A1" w:rsidRPr="00A95B35" w:rsidRDefault="00402D7E">
      <w:pPr>
        <w:pStyle w:val="Heading3"/>
      </w:pPr>
      <w:bookmarkStart w:id="146" w:name="_47hxl2r" w:colFirst="0" w:colLast="0"/>
      <w:bookmarkEnd w:id="146"/>
      <w:r w:rsidRPr="00A95B35">
        <w:t>3.7.5 Types of Sensors</w:t>
      </w:r>
    </w:p>
    <w:p w14:paraId="4AEF9268" w14:textId="77777777" w:rsidR="00FB30A1" w:rsidRPr="00A95B35" w:rsidRDefault="00FB30A1">
      <w:pPr>
        <w:rPr>
          <w:b/>
        </w:rPr>
      </w:pPr>
    </w:p>
    <w:p w14:paraId="63D08EE6" w14:textId="77777777" w:rsidR="00FB30A1" w:rsidRPr="00A95B35" w:rsidRDefault="00402D7E">
      <w:pPr>
        <w:jc w:val="both"/>
      </w:pPr>
      <w:r w:rsidRPr="00A95B35">
        <w:t xml:space="preserve">For our design we will be looking at a sensor encoder. An encoder is a sensor of a mechanical motion that produces digital signals in response to something in motion. An encoder device can provide users with information regarding position, velocity, and direction. In order to get an idea of where the sensor is located, </w:t>
      </w:r>
      <w:r w:rsidRPr="00C6602C">
        <w:t xml:space="preserve">Figure </w:t>
      </w:r>
      <w:r w:rsidR="00C6602C">
        <w:t>41</w:t>
      </w:r>
      <w:r w:rsidRPr="00A95B35">
        <w:t xml:space="preserve"> illustrates the block diagrams of an encoders on a dual shaft motor. There are two different types of sensor encoders that the user can choose from. Linear and rotary are the basic types of encoders that can be broken further down into two main types. Before we discuss the difference between linear and rotary encoders, we will evaluate their two basic types.</w:t>
      </w:r>
    </w:p>
    <w:p w14:paraId="5306F5B4" w14:textId="77777777" w:rsidR="00FB30A1" w:rsidRPr="00A95B35" w:rsidRDefault="00FB30A1"/>
    <w:p w14:paraId="4D0CE6A9" w14:textId="77777777" w:rsidR="00FB30A1" w:rsidRPr="00A95B35" w:rsidRDefault="00402D7E">
      <w:pPr>
        <w:keepNext/>
        <w:jc w:val="center"/>
      </w:pPr>
      <w:r w:rsidRPr="00A95B35">
        <w:rPr>
          <w:noProof/>
        </w:rPr>
        <w:drawing>
          <wp:inline distT="0" distB="0" distL="0" distR="0" wp14:anchorId="1D8EF22B" wp14:editId="0FED11DF">
            <wp:extent cx="5181600" cy="1498600"/>
            <wp:effectExtent l="0" t="0" r="0" b="0"/>
            <wp:docPr id="7" name="image11.png"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screenshot of a social media post&#10;&#10;Description automatically generated"/>
                    <pic:cNvPicPr preferRelativeResize="0"/>
                  </pic:nvPicPr>
                  <pic:blipFill>
                    <a:blip r:embed="rId58"/>
                    <a:srcRect/>
                    <a:stretch>
                      <a:fillRect/>
                    </a:stretch>
                  </pic:blipFill>
                  <pic:spPr>
                    <a:xfrm>
                      <a:off x="0" y="0"/>
                      <a:ext cx="5181600" cy="1498600"/>
                    </a:xfrm>
                    <a:prstGeom prst="rect">
                      <a:avLst/>
                    </a:prstGeom>
                    <a:ln/>
                  </pic:spPr>
                </pic:pic>
              </a:graphicData>
            </a:graphic>
          </wp:inline>
        </w:drawing>
      </w:r>
      <w:r w:rsidRPr="00A95B35">
        <w:br/>
      </w:r>
    </w:p>
    <w:p w14:paraId="02F9CD4C" w14:textId="77777777" w:rsidR="00FB30A1" w:rsidRPr="00A95B35" w:rsidRDefault="00402D7E">
      <w:pPr>
        <w:pBdr>
          <w:top w:val="nil"/>
          <w:left w:val="nil"/>
          <w:bottom w:val="nil"/>
          <w:right w:val="nil"/>
          <w:between w:val="nil"/>
        </w:pBdr>
        <w:spacing w:after="200"/>
        <w:jc w:val="center"/>
        <w:rPr>
          <w:b/>
          <w:color w:val="000000"/>
          <w:sz w:val="28"/>
          <w:szCs w:val="28"/>
        </w:rPr>
      </w:pPr>
      <w:bookmarkStart w:id="147" w:name="_2mn7vak" w:colFirst="0" w:colLast="0"/>
      <w:bookmarkEnd w:id="147"/>
      <w:r w:rsidRPr="00A95B35">
        <w:rPr>
          <w:b/>
          <w:color w:val="000000"/>
          <w:sz w:val="28"/>
          <w:szCs w:val="28"/>
        </w:rPr>
        <w:t>Figure 4</w:t>
      </w:r>
      <w:r w:rsidR="00AC278A">
        <w:rPr>
          <w:b/>
          <w:color w:val="000000"/>
          <w:sz w:val="28"/>
          <w:szCs w:val="28"/>
        </w:rPr>
        <w:t>3</w:t>
      </w:r>
      <w:r w:rsidRPr="00A95B35">
        <w:rPr>
          <w:b/>
          <w:color w:val="000000"/>
          <w:sz w:val="28"/>
          <w:szCs w:val="28"/>
        </w:rPr>
        <w:t xml:space="preserve"> - Encoder on Dual Shaft Motor</w:t>
      </w:r>
    </w:p>
    <w:p w14:paraId="44457F4D" w14:textId="77777777" w:rsidR="00FB30A1" w:rsidRPr="00A95B35" w:rsidRDefault="00FB30A1"/>
    <w:p w14:paraId="39318AA3" w14:textId="77777777" w:rsidR="00FB30A1" w:rsidRPr="00A95B35" w:rsidRDefault="00402D7E">
      <w:pPr>
        <w:pStyle w:val="Heading3"/>
      </w:pPr>
      <w:bookmarkStart w:id="148" w:name="_11si5id" w:colFirst="0" w:colLast="0"/>
      <w:bookmarkEnd w:id="148"/>
      <w:r w:rsidRPr="00A95B35">
        <w:t>3.7.6 Basic Types of Encoders</w:t>
      </w:r>
    </w:p>
    <w:p w14:paraId="3CA05BA4" w14:textId="77777777" w:rsidR="00FB30A1" w:rsidRPr="00A95B35" w:rsidRDefault="00FB30A1"/>
    <w:p w14:paraId="6EE886E8" w14:textId="77777777" w:rsidR="00FB30A1" w:rsidRPr="00A95B35" w:rsidRDefault="00402D7E">
      <w:pPr>
        <w:jc w:val="both"/>
      </w:pPr>
      <w:r w:rsidRPr="00A95B35">
        <w:t xml:space="preserve">For the rotary and linear encoders there are two types. Even though they are very similar to one another they differ in their physical properties and their interpretation of movement. The first type is the incremental encoder, also known as the quadrature encoder. This </w:t>
      </w:r>
      <w:r w:rsidRPr="00A95B35">
        <w:lastRenderedPageBreak/>
        <w:t xml:space="preserve">encoder uses sensors with optical and mechanical/magnetic index counting in order to seize angular measurements. These sensors work by utilizing a transparent disk containing opaque sections in which are spaced out with the purpose of measuring movement. A light emitting diode is used to pass through the glass disk that is detected by a photo detector which causes the encoder to generate a train of equal spaced pulses as it rotates, as shown on </w:t>
      </w:r>
      <w:r w:rsidR="00FB2B2B">
        <w:t>Figure 4</w:t>
      </w:r>
      <w:r w:rsidR="00AC278A">
        <w:t>4</w:t>
      </w:r>
      <w:r w:rsidRPr="00A95B35">
        <w:t>. The output of this encoder is measure per revolution in order to keep track of position and measurement of speed.</w:t>
      </w:r>
    </w:p>
    <w:p w14:paraId="698C546F" w14:textId="77777777" w:rsidR="00FB30A1" w:rsidRPr="00A95B35" w:rsidRDefault="00FB30A1"/>
    <w:p w14:paraId="479024BA" w14:textId="77777777" w:rsidR="00FB30A1" w:rsidRPr="00A95B35" w:rsidRDefault="00402D7E">
      <w:pPr>
        <w:keepNext/>
        <w:jc w:val="center"/>
      </w:pPr>
      <w:r w:rsidRPr="00A95B35">
        <w:rPr>
          <w:noProof/>
        </w:rPr>
        <w:drawing>
          <wp:inline distT="0" distB="0" distL="0" distR="0" wp14:anchorId="14D35EF9" wp14:editId="0BEF2A76">
            <wp:extent cx="4330700" cy="2615878"/>
            <wp:effectExtent l="0" t="0" r="0" b="0"/>
            <wp:docPr id="8" name="image8.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screenshot of a cell phone&#10;&#10;Description automatically generated"/>
                    <pic:cNvPicPr preferRelativeResize="0"/>
                  </pic:nvPicPr>
                  <pic:blipFill>
                    <a:blip r:embed="rId59"/>
                    <a:srcRect b="10053"/>
                    <a:stretch>
                      <a:fillRect/>
                    </a:stretch>
                  </pic:blipFill>
                  <pic:spPr>
                    <a:xfrm>
                      <a:off x="0" y="0"/>
                      <a:ext cx="4330700" cy="2615878"/>
                    </a:xfrm>
                    <a:prstGeom prst="rect">
                      <a:avLst/>
                    </a:prstGeom>
                    <a:ln/>
                  </pic:spPr>
                </pic:pic>
              </a:graphicData>
            </a:graphic>
          </wp:inline>
        </w:drawing>
      </w:r>
      <w:r w:rsidRPr="00A95B35">
        <w:br/>
      </w:r>
    </w:p>
    <w:p w14:paraId="7FDDDDD1" w14:textId="77777777" w:rsidR="00FB30A1" w:rsidRPr="00A95B35" w:rsidRDefault="00402D7E">
      <w:pPr>
        <w:pBdr>
          <w:top w:val="nil"/>
          <w:left w:val="nil"/>
          <w:bottom w:val="nil"/>
          <w:right w:val="nil"/>
          <w:between w:val="nil"/>
        </w:pBdr>
        <w:spacing w:after="200"/>
        <w:jc w:val="center"/>
        <w:rPr>
          <w:b/>
          <w:color w:val="000000"/>
          <w:sz w:val="28"/>
          <w:szCs w:val="28"/>
        </w:rPr>
      </w:pPr>
      <w:bookmarkStart w:id="149" w:name="_3ls5o66" w:colFirst="0" w:colLast="0"/>
      <w:bookmarkEnd w:id="149"/>
      <w:r w:rsidRPr="00A95B35">
        <w:rPr>
          <w:b/>
          <w:color w:val="000000"/>
          <w:sz w:val="28"/>
          <w:szCs w:val="28"/>
        </w:rPr>
        <w:t>Figure 4</w:t>
      </w:r>
      <w:r w:rsidR="00AC278A">
        <w:rPr>
          <w:b/>
          <w:color w:val="000000"/>
          <w:sz w:val="28"/>
          <w:szCs w:val="28"/>
        </w:rPr>
        <w:t>4</w:t>
      </w:r>
      <w:r w:rsidR="00FB2B2B">
        <w:rPr>
          <w:b/>
          <w:color w:val="000000"/>
          <w:sz w:val="28"/>
          <w:szCs w:val="28"/>
        </w:rPr>
        <w:t xml:space="preserve"> </w:t>
      </w:r>
      <w:r w:rsidRPr="00A95B35">
        <w:rPr>
          <w:b/>
          <w:color w:val="000000"/>
          <w:sz w:val="28"/>
          <w:szCs w:val="28"/>
        </w:rPr>
        <w:t>- Pulse Train Produced by Incremental Encoder</w:t>
      </w:r>
    </w:p>
    <w:p w14:paraId="7D938A7E" w14:textId="77777777" w:rsidR="00FB30A1" w:rsidRPr="00A95B35" w:rsidRDefault="00FB30A1"/>
    <w:p w14:paraId="2034EF73" w14:textId="77777777" w:rsidR="00FB30A1" w:rsidRPr="00A95B35" w:rsidRDefault="00402D7E" w:rsidP="00FB2B2B">
      <w:pPr>
        <w:jc w:val="both"/>
      </w:pPr>
      <w:r w:rsidRPr="00A95B35">
        <w:t xml:space="preserve">The following basic type of an encoder is the absolute encoder. This encoder contains component already found on the incremental encoder. However, instead of using a disk that measures equally spaced lines on a given disc, like in the incremental encoder, this sensor is implemented with a photodetector and an LED light source with a disk containing concentric circular patterns instead. Shown </w:t>
      </w:r>
      <w:r w:rsidR="00DC5807">
        <w:t>in Figure 4</w:t>
      </w:r>
      <w:r w:rsidR="00AC278A">
        <w:t>5</w:t>
      </w:r>
      <w:r w:rsidRPr="00A95B35">
        <w:t>, we can see that the absolute encoder utilized mask in between the photodetector and the disk. This causes the output signal to be in digital bits giving a unique position. Therefore, it uses a unique bit configuration.</w:t>
      </w:r>
    </w:p>
    <w:p w14:paraId="29D2C301" w14:textId="77777777" w:rsidR="00FB30A1" w:rsidRPr="00A95B35" w:rsidRDefault="00DC5807">
      <w:r>
        <w:br/>
      </w:r>
    </w:p>
    <w:p w14:paraId="158FC7FF" w14:textId="77777777" w:rsidR="00FB30A1" w:rsidRPr="00A95B35" w:rsidRDefault="00402D7E">
      <w:pPr>
        <w:keepNext/>
        <w:jc w:val="center"/>
      </w:pPr>
      <w:r w:rsidRPr="00A95B35">
        <w:rPr>
          <w:noProof/>
        </w:rPr>
        <w:drawing>
          <wp:inline distT="0" distB="0" distL="0" distR="0" wp14:anchorId="713CA697" wp14:editId="3ECFD1C3">
            <wp:extent cx="4600575" cy="1390650"/>
            <wp:effectExtent l="0" t="0" r="9525" b="0"/>
            <wp:docPr id="9" name="image13.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screenshot of a cell phone&#10;&#10;Description automatically generated"/>
                    <pic:cNvPicPr preferRelativeResize="0"/>
                  </pic:nvPicPr>
                  <pic:blipFill>
                    <a:blip r:embed="rId60"/>
                    <a:srcRect t="5583" r="2405" b="20689"/>
                    <a:stretch>
                      <a:fillRect/>
                    </a:stretch>
                  </pic:blipFill>
                  <pic:spPr>
                    <a:xfrm>
                      <a:off x="0" y="0"/>
                      <a:ext cx="4601856" cy="1391037"/>
                    </a:xfrm>
                    <a:prstGeom prst="rect">
                      <a:avLst/>
                    </a:prstGeom>
                    <a:ln/>
                  </pic:spPr>
                </pic:pic>
              </a:graphicData>
            </a:graphic>
          </wp:inline>
        </w:drawing>
      </w:r>
      <w:r w:rsidRPr="00A95B35">
        <w:br/>
      </w:r>
    </w:p>
    <w:p w14:paraId="47F831D1" w14:textId="77777777" w:rsidR="00FB30A1" w:rsidRPr="00A95B35" w:rsidRDefault="00402D7E">
      <w:pPr>
        <w:pBdr>
          <w:top w:val="nil"/>
          <w:left w:val="nil"/>
          <w:bottom w:val="nil"/>
          <w:right w:val="nil"/>
          <w:between w:val="nil"/>
        </w:pBdr>
        <w:spacing w:after="200"/>
        <w:jc w:val="center"/>
        <w:rPr>
          <w:b/>
          <w:color w:val="000000"/>
          <w:sz w:val="28"/>
          <w:szCs w:val="28"/>
        </w:rPr>
      </w:pPr>
      <w:bookmarkStart w:id="150" w:name="_20xfydz" w:colFirst="0" w:colLast="0"/>
      <w:bookmarkEnd w:id="150"/>
      <w:r w:rsidRPr="00A95B35">
        <w:rPr>
          <w:b/>
          <w:color w:val="000000"/>
          <w:sz w:val="28"/>
          <w:szCs w:val="28"/>
        </w:rPr>
        <w:t>Figure 4</w:t>
      </w:r>
      <w:r w:rsidR="00AC278A">
        <w:rPr>
          <w:b/>
          <w:color w:val="000000"/>
          <w:sz w:val="28"/>
          <w:szCs w:val="28"/>
        </w:rPr>
        <w:t>5</w:t>
      </w:r>
      <w:r w:rsidRPr="00A95B35">
        <w:rPr>
          <w:b/>
          <w:color w:val="000000"/>
          <w:sz w:val="28"/>
          <w:szCs w:val="28"/>
        </w:rPr>
        <w:t xml:space="preserve"> - Components of Absolute Encoder</w:t>
      </w:r>
    </w:p>
    <w:p w14:paraId="179BF0E6" w14:textId="77777777" w:rsidR="00FB30A1" w:rsidRPr="00A95B35" w:rsidRDefault="00402D7E">
      <w:pPr>
        <w:pStyle w:val="Heading3"/>
      </w:pPr>
      <w:bookmarkStart w:id="151" w:name="_4kx3h1s" w:colFirst="0" w:colLast="0"/>
      <w:bookmarkEnd w:id="151"/>
      <w:r w:rsidRPr="00A95B35">
        <w:lastRenderedPageBreak/>
        <w:t>3.7.7 Linear Encoder</w:t>
      </w:r>
    </w:p>
    <w:p w14:paraId="54757674" w14:textId="77777777" w:rsidR="00FB30A1" w:rsidRPr="00A95B35" w:rsidRDefault="00FB30A1"/>
    <w:p w14:paraId="394E243F" w14:textId="77777777" w:rsidR="00FB30A1" w:rsidRPr="00A95B35" w:rsidRDefault="00402D7E">
      <w:pPr>
        <w:jc w:val="both"/>
      </w:pPr>
      <w:r w:rsidRPr="00A95B35">
        <w:t xml:space="preserve">A linear encoder is a sensor, transducer that encodes position. The sensor interprets the reading scale and converts it into position either in analog or digital signal that is later transferred into a digital readout. This is measured by the simple movement that occurs from changes in position and time. This method can be found in optic and magnetic linear encoders, which they can differ in physical properties. These first method of linear encoders that will be discussing is the Optical Linear Encoder. The optical linear encoder works by using a light source and a lens in order to produce a parallel light beam that passes through four different windows, shifted 90 degrees apart, of a scanning reticle. The light then passes through a glass scale, used to transform the detected light beam once the scanning unit moves, and detected by photosensors shown in </w:t>
      </w:r>
      <w:r w:rsidRPr="00AB3872">
        <w:rPr>
          <w:color w:val="000000"/>
        </w:rPr>
        <w:t xml:space="preserve">Figure </w:t>
      </w:r>
      <w:r w:rsidR="00AB3872">
        <w:rPr>
          <w:color w:val="000000"/>
        </w:rPr>
        <w:t>4</w:t>
      </w:r>
      <w:r w:rsidR="00AC278A">
        <w:rPr>
          <w:color w:val="000000"/>
        </w:rPr>
        <w:t>6</w:t>
      </w:r>
      <w:r w:rsidRPr="00A95B35">
        <w:rPr>
          <w:b/>
          <w:color w:val="000000"/>
        </w:rPr>
        <w:t>.</w:t>
      </w:r>
    </w:p>
    <w:p w14:paraId="05D15224" w14:textId="77777777" w:rsidR="00FB30A1" w:rsidRPr="00A95B35" w:rsidRDefault="00FB30A1">
      <w:pPr>
        <w:jc w:val="both"/>
      </w:pPr>
    </w:p>
    <w:p w14:paraId="4A48ECF8" w14:textId="77777777" w:rsidR="00FB30A1" w:rsidRPr="00A95B35" w:rsidRDefault="00402D7E">
      <w:pPr>
        <w:keepNext/>
        <w:jc w:val="center"/>
      </w:pPr>
      <w:r w:rsidRPr="00A95B35">
        <w:rPr>
          <w:noProof/>
        </w:rPr>
        <w:drawing>
          <wp:inline distT="0" distB="0" distL="0" distR="0" wp14:anchorId="45AEF6B0" wp14:editId="643A9766">
            <wp:extent cx="3506559" cy="3885318"/>
            <wp:effectExtent l="0" t="0" r="0" b="0"/>
            <wp:docPr id="10" name="image12.png" descr="A drawing of a pers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drawing of a person&#10;&#10;Description automatically generated"/>
                    <pic:cNvPicPr preferRelativeResize="0"/>
                  </pic:nvPicPr>
                  <pic:blipFill>
                    <a:blip r:embed="rId61"/>
                    <a:srcRect/>
                    <a:stretch>
                      <a:fillRect/>
                    </a:stretch>
                  </pic:blipFill>
                  <pic:spPr>
                    <a:xfrm>
                      <a:off x="0" y="0"/>
                      <a:ext cx="3506559" cy="3885318"/>
                    </a:xfrm>
                    <a:prstGeom prst="rect">
                      <a:avLst/>
                    </a:prstGeom>
                    <a:ln/>
                  </pic:spPr>
                </pic:pic>
              </a:graphicData>
            </a:graphic>
          </wp:inline>
        </w:drawing>
      </w:r>
    </w:p>
    <w:p w14:paraId="6AB7C147" w14:textId="77777777" w:rsidR="00FB30A1" w:rsidRPr="00A95B35" w:rsidRDefault="00FB30A1">
      <w:pPr>
        <w:pBdr>
          <w:top w:val="nil"/>
          <w:left w:val="nil"/>
          <w:bottom w:val="nil"/>
          <w:right w:val="nil"/>
          <w:between w:val="nil"/>
        </w:pBdr>
        <w:spacing w:after="200"/>
        <w:jc w:val="center"/>
        <w:rPr>
          <w:b/>
          <w:color w:val="000000"/>
          <w:sz w:val="28"/>
          <w:szCs w:val="28"/>
        </w:rPr>
      </w:pPr>
    </w:p>
    <w:p w14:paraId="267EC32C" w14:textId="77777777" w:rsidR="00FB30A1" w:rsidRPr="00A95B35" w:rsidRDefault="00402D7E">
      <w:pPr>
        <w:pBdr>
          <w:top w:val="nil"/>
          <w:left w:val="nil"/>
          <w:bottom w:val="nil"/>
          <w:right w:val="nil"/>
          <w:between w:val="nil"/>
        </w:pBdr>
        <w:spacing w:after="200"/>
        <w:jc w:val="center"/>
        <w:rPr>
          <w:b/>
          <w:color w:val="000000"/>
          <w:sz w:val="28"/>
          <w:szCs w:val="28"/>
        </w:rPr>
      </w:pPr>
      <w:bookmarkStart w:id="152" w:name="_302dr9l" w:colFirst="0" w:colLast="0"/>
      <w:bookmarkEnd w:id="152"/>
      <w:r w:rsidRPr="00A95B35">
        <w:rPr>
          <w:b/>
          <w:color w:val="000000"/>
          <w:sz w:val="28"/>
          <w:szCs w:val="28"/>
        </w:rPr>
        <w:t>Figure 4</w:t>
      </w:r>
      <w:r w:rsidR="00AC278A">
        <w:rPr>
          <w:b/>
          <w:color w:val="000000"/>
          <w:sz w:val="28"/>
          <w:szCs w:val="28"/>
        </w:rPr>
        <w:t>6</w:t>
      </w:r>
      <w:r w:rsidRPr="00A95B35">
        <w:rPr>
          <w:b/>
          <w:color w:val="000000"/>
          <w:sz w:val="28"/>
          <w:szCs w:val="28"/>
        </w:rPr>
        <w:t xml:space="preserve"> - Linear Encoder Components</w:t>
      </w:r>
    </w:p>
    <w:p w14:paraId="6812248E" w14:textId="77777777" w:rsidR="00FB30A1" w:rsidRPr="00A95B35" w:rsidRDefault="00FB30A1">
      <w:pPr>
        <w:jc w:val="both"/>
      </w:pPr>
    </w:p>
    <w:p w14:paraId="1B1156EC" w14:textId="77777777" w:rsidR="00FB30A1" w:rsidRPr="00A95B35" w:rsidRDefault="00402D7E">
      <w:pPr>
        <w:spacing w:after="120"/>
        <w:jc w:val="both"/>
        <w:rPr>
          <w:b/>
          <w:color w:val="000000"/>
        </w:rPr>
      </w:pPr>
      <w:r w:rsidRPr="00A95B35">
        <w:rPr>
          <w:color w:val="000000"/>
        </w:rPr>
        <w:t>The other method for linear encoders is using a magnetic sensor to produce an analog output for two different channels. While the magnetic sensor is utilized to pass along a magnetic scale, once the sensor detects the change in magnetic field it outputs a signal frequency proportional to the measure of speed and the sensor’s displacement</w:t>
      </w:r>
      <w:r w:rsidRPr="00A95B35">
        <w:rPr>
          <w:b/>
          <w:color w:val="000000"/>
        </w:rPr>
        <w:t>.</w:t>
      </w:r>
    </w:p>
    <w:p w14:paraId="03404E77" w14:textId="77777777" w:rsidR="00FB30A1" w:rsidRPr="00A95B35" w:rsidRDefault="00FB30A1">
      <w:pPr>
        <w:spacing w:after="120"/>
        <w:jc w:val="both"/>
        <w:rPr>
          <w:color w:val="000000"/>
        </w:rPr>
      </w:pPr>
    </w:p>
    <w:p w14:paraId="550EDD95" w14:textId="77777777" w:rsidR="00FB30A1" w:rsidRPr="00A95B35" w:rsidRDefault="00402D7E">
      <w:pPr>
        <w:pStyle w:val="Heading3"/>
      </w:pPr>
      <w:bookmarkStart w:id="153" w:name="_1f7o1he" w:colFirst="0" w:colLast="0"/>
      <w:bookmarkEnd w:id="153"/>
      <w:r w:rsidRPr="00A95B35">
        <w:lastRenderedPageBreak/>
        <w:t>3.7.8 Rotary Encoder</w:t>
      </w:r>
    </w:p>
    <w:p w14:paraId="3657795E" w14:textId="77777777" w:rsidR="00FB30A1" w:rsidRPr="00A95B35" w:rsidRDefault="00FB30A1"/>
    <w:p w14:paraId="54D7ECA1" w14:textId="77777777" w:rsidR="00FB30A1" w:rsidRPr="00A95B35" w:rsidRDefault="00402D7E">
      <w:pPr>
        <w:jc w:val="both"/>
        <w:rPr>
          <w:color w:val="000000"/>
        </w:rPr>
      </w:pPr>
      <w:r w:rsidRPr="00A95B35">
        <w:t xml:space="preserve">The second type of encoder that we will be analyzing is the rotary sensor. For this project we are looking at the magnetic rotary encoder which consists of two main parts: a sensor and a rotor, shown in </w:t>
      </w:r>
      <w:r w:rsidRPr="00DC79AA">
        <w:rPr>
          <w:color w:val="000000"/>
        </w:rPr>
        <w:t xml:space="preserve">Figure </w:t>
      </w:r>
      <w:r w:rsidR="00DC79AA">
        <w:rPr>
          <w:color w:val="000000"/>
        </w:rPr>
        <w:t>4</w:t>
      </w:r>
      <w:r w:rsidR="00AC278A">
        <w:rPr>
          <w:color w:val="000000"/>
        </w:rPr>
        <w:t>7</w:t>
      </w:r>
      <w:r w:rsidRPr="00A95B35">
        <w:rPr>
          <w:b/>
          <w:color w:val="000000"/>
        </w:rPr>
        <w:t xml:space="preserve">. </w:t>
      </w:r>
      <w:r w:rsidRPr="00A95B35">
        <w:t xml:space="preserve">The rotor in the encoder turns with the help of a shaft and with the presence of altering evenly spaced north and south poles around its circumference [57]. </w:t>
      </w:r>
    </w:p>
    <w:p w14:paraId="7A9DC263" w14:textId="77777777" w:rsidR="00FB30A1" w:rsidRPr="00A95B35" w:rsidRDefault="00FB30A1">
      <w:pPr>
        <w:jc w:val="both"/>
      </w:pPr>
    </w:p>
    <w:p w14:paraId="1137515F" w14:textId="77777777" w:rsidR="00FB30A1" w:rsidRPr="00A95B35" w:rsidRDefault="00402D7E">
      <w:pPr>
        <w:keepNext/>
        <w:jc w:val="center"/>
      </w:pPr>
      <w:r w:rsidRPr="00A95B35">
        <w:rPr>
          <w:noProof/>
        </w:rPr>
        <w:drawing>
          <wp:inline distT="0" distB="0" distL="0" distR="0" wp14:anchorId="36CF1F9D" wp14:editId="42FC91AB">
            <wp:extent cx="3356167" cy="2152435"/>
            <wp:effectExtent l="0" t="0" r="0" b="0"/>
            <wp:docPr id="34" name="image22.png" descr="A close up of a cl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A close up of a clock&#10;&#10;Description automatically generated"/>
                    <pic:cNvPicPr preferRelativeResize="0"/>
                  </pic:nvPicPr>
                  <pic:blipFill>
                    <a:blip r:embed="rId62"/>
                    <a:srcRect/>
                    <a:stretch>
                      <a:fillRect/>
                    </a:stretch>
                  </pic:blipFill>
                  <pic:spPr>
                    <a:xfrm>
                      <a:off x="0" y="0"/>
                      <a:ext cx="3356167" cy="2152435"/>
                    </a:xfrm>
                    <a:prstGeom prst="rect">
                      <a:avLst/>
                    </a:prstGeom>
                    <a:ln/>
                  </pic:spPr>
                </pic:pic>
              </a:graphicData>
            </a:graphic>
          </wp:inline>
        </w:drawing>
      </w:r>
    </w:p>
    <w:p w14:paraId="1239514D" w14:textId="77777777" w:rsidR="00FB30A1" w:rsidRPr="00A95B35" w:rsidRDefault="00FB30A1">
      <w:pPr>
        <w:keepNext/>
        <w:jc w:val="center"/>
      </w:pPr>
    </w:p>
    <w:p w14:paraId="3BF0BBC2" w14:textId="77777777" w:rsidR="00FB30A1" w:rsidRPr="00A95B35" w:rsidRDefault="00402D7E">
      <w:pPr>
        <w:pBdr>
          <w:top w:val="nil"/>
          <w:left w:val="nil"/>
          <w:bottom w:val="nil"/>
          <w:right w:val="nil"/>
          <w:between w:val="nil"/>
        </w:pBdr>
        <w:spacing w:after="200"/>
        <w:jc w:val="center"/>
        <w:rPr>
          <w:b/>
          <w:color w:val="000000"/>
          <w:sz w:val="28"/>
          <w:szCs w:val="28"/>
        </w:rPr>
      </w:pPr>
      <w:bookmarkStart w:id="154" w:name="_3z7bk57" w:colFirst="0" w:colLast="0"/>
      <w:bookmarkEnd w:id="154"/>
      <w:r w:rsidRPr="00A95B35">
        <w:rPr>
          <w:b/>
          <w:color w:val="000000"/>
          <w:sz w:val="28"/>
          <w:szCs w:val="28"/>
        </w:rPr>
        <w:t>Figure 4</w:t>
      </w:r>
      <w:r w:rsidR="00AC278A">
        <w:rPr>
          <w:b/>
          <w:color w:val="000000"/>
          <w:sz w:val="28"/>
          <w:szCs w:val="28"/>
        </w:rPr>
        <w:t>7</w:t>
      </w:r>
      <w:r w:rsidRPr="00A95B35">
        <w:rPr>
          <w:b/>
          <w:color w:val="000000"/>
          <w:sz w:val="28"/>
          <w:szCs w:val="28"/>
        </w:rPr>
        <w:t xml:space="preserve"> - Rotor and Sensor Using North and South Poles</w:t>
      </w:r>
    </w:p>
    <w:p w14:paraId="1D5FD194" w14:textId="77777777" w:rsidR="00FB30A1" w:rsidRPr="00A95B35" w:rsidRDefault="00FB30A1">
      <w:pPr>
        <w:jc w:val="both"/>
      </w:pPr>
    </w:p>
    <w:p w14:paraId="7FF7D4E8" w14:textId="77777777" w:rsidR="00FB30A1" w:rsidRPr="00A95B35" w:rsidRDefault="00402D7E">
      <w:pPr>
        <w:jc w:val="both"/>
      </w:pPr>
      <w:r w:rsidRPr="00A95B35">
        <w:t xml:space="preserve">When discussing the methods of detecting the changes in magnetic field, the rotary encoder considers the Hall Effect and the Magneto Resistive sensors. The Hall Effect, commonly seen in optical encoders, work by the detection of change in voltage by magnetic deflection of electrons. The magneto resistive sensor works by detecting the change in resistance caused by magnetic fields. </w:t>
      </w:r>
    </w:p>
    <w:p w14:paraId="61AFC6AF" w14:textId="77777777" w:rsidR="00FB30A1" w:rsidRPr="00A95B35" w:rsidRDefault="00FB30A1">
      <w:pPr>
        <w:jc w:val="both"/>
      </w:pPr>
    </w:p>
    <w:p w14:paraId="2F6611E6" w14:textId="77777777" w:rsidR="00FB30A1" w:rsidRPr="00A95B35" w:rsidRDefault="00402D7E">
      <w:pPr>
        <w:keepNext/>
        <w:jc w:val="center"/>
      </w:pPr>
      <w:r w:rsidRPr="00A95B35">
        <w:rPr>
          <w:noProof/>
        </w:rPr>
        <w:drawing>
          <wp:inline distT="0" distB="0" distL="0" distR="0" wp14:anchorId="6E6D1978" wp14:editId="6A771451">
            <wp:extent cx="2946400" cy="2451100"/>
            <wp:effectExtent l="0" t="0" r="0" b="0"/>
            <wp:docPr id="35" name="image28.png" descr="A close up of a devi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A close up of a device&#10;&#10;Description automatically generated"/>
                    <pic:cNvPicPr preferRelativeResize="0"/>
                  </pic:nvPicPr>
                  <pic:blipFill>
                    <a:blip r:embed="rId63"/>
                    <a:srcRect/>
                    <a:stretch>
                      <a:fillRect/>
                    </a:stretch>
                  </pic:blipFill>
                  <pic:spPr>
                    <a:xfrm>
                      <a:off x="0" y="0"/>
                      <a:ext cx="2946400" cy="2451100"/>
                    </a:xfrm>
                    <a:prstGeom prst="rect">
                      <a:avLst/>
                    </a:prstGeom>
                    <a:ln/>
                  </pic:spPr>
                </pic:pic>
              </a:graphicData>
            </a:graphic>
          </wp:inline>
        </w:drawing>
      </w:r>
    </w:p>
    <w:p w14:paraId="79C974BA" w14:textId="77777777" w:rsidR="00FB30A1" w:rsidRPr="00A95B35" w:rsidRDefault="00FB30A1">
      <w:pPr>
        <w:keepNext/>
        <w:jc w:val="center"/>
      </w:pPr>
    </w:p>
    <w:p w14:paraId="408FEB0C" w14:textId="77777777" w:rsidR="00FB30A1" w:rsidRPr="00A95B35" w:rsidRDefault="00402D7E">
      <w:pPr>
        <w:pBdr>
          <w:top w:val="nil"/>
          <w:left w:val="nil"/>
          <w:bottom w:val="nil"/>
          <w:right w:val="nil"/>
          <w:between w:val="nil"/>
        </w:pBdr>
        <w:spacing w:after="200"/>
        <w:jc w:val="center"/>
        <w:rPr>
          <w:b/>
          <w:color w:val="000000"/>
          <w:sz w:val="28"/>
          <w:szCs w:val="28"/>
        </w:rPr>
      </w:pPr>
      <w:bookmarkStart w:id="155" w:name="_2eclud0" w:colFirst="0" w:colLast="0"/>
      <w:bookmarkEnd w:id="155"/>
      <w:r w:rsidRPr="00A95B35">
        <w:rPr>
          <w:b/>
          <w:color w:val="000000"/>
          <w:sz w:val="28"/>
          <w:szCs w:val="28"/>
        </w:rPr>
        <w:t>Figure 4</w:t>
      </w:r>
      <w:r w:rsidR="00AC278A">
        <w:rPr>
          <w:b/>
          <w:color w:val="000000"/>
          <w:sz w:val="28"/>
          <w:szCs w:val="28"/>
        </w:rPr>
        <w:t>8</w:t>
      </w:r>
      <w:r w:rsidR="00DC79AA">
        <w:rPr>
          <w:b/>
          <w:color w:val="000000"/>
          <w:sz w:val="28"/>
          <w:szCs w:val="28"/>
        </w:rPr>
        <w:t xml:space="preserve"> </w:t>
      </w:r>
      <w:r w:rsidRPr="00A95B35">
        <w:rPr>
          <w:b/>
          <w:color w:val="000000"/>
          <w:sz w:val="28"/>
          <w:szCs w:val="28"/>
        </w:rPr>
        <w:t>- Magnetic Encoder</w:t>
      </w:r>
    </w:p>
    <w:p w14:paraId="6C38FF5A" w14:textId="77777777" w:rsidR="00FB30A1" w:rsidRPr="00A95B35" w:rsidRDefault="00402D7E">
      <w:pPr>
        <w:pStyle w:val="Heading3"/>
      </w:pPr>
      <w:bookmarkStart w:id="156" w:name="_thw4kt" w:colFirst="0" w:colLast="0"/>
      <w:bookmarkEnd w:id="156"/>
      <w:r w:rsidRPr="00A95B35">
        <w:lastRenderedPageBreak/>
        <w:t>3.7.9 Communication Encoder</w:t>
      </w:r>
    </w:p>
    <w:p w14:paraId="61A91149" w14:textId="77777777" w:rsidR="00FB30A1" w:rsidRPr="00A95B35" w:rsidRDefault="00FB30A1"/>
    <w:p w14:paraId="2E090572" w14:textId="77777777" w:rsidR="00FB30A1" w:rsidRPr="00A95B35" w:rsidRDefault="00402D7E">
      <w:pPr>
        <w:jc w:val="both"/>
      </w:pPr>
      <w:r w:rsidRPr="00A95B35">
        <w:t xml:space="preserve">Lastly, we have the communication encoder illustrated in </w:t>
      </w:r>
      <w:r w:rsidRPr="00435E38">
        <w:rPr>
          <w:color w:val="000000"/>
        </w:rPr>
        <w:t xml:space="preserve">Figure </w:t>
      </w:r>
      <w:r w:rsidR="00435E38">
        <w:rPr>
          <w:color w:val="000000"/>
        </w:rPr>
        <w:t>4</w:t>
      </w:r>
      <w:r w:rsidR="00AC278A">
        <w:rPr>
          <w:color w:val="000000"/>
        </w:rPr>
        <w:t>9</w:t>
      </w:r>
      <w:r w:rsidRPr="00435E38">
        <w:t>.</w:t>
      </w:r>
      <w:r w:rsidRPr="00A95B35">
        <w:t xml:space="preserve"> This type of sensor contains the same fundamental components that of the incremental encoder. However, this encoder tracks alongside the outer edge of a disk in order to give U/V/W outputs. These encoders work by utilizing a transparent disk included with opaque sections equally spaced to determine movement. In addition, a light emitting diode is used to pass through the glass disk to be distinguished by a photodetector. During this ongoing light emission transmission, the encoder will generate equally spaced pulses at it moves. The output is then measured in pulses per revolution so that one can keep track of position and the determination of speed. The outer part of the encoder disk consists of commutation tracks that communicate with a controller allowing it to know the position of the motor poles so that the proper input can me supplied to the motor. These tracks are used to provide efficiency and proper current to the motor and its rotation.</w:t>
      </w:r>
    </w:p>
    <w:p w14:paraId="2B22BDC8" w14:textId="77777777" w:rsidR="00FB30A1" w:rsidRPr="00A95B35" w:rsidRDefault="00FB30A1">
      <w:pPr>
        <w:jc w:val="both"/>
      </w:pPr>
    </w:p>
    <w:p w14:paraId="6ED7738D" w14:textId="77777777" w:rsidR="00FB30A1" w:rsidRPr="00A95B35" w:rsidRDefault="00402D7E">
      <w:pPr>
        <w:keepNext/>
        <w:jc w:val="center"/>
      </w:pPr>
      <w:r w:rsidRPr="00A95B35">
        <w:rPr>
          <w:noProof/>
        </w:rPr>
        <w:drawing>
          <wp:inline distT="0" distB="0" distL="0" distR="0" wp14:anchorId="75534DDA" wp14:editId="17DE89A7">
            <wp:extent cx="2349500" cy="2070100"/>
            <wp:effectExtent l="0" t="0" r="0" b="0"/>
            <wp:docPr id="36" name="image27.png" descr="A close up of a speak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close up of a speaker&#10;&#10;Description automatically generated"/>
                    <pic:cNvPicPr preferRelativeResize="0"/>
                  </pic:nvPicPr>
                  <pic:blipFill>
                    <a:blip r:embed="rId64"/>
                    <a:srcRect/>
                    <a:stretch>
                      <a:fillRect/>
                    </a:stretch>
                  </pic:blipFill>
                  <pic:spPr>
                    <a:xfrm>
                      <a:off x="0" y="0"/>
                      <a:ext cx="2349500" cy="2070100"/>
                    </a:xfrm>
                    <a:prstGeom prst="rect">
                      <a:avLst/>
                    </a:prstGeom>
                    <a:ln/>
                  </pic:spPr>
                </pic:pic>
              </a:graphicData>
            </a:graphic>
          </wp:inline>
        </w:drawing>
      </w:r>
    </w:p>
    <w:p w14:paraId="5A78D684" w14:textId="77777777" w:rsidR="00FB30A1" w:rsidRPr="00A95B35" w:rsidRDefault="00FB30A1">
      <w:pPr>
        <w:keepNext/>
        <w:jc w:val="center"/>
      </w:pPr>
    </w:p>
    <w:p w14:paraId="68CA6E2D" w14:textId="77777777" w:rsidR="00FB30A1" w:rsidRPr="00A95B35" w:rsidRDefault="00402D7E">
      <w:pPr>
        <w:pBdr>
          <w:top w:val="nil"/>
          <w:left w:val="nil"/>
          <w:bottom w:val="nil"/>
          <w:right w:val="nil"/>
          <w:between w:val="nil"/>
        </w:pBdr>
        <w:spacing w:after="200"/>
        <w:jc w:val="center"/>
        <w:rPr>
          <w:b/>
          <w:color w:val="000000"/>
          <w:sz w:val="28"/>
          <w:szCs w:val="28"/>
        </w:rPr>
      </w:pPr>
      <w:bookmarkStart w:id="157" w:name="_3dhjn8m" w:colFirst="0" w:colLast="0"/>
      <w:bookmarkEnd w:id="157"/>
      <w:r w:rsidRPr="00A95B35">
        <w:rPr>
          <w:b/>
          <w:color w:val="000000"/>
          <w:sz w:val="28"/>
          <w:szCs w:val="28"/>
        </w:rPr>
        <w:t>Figure 4</w:t>
      </w:r>
      <w:r w:rsidR="00AC278A">
        <w:rPr>
          <w:b/>
          <w:color w:val="000000"/>
          <w:sz w:val="28"/>
          <w:szCs w:val="28"/>
        </w:rPr>
        <w:t>9</w:t>
      </w:r>
      <w:r w:rsidR="00435E38">
        <w:rPr>
          <w:b/>
          <w:color w:val="000000"/>
          <w:sz w:val="28"/>
          <w:szCs w:val="28"/>
        </w:rPr>
        <w:t xml:space="preserve"> </w:t>
      </w:r>
      <w:r w:rsidRPr="00A95B35">
        <w:rPr>
          <w:b/>
          <w:color w:val="000000"/>
          <w:sz w:val="28"/>
          <w:szCs w:val="28"/>
        </w:rPr>
        <w:t>- Communication Encoder</w:t>
      </w:r>
    </w:p>
    <w:p w14:paraId="38F1A797" w14:textId="77777777" w:rsidR="00FB30A1" w:rsidRPr="00A95B35" w:rsidRDefault="00FB30A1">
      <w:pPr>
        <w:jc w:val="both"/>
      </w:pPr>
    </w:p>
    <w:p w14:paraId="29B70D45" w14:textId="77777777" w:rsidR="00FB30A1" w:rsidRPr="00A95B35" w:rsidRDefault="00402D7E">
      <w:pPr>
        <w:jc w:val="both"/>
      </w:pPr>
      <w:r w:rsidRPr="00A95B35">
        <w:t xml:space="preserve">In conclusion, these sensor encoders have become a vital source for many applications that require feedback when measuring are concerned with speed, direction, and distance. Due to its reliability low cost, and compact size we can find many of these sensors in the automotive, medical, industrial, and military industries. </w:t>
      </w:r>
    </w:p>
    <w:p w14:paraId="6E84D97E" w14:textId="77777777" w:rsidR="00FB30A1" w:rsidRPr="00A95B35" w:rsidRDefault="00FB30A1"/>
    <w:p w14:paraId="7998B746" w14:textId="77777777" w:rsidR="00FB30A1" w:rsidRPr="00A95B35" w:rsidRDefault="00402D7E">
      <w:pPr>
        <w:pStyle w:val="Heading3"/>
      </w:pPr>
      <w:bookmarkStart w:id="158" w:name="_1smtxgf" w:colFirst="0" w:colLast="0"/>
      <w:bookmarkEnd w:id="158"/>
      <w:r w:rsidRPr="00A95B35">
        <w:t>3.7.10 Part Selection Summary</w:t>
      </w:r>
    </w:p>
    <w:p w14:paraId="72BBE60C" w14:textId="77777777" w:rsidR="00FB30A1" w:rsidRPr="00A95B35" w:rsidRDefault="00FB30A1"/>
    <w:p w14:paraId="2D7550AC" w14:textId="77777777" w:rsidR="00FB30A1" w:rsidRPr="00A95B35" w:rsidRDefault="00402D7E">
      <w:pPr>
        <w:jc w:val="both"/>
        <w:rPr>
          <w:color w:val="000000"/>
        </w:rPr>
      </w:pPr>
      <w:r w:rsidRPr="00A95B35">
        <w:rPr>
          <w:color w:val="000000"/>
        </w:rPr>
        <w:t xml:space="preserve">Our team has ultimately decided to target available resources that possess the quality required to create a baseline for the robotic flange assembly. As previously mentioned, our team (team here meaning all 16 interdisciplinary students) has not finalized our design. This significantly contributed to our part selection. Below in </w:t>
      </w:r>
      <w:r w:rsidRPr="00B63976">
        <w:rPr>
          <w:color w:val="000000"/>
        </w:rPr>
        <w:t xml:space="preserve">Figure </w:t>
      </w:r>
      <w:r w:rsidR="00AC278A">
        <w:rPr>
          <w:color w:val="000000"/>
        </w:rPr>
        <w:t>50</w:t>
      </w:r>
      <w:r w:rsidR="00B63976">
        <w:rPr>
          <w:color w:val="000000"/>
        </w:rPr>
        <w:t xml:space="preserve"> </w:t>
      </w:r>
      <w:r w:rsidRPr="00A95B35">
        <w:rPr>
          <w:color w:val="000000"/>
        </w:rPr>
        <w:t xml:space="preserve">is a photo of all parts we are currently in possession of. We will be using the electrical components on our final design, but we may be adding additional devices such as sensors mentioned in section 3.6.3. </w:t>
      </w:r>
    </w:p>
    <w:p w14:paraId="08A4A922" w14:textId="77777777" w:rsidR="00FB30A1" w:rsidRPr="00A95B35" w:rsidRDefault="00FB30A1"/>
    <w:p w14:paraId="2FF93E3E" w14:textId="77777777" w:rsidR="00FB30A1" w:rsidRPr="00A95B35" w:rsidRDefault="00402D7E">
      <w:pPr>
        <w:keepNext/>
      </w:pPr>
      <w:r w:rsidRPr="00A95B35">
        <w:rPr>
          <w:noProof/>
        </w:rPr>
        <w:lastRenderedPageBreak/>
        <w:drawing>
          <wp:inline distT="0" distB="0" distL="0" distR="0" wp14:anchorId="4F537D0C" wp14:editId="50F103BC">
            <wp:extent cx="5400675" cy="3552825"/>
            <wp:effectExtent l="0" t="0" r="9525" b="9525"/>
            <wp:docPr id="37"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65"/>
                    <a:srcRect/>
                    <a:stretch>
                      <a:fillRect/>
                    </a:stretch>
                  </pic:blipFill>
                  <pic:spPr>
                    <a:xfrm>
                      <a:off x="0" y="0"/>
                      <a:ext cx="5401092" cy="3553099"/>
                    </a:xfrm>
                    <a:prstGeom prst="rect">
                      <a:avLst/>
                    </a:prstGeom>
                    <a:ln/>
                  </pic:spPr>
                </pic:pic>
              </a:graphicData>
            </a:graphic>
          </wp:inline>
        </w:drawing>
      </w:r>
    </w:p>
    <w:p w14:paraId="07D58F8B" w14:textId="77777777" w:rsidR="00FB30A1" w:rsidRPr="00A95B35" w:rsidRDefault="00164B65">
      <w:pPr>
        <w:pBdr>
          <w:top w:val="nil"/>
          <w:left w:val="nil"/>
          <w:bottom w:val="nil"/>
          <w:right w:val="nil"/>
          <w:between w:val="nil"/>
        </w:pBdr>
        <w:spacing w:after="200"/>
        <w:jc w:val="center"/>
        <w:rPr>
          <w:b/>
          <w:color w:val="000000"/>
          <w:sz w:val="28"/>
          <w:szCs w:val="28"/>
        </w:rPr>
      </w:pPr>
      <w:bookmarkStart w:id="159" w:name="_4cmhg48" w:colFirst="0" w:colLast="0"/>
      <w:bookmarkEnd w:id="159"/>
      <w:r>
        <w:rPr>
          <w:b/>
          <w:color w:val="000000"/>
          <w:sz w:val="28"/>
          <w:szCs w:val="28"/>
        </w:rPr>
        <w:br/>
      </w:r>
      <w:r w:rsidR="00402D7E" w:rsidRPr="00A95B35">
        <w:rPr>
          <w:b/>
          <w:color w:val="000000"/>
          <w:sz w:val="28"/>
          <w:szCs w:val="28"/>
        </w:rPr>
        <w:t xml:space="preserve">Figure </w:t>
      </w:r>
      <w:r w:rsidR="00AC278A">
        <w:rPr>
          <w:b/>
          <w:color w:val="000000"/>
          <w:sz w:val="28"/>
          <w:szCs w:val="28"/>
        </w:rPr>
        <w:t xml:space="preserve">50 </w:t>
      </w:r>
      <w:r w:rsidR="00402D7E" w:rsidRPr="00A95B35">
        <w:rPr>
          <w:b/>
          <w:color w:val="000000"/>
          <w:sz w:val="28"/>
          <w:szCs w:val="28"/>
        </w:rPr>
        <w:t>- Parts in Hand</w:t>
      </w:r>
    </w:p>
    <w:p w14:paraId="26F071C2" w14:textId="77777777" w:rsidR="00FB30A1" w:rsidRPr="00A95B35" w:rsidRDefault="00FB30A1"/>
    <w:p w14:paraId="7148E409" w14:textId="77777777" w:rsidR="00FB30A1" w:rsidRPr="00A95B35" w:rsidRDefault="00402D7E">
      <w:pPr>
        <w:jc w:val="both"/>
        <w:rPr>
          <w:color w:val="000000"/>
        </w:rPr>
      </w:pPr>
      <w:r w:rsidRPr="00A95B35">
        <w:rPr>
          <w:color w:val="000000"/>
        </w:rPr>
        <w:t xml:space="preserve">The crucial part of our role for the robotic flange assembly project is independent of the design portion that the mechanical engineers are responsible for. This is because regardless of any sort of carriage or pulley type system that will be inevitably become part of our overall design, the design must have some sort of appendage and gripper to complete tightening of bolts. While we may only have to adjust any algorithmic data structures for controlling the device after the finalized design, the physical components changing could lead to a catastrophic financial waste. It is our objective to abstractly define the task of robotic flange assembly in the most efficient and correct way. </w:t>
      </w:r>
    </w:p>
    <w:p w14:paraId="14610ED4" w14:textId="77777777" w:rsidR="00FB30A1" w:rsidRPr="00A95B35" w:rsidRDefault="00FB30A1">
      <w:pPr>
        <w:rPr>
          <w:b/>
        </w:rPr>
      </w:pPr>
    </w:p>
    <w:p w14:paraId="6A82A1AC" w14:textId="77777777" w:rsidR="00FB30A1" w:rsidRPr="00A95B35" w:rsidRDefault="00402D7E">
      <w:pPr>
        <w:pStyle w:val="Heading2"/>
      </w:pPr>
      <w:bookmarkStart w:id="160" w:name="_2rrrqc1" w:colFirst="0" w:colLast="0"/>
      <w:bookmarkEnd w:id="160"/>
      <w:r w:rsidRPr="00A95B35">
        <w:t>3.8 Software for Hardware Design</w:t>
      </w:r>
    </w:p>
    <w:p w14:paraId="30812857" w14:textId="77777777" w:rsidR="00FB30A1" w:rsidRPr="00A95B35" w:rsidRDefault="00FB30A1"/>
    <w:p w14:paraId="65F557D0" w14:textId="77777777" w:rsidR="00FB30A1" w:rsidRPr="00A95B35" w:rsidRDefault="00402D7E">
      <w:pPr>
        <w:jc w:val="both"/>
        <w:rPr>
          <w:color w:val="000000"/>
        </w:rPr>
      </w:pPr>
      <w:r w:rsidRPr="00A95B35">
        <w:rPr>
          <w:color w:val="000000"/>
        </w:rPr>
        <w:t xml:space="preserve">A big part of this project involves electrical connections and components that will be required for the robot to input and output given data accordingly. When designing this project, we will need to use software that will enable us to design and test a complete breadboard model alongside with its components, interconnections, and output signals. </w:t>
      </w:r>
    </w:p>
    <w:p w14:paraId="1036A7F9" w14:textId="77777777" w:rsidR="00FB30A1" w:rsidRPr="00A95B35" w:rsidRDefault="00FB30A1">
      <w:pPr>
        <w:jc w:val="both"/>
        <w:rPr>
          <w:color w:val="000000"/>
        </w:rPr>
      </w:pPr>
    </w:p>
    <w:p w14:paraId="1BD6B408" w14:textId="77777777" w:rsidR="00FB30A1" w:rsidRPr="00A95B35" w:rsidRDefault="00402D7E">
      <w:pPr>
        <w:jc w:val="both"/>
        <w:rPr>
          <w:color w:val="000000"/>
        </w:rPr>
      </w:pPr>
      <w:r w:rsidRPr="00A95B35">
        <w:rPr>
          <w:color w:val="000000"/>
        </w:rPr>
        <w:t xml:space="preserve">In the marketplace there are multiple computer design software’s that allow us to design, test, and implement a created circuit. This can be achieved without the use of a computer and using a breadboard instead. However, for most students it is easier to create a virtual schematic first to later build it on a breadboard with more ease. Therefore, firstly, in this project we will be developing a schematic for the circuit and making sure that all the </w:t>
      </w:r>
      <w:r w:rsidRPr="00A95B35">
        <w:rPr>
          <w:color w:val="000000"/>
        </w:rPr>
        <w:lastRenderedPageBreak/>
        <w:t>components and connections are placed and connected properly. Once the schematic is created and outputs the desired outcome, we will assemble a breadboard with such components in order to acquire the same or equivalent results from the computer schematic and look for additional information such as oscilloscope graphs and voltages in real time.</w:t>
      </w:r>
    </w:p>
    <w:p w14:paraId="16C54FB4" w14:textId="77777777" w:rsidR="00FB30A1" w:rsidRPr="00A95B35" w:rsidRDefault="00FB30A1">
      <w:pPr>
        <w:rPr>
          <w:color w:val="000000"/>
        </w:rPr>
      </w:pPr>
    </w:p>
    <w:p w14:paraId="2A8F7A18" w14:textId="77777777" w:rsidR="00FB30A1" w:rsidRPr="00A95B35" w:rsidRDefault="00402D7E">
      <w:pPr>
        <w:pStyle w:val="Heading3"/>
      </w:pPr>
      <w:bookmarkStart w:id="161" w:name="_16x20ju" w:colFirst="0" w:colLast="0"/>
      <w:bookmarkEnd w:id="161"/>
      <w:r w:rsidRPr="00A95B35">
        <w:t>3.8.1 Fritzing</w:t>
      </w:r>
    </w:p>
    <w:p w14:paraId="5D4BAC0E" w14:textId="77777777" w:rsidR="00FB30A1" w:rsidRPr="00A95B35" w:rsidRDefault="00FB30A1">
      <w:pPr>
        <w:rPr>
          <w:color w:val="000000"/>
        </w:rPr>
      </w:pPr>
    </w:p>
    <w:p w14:paraId="3B147DE9" w14:textId="77777777" w:rsidR="00FB30A1" w:rsidRPr="00A95B35" w:rsidRDefault="00402D7E">
      <w:pPr>
        <w:jc w:val="both"/>
        <w:rPr>
          <w:color w:val="000000"/>
        </w:rPr>
      </w:pPr>
      <w:r w:rsidRPr="00A95B35">
        <w:rPr>
          <w:color w:val="000000"/>
        </w:rPr>
        <w:t xml:space="preserve">The first software that we are considering for the electrical hardware portion of this project is Fritzing. The software, Fritzing, is an open source hardware initiative that makes electronics accessible as a creative material for anyone </w:t>
      </w:r>
      <w:r w:rsidRPr="00A95B35">
        <w:t xml:space="preserve">[58]. The </w:t>
      </w:r>
      <w:r w:rsidRPr="00A95B35">
        <w:rPr>
          <w:color w:val="000000"/>
        </w:rPr>
        <w:t xml:space="preserve">software tool allows users to better understand electronic circuits, document and share data while working on your project, and prepare your project for future production. Since we will be developing a PCB for our project, I believe this is a worthy software to start developing our schematic since it comes equipped with multiple “viewing” options. The first step to our hardware design will be creating the breadboard that will be later manufactured in a PCB. The software has a “Breadboard” tab that allows us to test our connections between components and the programed microcontroller, shown in </w:t>
      </w:r>
      <w:r w:rsidRPr="00554870">
        <w:rPr>
          <w:color w:val="000000"/>
        </w:rPr>
        <w:t xml:space="preserve">Figure </w:t>
      </w:r>
      <w:r w:rsidR="00AC278A">
        <w:rPr>
          <w:color w:val="000000"/>
        </w:rPr>
        <w:t>51</w:t>
      </w:r>
      <w:r w:rsidRPr="00A95B35">
        <w:rPr>
          <w:color w:val="000000"/>
        </w:rPr>
        <w:t>.</w:t>
      </w:r>
    </w:p>
    <w:p w14:paraId="1C2F31E8" w14:textId="77777777" w:rsidR="00FB30A1" w:rsidRPr="00A95B35" w:rsidRDefault="00FB30A1">
      <w:pPr>
        <w:rPr>
          <w:color w:val="000000"/>
        </w:rPr>
      </w:pPr>
    </w:p>
    <w:p w14:paraId="599A5816" w14:textId="77777777" w:rsidR="00FB30A1" w:rsidRPr="00A95B35" w:rsidRDefault="00402D7E">
      <w:pPr>
        <w:keepNext/>
        <w:jc w:val="center"/>
      </w:pPr>
      <w:r w:rsidRPr="00A95B35">
        <w:rPr>
          <w:noProof/>
          <w:color w:val="000000"/>
        </w:rPr>
        <w:drawing>
          <wp:inline distT="0" distB="0" distL="0" distR="0" wp14:anchorId="49291CFC" wp14:editId="4949D9A5">
            <wp:extent cx="5410200" cy="4029075"/>
            <wp:effectExtent l="0" t="0" r="0" b="9525"/>
            <wp:docPr id="38" name="image3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png" descr="A screenshot of a computer&#10;&#10;Description automatically generated"/>
                    <pic:cNvPicPr preferRelativeResize="0"/>
                  </pic:nvPicPr>
                  <pic:blipFill>
                    <a:blip r:embed="rId66"/>
                    <a:srcRect/>
                    <a:stretch>
                      <a:fillRect/>
                    </a:stretch>
                  </pic:blipFill>
                  <pic:spPr>
                    <a:xfrm>
                      <a:off x="0" y="0"/>
                      <a:ext cx="5410200" cy="4029075"/>
                    </a:xfrm>
                    <a:prstGeom prst="rect">
                      <a:avLst/>
                    </a:prstGeom>
                    <a:ln/>
                  </pic:spPr>
                </pic:pic>
              </a:graphicData>
            </a:graphic>
          </wp:inline>
        </w:drawing>
      </w:r>
      <w:r w:rsidRPr="00A95B35">
        <w:br/>
      </w:r>
    </w:p>
    <w:p w14:paraId="113236C9" w14:textId="77777777" w:rsidR="00FB30A1" w:rsidRPr="00A95B35" w:rsidRDefault="00402D7E">
      <w:pPr>
        <w:pBdr>
          <w:top w:val="nil"/>
          <w:left w:val="nil"/>
          <w:bottom w:val="nil"/>
          <w:right w:val="nil"/>
          <w:between w:val="nil"/>
        </w:pBdr>
        <w:spacing w:after="200"/>
        <w:jc w:val="center"/>
        <w:rPr>
          <w:b/>
          <w:color w:val="000000"/>
          <w:sz w:val="28"/>
          <w:szCs w:val="28"/>
        </w:rPr>
      </w:pPr>
      <w:bookmarkStart w:id="162" w:name="_3qwpj7n" w:colFirst="0" w:colLast="0"/>
      <w:bookmarkEnd w:id="162"/>
      <w:r w:rsidRPr="00A95B35">
        <w:rPr>
          <w:b/>
          <w:color w:val="000000"/>
          <w:sz w:val="28"/>
          <w:szCs w:val="28"/>
        </w:rPr>
        <w:t xml:space="preserve">Figure </w:t>
      </w:r>
      <w:r w:rsidR="00AC278A">
        <w:rPr>
          <w:b/>
          <w:color w:val="000000"/>
          <w:sz w:val="28"/>
          <w:szCs w:val="28"/>
        </w:rPr>
        <w:t>51</w:t>
      </w:r>
      <w:r w:rsidRPr="00A95B35">
        <w:rPr>
          <w:b/>
          <w:color w:val="000000"/>
          <w:sz w:val="28"/>
          <w:szCs w:val="28"/>
        </w:rPr>
        <w:t xml:space="preserve"> - Fritzing Breadboard View</w:t>
      </w:r>
    </w:p>
    <w:p w14:paraId="4E6C7AFC" w14:textId="77777777" w:rsidR="00FB30A1" w:rsidRPr="00A95B35" w:rsidRDefault="00FB30A1"/>
    <w:p w14:paraId="32B6F7B4" w14:textId="77777777" w:rsidR="00FB30A1" w:rsidRPr="00A95B35" w:rsidRDefault="00402D7E">
      <w:pPr>
        <w:jc w:val="both"/>
        <w:rPr>
          <w:color w:val="000000"/>
        </w:rPr>
      </w:pPr>
      <w:r w:rsidRPr="00A95B35">
        <w:rPr>
          <w:color w:val="000000"/>
        </w:rPr>
        <w:lastRenderedPageBreak/>
        <w:t xml:space="preserve">This window shows a clean picture of the user’s wired breadboard. Most of the library parts, those being capacitor, transistors, resistors, LEDs, and others, already come with the software. These standardized library parts can be modified as needed by changing their values to those needed for the project. As for the microcontroller, the software offers brands like Intel, Arduino, and Texas Instruments, among others. The microcontroller can be pre-programmed in the “Code” tab for ease of testing. Once the breadboard’s connections have been carefully inspected the user can procced to view the overall schematic of the breadboard, shown </w:t>
      </w:r>
      <w:r w:rsidRPr="00185C04">
        <w:rPr>
          <w:color w:val="000000"/>
        </w:rPr>
        <w:t xml:space="preserve">in Figure </w:t>
      </w:r>
      <w:r w:rsidR="00185C04">
        <w:rPr>
          <w:color w:val="000000"/>
        </w:rPr>
        <w:t>5</w:t>
      </w:r>
      <w:r w:rsidR="00AC278A">
        <w:rPr>
          <w:color w:val="000000"/>
        </w:rPr>
        <w:t>2.</w:t>
      </w:r>
    </w:p>
    <w:p w14:paraId="30498C48" w14:textId="77777777" w:rsidR="00FB30A1" w:rsidRPr="00A95B35" w:rsidRDefault="00FB30A1"/>
    <w:p w14:paraId="10978279" w14:textId="77777777" w:rsidR="00FB30A1" w:rsidRPr="00A95B35" w:rsidRDefault="00FB30A1"/>
    <w:p w14:paraId="1F75070B" w14:textId="77777777" w:rsidR="00FB30A1" w:rsidRPr="00A95B35" w:rsidRDefault="00402D7E">
      <w:pPr>
        <w:keepNext/>
        <w:jc w:val="center"/>
      </w:pPr>
      <w:r w:rsidRPr="00A95B35">
        <w:rPr>
          <w:noProof/>
          <w:color w:val="000000"/>
        </w:rPr>
        <w:drawing>
          <wp:inline distT="0" distB="0" distL="0" distR="0" wp14:anchorId="312F7093" wp14:editId="03FE84E2">
            <wp:extent cx="5438775" cy="3905250"/>
            <wp:effectExtent l="0" t="0" r="9525" b="0"/>
            <wp:docPr id="39" name="image33.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A screenshot of a cell phone&#10;&#10;Description automatically generated"/>
                    <pic:cNvPicPr preferRelativeResize="0"/>
                  </pic:nvPicPr>
                  <pic:blipFill>
                    <a:blip r:embed="rId67"/>
                    <a:srcRect/>
                    <a:stretch>
                      <a:fillRect/>
                    </a:stretch>
                  </pic:blipFill>
                  <pic:spPr>
                    <a:xfrm>
                      <a:off x="0" y="0"/>
                      <a:ext cx="5438775" cy="3905250"/>
                    </a:xfrm>
                    <a:prstGeom prst="rect">
                      <a:avLst/>
                    </a:prstGeom>
                    <a:ln/>
                  </pic:spPr>
                </pic:pic>
              </a:graphicData>
            </a:graphic>
          </wp:inline>
        </w:drawing>
      </w:r>
      <w:r w:rsidRPr="00A95B35">
        <w:br/>
      </w:r>
    </w:p>
    <w:p w14:paraId="679BF57A" w14:textId="77777777" w:rsidR="00FB30A1" w:rsidRPr="00A95B35" w:rsidRDefault="00402D7E">
      <w:pPr>
        <w:pBdr>
          <w:top w:val="nil"/>
          <w:left w:val="nil"/>
          <w:bottom w:val="nil"/>
          <w:right w:val="nil"/>
          <w:between w:val="nil"/>
        </w:pBdr>
        <w:spacing w:after="200"/>
        <w:jc w:val="center"/>
        <w:rPr>
          <w:b/>
          <w:color w:val="000000"/>
          <w:sz w:val="28"/>
          <w:szCs w:val="28"/>
        </w:rPr>
      </w:pPr>
      <w:bookmarkStart w:id="163" w:name="_261ztfg" w:colFirst="0" w:colLast="0"/>
      <w:bookmarkEnd w:id="163"/>
      <w:r w:rsidRPr="00A95B35">
        <w:rPr>
          <w:b/>
          <w:color w:val="000000"/>
          <w:sz w:val="28"/>
          <w:szCs w:val="28"/>
        </w:rPr>
        <w:t xml:space="preserve">Figure </w:t>
      </w:r>
      <w:r w:rsidR="00185C04">
        <w:rPr>
          <w:b/>
          <w:color w:val="000000"/>
          <w:sz w:val="28"/>
          <w:szCs w:val="28"/>
        </w:rPr>
        <w:t>5</w:t>
      </w:r>
      <w:r w:rsidR="00AC278A">
        <w:rPr>
          <w:b/>
          <w:color w:val="000000"/>
          <w:sz w:val="28"/>
          <w:szCs w:val="28"/>
        </w:rPr>
        <w:t>2</w:t>
      </w:r>
      <w:r w:rsidRPr="00A95B35">
        <w:rPr>
          <w:b/>
          <w:color w:val="000000"/>
          <w:sz w:val="28"/>
          <w:szCs w:val="28"/>
        </w:rPr>
        <w:t xml:space="preserve"> - Fritzing Schematic View</w:t>
      </w:r>
    </w:p>
    <w:p w14:paraId="65254A45" w14:textId="77777777" w:rsidR="00FB30A1" w:rsidRPr="00A95B35" w:rsidRDefault="00FB30A1"/>
    <w:p w14:paraId="629F2A0E" w14:textId="77777777" w:rsidR="00FB30A1" w:rsidRPr="00A95B35" w:rsidRDefault="00402D7E">
      <w:pPr>
        <w:jc w:val="both"/>
        <w:rPr>
          <w:color w:val="000000"/>
        </w:rPr>
      </w:pPr>
      <w:r w:rsidRPr="00A95B35">
        <w:rPr>
          <w:color w:val="000000"/>
        </w:rPr>
        <w:t xml:space="preserve">In the “Schematic” tab the user can effortlessly see the diagram in symbolic and simplified form of the breadboard’s technical context rather than realistic as shown in the “Breadboard” tab. Lastly, once the breadboard and schematic are complete then comes the PCB design. The PCB will bring the electronic circuit to life in the physical form once sent to be manufactured. The software on the “PCB” tab let us show the design schematic in a PCB design standpoint, down in </w:t>
      </w:r>
      <w:r w:rsidRPr="00185C04">
        <w:rPr>
          <w:color w:val="000000"/>
        </w:rPr>
        <w:t xml:space="preserve">Figure </w:t>
      </w:r>
      <w:r w:rsidR="00185C04">
        <w:rPr>
          <w:color w:val="000000"/>
        </w:rPr>
        <w:t>5</w:t>
      </w:r>
      <w:r w:rsidR="00F63C43">
        <w:rPr>
          <w:color w:val="000000"/>
        </w:rPr>
        <w:t>3</w:t>
      </w:r>
      <w:r w:rsidR="00185C04">
        <w:rPr>
          <w:color w:val="000000"/>
        </w:rPr>
        <w:t>.</w:t>
      </w:r>
    </w:p>
    <w:p w14:paraId="0F1D57FF" w14:textId="77777777" w:rsidR="00FB30A1" w:rsidRPr="00A95B35" w:rsidRDefault="00FB30A1"/>
    <w:p w14:paraId="73C57D3E" w14:textId="77777777" w:rsidR="00FB30A1" w:rsidRPr="00A95B35" w:rsidRDefault="00402D7E">
      <w:pPr>
        <w:keepNext/>
        <w:jc w:val="center"/>
      </w:pPr>
      <w:r w:rsidRPr="00A95B35">
        <w:rPr>
          <w:noProof/>
          <w:color w:val="000000"/>
        </w:rPr>
        <w:lastRenderedPageBreak/>
        <w:drawing>
          <wp:inline distT="0" distB="0" distL="0" distR="0" wp14:anchorId="563C7E88" wp14:editId="69CF1C98">
            <wp:extent cx="5343525" cy="3439160"/>
            <wp:effectExtent l="0" t="0" r="9525" b="8890"/>
            <wp:docPr id="40" name="image3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A screenshot of a computer&#10;&#10;Description automatically generated"/>
                    <pic:cNvPicPr preferRelativeResize="0"/>
                  </pic:nvPicPr>
                  <pic:blipFill>
                    <a:blip r:embed="rId68"/>
                    <a:srcRect/>
                    <a:stretch>
                      <a:fillRect/>
                    </a:stretch>
                  </pic:blipFill>
                  <pic:spPr>
                    <a:xfrm>
                      <a:off x="0" y="0"/>
                      <a:ext cx="5343525" cy="3439160"/>
                    </a:xfrm>
                    <a:prstGeom prst="rect">
                      <a:avLst/>
                    </a:prstGeom>
                    <a:ln/>
                  </pic:spPr>
                </pic:pic>
              </a:graphicData>
            </a:graphic>
          </wp:inline>
        </w:drawing>
      </w:r>
      <w:r w:rsidRPr="00A95B35">
        <w:br/>
      </w:r>
    </w:p>
    <w:p w14:paraId="7A62A8C8" w14:textId="77777777" w:rsidR="00FB30A1" w:rsidRPr="00A95B35" w:rsidRDefault="00402D7E">
      <w:pPr>
        <w:pBdr>
          <w:top w:val="nil"/>
          <w:left w:val="nil"/>
          <w:bottom w:val="nil"/>
          <w:right w:val="nil"/>
          <w:between w:val="nil"/>
        </w:pBdr>
        <w:spacing w:after="200"/>
        <w:jc w:val="center"/>
        <w:rPr>
          <w:b/>
          <w:color w:val="000000"/>
          <w:sz w:val="28"/>
          <w:szCs w:val="28"/>
        </w:rPr>
      </w:pPr>
      <w:bookmarkStart w:id="164" w:name="_l7a3n9" w:colFirst="0" w:colLast="0"/>
      <w:bookmarkEnd w:id="164"/>
      <w:r w:rsidRPr="00A95B35">
        <w:rPr>
          <w:b/>
          <w:color w:val="000000"/>
          <w:sz w:val="28"/>
          <w:szCs w:val="28"/>
        </w:rPr>
        <w:t>Figure 5</w:t>
      </w:r>
      <w:r w:rsidR="00F63C43">
        <w:rPr>
          <w:b/>
          <w:color w:val="000000"/>
          <w:sz w:val="28"/>
          <w:szCs w:val="28"/>
        </w:rPr>
        <w:t>3</w:t>
      </w:r>
      <w:r w:rsidR="00185C04">
        <w:rPr>
          <w:b/>
          <w:color w:val="000000"/>
          <w:sz w:val="28"/>
          <w:szCs w:val="28"/>
        </w:rPr>
        <w:t xml:space="preserve"> </w:t>
      </w:r>
      <w:r w:rsidRPr="00A95B35">
        <w:rPr>
          <w:b/>
          <w:color w:val="000000"/>
          <w:sz w:val="28"/>
          <w:szCs w:val="28"/>
        </w:rPr>
        <w:t>- Fritzing PCB View</w:t>
      </w:r>
    </w:p>
    <w:p w14:paraId="35F20B33" w14:textId="77777777" w:rsidR="00FB30A1" w:rsidRPr="00A95B35" w:rsidRDefault="00FB30A1"/>
    <w:p w14:paraId="21A477D3" w14:textId="77777777" w:rsidR="00FB30A1" w:rsidRPr="00A95B35" w:rsidRDefault="00402D7E">
      <w:pPr>
        <w:jc w:val="both"/>
        <w:rPr>
          <w:color w:val="000000"/>
        </w:rPr>
      </w:pPr>
      <w:r w:rsidRPr="00A95B35">
        <w:rPr>
          <w:color w:val="000000"/>
        </w:rPr>
        <w:t>Once we have acquired the proper specifications of the mechanical’s team design, we will be including the accurate schematics illustrating our design in this section.</w:t>
      </w:r>
    </w:p>
    <w:p w14:paraId="3D959A64" w14:textId="77777777" w:rsidR="00FB30A1" w:rsidRPr="00A95B35" w:rsidRDefault="00FB30A1">
      <w:pPr>
        <w:rPr>
          <w:color w:val="000000"/>
        </w:rPr>
      </w:pPr>
    </w:p>
    <w:p w14:paraId="2F50C5C5" w14:textId="77777777" w:rsidR="00FB30A1" w:rsidRPr="00A95B35" w:rsidRDefault="00402D7E">
      <w:pPr>
        <w:pStyle w:val="Heading3"/>
      </w:pPr>
      <w:bookmarkStart w:id="165" w:name="_356xmb2" w:colFirst="0" w:colLast="0"/>
      <w:bookmarkEnd w:id="165"/>
      <w:r w:rsidRPr="00A95B35">
        <w:t>3.8.2 Autodesk Eagle</w:t>
      </w:r>
    </w:p>
    <w:p w14:paraId="48BFEF6E" w14:textId="77777777" w:rsidR="00FB30A1" w:rsidRPr="00A95B35" w:rsidRDefault="00FB30A1">
      <w:pPr>
        <w:rPr>
          <w:color w:val="000000"/>
        </w:rPr>
      </w:pPr>
    </w:p>
    <w:p w14:paraId="06513923" w14:textId="77777777" w:rsidR="00FB30A1" w:rsidRPr="00A95B35" w:rsidRDefault="00402D7E">
      <w:pPr>
        <w:jc w:val="both"/>
        <w:rPr>
          <w:color w:val="000000"/>
        </w:rPr>
      </w:pPr>
      <w:r w:rsidRPr="00A95B35">
        <w:rPr>
          <w:color w:val="000000"/>
        </w:rPr>
        <w:t xml:space="preserve">The Autodesk Eagle is our second software consideration for this project. This software is farther more suitable for the business industries, and possibly the one that we will be using for our PCB design when sending it to manufacture. The Autodesk brand has been known for its advance optimized computer software. Autodesk’s Eagle software offers users the ability to design a schematic with already included library parts </w:t>
      </w:r>
      <w:r w:rsidRPr="00A95B35">
        <w:t>[59]</w:t>
      </w:r>
      <w:r w:rsidRPr="00A95B35">
        <w:rPr>
          <w:color w:val="000000"/>
        </w:rPr>
        <w:t>. Once the schematic design is complete you can view the PCB board and make edits to it. This software is not as user friendly compared to Fritzing. This software does not offer the “Breadboard View”, unlike Fritzing, for the user to set up their board in the computer. However, Eagle supports more assortments when looking at library parts and it can hold a bigger schematic capacity than Fritzing.</w:t>
      </w:r>
    </w:p>
    <w:p w14:paraId="7509B5F3" w14:textId="77777777" w:rsidR="00FB30A1" w:rsidRPr="00A95B35" w:rsidRDefault="00FB30A1">
      <w:pPr>
        <w:rPr>
          <w:color w:val="000000"/>
        </w:rPr>
      </w:pPr>
    </w:p>
    <w:p w14:paraId="10961B00" w14:textId="77777777" w:rsidR="00FB30A1" w:rsidRPr="00A95B35" w:rsidRDefault="00402D7E">
      <w:pPr>
        <w:jc w:val="both"/>
        <w:rPr>
          <w:color w:val="000000"/>
        </w:rPr>
      </w:pPr>
      <w:r w:rsidRPr="00A95B35">
        <w:rPr>
          <w:color w:val="000000"/>
        </w:rPr>
        <w:t xml:space="preserve">In </w:t>
      </w:r>
      <w:r w:rsidRPr="00BB3489">
        <w:rPr>
          <w:color w:val="000000"/>
        </w:rPr>
        <w:t xml:space="preserve">Figure </w:t>
      </w:r>
      <w:r w:rsidR="00BB3489">
        <w:rPr>
          <w:color w:val="000000"/>
        </w:rPr>
        <w:t>5</w:t>
      </w:r>
      <w:r w:rsidR="00F63C43">
        <w:rPr>
          <w:color w:val="000000"/>
        </w:rPr>
        <w:t>4</w:t>
      </w:r>
      <w:r w:rsidRPr="00A95B35">
        <w:rPr>
          <w:color w:val="000000"/>
        </w:rPr>
        <w:t>, we show the layout of the schematic design in the Eagle software. Since our design can get complex, we are more likely to choose Eagle as our number one schematic layout and the one be sent out to manufacturing. As our design evolves, we will be updating these schematics to include the latest ones that will be accounted for our project.</w:t>
      </w:r>
    </w:p>
    <w:p w14:paraId="69967BE1" w14:textId="77777777" w:rsidR="00FB30A1" w:rsidRPr="00A95B35" w:rsidRDefault="00FB30A1"/>
    <w:p w14:paraId="4D1B5F5F" w14:textId="77777777" w:rsidR="00FB30A1" w:rsidRPr="00A95B35" w:rsidRDefault="00402D7E">
      <w:pPr>
        <w:keepNext/>
        <w:jc w:val="center"/>
      </w:pPr>
      <w:r w:rsidRPr="00A95B35">
        <w:rPr>
          <w:noProof/>
          <w:color w:val="000000"/>
        </w:rPr>
        <w:lastRenderedPageBreak/>
        <w:drawing>
          <wp:inline distT="0" distB="0" distL="0" distR="0" wp14:anchorId="4988D05B" wp14:editId="20AE046F">
            <wp:extent cx="5410200" cy="4229100"/>
            <wp:effectExtent l="0" t="0" r="0" b="0"/>
            <wp:docPr id="41" name="image3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A screenshot of a computer&#10;&#10;Description automatically generated"/>
                    <pic:cNvPicPr preferRelativeResize="0"/>
                  </pic:nvPicPr>
                  <pic:blipFill>
                    <a:blip r:embed="rId69"/>
                    <a:srcRect/>
                    <a:stretch>
                      <a:fillRect/>
                    </a:stretch>
                  </pic:blipFill>
                  <pic:spPr>
                    <a:xfrm>
                      <a:off x="0" y="0"/>
                      <a:ext cx="5410200" cy="4229100"/>
                    </a:xfrm>
                    <a:prstGeom prst="rect">
                      <a:avLst/>
                    </a:prstGeom>
                    <a:ln/>
                  </pic:spPr>
                </pic:pic>
              </a:graphicData>
            </a:graphic>
          </wp:inline>
        </w:drawing>
      </w:r>
      <w:r w:rsidRPr="00A95B35">
        <w:br/>
      </w:r>
    </w:p>
    <w:p w14:paraId="2E26AA49" w14:textId="77777777" w:rsidR="00FB30A1" w:rsidRPr="00A95B35" w:rsidRDefault="00402D7E">
      <w:pPr>
        <w:pBdr>
          <w:top w:val="nil"/>
          <w:left w:val="nil"/>
          <w:bottom w:val="nil"/>
          <w:right w:val="nil"/>
          <w:between w:val="nil"/>
        </w:pBdr>
        <w:spacing w:after="200"/>
        <w:jc w:val="center"/>
        <w:rPr>
          <w:b/>
          <w:color w:val="000000"/>
          <w:sz w:val="28"/>
          <w:szCs w:val="28"/>
        </w:rPr>
      </w:pPr>
      <w:bookmarkStart w:id="166" w:name="_1kc7wiv" w:colFirst="0" w:colLast="0"/>
      <w:bookmarkEnd w:id="166"/>
      <w:r w:rsidRPr="00A95B35">
        <w:rPr>
          <w:b/>
          <w:color w:val="000000"/>
          <w:sz w:val="28"/>
          <w:szCs w:val="28"/>
        </w:rPr>
        <w:t>Figure 5</w:t>
      </w:r>
      <w:r w:rsidR="00F63C43">
        <w:rPr>
          <w:b/>
          <w:color w:val="000000"/>
          <w:sz w:val="28"/>
          <w:szCs w:val="28"/>
        </w:rPr>
        <w:t>4</w:t>
      </w:r>
      <w:r w:rsidRPr="00A95B35">
        <w:rPr>
          <w:b/>
          <w:color w:val="000000"/>
          <w:sz w:val="28"/>
          <w:szCs w:val="28"/>
        </w:rPr>
        <w:t xml:space="preserve"> - Eagle Schematic View</w:t>
      </w:r>
    </w:p>
    <w:p w14:paraId="1C5F8624" w14:textId="77777777" w:rsidR="00FB30A1" w:rsidRPr="00A95B35" w:rsidRDefault="00FB30A1"/>
    <w:p w14:paraId="17A9E1D5" w14:textId="77777777" w:rsidR="00FB30A1" w:rsidRPr="00A95B35" w:rsidRDefault="00402D7E">
      <w:pPr>
        <w:pStyle w:val="Heading3"/>
      </w:pPr>
      <w:bookmarkStart w:id="167" w:name="_44bvf6o" w:colFirst="0" w:colLast="0"/>
      <w:bookmarkEnd w:id="167"/>
      <w:r w:rsidRPr="00A95B35">
        <w:t xml:space="preserve">3.8.3 </w:t>
      </w:r>
      <w:proofErr w:type="spellStart"/>
      <w:r w:rsidRPr="00A95B35">
        <w:t>EasyEDA</w:t>
      </w:r>
      <w:proofErr w:type="spellEnd"/>
    </w:p>
    <w:p w14:paraId="6B49582E" w14:textId="77777777" w:rsidR="00FB30A1" w:rsidRPr="00A95B35" w:rsidRDefault="00FB30A1">
      <w:pPr>
        <w:rPr>
          <w:color w:val="000000"/>
        </w:rPr>
      </w:pPr>
    </w:p>
    <w:p w14:paraId="77C8D890" w14:textId="77777777" w:rsidR="00FB30A1" w:rsidRPr="00A95B35" w:rsidRDefault="00402D7E">
      <w:pPr>
        <w:jc w:val="both"/>
        <w:rPr>
          <w:color w:val="000000"/>
        </w:rPr>
      </w:pPr>
      <w:r w:rsidRPr="00A95B35">
        <w:rPr>
          <w:color w:val="000000"/>
        </w:rPr>
        <w:t xml:space="preserve">For the last software we will be considering is </w:t>
      </w:r>
      <w:proofErr w:type="spellStart"/>
      <w:r w:rsidRPr="00A95B35">
        <w:rPr>
          <w:color w:val="000000"/>
        </w:rPr>
        <w:t>EasyEDA</w:t>
      </w:r>
      <w:proofErr w:type="spellEnd"/>
      <w:r w:rsidRPr="00A95B35">
        <w:rPr>
          <w:color w:val="000000"/>
        </w:rPr>
        <w:t xml:space="preserve">. This software offers many of the capabilities discussed in the previous ones. However, </w:t>
      </w:r>
      <w:proofErr w:type="spellStart"/>
      <w:r w:rsidRPr="00A95B35">
        <w:rPr>
          <w:color w:val="000000"/>
        </w:rPr>
        <w:t>EasyEDA</w:t>
      </w:r>
      <w:proofErr w:type="spellEnd"/>
      <w:r w:rsidRPr="00A95B35">
        <w:rPr>
          <w:color w:val="000000"/>
        </w:rPr>
        <w:t xml:space="preserve"> has the ability of working in the hard drive of your computer or based of the cloud giving its users the ability to work remotely. In addition to the software being based of the cloud, people can collaborate when designing the schematic(s). The collaboration will allow the team to perform better and more efficiently as they make their way through the project. When the team’s prototype PCB is ready for manufacture the software has two unique features to make it easy and quick when sending the PCB design to next step, manufacturing. One of the features is giving the user a breakdown of specific branded controllers, amplifiers, motors, sensors, and other components that they can choose from. This information is provided by one of the fastest developing online stores of electronic known as LSCS based out of China. In addition, they provide their approved manufacturer for PCBs, known as JLCPCB. </w:t>
      </w:r>
      <w:r w:rsidRPr="00BB3489">
        <w:rPr>
          <w:color w:val="000000"/>
        </w:rPr>
        <w:t xml:space="preserve">Figure </w:t>
      </w:r>
      <w:r w:rsidR="00BB3489">
        <w:rPr>
          <w:color w:val="000000"/>
        </w:rPr>
        <w:t>5</w:t>
      </w:r>
      <w:r w:rsidR="00F63C43">
        <w:rPr>
          <w:color w:val="000000"/>
        </w:rPr>
        <w:t>5</w:t>
      </w:r>
      <w:r w:rsidRPr="00A95B35">
        <w:rPr>
          <w:color w:val="000000"/>
        </w:rPr>
        <w:t xml:space="preserve">, shown below, will show the layout of the software based of the web cloud </w:t>
      </w:r>
      <w:r w:rsidRPr="00A95B35">
        <w:t>[60].</w:t>
      </w:r>
    </w:p>
    <w:p w14:paraId="6F291641" w14:textId="77777777" w:rsidR="00FB30A1" w:rsidRPr="00A95B35" w:rsidRDefault="00FB30A1">
      <w:pPr>
        <w:jc w:val="both"/>
        <w:rPr>
          <w:color w:val="000000"/>
        </w:rPr>
      </w:pPr>
    </w:p>
    <w:p w14:paraId="1647A4E4" w14:textId="77777777" w:rsidR="00FB30A1" w:rsidRPr="00A95B35" w:rsidRDefault="00402D7E">
      <w:pPr>
        <w:keepNext/>
        <w:jc w:val="center"/>
      </w:pPr>
      <w:r w:rsidRPr="00A95B35">
        <w:rPr>
          <w:noProof/>
          <w:color w:val="000000"/>
        </w:rPr>
        <w:lastRenderedPageBreak/>
        <w:drawing>
          <wp:inline distT="0" distB="0" distL="0" distR="0" wp14:anchorId="4EECD3D7" wp14:editId="6E87BDD0">
            <wp:extent cx="5372100" cy="3314700"/>
            <wp:effectExtent l="0" t="0" r="0" b="0"/>
            <wp:docPr id="42" name="image36.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A screenshot of a cell phone&#10;&#10;Description automatically generated"/>
                    <pic:cNvPicPr preferRelativeResize="0"/>
                  </pic:nvPicPr>
                  <pic:blipFill>
                    <a:blip r:embed="rId70"/>
                    <a:srcRect/>
                    <a:stretch>
                      <a:fillRect/>
                    </a:stretch>
                  </pic:blipFill>
                  <pic:spPr>
                    <a:xfrm>
                      <a:off x="0" y="0"/>
                      <a:ext cx="5372100" cy="3314700"/>
                    </a:xfrm>
                    <a:prstGeom prst="rect">
                      <a:avLst/>
                    </a:prstGeom>
                    <a:ln/>
                  </pic:spPr>
                </pic:pic>
              </a:graphicData>
            </a:graphic>
          </wp:inline>
        </w:drawing>
      </w:r>
      <w:r w:rsidRPr="00A95B35">
        <w:br/>
      </w:r>
    </w:p>
    <w:p w14:paraId="558D7A3F" w14:textId="77777777" w:rsidR="00FB30A1" w:rsidRPr="00A95B35" w:rsidRDefault="00402D7E">
      <w:pPr>
        <w:pBdr>
          <w:top w:val="nil"/>
          <w:left w:val="nil"/>
          <w:bottom w:val="nil"/>
          <w:right w:val="nil"/>
          <w:between w:val="nil"/>
        </w:pBdr>
        <w:spacing w:after="200"/>
        <w:jc w:val="center"/>
        <w:rPr>
          <w:b/>
          <w:color w:val="000000"/>
          <w:sz w:val="28"/>
          <w:szCs w:val="28"/>
        </w:rPr>
      </w:pPr>
      <w:bookmarkStart w:id="168" w:name="_2jh5peh" w:colFirst="0" w:colLast="0"/>
      <w:bookmarkEnd w:id="168"/>
      <w:r w:rsidRPr="00A95B35">
        <w:rPr>
          <w:b/>
          <w:color w:val="000000"/>
          <w:sz w:val="28"/>
          <w:szCs w:val="28"/>
        </w:rPr>
        <w:t>Figure 5</w:t>
      </w:r>
      <w:r w:rsidR="00F63C43">
        <w:rPr>
          <w:b/>
          <w:color w:val="000000"/>
          <w:sz w:val="28"/>
          <w:szCs w:val="28"/>
        </w:rPr>
        <w:t>5</w:t>
      </w:r>
      <w:r w:rsidRPr="00A95B35">
        <w:rPr>
          <w:b/>
          <w:color w:val="000000"/>
          <w:sz w:val="28"/>
          <w:szCs w:val="28"/>
        </w:rPr>
        <w:t xml:space="preserve"> - </w:t>
      </w:r>
      <w:proofErr w:type="spellStart"/>
      <w:r w:rsidRPr="00A95B35">
        <w:rPr>
          <w:b/>
          <w:color w:val="000000"/>
          <w:sz w:val="28"/>
          <w:szCs w:val="28"/>
        </w:rPr>
        <w:t>EasyEDA</w:t>
      </w:r>
      <w:proofErr w:type="spellEnd"/>
      <w:r w:rsidRPr="00A95B35">
        <w:rPr>
          <w:b/>
          <w:color w:val="000000"/>
          <w:sz w:val="28"/>
          <w:szCs w:val="28"/>
        </w:rPr>
        <w:t xml:space="preserve"> Schematic View</w:t>
      </w:r>
    </w:p>
    <w:p w14:paraId="2F979E4D" w14:textId="77777777" w:rsidR="00FB30A1" w:rsidRPr="00A95B35" w:rsidRDefault="00402D7E">
      <w:pPr>
        <w:pStyle w:val="Heading1"/>
      </w:pPr>
      <w:bookmarkStart w:id="169" w:name="_ymfzma" w:colFirst="0" w:colLast="0"/>
      <w:bookmarkEnd w:id="169"/>
      <w:r w:rsidRPr="00A95B35">
        <w:br/>
      </w:r>
      <w:r w:rsidRPr="00A95B35">
        <w:br w:type="column"/>
      </w:r>
      <w:r w:rsidRPr="00A95B35">
        <w:lastRenderedPageBreak/>
        <w:t>4. Related Standards and Realistic Design Constraints</w:t>
      </w:r>
    </w:p>
    <w:p w14:paraId="66A0BA86" w14:textId="77777777" w:rsidR="00FB30A1" w:rsidRPr="00A95B35" w:rsidRDefault="00FB30A1"/>
    <w:p w14:paraId="3F209C9E" w14:textId="77777777" w:rsidR="00FB30A1" w:rsidRPr="00A95B35" w:rsidRDefault="00402D7E">
      <w:pPr>
        <w:jc w:val="both"/>
      </w:pPr>
      <w:r w:rsidRPr="00A95B35">
        <w:t>This section of the paper discusses related robotic standards and the design constraints that the robotic flange assembly will face throughout the design process.</w:t>
      </w:r>
    </w:p>
    <w:p w14:paraId="61252F7D" w14:textId="77777777" w:rsidR="00FB30A1" w:rsidRPr="00A95B35" w:rsidRDefault="00FB30A1">
      <w:pPr>
        <w:rPr>
          <w:color w:val="FF0000"/>
        </w:rPr>
      </w:pPr>
    </w:p>
    <w:p w14:paraId="6A9BC34C" w14:textId="77777777" w:rsidR="00FB30A1" w:rsidRPr="00A95B35" w:rsidRDefault="00402D7E">
      <w:pPr>
        <w:pStyle w:val="Heading2"/>
      </w:pPr>
      <w:bookmarkStart w:id="170" w:name="_3im3ia3" w:colFirst="0" w:colLast="0"/>
      <w:bookmarkEnd w:id="170"/>
      <w:r w:rsidRPr="00A95B35">
        <w:t>4.1 Standards</w:t>
      </w:r>
    </w:p>
    <w:p w14:paraId="74A0223B" w14:textId="77777777" w:rsidR="00FB30A1" w:rsidRPr="00A95B35" w:rsidRDefault="00FB30A1"/>
    <w:p w14:paraId="3E4E39A7" w14:textId="77777777" w:rsidR="00FB30A1" w:rsidRPr="00A95B35" w:rsidRDefault="00402D7E">
      <w:pPr>
        <w:jc w:val="both"/>
      </w:pPr>
      <w:r w:rsidRPr="00A95B35">
        <w:t xml:space="preserve">“Engineering standards are documents that specify characteristics and technical details that must be met by the products, systems, and processes that the standards cover [61].” The reason why engineering standards were even developed and created in the first place were to ensure products meet safety requirements, to make sure systems, products, and processes are persistent and repeatable, and to ensure the products minimum overall performance. As technology keeps evolving, standards become extremely important. “Standards promote safety, reliability, productivity, and efficiency in almost every industry that relies on engineering components or equipment [62].” When technologies start becoming more advanced such as working with collaborative robots, it is important that these designs be tested constantly and made sure they are kept up with engineering standards. </w:t>
      </w:r>
    </w:p>
    <w:p w14:paraId="5A069E33" w14:textId="77777777" w:rsidR="00FB30A1" w:rsidRPr="00A95B35" w:rsidRDefault="00FB30A1">
      <w:pPr>
        <w:jc w:val="both"/>
      </w:pPr>
    </w:p>
    <w:p w14:paraId="4AEFDEE5" w14:textId="77777777" w:rsidR="00FB30A1" w:rsidRPr="00A95B35" w:rsidRDefault="00402D7E">
      <w:pPr>
        <w:jc w:val="both"/>
      </w:pPr>
      <w:r w:rsidRPr="00A95B35">
        <w:t xml:space="preserve">Standards are voluntary, not mandatory. Standards provide communication between producers and users. They serve as a common language that defines quality and establishes safety criteria. If procedures are standardized, costs are lowered, training becomes simplified, and interchangeability and interoperability is allowed. Standards and codes are documents that are constantly revised to show changes in development and technical advances such as new designs, new materials, or new applications. </w:t>
      </w:r>
    </w:p>
    <w:p w14:paraId="6F46E542" w14:textId="77777777" w:rsidR="00FB30A1" w:rsidRPr="00A95B35" w:rsidRDefault="00FB30A1">
      <w:pPr>
        <w:jc w:val="both"/>
      </w:pPr>
    </w:p>
    <w:p w14:paraId="0DD60EAA" w14:textId="77777777" w:rsidR="00FB30A1" w:rsidRPr="00A95B35" w:rsidRDefault="00402D7E">
      <w:pPr>
        <w:jc w:val="both"/>
      </w:pPr>
      <w:r w:rsidRPr="00A95B35">
        <w:t xml:space="preserve">Engineering standards are summaries of the best practices for industrial and manufacturing use. The specifications for the standards include functional, electrical, and mechanical terms and aspects that allow proper usage of available components to build a system. They can also define how tests should be performed and how products should be designed. Engineering standards help with the growth of new technologies, protect public health and safety, enhance the quality of products, and allow for international and global trade. </w:t>
      </w:r>
    </w:p>
    <w:p w14:paraId="67FD42A2" w14:textId="77777777" w:rsidR="00FB30A1" w:rsidRPr="00A95B35" w:rsidRDefault="00FB30A1">
      <w:pPr>
        <w:jc w:val="both"/>
      </w:pPr>
    </w:p>
    <w:p w14:paraId="79F22780" w14:textId="77777777" w:rsidR="00FB30A1" w:rsidRPr="00A95B35" w:rsidRDefault="00402D7E">
      <w:pPr>
        <w:jc w:val="both"/>
      </w:pPr>
      <w:r w:rsidRPr="00A95B35">
        <w:t>Standards can be grouped together based on three different categories. The first one is by process standards, the second one is by standard test methodologies, and the third one is by performance standards. Process standards are standards that talk about the overall general system or a basic way of doing things. Standard test methodologies are standards that discuss a specific test being performed and the testing protocol used to evaluate any properties or performance levels of the product. Performance standards are standards that describe the performance qualities and attributes [63].</w:t>
      </w:r>
    </w:p>
    <w:p w14:paraId="59E253DB" w14:textId="77777777" w:rsidR="00FB30A1" w:rsidRPr="00A95B35" w:rsidRDefault="00FB30A1">
      <w:pPr>
        <w:jc w:val="both"/>
      </w:pPr>
    </w:p>
    <w:p w14:paraId="5AB7EA39" w14:textId="77777777" w:rsidR="00FB30A1" w:rsidRPr="00A95B35" w:rsidRDefault="00402D7E">
      <w:pPr>
        <w:jc w:val="both"/>
      </w:pPr>
      <w:r w:rsidRPr="00A95B35">
        <w:t xml:space="preserve">There are many different types of engineering standards that correspond with different types of engineering. Some of these include the ANSI Standards, ASME Standards, ASTM Standards, and IEEE Standards. As computer and electrical engineers, our primary focus will be the standards that fall under the ANSI Standards, the IEC Standards, the ISO </w:t>
      </w:r>
      <w:r w:rsidRPr="00A95B35">
        <w:lastRenderedPageBreak/>
        <w:t xml:space="preserve">Standards, and the IEEE Standards. Our overall project will focus on the four previously mentioned standards as well as the ASME Standards. </w:t>
      </w:r>
    </w:p>
    <w:p w14:paraId="5CA17B99" w14:textId="77777777" w:rsidR="00FB30A1" w:rsidRPr="00A95B35" w:rsidRDefault="00FB30A1">
      <w:pPr>
        <w:jc w:val="both"/>
      </w:pPr>
    </w:p>
    <w:p w14:paraId="3A0F9631" w14:textId="77777777" w:rsidR="00FB30A1" w:rsidRPr="00A95B35" w:rsidRDefault="00FB30A1">
      <w:pPr>
        <w:jc w:val="both"/>
      </w:pPr>
    </w:p>
    <w:p w14:paraId="0301A813" w14:textId="77777777" w:rsidR="00FB30A1" w:rsidRPr="00A95B35" w:rsidRDefault="00402D7E">
      <w:pPr>
        <w:keepNext/>
        <w:jc w:val="center"/>
      </w:pPr>
      <w:r w:rsidRPr="00A95B35">
        <w:rPr>
          <w:noProof/>
        </w:rPr>
        <w:drawing>
          <wp:inline distT="0" distB="0" distL="0" distR="0" wp14:anchorId="6889C52D" wp14:editId="085E4FDA">
            <wp:extent cx="5528329" cy="3264158"/>
            <wp:effectExtent l="0" t="0" r="0" b="0"/>
            <wp:docPr id="43" name="image40.png" descr="Image result for engineering standards"/>
            <wp:cNvGraphicFramePr/>
            <a:graphic xmlns:a="http://schemas.openxmlformats.org/drawingml/2006/main">
              <a:graphicData uri="http://schemas.openxmlformats.org/drawingml/2006/picture">
                <pic:pic xmlns:pic="http://schemas.openxmlformats.org/drawingml/2006/picture">
                  <pic:nvPicPr>
                    <pic:cNvPr id="0" name="image40.png" descr="Image result for engineering standards"/>
                    <pic:cNvPicPr preferRelativeResize="0"/>
                  </pic:nvPicPr>
                  <pic:blipFill>
                    <a:blip r:embed="rId71"/>
                    <a:srcRect/>
                    <a:stretch>
                      <a:fillRect/>
                    </a:stretch>
                  </pic:blipFill>
                  <pic:spPr>
                    <a:xfrm>
                      <a:off x="0" y="0"/>
                      <a:ext cx="5528329" cy="3264158"/>
                    </a:xfrm>
                    <a:prstGeom prst="rect">
                      <a:avLst/>
                    </a:prstGeom>
                    <a:ln/>
                  </pic:spPr>
                </pic:pic>
              </a:graphicData>
            </a:graphic>
          </wp:inline>
        </w:drawing>
      </w:r>
      <w:r w:rsidRPr="00A95B35">
        <w:br/>
      </w:r>
    </w:p>
    <w:p w14:paraId="7199A54F" w14:textId="77777777" w:rsidR="00FB30A1" w:rsidRPr="00A95B35" w:rsidRDefault="00402D7E">
      <w:pPr>
        <w:pBdr>
          <w:top w:val="nil"/>
          <w:left w:val="nil"/>
          <w:bottom w:val="nil"/>
          <w:right w:val="nil"/>
          <w:between w:val="nil"/>
        </w:pBdr>
        <w:spacing w:after="200"/>
        <w:jc w:val="center"/>
        <w:rPr>
          <w:b/>
          <w:color w:val="000000"/>
          <w:sz w:val="28"/>
          <w:szCs w:val="28"/>
        </w:rPr>
      </w:pPr>
      <w:bookmarkStart w:id="171" w:name="_1xrdshw" w:colFirst="0" w:colLast="0"/>
      <w:bookmarkEnd w:id="171"/>
      <w:r w:rsidRPr="00A95B35">
        <w:rPr>
          <w:b/>
          <w:color w:val="000000"/>
          <w:sz w:val="28"/>
          <w:szCs w:val="28"/>
        </w:rPr>
        <w:t>Figure 5</w:t>
      </w:r>
      <w:r w:rsidR="00F63C43">
        <w:rPr>
          <w:b/>
          <w:color w:val="000000"/>
          <w:sz w:val="28"/>
          <w:szCs w:val="28"/>
        </w:rPr>
        <w:t>6</w:t>
      </w:r>
      <w:r w:rsidR="00DE20CF">
        <w:rPr>
          <w:b/>
          <w:color w:val="000000"/>
          <w:sz w:val="28"/>
          <w:szCs w:val="28"/>
        </w:rPr>
        <w:t xml:space="preserve"> </w:t>
      </w:r>
      <w:r w:rsidRPr="00A95B35">
        <w:rPr>
          <w:b/>
          <w:color w:val="000000"/>
          <w:sz w:val="28"/>
          <w:szCs w:val="28"/>
        </w:rPr>
        <w:t>– Standards</w:t>
      </w:r>
      <w:r w:rsidRPr="00A95B35">
        <w:rPr>
          <w:b/>
          <w:color w:val="000000"/>
          <w:sz w:val="28"/>
          <w:szCs w:val="28"/>
        </w:rPr>
        <w:br/>
      </w:r>
    </w:p>
    <w:p w14:paraId="2E67C1B0" w14:textId="77777777" w:rsidR="00FB30A1" w:rsidRPr="00A95B35" w:rsidRDefault="00402D7E">
      <w:pPr>
        <w:pStyle w:val="Heading3"/>
      </w:pPr>
      <w:bookmarkStart w:id="172" w:name="_4hr1b5p" w:colFirst="0" w:colLast="0"/>
      <w:bookmarkEnd w:id="172"/>
      <w:r w:rsidRPr="00A95B35">
        <w:t>4.1.1 Standards Related to Project</w:t>
      </w:r>
      <w:r w:rsidRPr="00A95B35">
        <w:rPr>
          <w:b w:val="0"/>
          <w:sz w:val="32"/>
          <w:szCs w:val="32"/>
        </w:rPr>
        <w:br/>
      </w:r>
    </w:p>
    <w:p w14:paraId="5D7E3C66" w14:textId="77777777" w:rsidR="00FB30A1" w:rsidRPr="00A95B35" w:rsidRDefault="00402D7E">
      <w:pPr>
        <w:jc w:val="both"/>
      </w:pPr>
      <w:r w:rsidRPr="00A95B35">
        <w:t>The ANSI has created a new version of the NSSN search engine for national, foreign, regional, and international standards and regulatory documents. "First launched in 1997, the NSSN: A National Resource for Global Standards is a cooperative partnership between ANSI, U.S. private-sector standards organizations, government agencies, and international standards organizations. The site has become the leading provider of technical data and information about developments in the global standardization arena [64].” The redesign of this website allowed users to find standards and related documents easier. ANSI is a private non-profit organization whose goal is to promote, facilitate, and safeguard the integrity of the voluntary standardization and conformity assessment system. With the launch of this new design, the search for standards is simplified.</w:t>
      </w:r>
    </w:p>
    <w:p w14:paraId="4EE00F7D" w14:textId="77777777" w:rsidR="00FB30A1" w:rsidRPr="00A95B35" w:rsidRDefault="00FB30A1">
      <w:pPr>
        <w:jc w:val="both"/>
      </w:pPr>
    </w:p>
    <w:p w14:paraId="04BF009C" w14:textId="77777777" w:rsidR="00FB30A1" w:rsidRPr="00A95B35" w:rsidRDefault="00402D7E">
      <w:pPr>
        <w:jc w:val="both"/>
      </w:pPr>
      <w:r w:rsidRPr="00A95B35">
        <w:t xml:space="preserve">One of the standards obtained from the ANSI search engine was the IEEE Standard of Ontologies for Robotics and Automation (IEEE P1872). As it relates to robotics and automation, ontology is defined as the branch of metaphysics dealing with the nature of being. It describes the study of things that exist and how they are grouped and related to each other. For robotics, it is important to know how robots exist and how they are grouped and related to each other as well as with humans. “The IEEE Standard of Ontologies for </w:t>
      </w:r>
      <w:r w:rsidRPr="00A95B35">
        <w:lastRenderedPageBreak/>
        <w:t xml:space="preserve">Robotics and Automation is designed to simplify programming, extend the information-processing and reasoning capabilities of robots, and enable clear robot-to-robot and human-to-robot communication [65].” This standard is mostly related to working on ontology specific to industrial robots, focusing mainly on assembly tasks. Because technology is progressing, and robots are becoming more and more advanced, such as working collaboratively with humans, there is a need for robots to have clear, concise communication. </w:t>
      </w:r>
    </w:p>
    <w:p w14:paraId="2E871E1D" w14:textId="77777777" w:rsidR="00FB30A1" w:rsidRPr="00A95B35" w:rsidRDefault="00FB30A1">
      <w:pPr>
        <w:jc w:val="both"/>
      </w:pPr>
    </w:p>
    <w:p w14:paraId="109B1648" w14:textId="77777777" w:rsidR="00FB30A1" w:rsidRPr="00A95B35" w:rsidRDefault="00402D7E">
      <w:pPr>
        <w:jc w:val="both"/>
        <w:rPr>
          <w:color w:val="000000"/>
        </w:rPr>
      </w:pPr>
      <w:r w:rsidRPr="00A95B35">
        <w:t xml:space="preserve">“The working group's core ontology for robotics and automation, or CORA, is an important step toward achieving this shared understanding. It establishes a formal way of representing knowledge that robots possess to perform tasks in their area of activity such as manufacturing plants or hospitals. This "common ground" enables efficient and reliable exchanges of information and integration of new data [65].” With </w:t>
      </w:r>
      <w:r w:rsidRPr="00A95B35">
        <w:rPr>
          <w:color w:val="000000"/>
        </w:rPr>
        <w:t>this structured base of knowledge for the standard, an industrial, manufacturing robot, for example, will know what its required tasks are, how much weight it can lift, if it can collaboratively work with humans, how to detect objects nearby, and other performance-defining features. When new tasks arrive, the robot will know how to analyze the given work and if it’s capable of performing the desired task or not.</w:t>
      </w:r>
    </w:p>
    <w:p w14:paraId="28B2702B" w14:textId="77777777" w:rsidR="00FB30A1" w:rsidRPr="00A95B35" w:rsidRDefault="00FB30A1">
      <w:pPr>
        <w:jc w:val="both"/>
        <w:rPr>
          <w:color w:val="000000"/>
        </w:rPr>
      </w:pPr>
    </w:p>
    <w:p w14:paraId="6085FB4F" w14:textId="77777777" w:rsidR="00FB30A1" w:rsidRPr="00A95B35" w:rsidRDefault="00402D7E">
      <w:pPr>
        <w:jc w:val="both"/>
      </w:pPr>
      <w:r w:rsidRPr="00A95B35">
        <w:t xml:space="preserve">This standard is new to IEEE Standards and a starting point for robotics and automation standards. To summarize, this standard is designed to simplify programming, extend the information-processing and reasoning capabilities of robots, and enable clear robot-to-robot and human-to-robot communication. Its main goal is to define what a robot is and how it works with humans as far as the standard goes. It also defines common robotic concepts and provides an organized framework for succeeding efforts to develop for specific classes of robots [65]. These specific classes of robots include industrial robots working on assembly tasks. It will be proposed as a standard for groups working on industrial robots. Displayed in Figure </w:t>
      </w:r>
      <w:r w:rsidR="00DE20CF">
        <w:t>5</w:t>
      </w:r>
      <w:r w:rsidR="00F63C43">
        <w:t>7</w:t>
      </w:r>
      <w:r w:rsidRPr="00A95B35">
        <w:t xml:space="preserve"> below shows a flowchart that explores the IEEE Ontology for Robotics and Automation for agent interaction. The blue boxes show the concepts from Suggested Upper Merged Ontology (SUMO), while the black boxes show the concepts from point of sale (POS) or CORA.</w:t>
      </w:r>
    </w:p>
    <w:p w14:paraId="0F06EFCD" w14:textId="77777777" w:rsidR="00FB30A1" w:rsidRPr="00A95B35" w:rsidRDefault="00FB30A1">
      <w:pPr>
        <w:jc w:val="both"/>
      </w:pPr>
    </w:p>
    <w:p w14:paraId="182A46BE" w14:textId="77777777" w:rsidR="00FB30A1" w:rsidRPr="00A95B35" w:rsidRDefault="00402D7E">
      <w:pPr>
        <w:keepNext/>
        <w:jc w:val="center"/>
      </w:pPr>
      <w:r w:rsidRPr="00A95B35">
        <w:lastRenderedPageBreak/>
        <w:br/>
      </w:r>
      <w:r w:rsidRPr="00A95B35">
        <w:rPr>
          <w:noProof/>
        </w:rPr>
        <w:drawing>
          <wp:inline distT="0" distB="0" distL="0" distR="0" wp14:anchorId="252A2561" wp14:editId="5CE8C324">
            <wp:extent cx="5295900" cy="2711450"/>
            <wp:effectExtent l="0" t="0" r="0" b="0"/>
            <wp:docPr id="33" name="image29.jpg" descr="Related image"/>
            <wp:cNvGraphicFramePr/>
            <a:graphic xmlns:a="http://schemas.openxmlformats.org/drawingml/2006/main">
              <a:graphicData uri="http://schemas.openxmlformats.org/drawingml/2006/picture">
                <pic:pic xmlns:pic="http://schemas.openxmlformats.org/drawingml/2006/picture">
                  <pic:nvPicPr>
                    <pic:cNvPr id="0" name="image29.jpg" descr="Related image"/>
                    <pic:cNvPicPr preferRelativeResize="0"/>
                  </pic:nvPicPr>
                  <pic:blipFill>
                    <a:blip r:embed="rId72"/>
                    <a:srcRect/>
                    <a:stretch>
                      <a:fillRect/>
                    </a:stretch>
                  </pic:blipFill>
                  <pic:spPr>
                    <a:xfrm>
                      <a:off x="0" y="0"/>
                      <a:ext cx="5296255" cy="2711632"/>
                    </a:xfrm>
                    <a:prstGeom prst="rect">
                      <a:avLst/>
                    </a:prstGeom>
                    <a:ln/>
                  </pic:spPr>
                </pic:pic>
              </a:graphicData>
            </a:graphic>
          </wp:inline>
        </w:drawing>
      </w:r>
      <w:r w:rsidRPr="00A95B35">
        <w:br/>
      </w:r>
    </w:p>
    <w:p w14:paraId="28E8B480" w14:textId="77777777" w:rsidR="00FB30A1" w:rsidRPr="00A95B35" w:rsidRDefault="00402D7E">
      <w:pPr>
        <w:pBdr>
          <w:top w:val="nil"/>
          <w:left w:val="nil"/>
          <w:bottom w:val="nil"/>
          <w:right w:val="nil"/>
          <w:between w:val="nil"/>
        </w:pBdr>
        <w:spacing w:after="200"/>
        <w:jc w:val="center"/>
        <w:rPr>
          <w:b/>
          <w:color w:val="000000"/>
          <w:sz w:val="28"/>
          <w:szCs w:val="28"/>
        </w:rPr>
      </w:pPr>
      <w:bookmarkStart w:id="173" w:name="_2wwbldi" w:colFirst="0" w:colLast="0"/>
      <w:bookmarkEnd w:id="173"/>
      <w:r w:rsidRPr="00A95B35">
        <w:rPr>
          <w:b/>
          <w:color w:val="000000"/>
          <w:sz w:val="28"/>
          <w:szCs w:val="28"/>
        </w:rPr>
        <w:t>Figure 5</w:t>
      </w:r>
      <w:r w:rsidR="00F63C43">
        <w:rPr>
          <w:b/>
          <w:color w:val="000000"/>
          <w:sz w:val="28"/>
          <w:szCs w:val="28"/>
        </w:rPr>
        <w:t>7</w:t>
      </w:r>
      <w:r w:rsidRPr="00A95B35">
        <w:rPr>
          <w:b/>
          <w:color w:val="000000"/>
          <w:sz w:val="28"/>
          <w:szCs w:val="28"/>
        </w:rPr>
        <w:t xml:space="preserve"> - IEEE Ontology for Robotics for Agent Interaction</w:t>
      </w:r>
      <w:r w:rsidRPr="00A95B35">
        <w:rPr>
          <w:b/>
          <w:color w:val="000000"/>
          <w:sz w:val="28"/>
          <w:szCs w:val="28"/>
        </w:rPr>
        <w:br/>
      </w:r>
    </w:p>
    <w:p w14:paraId="0261654D" w14:textId="77777777" w:rsidR="00FB30A1" w:rsidRPr="00A95B35" w:rsidRDefault="00402D7E">
      <w:pPr>
        <w:jc w:val="both"/>
        <w:rPr>
          <w:highlight w:val="white"/>
        </w:rPr>
      </w:pPr>
      <w:r w:rsidRPr="00A95B35">
        <w:rPr>
          <w:highlight w:val="white"/>
        </w:rPr>
        <w:t>RIA stands for the Robotic Industries Association. The RIA TR R15.606-2016 is a specific standard report for robots and robotic devices, primarily focusing on collaborative robots. “Published on December 25, 2016, the RIA TR R15.606-2016, like its ISO predecessor ISO/TS 15066:2016, provides safety guidance for collaborative industrial robot systems where a robot system and people share the same workspace [66].”</w:t>
      </w:r>
      <w:r w:rsidRPr="00A95B35">
        <w:t xml:space="preserve"> Effective use of TR 606 assumes that the robot system is compliant with ANSI/RIA R15.06-2012 – industrial robots and robot systems safety requirements. </w:t>
      </w:r>
      <w:r w:rsidRPr="00A95B35">
        <w:rPr>
          <w:highlight w:val="white"/>
        </w:rPr>
        <w:t xml:space="preserve">The RIA TR R15.606-2016 standard primarily focuses on how the collaborative industrial robot system must be designed, including risk assessments and hazard identifications. It also talks about the requirements for collaborative robot system applications, including workspace, control system, robot operation, how to transition between collaborative and non-collaborative modes, and collaborative operations. Additionally, it discusses how to establish threshold limit values on the system for the collaborative robot, focusing particularly on power and force limiting applications. It includes verification, validation, and information for use. </w:t>
      </w:r>
    </w:p>
    <w:p w14:paraId="6D77E36E" w14:textId="77777777" w:rsidR="00FB30A1" w:rsidRPr="00A95B35" w:rsidRDefault="00FB30A1">
      <w:pPr>
        <w:jc w:val="both"/>
      </w:pPr>
    </w:p>
    <w:p w14:paraId="2B5CF677" w14:textId="77777777" w:rsidR="00FB30A1" w:rsidRPr="00A95B35" w:rsidRDefault="00402D7E">
      <w:pPr>
        <w:jc w:val="both"/>
      </w:pPr>
      <w:r w:rsidRPr="00A95B35">
        <w:t>Under the International Organization for Standardization (ISO), robots or robotic devices are also covered. ISO standards are constructed in levels. “</w:t>
      </w:r>
      <w:r w:rsidRPr="00A95B35">
        <w:rPr>
          <w:highlight w:val="white"/>
        </w:rPr>
        <w:t xml:space="preserve">A-level standards are the highest-level standard. They apply to fundamental safety knowledge, basic design features and general machine aspects. The B-Level standards are more specific to devices that can be found on different types of machines. It is still a general standard, but it goes into specific safety features. C-Level standards are specific safety requirements for a specific kind of machine, a robot for example </w:t>
      </w:r>
      <w:r w:rsidRPr="00A95B35">
        <w:t>[67]</w:t>
      </w:r>
      <w:r w:rsidRPr="00A95B35">
        <w:rPr>
          <w:highlight w:val="white"/>
        </w:rPr>
        <w:t xml:space="preserve">.” </w:t>
      </w:r>
      <w:r w:rsidRPr="00A95B35">
        <w:t xml:space="preserve">ISO 12100 – safety of machinery – defines different basic concepts such as risk assessments and risk reductions for all various types of machinery; this would be classified as an A-level standard. However, the ISO 10218 – robots and robotic devices – are written specifically in terms of robotics, using robotic examples for illustrating safety requirements for industrial robots; this would be classified </w:t>
      </w:r>
      <w:r w:rsidRPr="00A95B35">
        <w:lastRenderedPageBreak/>
        <w:t xml:space="preserve">as a B-level standard. To add, ISO 13482 – personal care robots – allows for close human-robot interaction and contact; this would be classified as a C-level standard. Displayed in Figure </w:t>
      </w:r>
      <w:r w:rsidR="00F63C43">
        <w:t>58</w:t>
      </w:r>
      <w:r w:rsidRPr="00A95B35">
        <w:t xml:space="preserve"> below, the standards under the ISO progressively become more and more specialized to a specific kind of machine, which in this case is a robot. </w:t>
      </w:r>
    </w:p>
    <w:p w14:paraId="2867F53E" w14:textId="77777777" w:rsidR="00FB30A1" w:rsidRPr="00A95B35" w:rsidRDefault="00402D7E">
      <w:pPr>
        <w:keepNext/>
        <w:jc w:val="center"/>
      </w:pPr>
      <w:r w:rsidRPr="00A95B35">
        <w:br/>
      </w:r>
      <w:r w:rsidRPr="00A95B35">
        <w:rPr>
          <w:noProof/>
        </w:rPr>
        <w:drawing>
          <wp:inline distT="0" distB="0" distL="0" distR="0" wp14:anchorId="6893322A" wp14:editId="71F85949">
            <wp:extent cx="3611911" cy="3158322"/>
            <wp:effectExtent l="0" t="0" r="0" b="0"/>
            <wp:docPr id="24" name="image21.jpg" descr="collaborative-robot-iso-standard"/>
            <wp:cNvGraphicFramePr/>
            <a:graphic xmlns:a="http://schemas.openxmlformats.org/drawingml/2006/main">
              <a:graphicData uri="http://schemas.openxmlformats.org/drawingml/2006/picture">
                <pic:pic xmlns:pic="http://schemas.openxmlformats.org/drawingml/2006/picture">
                  <pic:nvPicPr>
                    <pic:cNvPr id="0" name="image21.jpg" descr="collaborative-robot-iso-standard"/>
                    <pic:cNvPicPr preferRelativeResize="0"/>
                  </pic:nvPicPr>
                  <pic:blipFill>
                    <a:blip r:embed="rId73"/>
                    <a:srcRect/>
                    <a:stretch>
                      <a:fillRect/>
                    </a:stretch>
                  </pic:blipFill>
                  <pic:spPr>
                    <a:xfrm>
                      <a:off x="0" y="0"/>
                      <a:ext cx="3611911" cy="3158322"/>
                    </a:xfrm>
                    <a:prstGeom prst="rect">
                      <a:avLst/>
                    </a:prstGeom>
                    <a:ln/>
                  </pic:spPr>
                </pic:pic>
              </a:graphicData>
            </a:graphic>
          </wp:inline>
        </w:drawing>
      </w:r>
    </w:p>
    <w:p w14:paraId="37382656" w14:textId="77777777" w:rsidR="00FB30A1" w:rsidRPr="00A95B35" w:rsidRDefault="00402D7E">
      <w:pPr>
        <w:pBdr>
          <w:top w:val="nil"/>
          <w:left w:val="nil"/>
          <w:bottom w:val="nil"/>
          <w:right w:val="nil"/>
          <w:between w:val="nil"/>
        </w:pBdr>
        <w:spacing w:after="200"/>
        <w:jc w:val="center"/>
        <w:rPr>
          <w:b/>
          <w:color w:val="000000"/>
        </w:rPr>
      </w:pPr>
      <w:bookmarkStart w:id="174" w:name="_1c1lvlb" w:colFirst="0" w:colLast="0"/>
      <w:bookmarkEnd w:id="174"/>
      <w:r w:rsidRPr="00A95B35">
        <w:rPr>
          <w:b/>
          <w:color w:val="000000"/>
          <w:sz w:val="28"/>
          <w:szCs w:val="28"/>
        </w:rPr>
        <w:t>Figure 5</w:t>
      </w:r>
      <w:r w:rsidR="00F63C43">
        <w:rPr>
          <w:b/>
          <w:color w:val="000000"/>
          <w:sz w:val="28"/>
          <w:szCs w:val="28"/>
        </w:rPr>
        <w:t>8</w:t>
      </w:r>
      <w:r w:rsidRPr="00A95B35">
        <w:rPr>
          <w:b/>
          <w:color w:val="000000"/>
          <w:sz w:val="28"/>
          <w:szCs w:val="28"/>
        </w:rPr>
        <w:t xml:space="preserve"> - ISO Standard Levels</w:t>
      </w:r>
    </w:p>
    <w:p w14:paraId="002390C8" w14:textId="77777777" w:rsidR="00FB30A1" w:rsidRPr="00A95B35" w:rsidRDefault="00FB30A1">
      <w:pPr>
        <w:jc w:val="both"/>
      </w:pPr>
    </w:p>
    <w:p w14:paraId="6F75EC78" w14:textId="77777777" w:rsidR="00FB30A1" w:rsidRPr="00A95B35" w:rsidRDefault="00402D7E">
      <w:pPr>
        <w:jc w:val="both"/>
      </w:pPr>
      <w:r w:rsidRPr="00A95B35">
        <w:t>Another relevant standard is Electronic Component Standards. “U.S. and international standards for electronic components, capacitors, transducers, surge protectors, LEDs, and resistors find wind application in consumer products, vehicles, medical devices, sensors and controls for industrial use and more [68].” There are nearly 100 standards published under the Electronic Component Standards. The IEC and the IEEE are two standard developing organizations focused on electronics and their design, manufacture, testing, use, safeness, and end-of-life procedures.</w:t>
      </w:r>
    </w:p>
    <w:p w14:paraId="19FDB10E" w14:textId="77777777" w:rsidR="00FB30A1" w:rsidRPr="00A95B35" w:rsidRDefault="00FB30A1">
      <w:pPr>
        <w:jc w:val="both"/>
        <w:rPr>
          <w:color w:val="FF0000"/>
        </w:rPr>
      </w:pPr>
    </w:p>
    <w:p w14:paraId="347E38E2" w14:textId="77777777" w:rsidR="00FB30A1" w:rsidRPr="00A95B35" w:rsidRDefault="00402D7E">
      <w:pPr>
        <w:jc w:val="both"/>
      </w:pPr>
      <w:r w:rsidRPr="00A95B35">
        <w:t xml:space="preserve">Relating to Electronic Component Standards, The Occupational Safety and Health Administration (OSHA) standards primarily focus on the minimization of electrical hazards. OSHA standards focus on the design and the use of electrical equipment and systems. “The standards cover only the exposed or operating elements of an electrical installation such as lighting, equipment, motors, machines, appliances, switches, controls, and enclosures, requiring that they be constructed and installed to minimize workplace electrical dangers [69].” These standards also require that approved testing organizations test and verify any electrical equipment before it is used in the workplace to ensure that it is safe for all workers. This standard is extremely important because electrical shocks and hazards on humans, whether it is direct or indirect contact, can lead to permanent disabilities or death. </w:t>
      </w:r>
    </w:p>
    <w:p w14:paraId="695904ED" w14:textId="77777777" w:rsidR="00FB30A1" w:rsidRPr="00A95B35" w:rsidRDefault="00FB30A1">
      <w:pPr>
        <w:jc w:val="both"/>
      </w:pPr>
    </w:p>
    <w:p w14:paraId="171ED53D" w14:textId="77777777" w:rsidR="00FB30A1" w:rsidRPr="00A95B35" w:rsidRDefault="00402D7E">
      <w:pPr>
        <w:jc w:val="both"/>
      </w:pPr>
      <w:r w:rsidRPr="00A95B35">
        <w:lastRenderedPageBreak/>
        <w:t xml:space="preserve">Another standard to look at is the Human System Interaction Ergonomics Standards (ISO 9241). These standards for Human System Interaction Ergonomics applies to user interface designers, developers, evaluators, and buyers. These standards also provide design principles and an overall framework for applying those principles to product analysis, design, and evaluation [70]. These standards correspond with human-centered design of software user interfaces and how both software and hardware components of interactive systems can enhance human-system interaction. In addition, it increases usability, issues that are associated with the design of the services, and it augments the equipment people use with a wide range of sensory, physical, and cognitive abilities. Displayed below in Figure </w:t>
      </w:r>
      <w:r w:rsidR="00EF1B70">
        <w:t>5</w:t>
      </w:r>
      <w:r w:rsidR="00F63C43">
        <w:t>9</w:t>
      </w:r>
      <w:r w:rsidRPr="00A95B35">
        <w:t xml:space="preserve"> is a flowchart that shows ergonomic indicators and parameters, a human-oriented design of collaborative robots. </w:t>
      </w:r>
    </w:p>
    <w:p w14:paraId="14E7302C" w14:textId="77777777" w:rsidR="00FB30A1" w:rsidRPr="00A95B35" w:rsidRDefault="00FB30A1">
      <w:pPr>
        <w:jc w:val="both"/>
      </w:pPr>
    </w:p>
    <w:p w14:paraId="042FC581" w14:textId="77777777" w:rsidR="00FB30A1" w:rsidRPr="00A95B35" w:rsidRDefault="00402D7E">
      <w:pPr>
        <w:keepNext/>
        <w:jc w:val="center"/>
      </w:pPr>
      <w:r w:rsidRPr="00A95B35">
        <w:br/>
      </w:r>
      <w:r w:rsidRPr="00A95B35">
        <w:rPr>
          <w:noProof/>
        </w:rPr>
        <w:drawing>
          <wp:inline distT="0" distB="0" distL="0" distR="0" wp14:anchorId="5F86322A" wp14:editId="3A3F5DC9">
            <wp:extent cx="3435465" cy="5076232"/>
            <wp:effectExtent l="0" t="0" r="0" b="0"/>
            <wp:docPr id="25" name="image23.png" descr="Flow chart of the method for identifying informative ergonomic indicators and influential parameters. Â "/>
            <wp:cNvGraphicFramePr/>
            <a:graphic xmlns:a="http://schemas.openxmlformats.org/drawingml/2006/main">
              <a:graphicData uri="http://schemas.openxmlformats.org/drawingml/2006/picture">
                <pic:pic xmlns:pic="http://schemas.openxmlformats.org/drawingml/2006/picture">
                  <pic:nvPicPr>
                    <pic:cNvPr id="0" name="image23.png" descr="Flow chart of the method for identifying informative ergonomic indicators and influential parameters. Â "/>
                    <pic:cNvPicPr preferRelativeResize="0"/>
                  </pic:nvPicPr>
                  <pic:blipFill>
                    <a:blip r:embed="rId74"/>
                    <a:srcRect/>
                    <a:stretch>
                      <a:fillRect/>
                    </a:stretch>
                  </pic:blipFill>
                  <pic:spPr>
                    <a:xfrm>
                      <a:off x="0" y="0"/>
                      <a:ext cx="3435465" cy="5076232"/>
                    </a:xfrm>
                    <a:prstGeom prst="rect">
                      <a:avLst/>
                    </a:prstGeom>
                    <a:ln/>
                  </pic:spPr>
                </pic:pic>
              </a:graphicData>
            </a:graphic>
          </wp:inline>
        </w:drawing>
      </w:r>
    </w:p>
    <w:p w14:paraId="37B89E36" w14:textId="77777777" w:rsidR="00FB30A1" w:rsidRPr="00A95B35" w:rsidRDefault="00402D7E">
      <w:pPr>
        <w:keepNext/>
        <w:jc w:val="center"/>
      </w:pPr>
      <w:r w:rsidRPr="00A95B35">
        <w:br/>
      </w:r>
    </w:p>
    <w:p w14:paraId="409A47DF" w14:textId="77777777" w:rsidR="00FB30A1" w:rsidRPr="00A95B35" w:rsidRDefault="00402D7E">
      <w:pPr>
        <w:pBdr>
          <w:top w:val="nil"/>
          <w:left w:val="nil"/>
          <w:bottom w:val="nil"/>
          <w:right w:val="nil"/>
          <w:between w:val="nil"/>
        </w:pBdr>
        <w:spacing w:after="200"/>
        <w:jc w:val="center"/>
        <w:rPr>
          <w:b/>
          <w:color w:val="000000"/>
          <w:sz w:val="28"/>
          <w:szCs w:val="28"/>
        </w:rPr>
      </w:pPr>
      <w:bookmarkStart w:id="175" w:name="_3w19e94" w:colFirst="0" w:colLast="0"/>
      <w:bookmarkEnd w:id="175"/>
      <w:r w:rsidRPr="00A95B35">
        <w:rPr>
          <w:b/>
          <w:color w:val="000000"/>
          <w:sz w:val="28"/>
          <w:szCs w:val="28"/>
        </w:rPr>
        <w:t>Figure 5</w:t>
      </w:r>
      <w:r w:rsidR="00F63C43">
        <w:rPr>
          <w:b/>
          <w:color w:val="000000"/>
          <w:sz w:val="28"/>
          <w:szCs w:val="28"/>
        </w:rPr>
        <w:t>9</w:t>
      </w:r>
      <w:r w:rsidRPr="00A95B35">
        <w:rPr>
          <w:b/>
          <w:color w:val="000000"/>
          <w:sz w:val="28"/>
          <w:szCs w:val="28"/>
        </w:rPr>
        <w:t xml:space="preserve"> - Ergonomic Indicators for Co-Bot</w:t>
      </w:r>
    </w:p>
    <w:p w14:paraId="79C41013" w14:textId="77777777" w:rsidR="00FB30A1" w:rsidRPr="00A95B35" w:rsidRDefault="00FB30A1">
      <w:pPr>
        <w:jc w:val="center"/>
      </w:pPr>
    </w:p>
    <w:p w14:paraId="71A98F7A" w14:textId="77777777" w:rsidR="00FB30A1" w:rsidRPr="00A95B35" w:rsidRDefault="00402D7E">
      <w:pPr>
        <w:jc w:val="both"/>
      </w:pPr>
      <w:r w:rsidRPr="00A95B35">
        <w:lastRenderedPageBreak/>
        <w:t xml:space="preserve">Software Engineering Standards also play an important role for required standards. “Software, both throughout various industries and as an industry itself, relies on standardization. From the foundation of standardized hardware specifications and interfaces, up through programming languages and interoperability, and using software for the purpose and use case that it was intended for, software development is heavily driven by standardization [71].” Software engineering standards (ISO/IEC TR 19759:2015) approach the process from many different directions, handles documentation, management of the life cycle, assessment, and testing [72]. Standardization is extremely important for software engineering because software engineering is a collaborative effort. Standardization assures that all components are in sync with each other during the process and ensures the quality of the output. Displayed in Figure </w:t>
      </w:r>
      <w:r w:rsidR="00F63C43">
        <w:t>60</w:t>
      </w:r>
      <w:r w:rsidRPr="00A95B35">
        <w:rPr>
          <w:color w:val="FF0000"/>
        </w:rPr>
        <w:t xml:space="preserve"> </w:t>
      </w:r>
      <w:r w:rsidRPr="00A95B35">
        <w:t xml:space="preserve">below are all the software engineering standards categorized into different sections. </w:t>
      </w:r>
    </w:p>
    <w:p w14:paraId="10F22ECA" w14:textId="77777777" w:rsidR="00FB30A1" w:rsidRPr="00A95B35" w:rsidRDefault="00FB30A1">
      <w:pPr>
        <w:keepNext/>
        <w:jc w:val="center"/>
      </w:pPr>
    </w:p>
    <w:p w14:paraId="35F9AB6A" w14:textId="77777777" w:rsidR="00FB30A1" w:rsidRPr="00A95B35" w:rsidRDefault="00402D7E">
      <w:pPr>
        <w:keepNext/>
        <w:jc w:val="center"/>
      </w:pPr>
      <w:r w:rsidRPr="00A95B35">
        <w:br/>
      </w:r>
      <w:r w:rsidRPr="00A95B35">
        <w:rPr>
          <w:noProof/>
        </w:rPr>
        <w:drawing>
          <wp:inline distT="0" distB="0" distL="0" distR="0" wp14:anchorId="2BFDAA68" wp14:editId="3D7F2F13">
            <wp:extent cx="5448300" cy="4705350"/>
            <wp:effectExtent l="0" t="0" r="0" b="0"/>
            <wp:docPr id="26" name="image35.jpg" descr="Image result for engineering standards"/>
            <wp:cNvGraphicFramePr/>
            <a:graphic xmlns:a="http://schemas.openxmlformats.org/drawingml/2006/main">
              <a:graphicData uri="http://schemas.openxmlformats.org/drawingml/2006/picture">
                <pic:pic xmlns:pic="http://schemas.openxmlformats.org/drawingml/2006/picture">
                  <pic:nvPicPr>
                    <pic:cNvPr id="0" name="image35.jpg" descr="Image result for engineering standards"/>
                    <pic:cNvPicPr preferRelativeResize="0"/>
                  </pic:nvPicPr>
                  <pic:blipFill>
                    <a:blip r:embed="rId75"/>
                    <a:srcRect/>
                    <a:stretch>
                      <a:fillRect/>
                    </a:stretch>
                  </pic:blipFill>
                  <pic:spPr>
                    <a:xfrm>
                      <a:off x="0" y="0"/>
                      <a:ext cx="5448300" cy="4705350"/>
                    </a:xfrm>
                    <a:prstGeom prst="rect">
                      <a:avLst/>
                    </a:prstGeom>
                    <a:ln/>
                  </pic:spPr>
                </pic:pic>
              </a:graphicData>
            </a:graphic>
          </wp:inline>
        </w:drawing>
      </w:r>
      <w:r w:rsidRPr="00A95B35">
        <w:br/>
      </w:r>
    </w:p>
    <w:p w14:paraId="4631C58B" w14:textId="77777777" w:rsidR="00FB30A1" w:rsidRPr="00A95B35" w:rsidRDefault="00402D7E">
      <w:pPr>
        <w:pBdr>
          <w:top w:val="nil"/>
          <w:left w:val="nil"/>
          <w:bottom w:val="nil"/>
          <w:right w:val="nil"/>
          <w:between w:val="nil"/>
        </w:pBdr>
        <w:spacing w:after="200"/>
        <w:jc w:val="center"/>
        <w:rPr>
          <w:b/>
          <w:color w:val="000000"/>
          <w:sz w:val="28"/>
          <w:szCs w:val="28"/>
        </w:rPr>
      </w:pPr>
      <w:bookmarkStart w:id="176" w:name="_2b6jogx" w:colFirst="0" w:colLast="0"/>
      <w:bookmarkEnd w:id="176"/>
      <w:r w:rsidRPr="00A95B35">
        <w:rPr>
          <w:b/>
          <w:color w:val="000000"/>
          <w:sz w:val="28"/>
          <w:szCs w:val="28"/>
        </w:rPr>
        <w:t xml:space="preserve">Figure </w:t>
      </w:r>
      <w:r w:rsidR="00F63C43">
        <w:rPr>
          <w:b/>
          <w:color w:val="000000"/>
          <w:sz w:val="28"/>
          <w:szCs w:val="28"/>
        </w:rPr>
        <w:t>60</w:t>
      </w:r>
      <w:r w:rsidRPr="00A95B35">
        <w:rPr>
          <w:b/>
          <w:color w:val="000000"/>
          <w:sz w:val="28"/>
          <w:szCs w:val="28"/>
        </w:rPr>
        <w:t xml:space="preserve"> - Software Engineering Standards</w:t>
      </w:r>
    </w:p>
    <w:p w14:paraId="7E743CA2" w14:textId="77777777" w:rsidR="00FB30A1" w:rsidRPr="00A95B35" w:rsidRDefault="00FB30A1">
      <w:pPr>
        <w:pBdr>
          <w:top w:val="nil"/>
          <w:left w:val="nil"/>
          <w:bottom w:val="nil"/>
          <w:right w:val="nil"/>
          <w:between w:val="nil"/>
        </w:pBdr>
        <w:spacing w:after="200"/>
        <w:rPr>
          <w:b/>
          <w:color w:val="000000"/>
          <w:sz w:val="28"/>
          <w:szCs w:val="28"/>
        </w:rPr>
      </w:pPr>
    </w:p>
    <w:p w14:paraId="4C471C92" w14:textId="77777777" w:rsidR="00FB30A1" w:rsidRPr="00A95B35" w:rsidRDefault="00402D7E">
      <w:pPr>
        <w:pStyle w:val="Heading3"/>
      </w:pPr>
      <w:bookmarkStart w:id="177" w:name="_qbtyoq" w:colFirst="0" w:colLast="0"/>
      <w:bookmarkEnd w:id="177"/>
      <w:r w:rsidRPr="00A95B35">
        <w:lastRenderedPageBreak/>
        <w:t>4.1.2 Design Impact of Relevant Standards</w:t>
      </w:r>
      <w:r w:rsidRPr="00A95B35">
        <w:br/>
      </w:r>
    </w:p>
    <w:p w14:paraId="5F1FE17B" w14:textId="77777777" w:rsidR="00FB30A1" w:rsidRPr="00A95B35" w:rsidRDefault="00402D7E">
      <w:pPr>
        <w:jc w:val="both"/>
      </w:pPr>
      <w:r w:rsidRPr="00A95B35">
        <w:t>Design impact is the belief that design can be used to create positive, environmental, and/or economic change. When it comes to standards, standards ensure that engineering designs are created in a way such that the designs create positive, environmental, and/or economic change. The design impact of engineering standards ensures that products meet safety requirements which allows for environmental safety and for humans to be safe in the workplace. It also ensures efficiency, production of standardized products, improve trade, and most importantly, provide safety and quality requirements. Manufacturing to a certain standard implies a certain level of quality to the customer. In many cases, standards provide uniformity, which allows worldwide acceptance and application of a product or material. The goal of design impacts for standards is to facilitate trade, exchange, and technology transfer. Standards help remove technical barriers to trade, leading to new markets and economic growth for the industry [73].</w:t>
      </w:r>
    </w:p>
    <w:p w14:paraId="651A20B8" w14:textId="77777777" w:rsidR="00FB30A1" w:rsidRPr="00A95B35" w:rsidRDefault="00FB30A1">
      <w:pPr>
        <w:jc w:val="both"/>
      </w:pPr>
    </w:p>
    <w:p w14:paraId="36662868" w14:textId="77777777" w:rsidR="00FB30A1" w:rsidRPr="00A95B35" w:rsidRDefault="00402D7E">
      <w:pPr>
        <w:jc w:val="both"/>
      </w:pPr>
      <w:r w:rsidRPr="00A95B35">
        <w:t xml:space="preserve">Standards are significantly expanding since the creation of the Internet and the World Trade Organization (WTO). They are increasing impact on society and businesses and they are creating many more stakeholders such as corporate and business leaders. National and international standards affect our industry. Because technology is advancing, and we are moving towards a more global economy, standards are starting to become more and more complex. "Standards are recognized as being essential to helping companies be innovative, reduce costs, improve quality, and maintain competitiveness in an international marketplace [73]." Standards allow processes to run faster, run efficiently, run predictably, and be more cost effective. This is achieved by providing uniformly detailed procedures which help the user produce quality products, allowing users to communicate with one another easily, enhancing product quality and reliability at a reasonable price, improving health, environmental, and safety protection, and allows for a reduction of waste [73]. Standards give huge design impacts, ensuring that all products meet the design requirements as far as reliability, safeness, and quality. Additionally, the design impacts of engineering standards ensure that products developed by other companies are compatible with other products, thus allowing for interchangeability. </w:t>
      </w:r>
    </w:p>
    <w:p w14:paraId="0828F766" w14:textId="77777777" w:rsidR="00FB30A1" w:rsidRPr="00A95B35" w:rsidRDefault="00FB30A1">
      <w:pPr>
        <w:jc w:val="both"/>
      </w:pPr>
    </w:p>
    <w:p w14:paraId="26A7C0D3" w14:textId="77777777" w:rsidR="00FB30A1" w:rsidRPr="00A95B35" w:rsidRDefault="00402D7E">
      <w:pPr>
        <w:jc w:val="both"/>
      </w:pPr>
      <w:r w:rsidRPr="00A95B35">
        <w:t>For IEEE Standards in the robotics and automation space, “the IEEE strives to ensure that everything involved in the design and development of autonomous and intelligent systems is educated, trained, and empowered to prioritize ethical considerations, so that these technologies are advanced for the benefit of humanity [74].” They shall also promote common measures and definitions in robotics and automation, promote measurability and comparability of robotics and automation technology, and promote integrity, portability, and reusability of robotics and automation technology [74]. When taking into consideration a robotic arm, it can be implemented in many ways.</w:t>
      </w:r>
    </w:p>
    <w:p w14:paraId="0C9D1E0C" w14:textId="77777777" w:rsidR="00FB30A1" w:rsidRPr="00A95B35" w:rsidRDefault="00402D7E">
      <w:pPr>
        <w:pStyle w:val="Heading2"/>
      </w:pPr>
      <w:bookmarkStart w:id="178" w:name="_3abhhcj" w:colFirst="0" w:colLast="0"/>
      <w:bookmarkEnd w:id="178"/>
      <w:r w:rsidRPr="00A95B35">
        <w:rPr>
          <w:b w:val="0"/>
          <w:sz w:val="24"/>
          <w:szCs w:val="24"/>
        </w:rPr>
        <w:br/>
      </w:r>
      <w:r w:rsidRPr="00A95B35">
        <w:t>4.2 Realistic Design Constraints</w:t>
      </w:r>
    </w:p>
    <w:p w14:paraId="0296591A" w14:textId="77777777" w:rsidR="00FB30A1" w:rsidRPr="00A95B35" w:rsidRDefault="00FB30A1"/>
    <w:p w14:paraId="5CE4EA66" w14:textId="77777777" w:rsidR="00FB30A1" w:rsidRPr="00A95B35" w:rsidRDefault="00402D7E">
      <w:pPr>
        <w:jc w:val="both"/>
      </w:pPr>
      <w:r w:rsidRPr="00A95B35">
        <w:t xml:space="preserve">Design constraints are limitations on a design. These can either be limitations that one can control, or they can be self-imposed limitations to improve a design. There are many </w:t>
      </w:r>
      <w:r w:rsidRPr="00A95B35">
        <w:lastRenderedPageBreak/>
        <w:t>different design constraints such as economic and time constraints, environmental constraints, compliance constraints, style constraints, or health and safety constraints. Constraints vary across the board for different projects. For example, a car engine cannot exceed the size the space in which it fits, yet it cannot produce less than the specified power, or if a robotic arm is to be portable, it must be small enough to do the required task while still maintaining portability. Constraints are typically seen as being negative, however, they are conditions that are necessary to happen or would like to have happen with a design.</w:t>
      </w:r>
    </w:p>
    <w:p w14:paraId="55012E7C" w14:textId="77777777" w:rsidR="00FB30A1" w:rsidRPr="00A95B35" w:rsidRDefault="00FB30A1">
      <w:pPr>
        <w:jc w:val="both"/>
      </w:pPr>
    </w:p>
    <w:p w14:paraId="29613D50" w14:textId="77777777" w:rsidR="00FB30A1" w:rsidRPr="00A95B35" w:rsidRDefault="00402D7E">
      <w:pPr>
        <w:jc w:val="both"/>
        <w:rPr>
          <w:highlight w:val="white"/>
        </w:rPr>
      </w:pPr>
      <w:r w:rsidRPr="00A95B35">
        <w:t>When it comes to robotics, “</w:t>
      </w:r>
      <w:r w:rsidRPr="00A95B35">
        <w:rPr>
          <w:highlight w:val="white"/>
        </w:rPr>
        <w:t>a design constraint refers to a limitation on the requirements and/or operation conditions under which a robot is expected to operate. A design constraint can, for example, affect the robot shape, the robot operation features, and the robot functionality. A design constraint can be also related to other aspects such as the manufacturing technology or the available budget for the construction of a robot [75].” For the robotic flange assembly, some of the design constraints would include the reduction of time for the task, size range of flange constraints, motion constraints, price and cost constraints, safety constraints, size constraints, torque constraints, and many more. While there are many constraints to take into consideration, the meeting of these constraints will allow the project to perform to the best of its ability at the highest of quality.</w:t>
      </w:r>
    </w:p>
    <w:p w14:paraId="1279FFFB" w14:textId="77777777" w:rsidR="00FB30A1" w:rsidRPr="00A95B35" w:rsidRDefault="00FB30A1">
      <w:pPr>
        <w:jc w:val="both"/>
        <w:rPr>
          <w:highlight w:val="white"/>
        </w:rPr>
      </w:pPr>
    </w:p>
    <w:p w14:paraId="6D5DF275" w14:textId="77777777" w:rsidR="00FB30A1" w:rsidRPr="00A95B35" w:rsidRDefault="00402D7E">
      <w:pPr>
        <w:jc w:val="both"/>
      </w:pPr>
      <w:r w:rsidRPr="00A95B35">
        <w:t>There are many different aspects of a project that must be considered to determine the feasibility of the system; these aspects are constraints. The constraints this project will focus on are economic and time constraints, environmental, social, and political constraints, ethical, health, and safety constraints, and manufacturability and sustainability constraints. It is important that each of these constraints be looked at individually to determine the practicality of attempting to design this robotic flange assembly.</w:t>
      </w:r>
    </w:p>
    <w:p w14:paraId="482B6E23" w14:textId="77777777" w:rsidR="00FB30A1" w:rsidRPr="00A95B35" w:rsidRDefault="00FB30A1"/>
    <w:p w14:paraId="452D0377" w14:textId="77777777" w:rsidR="00FB30A1" w:rsidRPr="00A95B35" w:rsidRDefault="00402D7E">
      <w:pPr>
        <w:pStyle w:val="Heading3"/>
      </w:pPr>
      <w:bookmarkStart w:id="179" w:name="_1pgrrkc" w:colFirst="0" w:colLast="0"/>
      <w:bookmarkEnd w:id="179"/>
      <w:r w:rsidRPr="00A95B35">
        <w:t>4.2.1 Economic and Time Constraints</w:t>
      </w:r>
    </w:p>
    <w:p w14:paraId="6AEAC265" w14:textId="77777777" w:rsidR="00FB30A1" w:rsidRPr="00A95B35" w:rsidRDefault="00FB30A1"/>
    <w:p w14:paraId="4B30988C" w14:textId="77777777" w:rsidR="00FB30A1" w:rsidRPr="00A95B35" w:rsidRDefault="00402D7E">
      <w:pPr>
        <w:jc w:val="both"/>
      </w:pPr>
      <w:r w:rsidRPr="00A95B35">
        <w:t>Generally, one of the largest limiting factors of any design project is the economic constraint. Economic constraints determine whether a project should be carried out from a financial perspective or not.  Primary considerations for economic constraints are the cost of making a product (including fixed and variable costs), the pricing of a product such as if it can compete in the market place, and the cost of ownership for both the producer and consumer.</w:t>
      </w:r>
    </w:p>
    <w:p w14:paraId="22591671" w14:textId="77777777" w:rsidR="00FB30A1" w:rsidRPr="00A95B35" w:rsidRDefault="00402D7E">
      <w:pPr>
        <w:jc w:val="both"/>
      </w:pPr>
      <w:r w:rsidRPr="00A95B35">
        <w:t xml:space="preserve"> </w:t>
      </w:r>
    </w:p>
    <w:p w14:paraId="4EBEAFE3" w14:textId="77777777" w:rsidR="00FB30A1" w:rsidRPr="00A95B35" w:rsidRDefault="00402D7E">
      <w:pPr>
        <w:jc w:val="both"/>
      </w:pPr>
      <w:r w:rsidRPr="00A95B35">
        <w:t>Economic constraints are a type of external constraint. These constraints involve economic factors that affect a company and are usually out of the company’s control. A major economic constraint for this project is the budget. With a given sponsored budget of $1200, finances are going to be tight. One of the reasons why this budget is a concern is because there is a total of sixteen group members for this project, meaning that each person would get $75 evenly to use. Simple robotic arms alone can cost anywhere from $50-$1000. Large industrial robotic arms can cost anywhere from $5000-$25000. Having a budget of $1200 for the entire team places a limit on the versatility, reliability, and sophistication of the desired completed project.</w:t>
      </w:r>
    </w:p>
    <w:p w14:paraId="046E7235" w14:textId="77777777" w:rsidR="00FB30A1" w:rsidRPr="00A95B35" w:rsidRDefault="00402D7E">
      <w:pPr>
        <w:jc w:val="both"/>
      </w:pPr>
      <w:r w:rsidRPr="00A95B35">
        <w:t xml:space="preserve"> </w:t>
      </w:r>
    </w:p>
    <w:p w14:paraId="1C200D75" w14:textId="77777777" w:rsidR="00FB30A1" w:rsidRPr="00A95B35" w:rsidRDefault="00402D7E">
      <w:pPr>
        <w:jc w:val="both"/>
      </w:pPr>
      <w:r w:rsidRPr="00A95B35">
        <w:lastRenderedPageBreak/>
        <w:t>Displayed in Table 2</w:t>
      </w:r>
      <w:r w:rsidR="008125FB">
        <w:t>3</w:t>
      </w:r>
      <w:r w:rsidRPr="00A95B35">
        <w:rPr>
          <w:b/>
          <w:color w:val="FF0000"/>
        </w:rPr>
        <w:t xml:space="preserve"> </w:t>
      </w:r>
      <w:r w:rsidRPr="00A95B35">
        <w:t>below shows some of the required general components for the project and their average corresponding prices. These prices will account for having only one robotic arm rather than the ideal two. This table depicts the possible economic constraints of having a $1200 budget.</w:t>
      </w:r>
    </w:p>
    <w:p w14:paraId="14B10FCF"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180" w:name="_49gfa85" w:colFirst="0" w:colLast="0"/>
      <w:bookmarkEnd w:id="180"/>
      <w:r w:rsidRPr="00A95B35">
        <w:rPr>
          <w:b/>
          <w:color w:val="000000"/>
          <w:sz w:val="28"/>
          <w:szCs w:val="28"/>
        </w:rPr>
        <w:t xml:space="preserve">Table </w:t>
      </w:r>
      <w:r w:rsidR="008125FB">
        <w:rPr>
          <w:b/>
          <w:color w:val="000000"/>
          <w:sz w:val="28"/>
          <w:szCs w:val="28"/>
        </w:rPr>
        <w:t>23</w:t>
      </w:r>
      <w:r w:rsidRPr="00A95B35">
        <w:rPr>
          <w:b/>
          <w:color w:val="000000"/>
          <w:sz w:val="28"/>
          <w:szCs w:val="28"/>
        </w:rPr>
        <w:t xml:space="preserve"> - Component Cost</w:t>
      </w:r>
    </w:p>
    <w:p w14:paraId="67B8248E" w14:textId="77777777" w:rsidR="00FB30A1" w:rsidRPr="00A95B35" w:rsidRDefault="00FB30A1"/>
    <w:tbl>
      <w:tblPr>
        <w:tblStyle w:val="af9"/>
        <w:tblW w:w="859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990"/>
        <w:gridCol w:w="3012"/>
        <w:gridCol w:w="2588"/>
      </w:tblGrid>
      <w:tr w:rsidR="00FB30A1" w:rsidRPr="00A95B35" w14:paraId="75B2A5E1" w14:textId="77777777">
        <w:trPr>
          <w:trHeight w:val="380"/>
          <w:jc w:val="center"/>
        </w:trPr>
        <w:tc>
          <w:tcPr>
            <w:tcW w:w="2990" w:type="dxa"/>
            <w:shd w:val="clear" w:color="auto" w:fill="AEAAAA"/>
          </w:tcPr>
          <w:p w14:paraId="1E5F49CF" w14:textId="77777777" w:rsidR="00FB30A1" w:rsidRPr="00A95B35" w:rsidRDefault="00402D7E">
            <w:r w:rsidRPr="00A95B35">
              <w:t>Robotic Component</w:t>
            </w:r>
          </w:p>
        </w:tc>
        <w:tc>
          <w:tcPr>
            <w:tcW w:w="3012" w:type="dxa"/>
            <w:shd w:val="clear" w:color="auto" w:fill="AEAAAA"/>
          </w:tcPr>
          <w:p w14:paraId="489F4518" w14:textId="77777777" w:rsidR="00FB30A1" w:rsidRPr="00A95B35" w:rsidRDefault="00402D7E">
            <w:r w:rsidRPr="00A95B35">
              <w:t>Quantity</w:t>
            </w:r>
          </w:p>
        </w:tc>
        <w:tc>
          <w:tcPr>
            <w:tcW w:w="2588" w:type="dxa"/>
            <w:shd w:val="clear" w:color="auto" w:fill="AEAAAA"/>
          </w:tcPr>
          <w:p w14:paraId="212A7AB8" w14:textId="77777777" w:rsidR="00FB30A1" w:rsidRPr="00A95B35" w:rsidRDefault="00402D7E">
            <w:r w:rsidRPr="00A95B35">
              <w:t>Average Cost</w:t>
            </w:r>
          </w:p>
        </w:tc>
      </w:tr>
      <w:tr w:rsidR="00FB30A1" w:rsidRPr="00A95B35" w14:paraId="13AA5753" w14:textId="77777777">
        <w:trPr>
          <w:trHeight w:val="380"/>
          <w:jc w:val="center"/>
        </w:trPr>
        <w:tc>
          <w:tcPr>
            <w:tcW w:w="2990" w:type="dxa"/>
          </w:tcPr>
          <w:p w14:paraId="61929C0D" w14:textId="77777777" w:rsidR="00FB30A1" w:rsidRPr="00A95B35" w:rsidRDefault="00402D7E">
            <w:r w:rsidRPr="00A95B35">
              <w:t>Basic Robotic Arm</w:t>
            </w:r>
          </w:p>
        </w:tc>
        <w:tc>
          <w:tcPr>
            <w:tcW w:w="3012" w:type="dxa"/>
          </w:tcPr>
          <w:p w14:paraId="50798D8A" w14:textId="77777777" w:rsidR="00FB30A1" w:rsidRPr="00A95B35" w:rsidRDefault="00402D7E">
            <w:r w:rsidRPr="00A95B35">
              <w:t>1</w:t>
            </w:r>
          </w:p>
        </w:tc>
        <w:tc>
          <w:tcPr>
            <w:tcW w:w="2588" w:type="dxa"/>
          </w:tcPr>
          <w:p w14:paraId="6237D9C5" w14:textId="77777777" w:rsidR="00FB30A1" w:rsidRPr="00A95B35" w:rsidRDefault="00402D7E">
            <w:r w:rsidRPr="00A95B35">
              <w:t>$350.00</w:t>
            </w:r>
          </w:p>
        </w:tc>
      </w:tr>
      <w:tr w:rsidR="00FB30A1" w:rsidRPr="00A95B35" w14:paraId="3B26F98F" w14:textId="77777777">
        <w:trPr>
          <w:trHeight w:val="380"/>
          <w:jc w:val="center"/>
        </w:trPr>
        <w:tc>
          <w:tcPr>
            <w:tcW w:w="2990" w:type="dxa"/>
          </w:tcPr>
          <w:p w14:paraId="08E4CF31" w14:textId="77777777" w:rsidR="00FB30A1" w:rsidRPr="00A95B35" w:rsidRDefault="00402D7E">
            <w:r w:rsidRPr="00A95B35">
              <w:t>Controller</w:t>
            </w:r>
          </w:p>
        </w:tc>
        <w:tc>
          <w:tcPr>
            <w:tcW w:w="3012" w:type="dxa"/>
          </w:tcPr>
          <w:p w14:paraId="4CED3B94" w14:textId="77777777" w:rsidR="00FB30A1" w:rsidRPr="00A95B35" w:rsidRDefault="00402D7E">
            <w:r w:rsidRPr="00A95B35">
              <w:t>1</w:t>
            </w:r>
          </w:p>
        </w:tc>
        <w:tc>
          <w:tcPr>
            <w:tcW w:w="2588" w:type="dxa"/>
          </w:tcPr>
          <w:p w14:paraId="4413801F" w14:textId="77777777" w:rsidR="00FB30A1" w:rsidRPr="00A95B35" w:rsidRDefault="00402D7E">
            <w:r w:rsidRPr="00A95B35">
              <w:t>$100.00</w:t>
            </w:r>
          </w:p>
        </w:tc>
      </w:tr>
      <w:tr w:rsidR="00FB30A1" w:rsidRPr="00A95B35" w14:paraId="118FC79F" w14:textId="77777777">
        <w:trPr>
          <w:trHeight w:val="380"/>
          <w:jc w:val="center"/>
        </w:trPr>
        <w:tc>
          <w:tcPr>
            <w:tcW w:w="2990" w:type="dxa"/>
          </w:tcPr>
          <w:p w14:paraId="6140A3B0" w14:textId="77777777" w:rsidR="00FB30A1" w:rsidRPr="00A95B35" w:rsidRDefault="00402D7E">
            <w:r w:rsidRPr="00A95B35">
              <w:t>End-Effector (3-finger)</w:t>
            </w:r>
          </w:p>
        </w:tc>
        <w:tc>
          <w:tcPr>
            <w:tcW w:w="3012" w:type="dxa"/>
          </w:tcPr>
          <w:p w14:paraId="07D46E62" w14:textId="77777777" w:rsidR="00FB30A1" w:rsidRPr="00A95B35" w:rsidRDefault="00402D7E">
            <w:r w:rsidRPr="00A95B35">
              <w:t>1</w:t>
            </w:r>
          </w:p>
        </w:tc>
        <w:tc>
          <w:tcPr>
            <w:tcW w:w="2588" w:type="dxa"/>
          </w:tcPr>
          <w:p w14:paraId="7B9B581A" w14:textId="77777777" w:rsidR="00FB30A1" w:rsidRPr="00A95B35" w:rsidRDefault="00402D7E">
            <w:r w:rsidRPr="00A95B35">
              <w:t>$80.00</w:t>
            </w:r>
          </w:p>
        </w:tc>
      </w:tr>
      <w:tr w:rsidR="00FB30A1" w:rsidRPr="00A95B35" w14:paraId="574B06F0" w14:textId="77777777">
        <w:trPr>
          <w:trHeight w:val="380"/>
          <w:jc w:val="center"/>
        </w:trPr>
        <w:tc>
          <w:tcPr>
            <w:tcW w:w="2990" w:type="dxa"/>
          </w:tcPr>
          <w:p w14:paraId="53E9E113" w14:textId="77777777" w:rsidR="00FB30A1" w:rsidRPr="00A95B35" w:rsidRDefault="00402D7E">
            <w:r w:rsidRPr="00A95B35">
              <w:t>Sensors</w:t>
            </w:r>
          </w:p>
        </w:tc>
        <w:tc>
          <w:tcPr>
            <w:tcW w:w="3012" w:type="dxa"/>
          </w:tcPr>
          <w:p w14:paraId="4E6C663A" w14:textId="77777777" w:rsidR="00FB30A1" w:rsidRPr="00A95B35" w:rsidRDefault="00402D7E">
            <w:r w:rsidRPr="00A95B35">
              <w:t>5</w:t>
            </w:r>
          </w:p>
        </w:tc>
        <w:tc>
          <w:tcPr>
            <w:tcW w:w="2588" w:type="dxa"/>
          </w:tcPr>
          <w:p w14:paraId="2F9A8E1F" w14:textId="77777777" w:rsidR="00FB30A1" w:rsidRPr="00A95B35" w:rsidRDefault="00402D7E">
            <w:r w:rsidRPr="00A95B35">
              <w:t>$75.00</w:t>
            </w:r>
          </w:p>
        </w:tc>
      </w:tr>
      <w:tr w:rsidR="00FB30A1" w:rsidRPr="00A95B35" w14:paraId="559EFE2F" w14:textId="77777777">
        <w:trPr>
          <w:trHeight w:val="380"/>
          <w:jc w:val="center"/>
        </w:trPr>
        <w:tc>
          <w:tcPr>
            <w:tcW w:w="2990" w:type="dxa"/>
          </w:tcPr>
          <w:p w14:paraId="7456108F" w14:textId="77777777" w:rsidR="00FB30A1" w:rsidRPr="00A95B35" w:rsidRDefault="00402D7E">
            <w:r w:rsidRPr="00A95B35">
              <w:t>Servo Motors</w:t>
            </w:r>
          </w:p>
        </w:tc>
        <w:tc>
          <w:tcPr>
            <w:tcW w:w="3012" w:type="dxa"/>
          </w:tcPr>
          <w:p w14:paraId="24C622F4" w14:textId="77777777" w:rsidR="00FB30A1" w:rsidRPr="00A95B35" w:rsidRDefault="00402D7E">
            <w:r w:rsidRPr="00A95B35">
              <w:t>2</w:t>
            </w:r>
          </w:p>
        </w:tc>
        <w:tc>
          <w:tcPr>
            <w:tcW w:w="2588" w:type="dxa"/>
          </w:tcPr>
          <w:p w14:paraId="6037BEC9" w14:textId="77777777" w:rsidR="00FB30A1" w:rsidRPr="00A95B35" w:rsidRDefault="00402D7E">
            <w:r w:rsidRPr="00A95B35">
              <w:t>$30.00</w:t>
            </w:r>
          </w:p>
        </w:tc>
      </w:tr>
      <w:tr w:rsidR="00FB30A1" w:rsidRPr="00A95B35" w14:paraId="2D8551FD" w14:textId="77777777">
        <w:trPr>
          <w:trHeight w:val="380"/>
          <w:jc w:val="center"/>
        </w:trPr>
        <w:tc>
          <w:tcPr>
            <w:tcW w:w="2990" w:type="dxa"/>
          </w:tcPr>
          <w:p w14:paraId="4F8A30C2" w14:textId="77777777" w:rsidR="00FB30A1" w:rsidRPr="00A95B35" w:rsidRDefault="00402D7E">
            <w:r w:rsidRPr="00A95B35">
              <w:t>Microcontrollers</w:t>
            </w:r>
          </w:p>
        </w:tc>
        <w:tc>
          <w:tcPr>
            <w:tcW w:w="3012" w:type="dxa"/>
          </w:tcPr>
          <w:p w14:paraId="037D5A99" w14:textId="77777777" w:rsidR="00FB30A1" w:rsidRPr="00A95B35" w:rsidRDefault="00402D7E">
            <w:r w:rsidRPr="00A95B35">
              <w:t>1</w:t>
            </w:r>
          </w:p>
        </w:tc>
        <w:tc>
          <w:tcPr>
            <w:tcW w:w="2588" w:type="dxa"/>
          </w:tcPr>
          <w:p w14:paraId="7B094412" w14:textId="77777777" w:rsidR="00FB30A1" w:rsidRPr="00A95B35" w:rsidRDefault="00402D7E">
            <w:r w:rsidRPr="00A95B35">
              <w:t>$30.00</w:t>
            </w:r>
          </w:p>
        </w:tc>
      </w:tr>
      <w:tr w:rsidR="00FB30A1" w:rsidRPr="00A95B35" w14:paraId="57E8F8C0" w14:textId="77777777">
        <w:trPr>
          <w:trHeight w:val="380"/>
          <w:jc w:val="center"/>
        </w:trPr>
        <w:tc>
          <w:tcPr>
            <w:tcW w:w="2990" w:type="dxa"/>
          </w:tcPr>
          <w:p w14:paraId="6EA71CAA" w14:textId="77777777" w:rsidR="00FB30A1" w:rsidRPr="00A95B35" w:rsidRDefault="00402D7E">
            <w:r w:rsidRPr="00A95B35">
              <w:t>PCB</w:t>
            </w:r>
          </w:p>
        </w:tc>
        <w:tc>
          <w:tcPr>
            <w:tcW w:w="3012" w:type="dxa"/>
          </w:tcPr>
          <w:p w14:paraId="1C03AA15" w14:textId="77777777" w:rsidR="00FB30A1" w:rsidRPr="00A95B35" w:rsidRDefault="00402D7E">
            <w:r w:rsidRPr="00A95B35">
              <w:t>3</w:t>
            </w:r>
          </w:p>
        </w:tc>
        <w:tc>
          <w:tcPr>
            <w:tcW w:w="2588" w:type="dxa"/>
          </w:tcPr>
          <w:p w14:paraId="53A0B913" w14:textId="77777777" w:rsidR="00FB30A1" w:rsidRPr="00A95B35" w:rsidRDefault="00402D7E">
            <w:r w:rsidRPr="00A95B35">
              <w:t>$150.00</w:t>
            </w:r>
          </w:p>
        </w:tc>
      </w:tr>
    </w:tbl>
    <w:p w14:paraId="1F9BB857" w14:textId="77777777" w:rsidR="00FB30A1" w:rsidRPr="00A95B35" w:rsidRDefault="00FB30A1">
      <w:pPr>
        <w:jc w:val="both"/>
      </w:pPr>
    </w:p>
    <w:p w14:paraId="33FBAC3C" w14:textId="77777777" w:rsidR="00FB30A1" w:rsidRPr="00A95B35" w:rsidRDefault="00402D7E">
      <w:pPr>
        <w:jc w:val="both"/>
      </w:pPr>
      <w:r w:rsidRPr="00A95B35">
        <w:t>As displayed in Table 2</w:t>
      </w:r>
      <w:r w:rsidR="008A7230">
        <w:t>3</w:t>
      </w:r>
      <w:r w:rsidRPr="00A95B35">
        <w:t xml:space="preserve"> above, the total cost for these general components is $1,015.00 and these are only electrical and computer engineering component requirements. This leaves the sponsors donation amount of $185.00 left. This does not consider the mechanical engineers, the computer science programmers, or the industrial engineers. Evidently, this budget will cause an economic constraint within the robotic flange assembly project.</w:t>
      </w:r>
    </w:p>
    <w:p w14:paraId="590B5056" w14:textId="77777777" w:rsidR="00FB30A1" w:rsidRPr="00A95B35" w:rsidRDefault="00FB30A1">
      <w:pPr>
        <w:jc w:val="both"/>
      </w:pPr>
    </w:p>
    <w:p w14:paraId="2215EB94" w14:textId="77777777" w:rsidR="00FB30A1" w:rsidRPr="00A95B35" w:rsidRDefault="00402D7E">
      <w:pPr>
        <w:jc w:val="both"/>
      </w:pPr>
      <w:r w:rsidRPr="00A95B35">
        <w:t>Time constraints are one of the most overlooked constraints in any design project. Time constraints refer to the limitations on the start and end times of each task in a project's critical path, which is the sequence of tasks that cannot be delayed without delaying the entire project. There are many factors that created time constraints for this project. Some of these factors include the project being only a year long, having to complete a prototype design in time for peer evaluation, having to build and design everything from scratch, having parts ordered and tested on time, and much more. Delays in the critical steps of a time-constrained project are typically unacceptable because they can and will affect the project's completion time. The longer a project is behind schedule, the more resources it will need, thus possibly increasing the cost of the project [76]. To mitigate this constraint as much as possible, a very serious and concrete stance was taken on the scheduling of milestones for the project. Having these milestones allows for any unforeseen events and obstacles to be given the proper amount of time and attention to get handled.</w:t>
      </w:r>
    </w:p>
    <w:p w14:paraId="3DFB5BAA" w14:textId="77777777" w:rsidR="00FB30A1" w:rsidRPr="00A95B35" w:rsidRDefault="00FB30A1"/>
    <w:p w14:paraId="6EF86CDC" w14:textId="77777777" w:rsidR="00FB30A1" w:rsidRPr="00A95B35" w:rsidRDefault="00402D7E">
      <w:pPr>
        <w:pStyle w:val="Heading3"/>
      </w:pPr>
      <w:bookmarkStart w:id="181" w:name="_2olpkfy" w:colFirst="0" w:colLast="0"/>
      <w:bookmarkEnd w:id="181"/>
      <w:r w:rsidRPr="00A95B35">
        <w:t>4.2.2 Environmental, Social, and Political Constraints</w:t>
      </w:r>
    </w:p>
    <w:p w14:paraId="4B752789" w14:textId="77777777" w:rsidR="00FB30A1" w:rsidRPr="00A95B35" w:rsidRDefault="00FB30A1"/>
    <w:p w14:paraId="687A9719" w14:textId="77777777" w:rsidR="00FB30A1" w:rsidRPr="00A95B35" w:rsidRDefault="00402D7E">
      <w:pPr>
        <w:jc w:val="both"/>
      </w:pPr>
      <w:r w:rsidRPr="00A95B35">
        <w:t xml:space="preserve">“Environmental constraints are any limitations on strategy options due to political, external, competition, social requirements and expectations, cultural or economic factors, and technological or legal requirements [77].” Environmental constraints consider the </w:t>
      </w:r>
      <w:r w:rsidRPr="00A95B35">
        <w:lastRenderedPageBreak/>
        <w:t xml:space="preserve">ways that a product can impact the environment, from its manufacturer to its use to its disposal. Environmental constraints can also be defined as the surroundings and conditions that influence the performance of a design. These constraints include variations in temperature and weather. Temperature constraints on the robot will be defined by the components that make up the robot; the robotic flange assembly will have the assumption that primary functions and operations will be done indoors at room temperature. In addition, the device shall not break down when being transported to different locations or to areas that have an opposite climate such as from going cooled down indoors to hot weather outdoors back to indoors. </w:t>
      </w:r>
    </w:p>
    <w:p w14:paraId="42037C3D" w14:textId="77777777" w:rsidR="00FB30A1" w:rsidRPr="00A95B35" w:rsidRDefault="00FB30A1">
      <w:pPr>
        <w:jc w:val="both"/>
      </w:pPr>
    </w:p>
    <w:p w14:paraId="1AC2080E" w14:textId="77777777" w:rsidR="00FB30A1" w:rsidRPr="00A95B35" w:rsidRDefault="00402D7E">
      <w:pPr>
        <w:jc w:val="both"/>
      </w:pPr>
      <w:r w:rsidRPr="00A95B35">
        <w:t>Features of the environment may also constrain the motions of the hand or object. This is most evident for surfaces which objects rest on, such as tables, counters, and floors. These environmental constraints – when properly used – can aid the grasping functionality of the robotic arm. Since the robotic flange assembly shall be a portable device, these constraints can be preset, such as placing the device on a flat surface to ensure proper grasping functionality.</w:t>
      </w:r>
    </w:p>
    <w:p w14:paraId="20BBB709" w14:textId="77777777" w:rsidR="00FB30A1" w:rsidRPr="00A95B35" w:rsidRDefault="00FB30A1">
      <w:pPr>
        <w:jc w:val="both"/>
      </w:pPr>
    </w:p>
    <w:p w14:paraId="5C69A5B7" w14:textId="77777777" w:rsidR="00FB30A1" w:rsidRPr="00A95B35" w:rsidRDefault="00402D7E">
      <w:pPr>
        <w:jc w:val="both"/>
      </w:pPr>
      <w:r w:rsidRPr="00A95B35">
        <w:t>It is important to understand the basis of human interaction with the environment in order to have the collaborative robotic arm act in a similar manner to what humans do while moving and interacting across their given space. There are many ways the robotic arm interacts with the environment. Some of these interactions include acquiring data from the robot’s surroundings through its sensors to provide the necessary input signals to the controller and perform its actions in order to achieve desired tasks. The interaction between the robotic flange assembly and its environment will focus on noncontact tasks. Noncontact tasks allow for unconstrained motion in a free space without any environmental influences on the robot. Some of the noncontact tasks include industrial applications such as pick-and-place, packaging, assembling, or machining. In the case of the robotic flange assembly, some of the noncontact tasks will include holding two flanged pipes together securely and evenly while the bolts are being tightened, tighten two bolts on the flanges simultaneously, and detect and adapt to bolts on the flanges.</w:t>
      </w:r>
    </w:p>
    <w:p w14:paraId="5C074854" w14:textId="77777777" w:rsidR="00FB30A1" w:rsidRPr="00A95B35" w:rsidRDefault="00FB30A1">
      <w:pPr>
        <w:jc w:val="both"/>
      </w:pPr>
    </w:p>
    <w:p w14:paraId="1E6E991B" w14:textId="77777777" w:rsidR="00FB30A1" w:rsidRPr="00A95B35" w:rsidRDefault="00402D7E">
      <w:pPr>
        <w:tabs>
          <w:tab w:val="left" w:pos="1695"/>
        </w:tabs>
        <w:jc w:val="both"/>
      </w:pPr>
      <w:r w:rsidRPr="00A95B35">
        <w:t>“Social constraints are defined as patterns of behavior that provide opportunities for and constraints on implementation of engineering projects. Social constraints can include formal practices such as government regulations or informal norms including cultural preferences [78].” Social constraints are also developing projects that are designed to meet human needs and/or to address social issues. With any design, the impact of social constraints must be considered. Regarding the robotic flange assembly, a positive social impact is desired within Siemens, as they are the sponsors of this proposed project. The scaled prototype design for this project can be used to solve Siemens’ current problem with flange assembly and decrease the time it takes to tighten flanged pipes together. Moreover, this project will also give a presentation to all mentioned standards and explain in detail all engineering and design decisions made for the project.</w:t>
      </w:r>
    </w:p>
    <w:p w14:paraId="13F46B71" w14:textId="77777777" w:rsidR="00FB30A1" w:rsidRPr="00A95B35" w:rsidRDefault="00FB30A1">
      <w:pPr>
        <w:tabs>
          <w:tab w:val="left" w:pos="1695"/>
        </w:tabs>
        <w:jc w:val="both"/>
      </w:pPr>
    </w:p>
    <w:p w14:paraId="22CA7E3B" w14:textId="77777777" w:rsidR="00FB30A1" w:rsidRPr="00A95B35" w:rsidRDefault="00402D7E">
      <w:pPr>
        <w:tabs>
          <w:tab w:val="left" w:pos="1695"/>
        </w:tabs>
        <w:jc w:val="both"/>
      </w:pPr>
      <w:r w:rsidRPr="00A95B35">
        <w:t xml:space="preserve">Just as the social constraints of a design are considered, a design’s political constraints must also be considered. Social constraints and political constraints are generally like one another; however, they can differ across projects. One needs to understand how </w:t>
      </w:r>
      <w:r w:rsidRPr="00A95B35">
        <w:lastRenderedPageBreak/>
        <w:t>engineering and political activities interact, and how to work effectively in this environment. Some key points to examine are how the government acts as a regulator and how the government acts as a customer. The main political constraint of this project is the robotic arms ability to work collaboratively with humans. The characteristics of this robotic flange assembly are desired objectives, needs, and wants for industrial workplaces. Since these characteristics can be expanded on to create large scaled industrial robots, it will be of great political importance. Considering this project is being sponsored by Siemens and created for potential industrial workplace purposes, political impact is augmented. It is also important that all standard regulations be followed in the creation of this device.</w:t>
      </w:r>
    </w:p>
    <w:p w14:paraId="4D596F68" w14:textId="77777777" w:rsidR="00FB30A1" w:rsidRPr="00A95B35" w:rsidRDefault="00FB30A1"/>
    <w:p w14:paraId="7B13B7AD" w14:textId="77777777" w:rsidR="00FB30A1" w:rsidRPr="00A95B35" w:rsidRDefault="00402D7E">
      <w:pPr>
        <w:pStyle w:val="Heading3"/>
      </w:pPr>
      <w:bookmarkStart w:id="182" w:name="_13qzunr" w:colFirst="0" w:colLast="0"/>
      <w:bookmarkEnd w:id="182"/>
      <w:r w:rsidRPr="00A95B35">
        <w:t>4.2.3 Ethical, Safety, and Health Constraints</w:t>
      </w:r>
    </w:p>
    <w:p w14:paraId="3E7A7251" w14:textId="77777777" w:rsidR="00FB30A1" w:rsidRPr="00A95B35" w:rsidRDefault="00FB30A1"/>
    <w:p w14:paraId="7A805AAC" w14:textId="77777777" w:rsidR="00FB30A1" w:rsidRPr="00A95B35" w:rsidRDefault="00402D7E">
      <w:pPr>
        <w:jc w:val="both"/>
      </w:pPr>
      <w:r w:rsidRPr="00A95B35">
        <w:t>“</w:t>
      </w:r>
      <w:r w:rsidRPr="00A95B35">
        <w:rPr>
          <w:highlight w:val="white"/>
        </w:rPr>
        <w:t xml:space="preserve">Engineering design ethics concerns issues that arise during the design of technological products, processes, systems, and services. This includes issues such as safety, sustainability, user autonomy, and privacy. Ethical concern with respect to technology has often focused on the user phase. Technologies, however, take their shape during the design phase. The engineering design process thus underlies many ethical issues in technology, even when the ethical challenge occurs in operation and use [79].” </w:t>
      </w:r>
      <w:r w:rsidRPr="00A95B35">
        <w:t>Engineers need to be made fully aware of any codes of conduct that provide standards of proper behavior in our interactions with others and devices, both inside and outside of the profession. This should not be confused with what we feel is right, what our religious beliefs are, what the law states, or what are the socially accepted norms of behavior.</w:t>
      </w:r>
    </w:p>
    <w:p w14:paraId="2923831A" w14:textId="77777777" w:rsidR="00FB30A1" w:rsidRPr="00A95B35" w:rsidRDefault="00402D7E">
      <w:pPr>
        <w:jc w:val="both"/>
      </w:pPr>
      <w:r w:rsidRPr="00A95B35">
        <w:t xml:space="preserve"> </w:t>
      </w:r>
    </w:p>
    <w:p w14:paraId="526957C8" w14:textId="77777777" w:rsidR="00FB30A1" w:rsidRPr="00A95B35" w:rsidRDefault="00402D7E">
      <w:pPr>
        <w:jc w:val="both"/>
        <w:rPr>
          <w:highlight w:val="white"/>
        </w:rPr>
      </w:pPr>
      <w:r w:rsidRPr="00A95B35">
        <w:rPr>
          <w:highlight w:val="white"/>
        </w:rPr>
        <w:t xml:space="preserve">Ethical constraints for electrical and computer engineers can be identified by using the IEEE code of ethics. If a product, system, or design violates the IEEE code of ethics, it should not be considered an applicable solution to a design problem. It is important that all team members do not violate the IEEE code of ethics. Common ethics violations include safety violations, poor working conditions, and forgery and theft. When it comes to the construction and programming of a robotic arm or any robot, given, some ethics violations include that the robot shall not injure a human and the robot must obey any orders given to it by humans unless it conflicts with the previously mentioned violation. As robots transition into human social environments, a new range of technical, ethical, and legal challenges arise. </w:t>
      </w:r>
    </w:p>
    <w:p w14:paraId="2E597D9B" w14:textId="77777777" w:rsidR="00FB30A1" w:rsidRPr="00A95B35" w:rsidRDefault="00FB30A1">
      <w:pPr>
        <w:jc w:val="both"/>
        <w:rPr>
          <w:highlight w:val="white"/>
        </w:rPr>
      </w:pPr>
    </w:p>
    <w:p w14:paraId="3A347701" w14:textId="77777777" w:rsidR="00FB30A1" w:rsidRPr="00A95B35" w:rsidRDefault="00402D7E">
      <w:pPr>
        <w:jc w:val="both"/>
        <w:rPr>
          <w:highlight w:val="white"/>
        </w:rPr>
      </w:pPr>
      <w:r w:rsidRPr="00A95B35">
        <w:rPr>
          <w:highlight w:val="white"/>
        </w:rPr>
        <w:t xml:space="preserve">For a system or design to be ethically possible it must also be safe. Engineering </w:t>
      </w:r>
      <w:r w:rsidRPr="00A95B35">
        <w:t xml:space="preserve">is about the application of knowledge for the betterment of humanity.  Products should be designed such that their everyday use does not cause harm. </w:t>
      </w:r>
      <w:r w:rsidRPr="00A95B35">
        <w:rPr>
          <w:highlight w:val="white"/>
        </w:rPr>
        <w:t xml:space="preserve"> Rather than health and safety requirements, many industry and governmental regulations and standards typically concentrate on the specification of safety constraints. Safety constraints are defined as another way of specifying safety-related requirements; it is any constraint that specifies a specific safeguard. “</w:t>
      </w:r>
      <w:r w:rsidRPr="00A95B35">
        <w:rPr>
          <w:color w:val="000000"/>
        </w:rPr>
        <w:t>Safety constraints typically include things like requiring interlocks and physical barriers around moving parts, safeguards concerning electricity, and the handling of toxic chemicals, and the mandatory placement o</w:t>
      </w:r>
      <w:r w:rsidRPr="00A95B35">
        <w:t xml:space="preserve">f warning signs [80].” System safety continues in the workplace by ensuring that components are designed in such a way as to enforce the safety constraints. Accidents occur when a safety constraint is not strictly </w:t>
      </w:r>
      <w:r w:rsidRPr="00A95B35">
        <w:lastRenderedPageBreak/>
        <w:t xml:space="preserve">enforced by the system's components. </w:t>
      </w:r>
      <w:r w:rsidRPr="00A95B35">
        <w:rPr>
          <w:highlight w:val="white"/>
        </w:rPr>
        <w:t>Safety constraints are extremely important when it comes to engineering designs and products. If a product is not safe, then it’s no good.</w:t>
      </w:r>
    </w:p>
    <w:p w14:paraId="09C63716" w14:textId="77777777" w:rsidR="00FB30A1" w:rsidRPr="00A95B35" w:rsidRDefault="00FB30A1">
      <w:pPr>
        <w:jc w:val="both"/>
        <w:rPr>
          <w:highlight w:val="white"/>
        </w:rPr>
      </w:pPr>
    </w:p>
    <w:p w14:paraId="143BF2AE" w14:textId="77777777" w:rsidR="00FB30A1" w:rsidRPr="00A95B35" w:rsidRDefault="00402D7E">
      <w:pPr>
        <w:jc w:val="both"/>
        <w:rPr>
          <w:highlight w:val="white"/>
        </w:rPr>
      </w:pPr>
      <w:r w:rsidRPr="00A95B35">
        <w:rPr>
          <w:highlight w:val="white"/>
        </w:rPr>
        <w:t xml:space="preserve">The robotic flange assembly’s main goal is to be safe. Since this robotic arm will be working collaboratively with humans, it is crucial that the arm does not pose any potential threats or injuries to anyone working with the robot. Robot safeguarding is extremely crucial for the robot to have. “The proper selection of an effective robotic safeguarding system should be based upon a hazard analysis of the robot system’s use, programming, and maintenance operations. Among the factors to be considered are the tasks a robot will be programmed to perform, start-up and command or programming procedures, environmental conditions, locations and installation requirements, possible human errors, scheduled and unscheduled maintenance, possible robot and system malfunctions, normal mode of operation, and all personnel functions and duties [81].” An effective safeguarding system protects not only the robot operators but also the engineers, programmers, and any other individuals who work on or with the robot that could be exposed to safety and health hazards associated with a robot's operation. Additionally, in correspondence to the robot safeguarding system, the device should have a safety release mechanism in case it was to become attached to any part of the worker. </w:t>
      </w:r>
    </w:p>
    <w:p w14:paraId="5AD9ACB7" w14:textId="77777777" w:rsidR="00FB30A1" w:rsidRPr="00A95B35" w:rsidRDefault="00FB30A1">
      <w:pPr>
        <w:jc w:val="both"/>
        <w:rPr>
          <w:highlight w:val="white"/>
        </w:rPr>
      </w:pPr>
    </w:p>
    <w:p w14:paraId="6BC3C876" w14:textId="77777777" w:rsidR="00FB30A1" w:rsidRPr="00A95B35" w:rsidRDefault="00402D7E">
      <w:pPr>
        <w:jc w:val="both"/>
        <w:rPr>
          <w:highlight w:val="white"/>
        </w:rPr>
      </w:pPr>
      <w:r w:rsidRPr="00A95B35">
        <w:rPr>
          <w:highlight w:val="white"/>
        </w:rPr>
        <w:t xml:space="preserve">All robots should meet the minimum design requirements and standards to ensure safe operation by the user. “Every robot should be designed, manufactured, remanufactured, or rebuilt with safe design and manufacturing considerations. </w:t>
      </w:r>
      <w:r w:rsidRPr="00A95B35">
        <w:rPr>
          <w:color w:val="000000"/>
          <w:highlight w:val="white"/>
        </w:rPr>
        <w:t>Improper design and manufacture can result in hazards to personnel if minimum industry standards are not conformed to on mechanical components, controls, methods of operation, and other required information necessary to insure safe and proper operating procedures. To ensure that robots are designed, manufactured, remanufactured, and rebuilt to ensure safe operation, it is recommended that they comply with Section 4 of the ANSI/RIA R15.06-1992 standard for </w:t>
      </w:r>
      <w:r w:rsidRPr="00A95B35">
        <w:rPr>
          <w:i/>
          <w:color w:val="000000"/>
          <w:highlight w:val="white"/>
        </w:rPr>
        <w:t xml:space="preserve">Manufacturing, Remanufacture, and Rebuild of </w:t>
      </w:r>
      <w:r w:rsidRPr="00A95B35">
        <w:rPr>
          <w:i/>
          <w:highlight w:val="white"/>
        </w:rPr>
        <w:t xml:space="preserve">Robots </w:t>
      </w:r>
      <w:r w:rsidRPr="00A95B35">
        <w:rPr>
          <w:highlight w:val="white"/>
        </w:rPr>
        <w:t>[81].” It is critical that safety and health constraints are mandated throughout all engineering designs. As technology advances, and robots are becoming more and more intelligent, it is imperative that health and safety constraints be placed on these robots as well as all engineering designs.</w:t>
      </w:r>
    </w:p>
    <w:p w14:paraId="50EE4ADB" w14:textId="77777777" w:rsidR="00FB30A1" w:rsidRPr="00A95B35" w:rsidRDefault="00FB30A1">
      <w:pPr>
        <w:jc w:val="both"/>
      </w:pPr>
    </w:p>
    <w:p w14:paraId="60BA944A" w14:textId="77777777" w:rsidR="00FB30A1" w:rsidRPr="00A95B35" w:rsidRDefault="00402D7E">
      <w:pPr>
        <w:pStyle w:val="Heading3"/>
      </w:pPr>
      <w:bookmarkStart w:id="183" w:name="_3nqndbk" w:colFirst="0" w:colLast="0"/>
      <w:bookmarkEnd w:id="183"/>
      <w:r w:rsidRPr="00A95B35">
        <w:t>4.2.4 Manufacturability and Sustainability Constraints</w:t>
      </w:r>
    </w:p>
    <w:p w14:paraId="70D7C7D3" w14:textId="77777777" w:rsidR="00FB30A1" w:rsidRPr="00A95B35" w:rsidRDefault="00FB30A1"/>
    <w:p w14:paraId="2119EDE7" w14:textId="77777777" w:rsidR="00FB30A1" w:rsidRPr="00A95B35" w:rsidRDefault="00402D7E">
      <w:pPr>
        <w:jc w:val="both"/>
      </w:pPr>
      <w:r w:rsidRPr="00A95B35">
        <w:t>Manufacturability refers to the designing of a product in such a way that it can be manufactured efficiently, reliably, and within acceptable costs.  This can include the redesigning of a product to reduce the number of parts it uses, simplify fabrication, or utilize common parts and components. The ability of a system to be produced with as few resources as possible alludes to a system's manufacturability. Design for manufacturability (DFM) describes the process of designing or engineering a product to facilitate the manufacturing process which will reduce its manufacturing costs. DFM allow for potential problems to be fixed in the design phase which is the least expensive place to address them; therefore, manufacturability helps with economic constraints and costs. Some factors that may affect manufacturability include the type of material being used, the form of the material, and secondary processing.</w:t>
      </w:r>
    </w:p>
    <w:p w14:paraId="7AC88152" w14:textId="77777777" w:rsidR="00FB30A1" w:rsidRPr="00A95B35" w:rsidRDefault="00402D7E">
      <w:pPr>
        <w:jc w:val="both"/>
      </w:pPr>
      <w:r w:rsidRPr="00A95B35">
        <w:lastRenderedPageBreak/>
        <w:t xml:space="preserve">Manufacturability is important for printed circuit boards (PCB). In the PCB design process, DFM leads to a set of design guidelines and steps that try to ensure manufacturability. By doing this, it is likely that production problems may be brought up during the design stage. DFM is constantly evolving. As manufacturing companies evolve and create more and more stages of the processes, the processes tend to become cheaper and more affordable. In the case of the robotic flange assembly, since this design is a machine design, the automatic, repetitive process it does will likely be cheaper than doing so by hand. </w:t>
      </w:r>
    </w:p>
    <w:p w14:paraId="79160EC9" w14:textId="77777777" w:rsidR="00FB30A1" w:rsidRPr="00A95B35" w:rsidRDefault="00FB30A1">
      <w:pPr>
        <w:jc w:val="both"/>
      </w:pPr>
    </w:p>
    <w:p w14:paraId="5E4239B7" w14:textId="77777777" w:rsidR="00FB30A1" w:rsidRPr="00A95B35" w:rsidRDefault="00402D7E">
      <w:pPr>
        <w:jc w:val="both"/>
      </w:pPr>
      <w:r w:rsidRPr="00A95B35">
        <w:t>Examining the manufacturability of the robotic flange assembly, the robotic arm will possibly be built off already existing technology. It will consist of soldering and wires connecting to sensors. Additionally, customization of the PCB will also be made to make it compatible with our device. With some simple modifications to the chassis, PCB, components, and source code, this will allow the robotic arm that is manufactured to be capable of holding two flanged pipes together securely and evenly while the bolts are being tightened, tighten two bolts on the flanges simultaneously, and detect and adapt to bolts on the flanges.</w:t>
      </w:r>
    </w:p>
    <w:p w14:paraId="2DAD15B2" w14:textId="77777777" w:rsidR="00FB30A1" w:rsidRPr="00A95B35" w:rsidRDefault="00FB30A1">
      <w:pPr>
        <w:jc w:val="both"/>
      </w:pPr>
    </w:p>
    <w:p w14:paraId="64261CF0" w14:textId="77777777" w:rsidR="00FB30A1" w:rsidRPr="00A95B35" w:rsidRDefault="00402D7E">
      <w:pPr>
        <w:jc w:val="both"/>
      </w:pPr>
      <w:r w:rsidRPr="00A95B35">
        <w:t xml:space="preserve">Sustainability is defined as the ability to be maintained at a certain rate or level. It refers to the ability of an engineering design to perform under normal operating conditions for a given length of time. While choosing the necessary parts for the project as well as the modifications for them, manufacturing lifetime was considered by trying to choose the most generic components possible with multiple providers to ensure a long manufacturing lifetime. </w:t>
      </w:r>
    </w:p>
    <w:p w14:paraId="253103C6" w14:textId="77777777" w:rsidR="00FB30A1" w:rsidRPr="00A95B35" w:rsidRDefault="00FB30A1">
      <w:pPr>
        <w:jc w:val="both"/>
      </w:pPr>
    </w:p>
    <w:p w14:paraId="646A7B93" w14:textId="77777777" w:rsidR="00FB30A1" w:rsidRPr="00A95B35" w:rsidRDefault="00402D7E">
      <w:pPr>
        <w:jc w:val="both"/>
      </w:pPr>
      <w:r w:rsidRPr="00A95B35">
        <w:t>Sustainability is a critical feature. Everyone wants the best products made from the best materials and components. “</w:t>
      </w:r>
      <w:r w:rsidRPr="00A95B35">
        <w:rPr>
          <w:highlight w:val="white"/>
        </w:rPr>
        <w:t>In the United States, many projects funded with government monies are now required by law to incorporate sustainability principles in their design and function.  This is an especially important consideration in the design and construction of large public works such as transportation infrastructure, water and wastewater treatment facilities, and government office buildings [82].”</w:t>
      </w:r>
      <w:r w:rsidRPr="00A95B35">
        <w:rPr>
          <w:sz w:val="21"/>
          <w:szCs w:val="21"/>
          <w:highlight w:val="white"/>
        </w:rPr>
        <w:t xml:space="preserve"> </w:t>
      </w:r>
      <w:r w:rsidRPr="00A95B35">
        <w:t>For the robotic flange assembly, the device should be composed of durable and corrosive resistant material; the target material would be steel. Materials like these are extremely robust and ideal for mechanical applications involving strain, stress, and movement. Such materials are easy to obtain, cheap, and sturdy. Additionally, when it comes to motor comparisons, sensor comparisons, software technology comparisons, or other necessary comparisons, it will be determined in a later section what the best materials, components, or programs are necessary to use for this device.</w:t>
      </w:r>
    </w:p>
    <w:p w14:paraId="64139C87" w14:textId="77777777" w:rsidR="00FB30A1" w:rsidRPr="00A95B35" w:rsidRDefault="00FB30A1">
      <w:pPr>
        <w:jc w:val="both"/>
      </w:pPr>
    </w:p>
    <w:p w14:paraId="5F68D6FC" w14:textId="77777777" w:rsidR="00FB30A1" w:rsidRPr="00A95B35" w:rsidRDefault="00402D7E">
      <w:pPr>
        <w:jc w:val="both"/>
      </w:pPr>
      <w:r w:rsidRPr="00A95B35">
        <w:t>Engineering disciplines are engaged in sustainable design including life cycle analysis, pollution prevention, design for the environment, design for disassembly, and design for recycling. “Training in sustainable practices is valuable for engineering design professionals because it brings these issues to the forefront of design plans and provides engineers and architects with facts that can be used to explain why more expensive options are also be the best options [81].” If this scaled prototype becomes used in an industrial workplace, it is necessary for sustainability constraints to be taken into consideration.</w:t>
      </w:r>
    </w:p>
    <w:p w14:paraId="540C699F" w14:textId="77777777" w:rsidR="00FB30A1" w:rsidRPr="00A95B35" w:rsidRDefault="00402D7E">
      <w:pPr>
        <w:pStyle w:val="Heading1"/>
      </w:pPr>
      <w:bookmarkStart w:id="184" w:name="_22vxnjd" w:colFirst="0" w:colLast="0"/>
      <w:bookmarkEnd w:id="184"/>
      <w:r w:rsidRPr="00A95B35">
        <w:lastRenderedPageBreak/>
        <w:t>5. Project Software Design Details</w:t>
      </w:r>
    </w:p>
    <w:p w14:paraId="7B3CDE10" w14:textId="77777777" w:rsidR="00FB30A1" w:rsidRPr="00A95B35" w:rsidRDefault="00FB30A1"/>
    <w:p w14:paraId="691FFBD4" w14:textId="77777777" w:rsidR="00FB30A1" w:rsidRPr="00A95B35" w:rsidRDefault="00402D7E">
      <w:pPr>
        <w:jc w:val="both"/>
      </w:pPr>
      <w:r w:rsidRPr="00A95B35">
        <w:t>The software portion of the robotic flange assembly will be developed in the Arduino IDE using C</w:t>
      </w:r>
      <w:r w:rsidR="00F63C43">
        <w:t xml:space="preserve"> programming and</w:t>
      </w:r>
      <w:r w:rsidRPr="00A95B35">
        <w:t xml:space="preserve"> many Arduino libraries. The following sections will describe how the libraries are used. The robotic flange assembly will be referred to as the COBOT in this and in many sections. COBOT stands for collaborative robot and is the system that has been built. We will also refer to three different subsystems: the carriage subsystem, the torque subsystem and the articulation subsystem. These systems help us to better describe the concept. </w:t>
      </w:r>
    </w:p>
    <w:p w14:paraId="0B0CE323" w14:textId="77777777" w:rsidR="00FB30A1" w:rsidRPr="00A95B35" w:rsidRDefault="00402D7E">
      <w:pPr>
        <w:pStyle w:val="Heading2"/>
      </w:pPr>
      <w:bookmarkStart w:id="185" w:name="_i17xr6" w:colFirst="0" w:colLast="0"/>
      <w:bookmarkEnd w:id="185"/>
      <w:r w:rsidRPr="00A95B35">
        <w:t>5.1 Software Functionality</w:t>
      </w:r>
    </w:p>
    <w:p w14:paraId="08727781" w14:textId="77777777" w:rsidR="00FB30A1" w:rsidRPr="00A95B35" w:rsidRDefault="00FB30A1"/>
    <w:p w14:paraId="2A5F55C6" w14:textId="77777777" w:rsidR="00FB30A1" w:rsidRPr="00A95B35" w:rsidRDefault="00402D7E">
      <w:pPr>
        <w:jc w:val="both"/>
      </w:pPr>
      <w:r w:rsidRPr="00A95B35">
        <w:t xml:space="preserve">The software will have to control three motors to carry out three broad functions: circumnavigate the pipe, interface a socket with a bolt, and tighten a bolt. The carriage subsystem will use an encoder to gather location data and use this data as to drive the COBOT around the pipe to predetermined bolt locations. The articulation subsystem will push and pull the torque subsystem to and from each bolt. Finally, the torque subsystem will tighten the bolt with the socket that is attached to the motor shaft. The rest of this section will discuss each of these functions in greater detail. </w:t>
      </w:r>
    </w:p>
    <w:p w14:paraId="266A5277" w14:textId="77777777" w:rsidR="00FB30A1" w:rsidRPr="00A95B35" w:rsidRDefault="00402D7E">
      <w:pPr>
        <w:pStyle w:val="Heading3"/>
      </w:pPr>
      <w:bookmarkStart w:id="186" w:name="_320vgez" w:colFirst="0" w:colLast="0"/>
      <w:bookmarkEnd w:id="186"/>
      <w:r w:rsidRPr="00A95B35">
        <w:t>5.1.1 Carriage Subsystem Logic</w:t>
      </w:r>
    </w:p>
    <w:p w14:paraId="57EA6849" w14:textId="77777777" w:rsidR="00FB30A1" w:rsidRPr="00A95B35" w:rsidRDefault="00FB30A1"/>
    <w:p w14:paraId="56AF962E" w14:textId="77777777" w:rsidR="00FB30A1" w:rsidRPr="00A95B35" w:rsidRDefault="00402D7E">
      <w:pPr>
        <w:jc w:val="both"/>
      </w:pPr>
      <w:r w:rsidRPr="00A95B35">
        <w:t xml:space="preserve">The carriage subsystem logic is the most important of all of the functions, specifically, the execution of the encoder data handling. To gather positioning data channel A of the encoder is attached to an interrupt enabled pin that samples data every millisecond. The encoder is attached to the carriage motor shaft and sends angular data to two pins through two channels. The encoder contains a disk that has 2,000 partitions that allow light to pass through as pulses to be translated as the data that calculates the angular position. These partitions are known as cycles within the encoder. Two channels are helpful to determine the direction that the motor is traveling based on which is the leading channel. The carriage motor shaft also has a sprocket that supports a chain and is used to pull the COBOT around the pipe as the motor, and sprocket, spins. To determine distance traveled by one revolution of the motor shaft, relative to the pipe, we use the peak diameter of the sprocket to get the circumference and then divide that length by 2,000 to estimate exactly how far the system will move with each cycle. Now we can use this information to decide if the COBOT has traveled the correct distance to the desired location of each bolt that it is </w:t>
      </w:r>
      <w:r w:rsidR="009B523B" w:rsidRPr="00A95B35">
        <w:t>supposed to</w:t>
      </w:r>
      <w:r w:rsidRPr="00A95B35">
        <w:t xml:space="preserve"> travel to. </w:t>
      </w:r>
    </w:p>
    <w:p w14:paraId="29213E80" w14:textId="77777777" w:rsidR="00FB30A1" w:rsidRPr="00A95B35" w:rsidRDefault="009B523B">
      <w:pPr>
        <w:pStyle w:val="Heading3"/>
        <w:jc w:val="both"/>
        <w:rPr>
          <w:highlight w:val="white"/>
        </w:rPr>
      </w:pPr>
      <w:bookmarkStart w:id="187" w:name="_1h65qms" w:colFirst="0" w:colLast="0"/>
      <w:bookmarkEnd w:id="187"/>
      <w:r>
        <w:rPr>
          <w:highlight w:val="white"/>
        </w:rPr>
        <w:br/>
      </w:r>
      <w:r w:rsidR="00402D7E" w:rsidRPr="00A95B35">
        <w:rPr>
          <w:highlight w:val="white"/>
        </w:rPr>
        <w:t>5.1.2 Articulation Subsystem Logic</w:t>
      </w:r>
    </w:p>
    <w:p w14:paraId="7B677B87" w14:textId="77777777" w:rsidR="00FB30A1" w:rsidRPr="00A95B35" w:rsidRDefault="00FB30A1">
      <w:pPr>
        <w:jc w:val="both"/>
      </w:pPr>
    </w:p>
    <w:p w14:paraId="4BFAF1BD" w14:textId="77777777" w:rsidR="007F0B49" w:rsidRPr="00A95B35" w:rsidRDefault="007F0B49" w:rsidP="007F0B49">
      <w:pPr>
        <w:jc w:val="both"/>
      </w:pPr>
      <w:bookmarkStart w:id="188" w:name="_415t9al" w:colFirst="0" w:colLast="0"/>
      <w:bookmarkEnd w:id="188"/>
      <w:r>
        <w:t xml:space="preserve">Once the correct distance has been traveled and verified, the articulation subsystem is called to push the socket towards the bolt. The articulation subsystem then waits for the torque system to activate and begin spinning the socket so that the bolt is tightened and then it can pull back the same amount of distance. There must be a small time delay when </w:t>
      </w:r>
      <w:r>
        <w:lastRenderedPageBreak/>
        <w:t xml:space="preserve">activating the different poles of the stepper motor, which is the motor for the articulation system, </w:t>
      </w:r>
      <w:proofErr w:type="gramStart"/>
      <w:r>
        <w:t>If</w:t>
      </w:r>
      <w:proofErr w:type="gramEnd"/>
      <w:r>
        <w:t xml:space="preserve"> there is no time delay the motor will not move.</w:t>
      </w:r>
    </w:p>
    <w:p w14:paraId="7518B7B3" w14:textId="77777777" w:rsidR="00FB30A1" w:rsidRPr="00A95B35" w:rsidRDefault="009B523B">
      <w:pPr>
        <w:pStyle w:val="Heading3"/>
      </w:pPr>
      <w:r>
        <w:br/>
      </w:r>
      <w:r w:rsidR="00402D7E" w:rsidRPr="00A95B35">
        <w:t>5.1.3 Torque Subsystem Logic</w:t>
      </w:r>
    </w:p>
    <w:p w14:paraId="504C3846" w14:textId="77777777" w:rsidR="00FB30A1" w:rsidRPr="00A95B35" w:rsidRDefault="00FB30A1">
      <w:pPr>
        <w:jc w:val="both"/>
      </w:pPr>
    </w:p>
    <w:p w14:paraId="1717C527" w14:textId="77777777" w:rsidR="007F0B49" w:rsidRPr="00A95B35" w:rsidRDefault="007F0B49" w:rsidP="007F0B49">
      <w:pPr>
        <w:jc w:val="both"/>
      </w:pPr>
      <w:bookmarkStart w:id="189" w:name="_2gb3jie" w:colFirst="0" w:colLast="0"/>
      <w:bookmarkEnd w:id="189"/>
      <w:r>
        <w:t xml:space="preserve">Torque subsystem is called for 1 second to spin the socket around the bolt. A current sensor or torque sensor should be used but we did not have the budget for a torque sensor and other methods proved inaccurate. This is something for future generations to improve on. </w:t>
      </w:r>
    </w:p>
    <w:p w14:paraId="05F315FB" w14:textId="77777777" w:rsidR="00FB30A1" w:rsidRPr="00A95B35" w:rsidRDefault="0059740F">
      <w:pPr>
        <w:pStyle w:val="Heading3"/>
      </w:pPr>
      <w:r>
        <w:br/>
      </w:r>
      <w:r w:rsidR="00402D7E" w:rsidRPr="00A95B35">
        <w:t>5.1.</w:t>
      </w:r>
      <w:r w:rsidR="00577335">
        <w:t>4</w:t>
      </w:r>
      <w:r w:rsidR="00402D7E" w:rsidRPr="00A95B35">
        <w:t xml:space="preserve"> Program Execution Flow Chart</w:t>
      </w:r>
    </w:p>
    <w:p w14:paraId="599EE31F" w14:textId="77777777" w:rsidR="00FB30A1" w:rsidRPr="00A95B35" w:rsidRDefault="00FB30A1"/>
    <w:p w14:paraId="3F7C0B28" w14:textId="77777777" w:rsidR="00FB30A1" w:rsidRPr="00A95B35" w:rsidRDefault="00402D7E">
      <w:pPr>
        <w:jc w:val="both"/>
      </w:pPr>
      <w:r w:rsidRPr="00A95B35">
        <w:t xml:space="preserve">Below in </w:t>
      </w:r>
      <w:r w:rsidRPr="009B523B">
        <w:t xml:space="preserve">Figure </w:t>
      </w:r>
      <w:r w:rsidR="0059740F">
        <w:t>61</w:t>
      </w:r>
      <w:r w:rsidR="009B523B">
        <w:t xml:space="preserve"> </w:t>
      </w:r>
      <w:r w:rsidRPr="00A95B35">
        <w:t>is an overview of how the program will operate.</w:t>
      </w:r>
    </w:p>
    <w:p w14:paraId="14C4D0C8" w14:textId="77777777" w:rsidR="00FB30A1" w:rsidRPr="00A95B35" w:rsidRDefault="00FB30A1">
      <w:pPr>
        <w:jc w:val="both"/>
      </w:pPr>
    </w:p>
    <w:p w14:paraId="5D8A3490" w14:textId="77777777" w:rsidR="00FB30A1" w:rsidRPr="00A95B35" w:rsidRDefault="00402D7E">
      <w:pPr>
        <w:keepNext/>
      </w:pPr>
      <w:r w:rsidRPr="00A95B35">
        <w:rPr>
          <w:noProof/>
          <w:color w:val="000000"/>
          <w:sz w:val="22"/>
          <w:szCs w:val="22"/>
        </w:rPr>
        <w:drawing>
          <wp:inline distT="0" distB="0" distL="0" distR="0" wp14:anchorId="533DB6D4" wp14:editId="019BD56F">
            <wp:extent cx="5581650" cy="4448175"/>
            <wp:effectExtent l="0" t="0" r="0" b="9525"/>
            <wp:docPr id="2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6"/>
                    <a:srcRect/>
                    <a:stretch>
                      <a:fillRect/>
                    </a:stretch>
                  </pic:blipFill>
                  <pic:spPr>
                    <a:xfrm>
                      <a:off x="0" y="0"/>
                      <a:ext cx="5582255" cy="4448657"/>
                    </a:xfrm>
                    <a:prstGeom prst="rect">
                      <a:avLst/>
                    </a:prstGeom>
                    <a:ln/>
                  </pic:spPr>
                </pic:pic>
              </a:graphicData>
            </a:graphic>
          </wp:inline>
        </w:drawing>
      </w:r>
    </w:p>
    <w:p w14:paraId="1A0F6317" w14:textId="77777777" w:rsidR="00FB30A1" w:rsidRPr="00A95B35" w:rsidRDefault="00FB30A1">
      <w:pPr>
        <w:pBdr>
          <w:top w:val="nil"/>
          <w:left w:val="nil"/>
          <w:bottom w:val="nil"/>
          <w:right w:val="nil"/>
          <w:between w:val="nil"/>
        </w:pBdr>
        <w:spacing w:after="200"/>
        <w:jc w:val="center"/>
        <w:rPr>
          <w:b/>
          <w:color w:val="000000"/>
          <w:sz w:val="28"/>
          <w:szCs w:val="28"/>
        </w:rPr>
      </w:pPr>
    </w:p>
    <w:p w14:paraId="5B59169C" w14:textId="77777777" w:rsidR="00FB30A1" w:rsidRPr="00A95B35" w:rsidRDefault="00402D7E">
      <w:pPr>
        <w:pBdr>
          <w:top w:val="nil"/>
          <w:left w:val="nil"/>
          <w:bottom w:val="nil"/>
          <w:right w:val="nil"/>
          <w:between w:val="nil"/>
        </w:pBdr>
        <w:spacing w:after="200"/>
        <w:jc w:val="center"/>
        <w:rPr>
          <w:b/>
          <w:color w:val="000000"/>
          <w:sz w:val="28"/>
          <w:szCs w:val="28"/>
        </w:rPr>
      </w:pPr>
      <w:bookmarkStart w:id="190" w:name="_vgdtq7" w:colFirst="0" w:colLast="0"/>
      <w:bookmarkEnd w:id="190"/>
      <w:r w:rsidRPr="00A95B35">
        <w:rPr>
          <w:b/>
          <w:color w:val="000000"/>
          <w:sz w:val="28"/>
          <w:szCs w:val="28"/>
        </w:rPr>
        <w:t xml:space="preserve">Figure </w:t>
      </w:r>
      <w:r w:rsidR="0059740F">
        <w:rPr>
          <w:b/>
          <w:color w:val="000000"/>
          <w:sz w:val="28"/>
          <w:szCs w:val="28"/>
        </w:rPr>
        <w:t>61</w:t>
      </w:r>
      <w:r w:rsidRPr="00A95B35">
        <w:rPr>
          <w:b/>
          <w:color w:val="000000"/>
          <w:sz w:val="28"/>
          <w:szCs w:val="28"/>
        </w:rPr>
        <w:t xml:space="preserve"> – Program Execution Flow Chart</w:t>
      </w:r>
    </w:p>
    <w:p w14:paraId="03C553CA" w14:textId="77777777" w:rsidR="00FB30A1" w:rsidRPr="00A95B35" w:rsidRDefault="00402D7E">
      <w:pPr>
        <w:pStyle w:val="Heading2"/>
      </w:pPr>
      <w:bookmarkStart w:id="191" w:name="_3fg1ce0" w:colFirst="0" w:colLast="0"/>
      <w:bookmarkEnd w:id="191"/>
      <w:r w:rsidRPr="00A95B35">
        <w:br w:type="column"/>
      </w:r>
      <w:r w:rsidRPr="00A95B35">
        <w:lastRenderedPageBreak/>
        <w:t>5.2 Testing</w:t>
      </w:r>
    </w:p>
    <w:p w14:paraId="442C1C30" w14:textId="77777777" w:rsidR="00FB30A1" w:rsidRPr="00A95B35" w:rsidRDefault="00FB30A1"/>
    <w:p w14:paraId="6B4232EE" w14:textId="77777777" w:rsidR="00FB30A1" w:rsidRPr="00A95B35" w:rsidRDefault="00402D7E">
      <w:pPr>
        <w:jc w:val="both"/>
      </w:pPr>
      <w:r w:rsidRPr="00A95B35">
        <w:t xml:space="preserve">In this section we will describe how we were able to test each subsystem individually and then we will describe how we were able to test our program logic on the floor so that our results are independent from most of the mechanical obstacles we expected to face.  </w:t>
      </w:r>
    </w:p>
    <w:p w14:paraId="65A8B7F7" w14:textId="77777777" w:rsidR="00FB30A1" w:rsidRPr="00A95B35" w:rsidRDefault="00F32649">
      <w:pPr>
        <w:pStyle w:val="Heading3"/>
      </w:pPr>
      <w:bookmarkStart w:id="192" w:name="_1ulbmlt" w:colFirst="0" w:colLast="0"/>
      <w:bookmarkEnd w:id="192"/>
      <w:r>
        <w:br/>
      </w:r>
      <w:r w:rsidR="00402D7E" w:rsidRPr="00A95B35">
        <w:t>5.2.1 Articulation Subsystem</w:t>
      </w:r>
    </w:p>
    <w:p w14:paraId="14A660F7" w14:textId="77777777" w:rsidR="00FB30A1" w:rsidRPr="00A95B35" w:rsidRDefault="00FB30A1"/>
    <w:p w14:paraId="4DE29C3A" w14:textId="77777777" w:rsidR="00FB30A1" w:rsidRPr="00A95B35" w:rsidRDefault="00402D7E">
      <w:pPr>
        <w:jc w:val="both"/>
      </w:pPr>
      <w:r w:rsidRPr="00A95B35">
        <w:t xml:space="preserve">The articulation subsystem will consist of the stepper motor and will have a 3D printed part that will attach to the enclosure for the torque motor by a threaded nut. This will allow the articulation subsystem to push and pull the socket to and from the bolt of the flanged pipe. The distance that needs to be traveled to and from each bolt is 2 inches. Based on the measurements taken by the mechanical engineers of the threaded shaft that passes through the 3D part, 32 revolutions will move the desired 2 inches. During testing we found that the distance of two inches is </w:t>
      </w:r>
      <w:r w:rsidR="00343A0A" w:rsidRPr="00A95B35">
        <w:t>closer</w:t>
      </w:r>
      <w:r w:rsidRPr="00A95B35">
        <w:t xml:space="preserve"> to 30 revolutions. Below is a picture of the articulation subsystem.</w:t>
      </w:r>
    </w:p>
    <w:p w14:paraId="09903544" w14:textId="77777777" w:rsidR="00FB30A1" w:rsidRPr="00A95B35" w:rsidRDefault="00343A0A">
      <w:pPr>
        <w:keepNext/>
        <w:ind w:left="1440"/>
      </w:pPr>
      <w:r>
        <w:br/>
      </w:r>
      <w:r w:rsidR="00402D7E" w:rsidRPr="00A95B35">
        <w:rPr>
          <w:noProof/>
          <w:sz w:val="20"/>
          <w:szCs w:val="20"/>
        </w:rPr>
        <w:drawing>
          <wp:inline distT="0" distB="0" distL="0" distR="0" wp14:anchorId="5257C4D0" wp14:editId="0C262FF7">
            <wp:extent cx="3560382" cy="2462618"/>
            <wp:effectExtent l="0" t="0" r="0" b="0"/>
            <wp:docPr id="28" name="image20.jpg" descr="https://lh5.googleusercontent.com/5We7x1wDU-KEF7Qc-QrMIWnzIJ9EeXaZv8Na7KrvMjZ_7Hc8qqTm-Y_demHsAs2Dn4wnP4g8fm0yWvJzOaI-XFNxDjBjru8yffTQUPKNwrONO7Kn4_-RXpSVGmLYqPQ9fH3DdPQcysc"/>
            <wp:cNvGraphicFramePr/>
            <a:graphic xmlns:a="http://schemas.openxmlformats.org/drawingml/2006/main">
              <a:graphicData uri="http://schemas.openxmlformats.org/drawingml/2006/picture">
                <pic:pic xmlns:pic="http://schemas.openxmlformats.org/drawingml/2006/picture">
                  <pic:nvPicPr>
                    <pic:cNvPr id="0" name="image20.jpg" descr="https://lh5.googleusercontent.com/5We7x1wDU-KEF7Qc-QrMIWnzIJ9EeXaZv8Na7KrvMjZ_7Hc8qqTm-Y_demHsAs2Dn4wnP4g8fm0yWvJzOaI-XFNxDjBjru8yffTQUPKNwrONO7Kn4_-RXpSVGmLYqPQ9fH3DdPQcysc"/>
                    <pic:cNvPicPr preferRelativeResize="0"/>
                  </pic:nvPicPr>
                  <pic:blipFill>
                    <a:blip r:embed="rId77"/>
                    <a:srcRect/>
                    <a:stretch>
                      <a:fillRect/>
                    </a:stretch>
                  </pic:blipFill>
                  <pic:spPr>
                    <a:xfrm>
                      <a:off x="0" y="0"/>
                      <a:ext cx="3560382" cy="2462618"/>
                    </a:xfrm>
                    <a:prstGeom prst="rect">
                      <a:avLst/>
                    </a:prstGeom>
                    <a:ln/>
                  </pic:spPr>
                </pic:pic>
              </a:graphicData>
            </a:graphic>
          </wp:inline>
        </w:drawing>
      </w:r>
      <w:r>
        <w:br/>
      </w:r>
    </w:p>
    <w:p w14:paraId="7C581D28" w14:textId="77777777" w:rsidR="00FB30A1" w:rsidRPr="00A95B35" w:rsidRDefault="00402D7E">
      <w:pPr>
        <w:pBdr>
          <w:top w:val="nil"/>
          <w:left w:val="nil"/>
          <w:bottom w:val="nil"/>
          <w:right w:val="nil"/>
          <w:between w:val="nil"/>
        </w:pBdr>
        <w:spacing w:after="200"/>
        <w:jc w:val="center"/>
        <w:rPr>
          <w:b/>
          <w:color w:val="000000"/>
          <w:sz w:val="20"/>
          <w:szCs w:val="20"/>
        </w:rPr>
      </w:pPr>
      <w:bookmarkStart w:id="193" w:name="_4ekz59m" w:colFirst="0" w:colLast="0"/>
      <w:bookmarkEnd w:id="193"/>
      <w:r w:rsidRPr="00A95B35">
        <w:rPr>
          <w:b/>
          <w:color w:val="000000"/>
          <w:sz w:val="28"/>
          <w:szCs w:val="28"/>
        </w:rPr>
        <w:t xml:space="preserve">Figure </w:t>
      </w:r>
      <w:r w:rsidR="00343A0A">
        <w:rPr>
          <w:b/>
          <w:color w:val="000000"/>
          <w:sz w:val="28"/>
          <w:szCs w:val="28"/>
        </w:rPr>
        <w:t>6</w:t>
      </w:r>
      <w:r w:rsidR="0059740F">
        <w:rPr>
          <w:b/>
          <w:color w:val="000000"/>
          <w:sz w:val="28"/>
          <w:szCs w:val="28"/>
        </w:rPr>
        <w:t>2</w:t>
      </w:r>
      <w:r w:rsidRPr="00A95B35">
        <w:rPr>
          <w:b/>
          <w:color w:val="000000"/>
          <w:sz w:val="28"/>
          <w:szCs w:val="28"/>
        </w:rPr>
        <w:t xml:space="preserve"> - Articulation Subsystem</w:t>
      </w:r>
    </w:p>
    <w:p w14:paraId="5B639538" w14:textId="77777777" w:rsidR="00FB30A1" w:rsidRPr="00A95B35" w:rsidRDefault="00FB30A1">
      <w:pPr>
        <w:jc w:val="both"/>
      </w:pPr>
    </w:p>
    <w:p w14:paraId="166071C5" w14:textId="77777777" w:rsidR="00FB30A1" w:rsidRPr="00A95B35" w:rsidRDefault="00402D7E">
      <w:pPr>
        <w:pStyle w:val="Heading3"/>
      </w:pPr>
      <w:bookmarkStart w:id="194" w:name="_2tq9fhf" w:colFirst="0" w:colLast="0"/>
      <w:bookmarkEnd w:id="194"/>
      <w:r w:rsidRPr="00A95B35">
        <w:t>5.2.2 Encoder Data</w:t>
      </w:r>
    </w:p>
    <w:p w14:paraId="0CF93FAD" w14:textId="77777777" w:rsidR="00FB30A1" w:rsidRPr="00A95B35" w:rsidRDefault="00FB30A1"/>
    <w:p w14:paraId="510C90A9" w14:textId="77777777" w:rsidR="00FB30A1" w:rsidRPr="00A95B35" w:rsidRDefault="00402D7E">
      <w:pPr>
        <w:jc w:val="both"/>
      </w:pPr>
      <w:r w:rsidRPr="00A95B35">
        <w:t xml:space="preserve">To test the encoder data with the logic described in section 5.1.1 we start by connecting the encoder to the carriage motor shaft as shown in Figure </w:t>
      </w:r>
      <w:r w:rsidR="00930628">
        <w:t>6</w:t>
      </w:r>
      <w:r w:rsidR="0059740F">
        <w:t>3</w:t>
      </w:r>
      <w:r w:rsidRPr="00A95B35">
        <w:t xml:space="preserve"> below, and read the data using the Arduino IDE. Once we confirmed that logical results were being </w:t>
      </w:r>
      <w:r w:rsidR="00343A0A" w:rsidRPr="00A95B35">
        <w:t>collected,</w:t>
      </w:r>
      <w:r w:rsidRPr="00A95B35">
        <w:t xml:space="preserve"> we tested the logic of searching for a specified location, stopping the motor, and then checking the location again to see if we over or undershoot our target. </w:t>
      </w:r>
    </w:p>
    <w:p w14:paraId="6A1681CD" w14:textId="77777777" w:rsidR="00FB30A1" w:rsidRPr="00A95B35" w:rsidRDefault="00402D7E">
      <w:pPr>
        <w:keepNext/>
        <w:ind w:left="2160"/>
      </w:pPr>
      <w:r w:rsidRPr="00A95B35">
        <w:rPr>
          <w:noProof/>
          <w:sz w:val="20"/>
          <w:szCs w:val="20"/>
        </w:rPr>
        <w:lastRenderedPageBreak/>
        <w:drawing>
          <wp:inline distT="0" distB="0" distL="0" distR="0" wp14:anchorId="300AD1DA" wp14:editId="2A2157BC">
            <wp:extent cx="2831345" cy="1904081"/>
            <wp:effectExtent l="0" t="0" r="0" b="0"/>
            <wp:docPr id="29" name="image31.jpg" descr="https://lh6.googleusercontent.com/-t7m6cpUN6U800W-fN82QqMzMplkmpOKNPjf97_6A5h8Yz0p0HGzQbJBvxKX-CqGQG_7rYNabNqrxoG7-mClmea4vL3lJX8HV0byE9GIELm12dSZrVdR1AbdU-wXkMwnnH-om8xQgpQ"/>
            <wp:cNvGraphicFramePr/>
            <a:graphic xmlns:a="http://schemas.openxmlformats.org/drawingml/2006/main">
              <a:graphicData uri="http://schemas.openxmlformats.org/drawingml/2006/picture">
                <pic:pic xmlns:pic="http://schemas.openxmlformats.org/drawingml/2006/picture">
                  <pic:nvPicPr>
                    <pic:cNvPr id="0" name="image31.jpg" descr="https://lh6.googleusercontent.com/-t7m6cpUN6U800W-fN82QqMzMplkmpOKNPjf97_6A5h8Yz0p0HGzQbJBvxKX-CqGQG_7rYNabNqrxoG7-mClmea4vL3lJX8HV0byE9GIELm12dSZrVdR1AbdU-wXkMwnnH-om8xQgpQ"/>
                    <pic:cNvPicPr preferRelativeResize="0"/>
                  </pic:nvPicPr>
                  <pic:blipFill>
                    <a:blip r:embed="rId78"/>
                    <a:srcRect/>
                    <a:stretch>
                      <a:fillRect/>
                    </a:stretch>
                  </pic:blipFill>
                  <pic:spPr>
                    <a:xfrm>
                      <a:off x="0" y="0"/>
                      <a:ext cx="2831345" cy="1904081"/>
                    </a:xfrm>
                    <a:prstGeom prst="rect">
                      <a:avLst/>
                    </a:prstGeom>
                    <a:ln/>
                  </pic:spPr>
                </pic:pic>
              </a:graphicData>
            </a:graphic>
          </wp:inline>
        </w:drawing>
      </w:r>
      <w:r w:rsidR="0005434A">
        <w:br/>
      </w:r>
    </w:p>
    <w:p w14:paraId="7C7E9094" w14:textId="77777777" w:rsidR="00FB30A1" w:rsidRPr="00A95B35" w:rsidRDefault="00402D7E">
      <w:pPr>
        <w:pBdr>
          <w:top w:val="nil"/>
          <w:left w:val="nil"/>
          <w:bottom w:val="nil"/>
          <w:right w:val="nil"/>
          <w:between w:val="nil"/>
        </w:pBdr>
        <w:spacing w:after="200"/>
        <w:jc w:val="center"/>
        <w:rPr>
          <w:b/>
          <w:color w:val="000000"/>
          <w:sz w:val="20"/>
          <w:szCs w:val="20"/>
        </w:rPr>
      </w:pPr>
      <w:bookmarkStart w:id="195" w:name="_18vjpp8" w:colFirst="0" w:colLast="0"/>
      <w:bookmarkEnd w:id="195"/>
      <w:r w:rsidRPr="00A95B35">
        <w:rPr>
          <w:b/>
          <w:color w:val="000000"/>
          <w:sz w:val="28"/>
          <w:szCs w:val="28"/>
        </w:rPr>
        <w:t>Figure 6</w:t>
      </w:r>
      <w:r w:rsidR="0059740F">
        <w:rPr>
          <w:b/>
          <w:color w:val="000000"/>
          <w:sz w:val="28"/>
          <w:szCs w:val="28"/>
        </w:rPr>
        <w:t>3</w:t>
      </w:r>
      <w:r w:rsidRPr="00A95B35">
        <w:rPr>
          <w:b/>
          <w:color w:val="000000"/>
          <w:sz w:val="28"/>
          <w:szCs w:val="28"/>
        </w:rPr>
        <w:t xml:space="preserve"> - Encoder Test Setup</w:t>
      </w:r>
    </w:p>
    <w:p w14:paraId="1E7D6851" w14:textId="77777777" w:rsidR="00FB30A1" w:rsidRPr="00A95B35" w:rsidRDefault="00402D7E">
      <w:pPr>
        <w:jc w:val="both"/>
        <w:rPr>
          <w:sz w:val="20"/>
          <w:szCs w:val="20"/>
        </w:rPr>
      </w:pPr>
      <w:r w:rsidRPr="00A95B35">
        <w:t xml:space="preserve">After discovering that we were in fact overshooting our target every time and that the amount we were overshooting varied, we decided to incorporate a </w:t>
      </w:r>
      <w:r w:rsidRPr="00A95B35">
        <w:rPr>
          <w:highlight w:val="white"/>
        </w:rPr>
        <w:t xml:space="preserve">proportional integral derivative controller using an Arduino library. This library uses our closed loop feedback to provide stable output by automatically controlling the speed and direction of the motor as we approach or overshoot our target location. We still did not achieve perfect </w:t>
      </w:r>
      <w:r w:rsidR="0005434A" w:rsidRPr="00A95B35">
        <w:rPr>
          <w:highlight w:val="white"/>
        </w:rPr>
        <w:t>results,</w:t>
      </w:r>
      <w:r w:rsidRPr="00A95B35">
        <w:rPr>
          <w:highlight w:val="white"/>
        </w:rPr>
        <w:t xml:space="preserve"> but we believe if we have at least one more week of testing we could have made major improvements.</w:t>
      </w:r>
    </w:p>
    <w:p w14:paraId="4C17AA4A" w14:textId="77777777" w:rsidR="00FB30A1" w:rsidRPr="00A95B35" w:rsidRDefault="0005434A">
      <w:pPr>
        <w:pStyle w:val="Heading3"/>
      </w:pPr>
      <w:bookmarkStart w:id="196" w:name="_3sv78d1" w:colFirst="0" w:colLast="0"/>
      <w:bookmarkEnd w:id="196"/>
      <w:r>
        <w:br/>
      </w:r>
      <w:r w:rsidR="00402D7E" w:rsidRPr="00A95B35">
        <w:t>5.2.3 Carriage Subsystem</w:t>
      </w:r>
    </w:p>
    <w:p w14:paraId="42ECC1EF" w14:textId="77777777" w:rsidR="00FB30A1" w:rsidRPr="00A95B35" w:rsidRDefault="00FB30A1"/>
    <w:p w14:paraId="0FD8BAA1" w14:textId="77777777" w:rsidR="00FB30A1" w:rsidRPr="00A95B35" w:rsidRDefault="00402D7E">
      <w:pPr>
        <w:jc w:val="both"/>
      </w:pPr>
      <w:r w:rsidRPr="00A95B35">
        <w:t>We discussed the logic in both sections 5.1.1 and 5.2.2 that will be used by the carriage subsystem. Now we will describe how we can easily test our logic in a physical sense as we did the other subsystems. The COBOT will be moving around a large pipe by attaching a chain to a sprocket that is attached to the same motor shaft that the encoder is attached to. Testing our logic for the first time while the COBOT is attached to a pipe would not be useful because we would not easily be able to identify expected behavior versus behavior caused by faulty code because when testing on the pipe we are introducing additional forces (friction, gravity, momentum) that would be more difficult to take into account all at once. For these reasons we decided to use the chain to test the COBOT on the floor by having one person hold one side of the chain and another person holding the other side of the chain. We then rest the chain on top of the sprocket and apply pressure in the downward direction and turn the COBOT on. With the testing method described we were able to measure the actual distance traveled against the expected distance traveled and were pleased to obtain results that were consistent. Figure 6</w:t>
      </w:r>
      <w:r w:rsidR="0059740F">
        <w:t>4</w:t>
      </w:r>
      <w:r w:rsidRPr="00A95B35">
        <w:t xml:space="preserve"> shows how we set the COBOT up for the floor test with marked locations for testing purposes. The distances we chose were much closer together than we expect them to be on the pipe so that we </w:t>
      </w:r>
      <w:r w:rsidR="00EE1F66" w:rsidRPr="00A95B35">
        <w:t>can</w:t>
      </w:r>
      <w:r w:rsidRPr="00A95B35">
        <w:t xml:space="preserve"> simulate the COBOT visiting each bolt without running out of pipe. The table that follows is of our expected values from the encoder location data and the actual results. While these results do not show perfect matches, the error margin was of expected ranges and remained consistent amount several test cases. </w:t>
      </w:r>
    </w:p>
    <w:p w14:paraId="087C6CF0" w14:textId="77777777" w:rsidR="00FB30A1" w:rsidRPr="00A95B35" w:rsidRDefault="00402D7E">
      <w:pPr>
        <w:keepNext/>
        <w:jc w:val="both"/>
      </w:pPr>
      <w:r w:rsidRPr="00A95B35">
        <w:rPr>
          <w:noProof/>
        </w:rPr>
        <w:lastRenderedPageBreak/>
        <w:drawing>
          <wp:inline distT="0" distB="0" distL="0" distR="0" wp14:anchorId="5C2FA255" wp14:editId="2A738B52">
            <wp:extent cx="5486400" cy="3086100"/>
            <wp:effectExtent l="0" t="0" r="0" b="0"/>
            <wp:docPr id="30"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79"/>
                    <a:srcRect/>
                    <a:stretch>
                      <a:fillRect/>
                    </a:stretch>
                  </pic:blipFill>
                  <pic:spPr>
                    <a:xfrm>
                      <a:off x="0" y="0"/>
                      <a:ext cx="5486400" cy="3086100"/>
                    </a:xfrm>
                    <a:prstGeom prst="rect">
                      <a:avLst/>
                    </a:prstGeom>
                    <a:ln/>
                  </pic:spPr>
                </pic:pic>
              </a:graphicData>
            </a:graphic>
          </wp:inline>
        </w:drawing>
      </w:r>
    </w:p>
    <w:p w14:paraId="286BDA60" w14:textId="77777777" w:rsidR="00FB30A1" w:rsidRPr="00A95B35" w:rsidRDefault="00EE1F66">
      <w:pPr>
        <w:pBdr>
          <w:top w:val="nil"/>
          <w:left w:val="nil"/>
          <w:bottom w:val="nil"/>
          <w:right w:val="nil"/>
          <w:between w:val="nil"/>
        </w:pBdr>
        <w:spacing w:after="200"/>
        <w:jc w:val="center"/>
        <w:rPr>
          <w:b/>
          <w:color w:val="000000"/>
          <w:sz w:val="28"/>
          <w:szCs w:val="28"/>
        </w:rPr>
      </w:pPr>
      <w:bookmarkStart w:id="197" w:name="_280hiku" w:colFirst="0" w:colLast="0"/>
      <w:bookmarkEnd w:id="197"/>
      <w:r>
        <w:rPr>
          <w:b/>
          <w:color w:val="000000"/>
          <w:sz w:val="28"/>
          <w:szCs w:val="28"/>
        </w:rPr>
        <w:br/>
      </w:r>
      <w:r w:rsidR="00402D7E" w:rsidRPr="00A95B35">
        <w:rPr>
          <w:b/>
          <w:color w:val="000000"/>
          <w:sz w:val="28"/>
          <w:szCs w:val="28"/>
        </w:rPr>
        <w:t>Figure 6</w:t>
      </w:r>
      <w:r w:rsidR="0059740F">
        <w:rPr>
          <w:b/>
          <w:color w:val="000000"/>
          <w:sz w:val="28"/>
          <w:szCs w:val="28"/>
        </w:rPr>
        <w:t>4</w:t>
      </w:r>
      <w:r w:rsidR="00402D7E" w:rsidRPr="00A95B35">
        <w:rPr>
          <w:b/>
          <w:color w:val="000000"/>
          <w:sz w:val="28"/>
          <w:szCs w:val="28"/>
        </w:rPr>
        <w:t xml:space="preserve"> - Floor Test</w:t>
      </w:r>
    </w:p>
    <w:p w14:paraId="4CA56EA3" w14:textId="77777777" w:rsidR="00EE1F66" w:rsidRDefault="00402D7E" w:rsidP="00EE1F66">
      <w:pPr>
        <w:jc w:val="both"/>
      </w:pPr>
      <w:r w:rsidRPr="00A95B35">
        <w:t>Figure 6</w:t>
      </w:r>
      <w:r w:rsidR="0059740F">
        <w:t>4</w:t>
      </w:r>
      <w:r w:rsidRPr="00A95B35">
        <w:t xml:space="preserve"> illustrates the test setup we used to measure expected distance traveled while the COBOT is safely moving along the floor as opposed to the more rigorous pipe testing process.</w:t>
      </w:r>
      <w:bookmarkStart w:id="198" w:name="_n5rssn" w:colFirst="0" w:colLast="0"/>
      <w:bookmarkEnd w:id="198"/>
    </w:p>
    <w:p w14:paraId="01925449" w14:textId="77777777" w:rsidR="00EE1F66" w:rsidRDefault="00EE1F66" w:rsidP="00EE1F66">
      <w:pPr>
        <w:jc w:val="both"/>
      </w:pPr>
    </w:p>
    <w:p w14:paraId="65B82BAA" w14:textId="77777777" w:rsidR="00FB30A1" w:rsidRDefault="00402D7E" w:rsidP="00EE1F66">
      <w:pPr>
        <w:jc w:val="center"/>
        <w:rPr>
          <w:b/>
          <w:color w:val="000000"/>
          <w:sz w:val="28"/>
          <w:szCs w:val="28"/>
        </w:rPr>
      </w:pPr>
      <w:r w:rsidRPr="00A95B35">
        <w:rPr>
          <w:b/>
          <w:color w:val="000000"/>
          <w:sz w:val="28"/>
          <w:szCs w:val="28"/>
        </w:rPr>
        <w:t xml:space="preserve">Table </w:t>
      </w:r>
      <w:r w:rsidR="00EE1F66">
        <w:rPr>
          <w:b/>
          <w:color w:val="000000"/>
          <w:sz w:val="28"/>
          <w:szCs w:val="28"/>
        </w:rPr>
        <w:t>24</w:t>
      </w:r>
      <w:r w:rsidRPr="00A95B35">
        <w:rPr>
          <w:b/>
          <w:color w:val="000000"/>
          <w:sz w:val="28"/>
          <w:szCs w:val="28"/>
        </w:rPr>
        <w:t xml:space="preserve"> - Encoder Data</w:t>
      </w:r>
    </w:p>
    <w:p w14:paraId="65700CF9" w14:textId="77777777" w:rsidR="00EE1F66" w:rsidRPr="00A95B35" w:rsidRDefault="00EE1F66" w:rsidP="00EE1F66">
      <w:pPr>
        <w:jc w:val="center"/>
        <w:rPr>
          <w:b/>
          <w:color w:val="000000"/>
          <w:sz w:val="28"/>
          <w:szCs w:val="28"/>
        </w:rPr>
      </w:pPr>
    </w:p>
    <w:tbl>
      <w:tblPr>
        <w:tblStyle w:val="afa"/>
        <w:tblW w:w="8671"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13"/>
        <w:gridCol w:w="1695"/>
        <w:gridCol w:w="1304"/>
        <w:gridCol w:w="1687"/>
        <w:gridCol w:w="2272"/>
      </w:tblGrid>
      <w:tr w:rsidR="00FB30A1" w:rsidRPr="00A95B35" w14:paraId="686EC0B7" w14:textId="77777777" w:rsidTr="00EE1F66">
        <w:trPr>
          <w:trHeight w:val="557"/>
        </w:trPr>
        <w:tc>
          <w:tcPr>
            <w:tcW w:w="1713" w:type="dxa"/>
            <w:shd w:val="clear" w:color="auto" w:fill="8EAADB"/>
          </w:tcPr>
          <w:p w14:paraId="16AE8733" w14:textId="77777777" w:rsidR="00FB30A1" w:rsidRPr="00A95B35" w:rsidRDefault="00402D7E">
            <w:pPr>
              <w:jc w:val="both"/>
              <w:rPr>
                <w:b/>
              </w:rPr>
            </w:pPr>
            <w:r w:rsidRPr="00A95B35">
              <w:rPr>
                <w:b/>
              </w:rPr>
              <w:t>Bolt</w:t>
            </w:r>
          </w:p>
        </w:tc>
        <w:tc>
          <w:tcPr>
            <w:tcW w:w="1695" w:type="dxa"/>
            <w:shd w:val="clear" w:color="auto" w:fill="8EAADB"/>
          </w:tcPr>
          <w:p w14:paraId="408561BB" w14:textId="77777777" w:rsidR="00FB30A1" w:rsidRPr="00A95B35" w:rsidRDefault="00402D7E">
            <w:pPr>
              <w:jc w:val="both"/>
              <w:rPr>
                <w:b/>
              </w:rPr>
            </w:pPr>
            <w:r w:rsidRPr="00A95B35">
              <w:rPr>
                <w:b/>
              </w:rPr>
              <w:t>Expected Encoder Data</w:t>
            </w:r>
          </w:p>
        </w:tc>
        <w:tc>
          <w:tcPr>
            <w:tcW w:w="1304" w:type="dxa"/>
            <w:shd w:val="clear" w:color="auto" w:fill="8EAADB"/>
          </w:tcPr>
          <w:p w14:paraId="5803113C" w14:textId="77777777" w:rsidR="00FB30A1" w:rsidRPr="00A95B35" w:rsidRDefault="00402D7E">
            <w:pPr>
              <w:jc w:val="both"/>
              <w:rPr>
                <w:b/>
              </w:rPr>
            </w:pPr>
            <w:r w:rsidRPr="00A95B35">
              <w:rPr>
                <w:b/>
              </w:rPr>
              <w:t>Distance</w:t>
            </w:r>
          </w:p>
          <w:p w14:paraId="08B8FD85" w14:textId="77777777" w:rsidR="00FB30A1" w:rsidRPr="00A95B35" w:rsidRDefault="00402D7E">
            <w:pPr>
              <w:jc w:val="both"/>
              <w:rPr>
                <w:b/>
              </w:rPr>
            </w:pPr>
            <w:r w:rsidRPr="00A95B35">
              <w:rPr>
                <w:b/>
              </w:rPr>
              <w:t>In inches</w:t>
            </w:r>
          </w:p>
        </w:tc>
        <w:tc>
          <w:tcPr>
            <w:tcW w:w="1687" w:type="dxa"/>
            <w:shd w:val="clear" w:color="auto" w:fill="8EAADB"/>
          </w:tcPr>
          <w:p w14:paraId="3BE29F2C" w14:textId="77777777" w:rsidR="00FB30A1" w:rsidRPr="00A95B35" w:rsidRDefault="00402D7E">
            <w:pPr>
              <w:jc w:val="both"/>
              <w:rPr>
                <w:b/>
              </w:rPr>
            </w:pPr>
            <w:r w:rsidRPr="00A95B35">
              <w:rPr>
                <w:b/>
              </w:rPr>
              <w:t>Actual Encoder Data</w:t>
            </w:r>
          </w:p>
        </w:tc>
        <w:tc>
          <w:tcPr>
            <w:tcW w:w="2272" w:type="dxa"/>
            <w:shd w:val="clear" w:color="auto" w:fill="8EAADB"/>
          </w:tcPr>
          <w:p w14:paraId="00013C3F" w14:textId="77777777" w:rsidR="00FB30A1" w:rsidRPr="00A95B35" w:rsidRDefault="00402D7E">
            <w:pPr>
              <w:jc w:val="both"/>
              <w:rPr>
                <w:b/>
              </w:rPr>
            </w:pPr>
            <w:r w:rsidRPr="00A95B35">
              <w:rPr>
                <w:b/>
              </w:rPr>
              <w:t>Distance</w:t>
            </w:r>
          </w:p>
          <w:p w14:paraId="4A70E785" w14:textId="77777777" w:rsidR="00FB30A1" w:rsidRPr="00A95B35" w:rsidRDefault="00402D7E">
            <w:pPr>
              <w:jc w:val="both"/>
              <w:rPr>
                <w:b/>
              </w:rPr>
            </w:pPr>
            <w:r w:rsidRPr="00A95B35">
              <w:rPr>
                <w:b/>
              </w:rPr>
              <w:t>In inches</w:t>
            </w:r>
          </w:p>
        </w:tc>
      </w:tr>
      <w:tr w:rsidR="00FB30A1" w:rsidRPr="00A95B35" w14:paraId="0D22D6C5" w14:textId="77777777" w:rsidTr="00EE1F66">
        <w:trPr>
          <w:trHeight w:val="293"/>
        </w:trPr>
        <w:tc>
          <w:tcPr>
            <w:tcW w:w="1713" w:type="dxa"/>
          </w:tcPr>
          <w:p w14:paraId="7BE42DA7" w14:textId="77777777" w:rsidR="00FB30A1" w:rsidRPr="00A95B35" w:rsidRDefault="00402D7E">
            <w:pPr>
              <w:jc w:val="both"/>
            </w:pPr>
            <w:r w:rsidRPr="00A95B35">
              <w:t>1</w:t>
            </w:r>
          </w:p>
        </w:tc>
        <w:tc>
          <w:tcPr>
            <w:tcW w:w="1695" w:type="dxa"/>
          </w:tcPr>
          <w:p w14:paraId="7BB86590" w14:textId="77777777" w:rsidR="00FB30A1" w:rsidRPr="00A95B35" w:rsidRDefault="00402D7E">
            <w:pPr>
              <w:jc w:val="both"/>
            </w:pPr>
            <w:r w:rsidRPr="00A95B35">
              <w:t>0</w:t>
            </w:r>
          </w:p>
        </w:tc>
        <w:tc>
          <w:tcPr>
            <w:tcW w:w="1304" w:type="dxa"/>
          </w:tcPr>
          <w:p w14:paraId="6C1D35ED" w14:textId="77777777" w:rsidR="00FB30A1" w:rsidRPr="00A95B35" w:rsidRDefault="00402D7E">
            <w:pPr>
              <w:jc w:val="both"/>
            </w:pPr>
            <w:r w:rsidRPr="00A95B35">
              <w:t>0</w:t>
            </w:r>
          </w:p>
        </w:tc>
        <w:tc>
          <w:tcPr>
            <w:tcW w:w="1687" w:type="dxa"/>
          </w:tcPr>
          <w:p w14:paraId="37AAC59A" w14:textId="77777777" w:rsidR="00FB30A1" w:rsidRPr="00A95B35" w:rsidRDefault="00402D7E">
            <w:pPr>
              <w:jc w:val="both"/>
            </w:pPr>
            <w:r w:rsidRPr="00A95B35">
              <w:t>0</w:t>
            </w:r>
          </w:p>
        </w:tc>
        <w:tc>
          <w:tcPr>
            <w:tcW w:w="2272" w:type="dxa"/>
          </w:tcPr>
          <w:p w14:paraId="2D6B6C34" w14:textId="77777777" w:rsidR="00FB30A1" w:rsidRPr="00A95B35" w:rsidRDefault="00402D7E">
            <w:pPr>
              <w:jc w:val="both"/>
            </w:pPr>
            <w:r w:rsidRPr="00A95B35">
              <w:t>0</w:t>
            </w:r>
          </w:p>
        </w:tc>
      </w:tr>
      <w:tr w:rsidR="00FB30A1" w:rsidRPr="00A95B35" w14:paraId="0C788002" w14:textId="77777777" w:rsidTr="00EE1F66">
        <w:trPr>
          <w:trHeight w:val="278"/>
        </w:trPr>
        <w:tc>
          <w:tcPr>
            <w:tcW w:w="1713" w:type="dxa"/>
          </w:tcPr>
          <w:p w14:paraId="0C95E8CF" w14:textId="77777777" w:rsidR="00FB30A1" w:rsidRPr="00A95B35" w:rsidRDefault="00402D7E">
            <w:pPr>
              <w:jc w:val="both"/>
            </w:pPr>
            <w:r w:rsidRPr="00A95B35">
              <w:t>2</w:t>
            </w:r>
          </w:p>
        </w:tc>
        <w:tc>
          <w:tcPr>
            <w:tcW w:w="1695" w:type="dxa"/>
          </w:tcPr>
          <w:p w14:paraId="6E110B3D" w14:textId="77777777" w:rsidR="00FB30A1" w:rsidRPr="00A95B35" w:rsidRDefault="00402D7E">
            <w:pPr>
              <w:jc w:val="both"/>
            </w:pPr>
            <w:r w:rsidRPr="00A95B35">
              <w:t>1050</w:t>
            </w:r>
          </w:p>
        </w:tc>
        <w:tc>
          <w:tcPr>
            <w:tcW w:w="1304" w:type="dxa"/>
          </w:tcPr>
          <w:p w14:paraId="1EE90C49" w14:textId="77777777" w:rsidR="00FB30A1" w:rsidRPr="00A95B35" w:rsidRDefault="00402D7E">
            <w:pPr>
              <w:jc w:val="both"/>
            </w:pPr>
            <w:r w:rsidRPr="00A95B35">
              <w:t>3.5</w:t>
            </w:r>
          </w:p>
        </w:tc>
        <w:tc>
          <w:tcPr>
            <w:tcW w:w="1687" w:type="dxa"/>
          </w:tcPr>
          <w:p w14:paraId="6D89205D" w14:textId="77777777" w:rsidR="00FB30A1" w:rsidRPr="00A95B35" w:rsidRDefault="00402D7E">
            <w:pPr>
              <w:jc w:val="both"/>
            </w:pPr>
            <w:r w:rsidRPr="00A95B35">
              <w:t>1032</w:t>
            </w:r>
          </w:p>
        </w:tc>
        <w:tc>
          <w:tcPr>
            <w:tcW w:w="2272" w:type="dxa"/>
          </w:tcPr>
          <w:p w14:paraId="40AB7371" w14:textId="77777777" w:rsidR="00FB30A1" w:rsidRPr="00A95B35" w:rsidRDefault="00402D7E">
            <w:pPr>
              <w:jc w:val="both"/>
            </w:pPr>
            <w:r w:rsidRPr="00A95B35">
              <w:t>3.88</w:t>
            </w:r>
          </w:p>
        </w:tc>
      </w:tr>
      <w:tr w:rsidR="00FB30A1" w:rsidRPr="00A95B35" w14:paraId="5CC734C4" w14:textId="77777777" w:rsidTr="00EE1F66">
        <w:trPr>
          <w:trHeight w:val="278"/>
        </w:trPr>
        <w:tc>
          <w:tcPr>
            <w:tcW w:w="1713" w:type="dxa"/>
          </w:tcPr>
          <w:p w14:paraId="05D38AEC" w14:textId="77777777" w:rsidR="00FB30A1" w:rsidRPr="00A95B35" w:rsidRDefault="00402D7E">
            <w:pPr>
              <w:jc w:val="both"/>
            </w:pPr>
            <w:r w:rsidRPr="00A95B35">
              <w:t>3</w:t>
            </w:r>
          </w:p>
        </w:tc>
        <w:tc>
          <w:tcPr>
            <w:tcW w:w="1695" w:type="dxa"/>
          </w:tcPr>
          <w:p w14:paraId="1F852A12" w14:textId="77777777" w:rsidR="00FB30A1" w:rsidRPr="00A95B35" w:rsidRDefault="00402D7E">
            <w:pPr>
              <w:jc w:val="both"/>
            </w:pPr>
            <w:r w:rsidRPr="00A95B35">
              <w:t>1600</w:t>
            </w:r>
          </w:p>
        </w:tc>
        <w:tc>
          <w:tcPr>
            <w:tcW w:w="1304" w:type="dxa"/>
          </w:tcPr>
          <w:p w14:paraId="52ABC011" w14:textId="77777777" w:rsidR="00FB30A1" w:rsidRPr="00A95B35" w:rsidRDefault="00402D7E">
            <w:pPr>
              <w:jc w:val="both"/>
            </w:pPr>
            <w:r w:rsidRPr="00A95B35">
              <w:t>6</w:t>
            </w:r>
          </w:p>
        </w:tc>
        <w:tc>
          <w:tcPr>
            <w:tcW w:w="1687" w:type="dxa"/>
          </w:tcPr>
          <w:p w14:paraId="21F4299D" w14:textId="77777777" w:rsidR="00FB30A1" w:rsidRPr="00A95B35" w:rsidRDefault="00402D7E">
            <w:pPr>
              <w:jc w:val="both"/>
            </w:pPr>
            <w:r w:rsidRPr="00A95B35">
              <w:t>1552</w:t>
            </w:r>
          </w:p>
        </w:tc>
        <w:tc>
          <w:tcPr>
            <w:tcW w:w="2272" w:type="dxa"/>
          </w:tcPr>
          <w:p w14:paraId="2EED32EB" w14:textId="77777777" w:rsidR="00FB30A1" w:rsidRPr="00A95B35" w:rsidRDefault="00402D7E">
            <w:pPr>
              <w:jc w:val="both"/>
            </w:pPr>
            <w:r w:rsidRPr="00A95B35">
              <w:t>5.84</w:t>
            </w:r>
          </w:p>
        </w:tc>
      </w:tr>
      <w:tr w:rsidR="00FB30A1" w:rsidRPr="00A95B35" w14:paraId="6A05F704" w14:textId="77777777" w:rsidTr="00EE1F66">
        <w:trPr>
          <w:trHeight w:val="278"/>
        </w:trPr>
        <w:tc>
          <w:tcPr>
            <w:tcW w:w="1713" w:type="dxa"/>
          </w:tcPr>
          <w:p w14:paraId="61402369" w14:textId="77777777" w:rsidR="00FB30A1" w:rsidRPr="00A95B35" w:rsidRDefault="00402D7E">
            <w:pPr>
              <w:jc w:val="both"/>
            </w:pPr>
            <w:r w:rsidRPr="00A95B35">
              <w:t>4</w:t>
            </w:r>
          </w:p>
        </w:tc>
        <w:tc>
          <w:tcPr>
            <w:tcW w:w="1695" w:type="dxa"/>
          </w:tcPr>
          <w:p w14:paraId="749B55AC" w14:textId="77777777" w:rsidR="00FB30A1" w:rsidRPr="00A95B35" w:rsidRDefault="00402D7E">
            <w:pPr>
              <w:jc w:val="both"/>
            </w:pPr>
            <w:r w:rsidRPr="00A95B35">
              <w:t>2800</w:t>
            </w:r>
          </w:p>
        </w:tc>
        <w:tc>
          <w:tcPr>
            <w:tcW w:w="1304" w:type="dxa"/>
          </w:tcPr>
          <w:p w14:paraId="0632A239" w14:textId="77777777" w:rsidR="00FB30A1" w:rsidRPr="00A95B35" w:rsidRDefault="00402D7E">
            <w:pPr>
              <w:jc w:val="both"/>
            </w:pPr>
            <w:r w:rsidRPr="00A95B35">
              <w:t>9.5</w:t>
            </w:r>
          </w:p>
        </w:tc>
        <w:tc>
          <w:tcPr>
            <w:tcW w:w="1687" w:type="dxa"/>
          </w:tcPr>
          <w:p w14:paraId="5F860633" w14:textId="77777777" w:rsidR="00FB30A1" w:rsidRPr="00A95B35" w:rsidRDefault="00402D7E">
            <w:pPr>
              <w:jc w:val="both"/>
            </w:pPr>
            <w:r w:rsidRPr="00A95B35">
              <w:t>2858</w:t>
            </w:r>
          </w:p>
        </w:tc>
        <w:tc>
          <w:tcPr>
            <w:tcW w:w="2272" w:type="dxa"/>
          </w:tcPr>
          <w:p w14:paraId="33A8B3C9" w14:textId="77777777" w:rsidR="00FB30A1" w:rsidRPr="00A95B35" w:rsidRDefault="00402D7E">
            <w:pPr>
              <w:jc w:val="both"/>
            </w:pPr>
            <w:r w:rsidRPr="00A95B35">
              <w:t>9.72</w:t>
            </w:r>
          </w:p>
        </w:tc>
      </w:tr>
      <w:tr w:rsidR="00FB30A1" w:rsidRPr="00A95B35" w14:paraId="26782EF1" w14:textId="77777777" w:rsidTr="00EE1F66">
        <w:trPr>
          <w:trHeight w:val="278"/>
        </w:trPr>
        <w:tc>
          <w:tcPr>
            <w:tcW w:w="1713" w:type="dxa"/>
          </w:tcPr>
          <w:p w14:paraId="01E23BDC" w14:textId="77777777" w:rsidR="00FB30A1" w:rsidRPr="00A95B35" w:rsidRDefault="00402D7E">
            <w:pPr>
              <w:jc w:val="both"/>
            </w:pPr>
            <w:r w:rsidRPr="00A95B35">
              <w:t>5</w:t>
            </w:r>
          </w:p>
        </w:tc>
        <w:tc>
          <w:tcPr>
            <w:tcW w:w="1695" w:type="dxa"/>
          </w:tcPr>
          <w:p w14:paraId="5F1F0D82" w14:textId="77777777" w:rsidR="00FB30A1" w:rsidRPr="00A95B35" w:rsidRDefault="00402D7E">
            <w:pPr>
              <w:jc w:val="both"/>
            </w:pPr>
            <w:r w:rsidRPr="00A95B35">
              <w:t>3950</w:t>
            </w:r>
          </w:p>
        </w:tc>
        <w:tc>
          <w:tcPr>
            <w:tcW w:w="1304" w:type="dxa"/>
          </w:tcPr>
          <w:p w14:paraId="455622F9" w14:textId="77777777" w:rsidR="00FB30A1" w:rsidRPr="00A95B35" w:rsidRDefault="00402D7E">
            <w:pPr>
              <w:jc w:val="both"/>
            </w:pPr>
            <w:r w:rsidRPr="00A95B35">
              <w:t>11</w:t>
            </w:r>
          </w:p>
        </w:tc>
        <w:tc>
          <w:tcPr>
            <w:tcW w:w="1687" w:type="dxa"/>
          </w:tcPr>
          <w:p w14:paraId="148886C6" w14:textId="77777777" w:rsidR="00FB30A1" w:rsidRPr="00A95B35" w:rsidRDefault="00402D7E">
            <w:pPr>
              <w:jc w:val="both"/>
            </w:pPr>
            <w:r w:rsidRPr="00A95B35">
              <w:t>3886</w:t>
            </w:r>
          </w:p>
        </w:tc>
        <w:tc>
          <w:tcPr>
            <w:tcW w:w="2272" w:type="dxa"/>
          </w:tcPr>
          <w:p w14:paraId="54A70503" w14:textId="77777777" w:rsidR="00FB30A1" w:rsidRPr="00A95B35" w:rsidRDefault="00402D7E">
            <w:pPr>
              <w:jc w:val="both"/>
            </w:pPr>
            <w:r w:rsidRPr="00A95B35">
              <w:t>10.76</w:t>
            </w:r>
          </w:p>
        </w:tc>
      </w:tr>
      <w:tr w:rsidR="00FB30A1" w:rsidRPr="00A95B35" w14:paraId="4C322171" w14:textId="77777777" w:rsidTr="00EE1F66">
        <w:trPr>
          <w:trHeight w:val="278"/>
        </w:trPr>
        <w:tc>
          <w:tcPr>
            <w:tcW w:w="1713" w:type="dxa"/>
          </w:tcPr>
          <w:p w14:paraId="6BAD87C6" w14:textId="77777777" w:rsidR="00FB30A1" w:rsidRPr="00A95B35" w:rsidRDefault="00402D7E">
            <w:pPr>
              <w:jc w:val="both"/>
            </w:pPr>
            <w:r w:rsidRPr="00A95B35">
              <w:t>6</w:t>
            </w:r>
          </w:p>
        </w:tc>
        <w:tc>
          <w:tcPr>
            <w:tcW w:w="1695" w:type="dxa"/>
          </w:tcPr>
          <w:p w14:paraId="7B3EA7EB" w14:textId="77777777" w:rsidR="00FB30A1" w:rsidRPr="00A95B35" w:rsidRDefault="00402D7E">
            <w:pPr>
              <w:jc w:val="both"/>
            </w:pPr>
            <w:r w:rsidRPr="00A95B35">
              <w:t>4400</w:t>
            </w:r>
          </w:p>
        </w:tc>
        <w:tc>
          <w:tcPr>
            <w:tcW w:w="1304" w:type="dxa"/>
          </w:tcPr>
          <w:p w14:paraId="2DBCDF47" w14:textId="77777777" w:rsidR="00FB30A1" w:rsidRPr="00A95B35" w:rsidRDefault="00402D7E">
            <w:pPr>
              <w:jc w:val="both"/>
            </w:pPr>
            <w:r w:rsidRPr="00A95B35">
              <w:t>14.5</w:t>
            </w:r>
          </w:p>
        </w:tc>
        <w:tc>
          <w:tcPr>
            <w:tcW w:w="1687" w:type="dxa"/>
          </w:tcPr>
          <w:p w14:paraId="41CE78D7" w14:textId="77777777" w:rsidR="00FB30A1" w:rsidRPr="00A95B35" w:rsidRDefault="00402D7E">
            <w:pPr>
              <w:jc w:val="both"/>
            </w:pPr>
            <w:r w:rsidRPr="00A95B35">
              <w:t>4423</w:t>
            </w:r>
          </w:p>
        </w:tc>
        <w:tc>
          <w:tcPr>
            <w:tcW w:w="2272" w:type="dxa"/>
          </w:tcPr>
          <w:p w14:paraId="28FEA5FA" w14:textId="77777777" w:rsidR="00FB30A1" w:rsidRPr="00A95B35" w:rsidRDefault="00402D7E">
            <w:pPr>
              <w:jc w:val="both"/>
            </w:pPr>
            <w:r w:rsidRPr="00A95B35">
              <w:t>14.63</w:t>
            </w:r>
          </w:p>
        </w:tc>
      </w:tr>
      <w:tr w:rsidR="00FB30A1" w:rsidRPr="00A95B35" w14:paraId="7E06FF54" w14:textId="77777777" w:rsidTr="00EE1F66">
        <w:trPr>
          <w:trHeight w:val="278"/>
        </w:trPr>
        <w:tc>
          <w:tcPr>
            <w:tcW w:w="1713" w:type="dxa"/>
          </w:tcPr>
          <w:p w14:paraId="3A39B9AD" w14:textId="77777777" w:rsidR="00FB30A1" w:rsidRPr="00A95B35" w:rsidRDefault="00402D7E">
            <w:pPr>
              <w:jc w:val="both"/>
            </w:pPr>
            <w:r w:rsidRPr="00A95B35">
              <w:t>7</w:t>
            </w:r>
          </w:p>
        </w:tc>
        <w:tc>
          <w:tcPr>
            <w:tcW w:w="1695" w:type="dxa"/>
          </w:tcPr>
          <w:p w14:paraId="53950294" w14:textId="77777777" w:rsidR="00FB30A1" w:rsidRPr="00A95B35" w:rsidRDefault="00402D7E">
            <w:pPr>
              <w:jc w:val="both"/>
            </w:pPr>
            <w:r w:rsidRPr="00A95B35">
              <w:t>5450</w:t>
            </w:r>
          </w:p>
        </w:tc>
        <w:tc>
          <w:tcPr>
            <w:tcW w:w="1304" w:type="dxa"/>
          </w:tcPr>
          <w:p w14:paraId="1690D4B7" w14:textId="77777777" w:rsidR="00FB30A1" w:rsidRPr="00A95B35" w:rsidRDefault="00402D7E">
            <w:pPr>
              <w:jc w:val="both"/>
            </w:pPr>
            <w:r w:rsidRPr="00A95B35">
              <w:t>17</w:t>
            </w:r>
          </w:p>
        </w:tc>
        <w:tc>
          <w:tcPr>
            <w:tcW w:w="1687" w:type="dxa"/>
          </w:tcPr>
          <w:p w14:paraId="4D3D2800" w14:textId="77777777" w:rsidR="00FB30A1" w:rsidRPr="00A95B35" w:rsidRDefault="00402D7E">
            <w:pPr>
              <w:jc w:val="both"/>
            </w:pPr>
            <w:r w:rsidRPr="00A95B35">
              <w:t>5441</w:t>
            </w:r>
          </w:p>
        </w:tc>
        <w:tc>
          <w:tcPr>
            <w:tcW w:w="2272" w:type="dxa"/>
          </w:tcPr>
          <w:p w14:paraId="3E3478B1" w14:textId="77777777" w:rsidR="00FB30A1" w:rsidRPr="00A95B35" w:rsidRDefault="00402D7E">
            <w:pPr>
              <w:jc w:val="both"/>
            </w:pPr>
            <w:r w:rsidRPr="00A95B35">
              <w:t>16.65</w:t>
            </w:r>
          </w:p>
        </w:tc>
      </w:tr>
      <w:tr w:rsidR="00FB30A1" w:rsidRPr="00A95B35" w14:paraId="77289187" w14:textId="77777777" w:rsidTr="00EE1F66">
        <w:trPr>
          <w:trHeight w:val="278"/>
        </w:trPr>
        <w:tc>
          <w:tcPr>
            <w:tcW w:w="1713" w:type="dxa"/>
          </w:tcPr>
          <w:p w14:paraId="6D7E4255" w14:textId="77777777" w:rsidR="00FB30A1" w:rsidRPr="00A95B35" w:rsidRDefault="00402D7E">
            <w:pPr>
              <w:jc w:val="both"/>
            </w:pPr>
            <w:r w:rsidRPr="00A95B35">
              <w:t>8</w:t>
            </w:r>
          </w:p>
        </w:tc>
        <w:tc>
          <w:tcPr>
            <w:tcW w:w="1695" w:type="dxa"/>
          </w:tcPr>
          <w:p w14:paraId="1FC3AACC" w14:textId="77777777" w:rsidR="00FB30A1" w:rsidRPr="00A95B35" w:rsidRDefault="00402D7E">
            <w:pPr>
              <w:jc w:val="both"/>
            </w:pPr>
            <w:r w:rsidRPr="00A95B35">
              <w:t>7250</w:t>
            </w:r>
          </w:p>
        </w:tc>
        <w:tc>
          <w:tcPr>
            <w:tcW w:w="1304" w:type="dxa"/>
          </w:tcPr>
          <w:p w14:paraId="307C0796" w14:textId="77777777" w:rsidR="00FB30A1" w:rsidRPr="00A95B35" w:rsidRDefault="00402D7E">
            <w:pPr>
              <w:jc w:val="both"/>
            </w:pPr>
            <w:r w:rsidRPr="00A95B35">
              <w:t>20.5</w:t>
            </w:r>
          </w:p>
        </w:tc>
        <w:tc>
          <w:tcPr>
            <w:tcW w:w="1687" w:type="dxa"/>
          </w:tcPr>
          <w:p w14:paraId="213BD72B" w14:textId="77777777" w:rsidR="00FB30A1" w:rsidRPr="00A95B35" w:rsidRDefault="00402D7E">
            <w:pPr>
              <w:jc w:val="both"/>
            </w:pPr>
            <w:r w:rsidRPr="00A95B35">
              <w:t>7241</w:t>
            </w:r>
          </w:p>
        </w:tc>
        <w:tc>
          <w:tcPr>
            <w:tcW w:w="2272" w:type="dxa"/>
          </w:tcPr>
          <w:p w14:paraId="0FBA3FA7" w14:textId="77777777" w:rsidR="00FB30A1" w:rsidRPr="00A95B35" w:rsidRDefault="00402D7E">
            <w:pPr>
              <w:jc w:val="both"/>
            </w:pPr>
            <w:r w:rsidRPr="00A95B35">
              <w:t>20.49</w:t>
            </w:r>
          </w:p>
        </w:tc>
      </w:tr>
    </w:tbl>
    <w:p w14:paraId="6A63DA28" w14:textId="77777777" w:rsidR="00FB30A1" w:rsidRPr="00A95B35" w:rsidRDefault="00EE1F66">
      <w:pPr>
        <w:jc w:val="both"/>
      </w:pPr>
      <w:r>
        <w:br/>
      </w:r>
      <w:r>
        <w:br/>
      </w:r>
      <w:r w:rsidR="00402D7E" w:rsidRPr="00A95B35">
        <w:t xml:space="preserve">Table </w:t>
      </w:r>
      <w:r>
        <w:t>24</w:t>
      </w:r>
      <w:r w:rsidR="00402D7E" w:rsidRPr="00A95B35">
        <w:t xml:space="preserve"> shows the encoder data that relates to how many cycles have been completed and how far in inches the COBOT is expected to travel after the completion of the expected cycles.  The left values are expected values and the right values are actual results. There are 2000 cycles per revolution. </w:t>
      </w:r>
    </w:p>
    <w:p w14:paraId="13B522F3" w14:textId="77777777" w:rsidR="00EE1F66" w:rsidRDefault="00EE1F66">
      <w:pPr>
        <w:rPr>
          <w:b/>
          <w:color w:val="000000"/>
          <w:sz w:val="28"/>
          <w:szCs w:val="28"/>
        </w:rPr>
      </w:pPr>
      <w:bookmarkStart w:id="199" w:name="_375fbgg" w:colFirst="0" w:colLast="0"/>
      <w:bookmarkEnd w:id="199"/>
      <w:r>
        <w:br w:type="page"/>
      </w:r>
    </w:p>
    <w:p w14:paraId="270A85C4" w14:textId="77777777" w:rsidR="00FB30A1" w:rsidRPr="00A95B35" w:rsidRDefault="00402D7E">
      <w:pPr>
        <w:pStyle w:val="Heading3"/>
      </w:pPr>
      <w:r w:rsidRPr="00A95B35">
        <w:lastRenderedPageBreak/>
        <w:t>5.2.4 LCD</w:t>
      </w:r>
    </w:p>
    <w:p w14:paraId="59BA809A" w14:textId="77777777" w:rsidR="00FB30A1" w:rsidRPr="00A95B35" w:rsidRDefault="00FB30A1"/>
    <w:p w14:paraId="62E469F6" w14:textId="77777777" w:rsidR="00FB30A1" w:rsidRDefault="00402D7E">
      <w:pPr>
        <w:jc w:val="both"/>
      </w:pPr>
      <w:r w:rsidRPr="00A95B35">
        <w:t>We will use an LCD display to allow the system to wait for the user to press start after powering on the COBOT. The original plan was to use the LCD as a more interactive experience for the user that included the user entering data such as pipe size, class, and number of bolts but by the time the final design was delivered, the ECE team had far less time to test the system as expected and the LCD was serving a much larger purpose by displaying system data that aided the team in troubleshooting and verification testing. This did not impact the requirements because the interface that we planned to gather user input was always intended to serve as a placeholder for future generations to implement. Furthermore, the computer science team incorporated a full user interface in the simulation that was produced for the COBOT.</w:t>
      </w:r>
    </w:p>
    <w:p w14:paraId="6FC1F049" w14:textId="77777777" w:rsidR="00EE1F66" w:rsidRPr="00A95B35" w:rsidRDefault="00EE1F66">
      <w:pPr>
        <w:jc w:val="both"/>
      </w:pPr>
    </w:p>
    <w:p w14:paraId="7E2C0C43" w14:textId="77777777" w:rsidR="00FB30A1" w:rsidRDefault="00402D7E">
      <w:pPr>
        <w:jc w:val="both"/>
      </w:pPr>
      <w:r w:rsidRPr="00A95B35">
        <w:t xml:space="preserve">After the user applies power to the system the COBOT begins execution immediately, </w:t>
      </w:r>
      <w:r w:rsidR="00EE1F66" w:rsidRPr="00A95B35">
        <w:t>therefore</w:t>
      </w:r>
      <w:r w:rsidRPr="00A95B35">
        <w:t xml:space="preserve"> we need to use the LCD display to wait for a button press from the user before beginning the bolt tightening process. After the user presses start the COBOT will begin tightening the first bolt and as the program continues the LCD will display system information such as what bolt was found, how many cycles have been completed, what subsystem is currently active, and when the COBOT has completed. A sample of this output is shown in the figure below.</w:t>
      </w:r>
    </w:p>
    <w:p w14:paraId="7ADF6E55" w14:textId="77777777" w:rsidR="00EE1F66" w:rsidRPr="00A95B35" w:rsidRDefault="00EE1F66">
      <w:pPr>
        <w:jc w:val="both"/>
      </w:pPr>
    </w:p>
    <w:p w14:paraId="6898A6CA" w14:textId="77777777" w:rsidR="00FB30A1" w:rsidRPr="00A95B35" w:rsidRDefault="00402D7E" w:rsidP="00EE1F66">
      <w:pPr>
        <w:keepNext/>
        <w:ind w:left="2160" w:hanging="2160"/>
        <w:jc w:val="center"/>
      </w:pPr>
      <w:r w:rsidRPr="00A95B35">
        <w:rPr>
          <w:noProof/>
        </w:rPr>
        <w:drawing>
          <wp:inline distT="0" distB="0" distL="0" distR="0" wp14:anchorId="2DB4869B" wp14:editId="019CBC88">
            <wp:extent cx="2914650" cy="4124325"/>
            <wp:effectExtent l="0" t="0" r="0" b="9525"/>
            <wp:docPr id="3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80"/>
                    <a:srcRect/>
                    <a:stretch>
                      <a:fillRect/>
                    </a:stretch>
                  </pic:blipFill>
                  <pic:spPr>
                    <a:xfrm>
                      <a:off x="0" y="0"/>
                      <a:ext cx="2914650" cy="4124325"/>
                    </a:xfrm>
                    <a:prstGeom prst="rect">
                      <a:avLst/>
                    </a:prstGeom>
                    <a:ln/>
                  </pic:spPr>
                </pic:pic>
              </a:graphicData>
            </a:graphic>
          </wp:inline>
        </w:drawing>
      </w:r>
      <w:r w:rsidR="00EE1F66">
        <w:br/>
      </w:r>
    </w:p>
    <w:p w14:paraId="43439396" w14:textId="77777777" w:rsidR="00FB30A1" w:rsidRPr="00A95B35" w:rsidRDefault="00402D7E">
      <w:pPr>
        <w:pBdr>
          <w:top w:val="nil"/>
          <w:left w:val="nil"/>
          <w:bottom w:val="nil"/>
          <w:right w:val="nil"/>
          <w:between w:val="nil"/>
        </w:pBdr>
        <w:spacing w:after="200"/>
        <w:jc w:val="center"/>
        <w:rPr>
          <w:b/>
          <w:color w:val="000000"/>
          <w:sz w:val="28"/>
          <w:szCs w:val="28"/>
        </w:rPr>
      </w:pPr>
      <w:bookmarkStart w:id="200" w:name="_1maplo9" w:colFirst="0" w:colLast="0"/>
      <w:bookmarkEnd w:id="200"/>
      <w:r w:rsidRPr="00A95B35">
        <w:rPr>
          <w:b/>
          <w:color w:val="000000"/>
          <w:sz w:val="28"/>
          <w:szCs w:val="28"/>
        </w:rPr>
        <w:t xml:space="preserve">         Figure 6</w:t>
      </w:r>
      <w:r w:rsidR="0059740F">
        <w:rPr>
          <w:b/>
          <w:color w:val="000000"/>
          <w:sz w:val="28"/>
          <w:szCs w:val="28"/>
        </w:rPr>
        <w:t>5</w:t>
      </w:r>
      <w:r w:rsidRPr="00A95B35">
        <w:rPr>
          <w:b/>
          <w:color w:val="000000"/>
          <w:sz w:val="28"/>
          <w:szCs w:val="28"/>
        </w:rPr>
        <w:t xml:space="preserve"> - Sample Output</w:t>
      </w:r>
    </w:p>
    <w:p w14:paraId="2941BEE0" w14:textId="77777777" w:rsidR="00FB30A1" w:rsidRPr="00A95B35" w:rsidRDefault="00402D7E">
      <w:pPr>
        <w:pStyle w:val="Heading1"/>
      </w:pPr>
      <w:bookmarkStart w:id="201" w:name="_46ad4c2" w:colFirst="0" w:colLast="0"/>
      <w:bookmarkStart w:id="202" w:name="_2lfnejv" w:colFirst="0" w:colLast="0"/>
      <w:bookmarkEnd w:id="201"/>
      <w:bookmarkEnd w:id="202"/>
      <w:r w:rsidRPr="00A95B35">
        <w:lastRenderedPageBreak/>
        <w:t xml:space="preserve">6. Final Design </w:t>
      </w:r>
    </w:p>
    <w:p w14:paraId="5A4451E5" w14:textId="77777777" w:rsidR="00FB30A1" w:rsidRPr="00A95B35" w:rsidRDefault="00FB30A1">
      <w:pPr>
        <w:jc w:val="both"/>
      </w:pPr>
    </w:p>
    <w:p w14:paraId="0A0692B7" w14:textId="77777777" w:rsidR="00FB30A1" w:rsidRPr="00A95B35" w:rsidRDefault="00402D7E">
      <w:pPr>
        <w:jc w:val="both"/>
      </w:pPr>
      <w:r w:rsidRPr="00A95B35">
        <w:t>This section represents the final status of our Robotic Flange Assembly Project. We will first give an overview of the design. Then we will discuss the final hardware components that have been selected. We will then explain in greater detail how these components will be integrated into the overall design. We have included a schematic design and a PCB design that is derived from the schematic design. The PCB design is expected to be the first PCB ordered for senior design II. Final component selection in this section takes precedence over any parts claimed as a final selection that is mentioned before chapter 6.</w:t>
      </w:r>
    </w:p>
    <w:p w14:paraId="393725C3" w14:textId="77777777" w:rsidR="00FB30A1" w:rsidRPr="00A95B35" w:rsidRDefault="00FB30A1"/>
    <w:p w14:paraId="13B074EC" w14:textId="77777777" w:rsidR="00FB30A1" w:rsidRPr="00A95B35" w:rsidRDefault="00402D7E">
      <w:pPr>
        <w:pStyle w:val="Heading2"/>
      </w:pPr>
      <w:bookmarkStart w:id="203" w:name="_10kxoro" w:colFirst="0" w:colLast="0"/>
      <w:bookmarkEnd w:id="203"/>
      <w:r w:rsidRPr="00A95B35">
        <w:t>6.1 Official Prototype Overview</w:t>
      </w:r>
    </w:p>
    <w:p w14:paraId="7382355B" w14:textId="77777777" w:rsidR="00FB30A1" w:rsidRPr="00A95B35" w:rsidRDefault="00FB30A1"/>
    <w:p w14:paraId="6545EA07" w14:textId="77777777" w:rsidR="00FB30A1" w:rsidRPr="00C75836" w:rsidRDefault="00402D7E">
      <w:pPr>
        <w:jc w:val="both"/>
      </w:pPr>
      <w:r w:rsidRPr="00A95B35">
        <w:t xml:space="preserve">Being an interdisciplinary group has brought on many advantages. Since we have the pleasure of working with several fields of study, we have been able to come up with several designs that have been vastly different from each other. From the beginning The Mechanical Engineers have been tasked with the most substantial aspect of the final design. The development of the final concept for the design is documented in detail from the Mechanical Engineering standpoint and is not part of this report. The prototype that showed the most promising outcomes to better facilitate users in the workforce is shown </w:t>
      </w:r>
      <w:r w:rsidR="00C75836">
        <w:t>in Figure 6</w:t>
      </w:r>
      <w:r w:rsidR="0059740F">
        <w:t>6</w:t>
      </w:r>
      <w:r w:rsidR="00C75836">
        <w:t>.</w:t>
      </w:r>
    </w:p>
    <w:p w14:paraId="4630060E" w14:textId="77777777" w:rsidR="00FB30A1" w:rsidRPr="00A95B35" w:rsidRDefault="00FB30A1"/>
    <w:p w14:paraId="3B651610" w14:textId="77777777" w:rsidR="00FB30A1" w:rsidRPr="00A95B35" w:rsidRDefault="00402D7E">
      <w:pPr>
        <w:keepNext/>
      </w:pPr>
      <w:r w:rsidRPr="00C75836">
        <w:rPr>
          <w:b/>
          <w:noProof/>
        </w:rPr>
        <w:drawing>
          <wp:inline distT="114300" distB="114300" distL="114300" distR="114300" wp14:anchorId="74F9672C" wp14:editId="1EF804EA">
            <wp:extent cx="5486400" cy="2602523"/>
            <wp:effectExtent l="12700" t="12700" r="12700" b="12700"/>
            <wp:docPr id="3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1"/>
                    <a:srcRect/>
                    <a:stretch>
                      <a:fillRect/>
                    </a:stretch>
                  </pic:blipFill>
                  <pic:spPr>
                    <a:xfrm>
                      <a:off x="0" y="0"/>
                      <a:ext cx="5486400" cy="2602523"/>
                    </a:xfrm>
                    <a:prstGeom prst="rect">
                      <a:avLst/>
                    </a:prstGeom>
                    <a:ln w="12700">
                      <a:solidFill>
                        <a:srgbClr val="000000"/>
                      </a:solidFill>
                      <a:prstDash val="solid"/>
                    </a:ln>
                  </pic:spPr>
                </pic:pic>
              </a:graphicData>
            </a:graphic>
          </wp:inline>
        </w:drawing>
      </w:r>
    </w:p>
    <w:p w14:paraId="300C2886" w14:textId="77777777" w:rsidR="00FB30A1" w:rsidRPr="00A95B35" w:rsidRDefault="00FB30A1">
      <w:pPr>
        <w:keepNext/>
      </w:pPr>
    </w:p>
    <w:p w14:paraId="5D7B65CF" w14:textId="77777777" w:rsidR="00FB30A1" w:rsidRPr="00A95B35" w:rsidRDefault="00402D7E">
      <w:pPr>
        <w:pBdr>
          <w:top w:val="nil"/>
          <w:left w:val="nil"/>
          <w:bottom w:val="nil"/>
          <w:right w:val="nil"/>
          <w:between w:val="nil"/>
        </w:pBdr>
        <w:spacing w:after="200"/>
        <w:jc w:val="center"/>
        <w:rPr>
          <w:b/>
          <w:color w:val="000000"/>
          <w:sz w:val="28"/>
          <w:szCs w:val="28"/>
        </w:rPr>
      </w:pPr>
      <w:bookmarkStart w:id="204" w:name="_3kkl7fh" w:colFirst="0" w:colLast="0"/>
      <w:bookmarkEnd w:id="204"/>
      <w:r w:rsidRPr="00A95B35">
        <w:rPr>
          <w:b/>
          <w:color w:val="000000"/>
          <w:sz w:val="28"/>
          <w:szCs w:val="28"/>
        </w:rPr>
        <w:t>Figure 6</w:t>
      </w:r>
      <w:r w:rsidR="0059740F">
        <w:rPr>
          <w:b/>
          <w:color w:val="000000"/>
          <w:sz w:val="28"/>
          <w:szCs w:val="28"/>
        </w:rPr>
        <w:t>6</w:t>
      </w:r>
      <w:r w:rsidRPr="00A95B35">
        <w:rPr>
          <w:b/>
          <w:color w:val="000000"/>
          <w:sz w:val="28"/>
          <w:szCs w:val="28"/>
        </w:rPr>
        <w:t xml:space="preserve"> - SolidWorks Prototype</w:t>
      </w:r>
    </w:p>
    <w:p w14:paraId="61FD9AD3" w14:textId="77777777" w:rsidR="00FB30A1" w:rsidRPr="00A95B35" w:rsidRDefault="00C75836">
      <w:pPr>
        <w:jc w:val="both"/>
      </w:pPr>
      <w:r>
        <w:br/>
      </w:r>
      <w:r w:rsidR="00402D7E" w:rsidRPr="00A95B35">
        <w:t>The figure shown above is what the SolidWorks’ representation made in collaboration with our Mechanical Engineer colleagues. However, since we remain in the early faces of the designing portion for our project this prototype can be altered in next semester’s Senior Design course continuation.</w:t>
      </w:r>
    </w:p>
    <w:p w14:paraId="59298EAE" w14:textId="77777777" w:rsidR="00FB30A1" w:rsidRPr="00A95B35" w:rsidRDefault="00402D7E">
      <w:pPr>
        <w:pStyle w:val="Heading3"/>
      </w:pPr>
      <w:bookmarkStart w:id="205" w:name="_1zpvhna" w:colFirst="0" w:colLast="0"/>
      <w:bookmarkEnd w:id="205"/>
      <w:r w:rsidRPr="00A95B35">
        <w:lastRenderedPageBreak/>
        <w:t>6.1.1 Final Design Details</w:t>
      </w:r>
    </w:p>
    <w:p w14:paraId="2A5396FC" w14:textId="77777777" w:rsidR="00FB30A1" w:rsidRPr="00A95B35" w:rsidRDefault="00FB30A1"/>
    <w:p w14:paraId="63D3F8FE" w14:textId="77777777" w:rsidR="00FB30A1" w:rsidRPr="00A95B35" w:rsidRDefault="00402D7E">
      <w:pPr>
        <w:jc w:val="both"/>
      </w:pPr>
      <w:r w:rsidRPr="00A95B35">
        <w:t xml:space="preserve">Not featured in the SolidWorks prototype design is how the mechanism is expected to fasten to the pipe. There has been mention of a carriage in previous sections of this paper, but the details have been hidden. The materials relevant to the carriage component are discussed in more detail by the mechanical engineers and are not included in this paper. However, here we will give a description of the general idea and a bit of the motivation behind it. Early on, it was realized that we will need a carriage that will traverse across the surface of the pipe to be able to access each nut and this carriage shall carry the system. To do this, the team envisioned a system in which a belt is placed along the circumference of the pipe. There will be a small amount of the belt being pulled on a shaft within the carriage. This closed system will be able to hold the carriage so that it is normal to the pipe surface, through the tension forces of the belt, as demonstrated in </w:t>
      </w:r>
      <w:r w:rsidR="00A608DC">
        <w:t>Figure 6</w:t>
      </w:r>
      <w:r w:rsidR="0059740F">
        <w:t>7</w:t>
      </w:r>
      <w:r w:rsidR="00A608DC">
        <w:t>.</w:t>
      </w:r>
    </w:p>
    <w:p w14:paraId="560411FF" w14:textId="77777777" w:rsidR="00FB30A1" w:rsidRPr="00A95B35" w:rsidRDefault="00FB30A1">
      <w:pPr>
        <w:jc w:val="both"/>
      </w:pPr>
    </w:p>
    <w:p w14:paraId="753348C9" w14:textId="77777777" w:rsidR="00FB30A1" w:rsidRPr="00A95B35" w:rsidRDefault="00402D7E">
      <w:r w:rsidRPr="00A95B35">
        <w:tab/>
      </w:r>
    </w:p>
    <w:p w14:paraId="4B7C4F77" w14:textId="77777777" w:rsidR="00FB30A1" w:rsidRPr="00A95B35" w:rsidRDefault="00402D7E">
      <w:pPr>
        <w:keepNext/>
        <w:ind w:left="2880"/>
        <w:jc w:val="both"/>
      </w:pPr>
      <w:r w:rsidRPr="00A95B35">
        <w:rPr>
          <w:noProof/>
        </w:rPr>
        <w:drawing>
          <wp:inline distT="114300" distB="114300" distL="114300" distR="114300" wp14:anchorId="2BE142AD" wp14:editId="7BC7AD21">
            <wp:extent cx="2095500" cy="2343150"/>
            <wp:effectExtent l="0" t="0" r="0" b="0"/>
            <wp:docPr id="2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2"/>
                    <a:srcRect/>
                    <a:stretch>
                      <a:fillRect/>
                    </a:stretch>
                  </pic:blipFill>
                  <pic:spPr>
                    <a:xfrm>
                      <a:off x="0" y="0"/>
                      <a:ext cx="2095500" cy="2343150"/>
                    </a:xfrm>
                    <a:prstGeom prst="rect">
                      <a:avLst/>
                    </a:prstGeom>
                    <a:ln/>
                  </pic:spPr>
                </pic:pic>
              </a:graphicData>
            </a:graphic>
          </wp:inline>
        </w:drawing>
      </w:r>
    </w:p>
    <w:p w14:paraId="7B01593A" w14:textId="77777777" w:rsidR="00FB30A1" w:rsidRPr="00A95B35" w:rsidRDefault="00FB30A1">
      <w:pPr>
        <w:keepNext/>
        <w:ind w:left="2880"/>
        <w:jc w:val="both"/>
      </w:pPr>
    </w:p>
    <w:p w14:paraId="7DC8ED78" w14:textId="77777777" w:rsidR="00FB30A1" w:rsidRPr="00A95B35" w:rsidRDefault="00402D7E">
      <w:pPr>
        <w:pBdr>
          <w:top w:val="nil"/>
          <w:left w:val="nil"/>
          <w:bottom w:val="nil"/>
          <w:right w:val="nil"/>
          <w:between w:val="nil"/>
        </w:pBdr>
        <w:spacing w:after="200"/>
        <w:jc w:val="center"/>
        <w:rPr>
          <w:b/>
          <w:color w:val="000000"/>
          <w:sz w:val="28"/>
          <w:szCs w:val="28"/>
        </w:rPr>
      </w:pPr>
      <w:bookmarkStart w:id="206" w:name="_4jpj0b3" w:colFirst="0" w:colLast="0"/>
      <w:bookmarkEnd w:id="206"/>
      <w:r w:rsidRPr="00A95B35">
        <w:rPr>
          <w:b/>
          <w:color w:val="000000"/>
          <w:sz w:val="28"/>
          <w:szCs w:val="28"/>
        </w:rPr>
        <w:t>Figure 6</w:t>
      </w:r>
      <w:r w:rsidR="0059740F">
        <w:rPr>
          <w:b/>
          <w:color w:val="000000"/>
          <w:sz w:val="28"/>
          <w:szCs w:val="28"/>
        </w:rPr>
        <w:t>7</w:t>
      </w:r>
      <w:r w:rsidRPr="00A95B35">
        <w:rPr>
          <w:b/>
          <w:color w:val="000000"/>
          <w:sz w:val="28"/>
          <w:szCs w:val="28"/>
        </w:rPr>
        <w:t xml:space="preserve"> - The Belt Fastener</w:t>
      </w:r>
    </w:p>
    <w:p w14:paraId="204B07E9" w14:textId="77777777" w:rsidR="00FB30A1" w:rsidRPr="00A95B35" w:rsidRDefault="00402D7E">
      <w:pPr>
        <w:pStyle w:val="Heading2"/>
      </w:pPr>
      <w:bookmarkStart w:id="207" w:name="_2yutaiw" w:colFirst="0" w:colLast="0"/>
      <w:bookmarkEnd w:id="207"/>
      <w:r w:rsidRPr="00A95B35">
        <w:br/>
        <w:t>6.2 Hardware Component Overview</w:t>
      </w:r>
    </w:p>
    <w:p w14:paraId="797B3E19" w14:textId="77777777" w:rsidR="00FB30A1" w:rsidRPr="00A95B35" w:rsidRDefault="00FB30A1">
      <w:pPr>
        <w:jc w:val="both"/>
      </w:pPr>
    </w:p>
    <w:p w14:paraId="080A37BA" w14:textId="77777777" w:rsidR="00FB30A1" w:rsidRPr="00A95B35" w:rsidRDefault="00402D7E">
      <w:pPr>
        <w:jc w:val="both"/>
      </w:pPr>
      <w:r w:rsidRPr="00A95B35">
        <w:t>As we undergo on our project’s wants and needs, we have made multiple hardware changes from what we have researched and discussed in previous sections throughout this report. Due to sudden design changes we are now considering the Arduino Mega 2560 controller. This change was due to the promising complexity of the project, the requirement for more I/O ports, and storage space. This Arduino features an operating voltage of 5 Volts, a limit input voltage that ranges from 7 to 20 Volts, 54 digital I/O pins, 256KB of flash memory and a clock speed of 16MHz. Besides the main head unit, we will be adding multiple inputs. Those inputs included will be rotary sensors, a wireless Bluetooth sensor, an ultrasonic distance sensor, and a pushbutton. The outputs will be the three motors and an OLED display.</w:t>
      </w:r>
    </w:p>
    <w:p w14:paraId="0B088AC1" w14:textId="77777777" w:rsidR="00FB30A1" w:rsidRPr="00A95B35" w:rsidRDefault="00402D7E">
      <w:pPr>
        <w:pStyle w:val="Heading3"/>
      </w:pPr>
      <w:bookmarkStart w:id="208" w:name="_1e03kqp" w:colFirst="0" w:colLast="0"/>
      <w:bookmarkEnd w:id="208"/>
      <w:r w:rsidRPr="00A95B35">
        <w:lastRenderedPageBreak/>
        <w:t>6.2.1 Power Supply</w:t>
      </w:r>
    </w:p>
    <w:p w14:paraId="61BFB9B8" w14:textId="77777777" w:rsidR="00FB30A1" w:rsidRPr="00A95B35" w:rsidRDefault="00FB30A1"/>
    <w:p w14:paraId="1344BD1C" w14:textId="77777777" w:rsidR="00FB30A1" w:rsidRPr="00A95B35" w:rsidRDefault="00402D7E">
      <w:pPr>
        <w:jc w:val="both"/>
      </w:pPr>
      <w:r w:rsidRPr="00A95B35">
        <w:t>The predominant load for our robot’s power supply comes from the large E-30 motor used to tighten the flange bolts. The motor has a peak voltage usage of 24 Volts at 5600 RPM. However, the motor can also operate at a lower voltage when using a lower RPM. For example, at 12 Volts, the motor will operate at 2800 RPM [91]. This allows the power quantity to be raised or lowered depending on the specifications given by the mechanical engineers. For the sake of our initial design we will be using 12 Volts for our larger motors in order to get a baseline functioning model of the prototype. This 12 Volt supply can be created by putting batteries in series that total 12 Volts. By doing this, it would allow us to buy cheaper batteries and make our power supply less heavy and bulky. For our design we will use 8 AA batteries in series to create our power supply. Each AA battery supplies 1.5 V [92].</w:t>
      </w:r>
    </w:p>
    <w:p w14:paraId="4F1798EA" w14:textId="77777777" w:rsidR="00FB30A1" w:rsidRPr="00A95B35" w:rsidRDefault="00402D7E">
      <w:pPr>
        <w:keepNext/>
        <w:jc w:val="center"/>
      </w:pPr>
      <w:r w:rsidRPr="00A95B35">
        <w:rPr>
          <w:noProof/>
        </w:rPr>
        <w:drawing>
          <wp:inline distT="0" distB="0" distL="0" distR="0" wp14:anchorId="3649B35D" wp14:editId="4472D1AC">
            <wp:extent cx="5000625" cy="3810000"/>
            <wp:effectExtent l="0" t="0" r="9525" b="0"/>
            <wp:docPr id="23" name="image18.jpg" descr="Image result for 8 x AA 12V Battery Holder with batteries"/>
            <wp:cNvGraphicFramePr/>
            <a:graphic xmlns:a="http://schemas.openxmlformats.org/drawingml/2006/main">
              <a:graphicData uri="http://schemas.openxmlformats.org/drawingml/2006/picture">
                <pic:pic xmlns:pic="http://schemas.openxmlformats.org/drawingml/2006/picture">
                  <pic:nvPicPr>
                    <pic:cNvPr id="0" name="image18.jpg" descr="Image result for 8 x AA 12V Battery Holder with batteries"/>
                    <pic:cNvPicPr preferRelativeResize="0"/>
                  </pic:nvPicPr>
                  <pic:blipFill>
                    <a:blip r:embed="rId83"/>
                    <a:srcRect/>
                    <a:stretch>
                      <a:fillRect/>
                    </a:stretch>
                  </pic:blipFill>
                  <pic:spPr>
                    <a:xfrm>
                      <a:off x="0" y="0"/>
                      <a:ext cx="5001133" cy="3810387"/>
                    </a:xfrm>
                    <a:prstGeom prst="rect">
                      <a:avLst/>
                    </a:prstGeom>
                    <a:ln/>
                  </pic:spPr>
                </pic:pic>
              </a:graphicData>
            </a:graphic>
          </wp:inline>
        </w:drawing>
      </w:r>
    </w:p>
    <w:p w14:paraId="57521642" w14:textId="77777777" w:rsidR="00FB30A1" w:rsidRPr="00A95B35" w:rsidRDefault="00FB30A1">
      <w:pPr>
        <w:keepNext/>
        <w:jc w:val="center"/>
      </w:pPr>
    </w:p>
    <w:p w14:paraId="032CC63C" w14:textId="77777777" w:rsidR="00FB30A1" w:rsidRPr="00A95B35" w:rsidRDefault="00402D7E">
      <w:pPr>
        <w:pBdr>
          <w:top w:val="nil"/>
          <w:left w:val="nil"/>
          <w:bottom w:val="nil"/>
          <w:right w:val="nil"/>
          <w:between w:val="nil"/>
        </w:pBdr>
        <w:spacing w:after="200"/>
        <w:jc w:val="center"/>
        <w:rPr>
          <w:b/>
          <w:color w:val="000000"/>
          <w:sz w:val="28"/>
          <w:szCs w:val="28"/>
        </w:rPr>
      </w:pPr>
      <w:bookmarkStart w:id="209" w:name="_3xzr3ei" w:colFirst="0" w:colLast="0"/>
      <w:bookmarkEnd w:id="209"/>
      <w:r w:rsidRPr="00A95B35">
        <w:rPr>
          <w:b/>
          <w:color w:val="000000"/>
          <w:sz w:val="28"/>
          <w:szCs w:val="28"/>
        </w:rPr>
        <w:t>Figure 6</w:t>
      </w:r>
      <w:r w:rsidR="0059740F">
        <w:rPr>
          <w:b/>
          <w:color w:val="000000"/>
          <w:sz w:val="28"/>
          <w:szCs w:val="28"/>
        </w:rPr>
        <w:t>8</w:t>
      </w:r>
      <w:r w:rsidR="00A608DC">
        <w:rPr>
          <w:b/>
          <w:color w:val="000000"/>
          <w:sz w:val="28"/>
          <w:szCs w:val="28"/>
        </w:rPr>
        <w:t xml:space="preserve"> -</w:t>
      </w:r>
      <w:r w:rsidRPr="00A95B35">
        <w:rPr>
          <w:b/>
          <w:color w:val="000000"/>
          <w:sz w:val="28"/>
          <w:szCs w:val="28"/>
        </w:rPr>
        <w:t xml:space="preserve"> 12 Volt </w:t>
      </w:r>
      <w:r w:rsidR="00A608DC">
        <w:rPr>
          <w:b/>
          <w:color w:val="000000"/>
          <w:sz w:val="28"/>
          <w:szCs w:val="28"/>
        </w:rPr>
        <w:t>Power Supply U</w:t>
      </w:r>
      <w:r w:rsidRPr="00A95B35">
        <w:rPr>
          <w:b/>
          <w:color w:val="000000"/>
          <w:sz w:val="28"/>
          <w:szCs w:val="28"/>
        </w:rPr>
        <w:t>sing 8 AA batteries</w:t>
      </w:r>
    </w:p>
    <w:p w14:paraId="67BDA09F" w14:textId="77777777" w:rsidR="00FB30A1" w:rsidRPr="00A95B35" w:rsidRDefault="00402D7E">
      <w:pPr>
        <w:pStyle w:val="Heading3"/>
      </w:pPr>
      <w:bookmarkStart w:id="210" w:name="_2d51dmb" w:colFirst="0" w:colLast="0"/>
      <w:bookmarkEnd w:id="210"/>
      <w:r w:rsidRPr="00A95B35">
        <w:br/>
        <w:t>6.2.2 Arduino Mega 2560</w:t>
      </w:r>
    </w:p>
    <w:p w14:paraId="70C7CFC6" w14:textId="77777777" w:rsidR="00FB30A1" w:rsidRPr="00A95B35" w:rsidRDefault="00FB30A1"/>
    <w:p w14:paraId="3C7AD1DF" w14:textId="77777777" w:rsidR="00FB30A1" w:rsidRPr="00A95B35" w:rsidRDefault="00402D7E">
      <w:pPr>
        <w:jc w:val="both"/>
      </w:pPr>
      <w:r w:rsidRPr="00A95B35">
        <w:t xml:space="preserve">We’ve selected the Arduino Mega 2560 as our major control device. This model is a microcontroller board based on the ATmega2560. It’s better suited for more complex projects such as robotics because of all the I/O capability and space on the board. The Mega 2560 board has 54 digital input/output pins (of which 15 can be used as PWM outputs), 16 analog inputs, 4 UARTs (hardware serial ports), and a 16 MHz crystal oscillator [93]. As </w:t>
      </w:r>
      <w:r w:rsidRPr="00A95B35">
        <w:lastRenderedPageBreak/>
        <w:t xml:space="preserve">well, it has an optimum input voltage of 7-12 Volts and can be powered by USB connection or battery connected power jack. </w:t>
      </w:r>
    </w:p>
    <w:p w14:paraId="4ED22410" w14:textId="77777777" w:rsidR="00FB30A1" w:rsidRPr="00A95B35" w:rsidRDefault="00FB30A1">
      <w:pPr>
        <w:jc w:val="both"/>
      </w:pPr>
    </w:p>
    <w:p w14:paraId="6EBE61A9" w14:textId="77777777" w:rsidR="00FB30A1" w:rsidRPr="00A95B35" w:rsidRDefault="00FB30A1">
      <w:pPr>
        <w:jc w:val="both"/>
      </w:pPr>
    </w:p>
    <w:p w14:paraId="18B58729" w14:textId="77777777" w:rsidR="00FB30A1" w:rsidRPr="00A95B35" w:rsidRDefault="00402D7E">
      <w:pPr>
        <w:keepNext/>
        <w:jc w:val="center"/>
      </w:pPr>
      <w:r w:rsidRPr="00A95B35">
        <w:rPr>
          <w:noProof/>
        </w:rPr>
        <w:drawing>
          <wp:inline distT="0" distB="0" distL="0" distR="0" wp14:anchorId="03E299FE" wp14:editId="273A44F8">
            <wp:extent cx="4706571" cy="2986862"/>
            <wp:effectExtent l="0" t="0" r="0" b="0"/>
            <wp:docPr id="44" name="image42.jpg" descr="Image result for Arduino Mega 2560"/>
            <wp:cNvGraphicFramePr/>
            <a:graphic xmlns:a="http://schemas.openxmlformats.org/drawingml/2006/main">
              <a:graphicData uri="http://schemas.openxmlformats.org/drawingml/2006/picture">
                <pic:pic xmlns:pic="http://schemas.openxmlformats.org/drawingml/2006/picture">
                  <pic:nvPicPr>
                    <pic:cNvPr id="0" name="image42.jpg" descr="Image result for Arduino Mega 2560"/>
                    <pic:cNvPicPr preferRelativeResize="0"/>
                  </pic:nvPicPr>
                  <pic:blipFill>
                    <a:blip r:embed="rId84"/>
                    <a:srcRect/>
                    <a:stretch>
                      <a:fillRect/>
                    </a:stretch>
                  </pic:blipFill>
                  <pic:spPr>
                    <a:xfrm>
                      <a:off x="0" y="0"/>
                      <a:ext cx="4706571" cy="2986862"/>
                    </a:xfrm>
                    <a:prstGeom prst="rect">
                      <a:avLst/>
                    </a:prstGeom>
                    <a:ln/>
                  </pic:spPr>
                </pic:pic>
              </a:graphicData>
            </a:graphic>
          </wp:inline>
        </w:drawing>
      </w:r>
    </w:p>
    <w:p w14:paraId="070EDFA1" w14:textId="77777777" w:rsidR="00FB30A1" w:rsidRPr="00A95B35" w:rsidRDefault="00FB30A1">
      <w:pPr>
        <w:keepNext/>
        <w:jc w:val="center"/>
      </w:pPr>
    </w:p>
    <w:p w14:paraId="60A5CBA6" w14:textId="77777777" w:rsidR="00FB30A1" w:rsidRPr="00A95B35" w:rsidRDefault="00402D7E">
      <w:pPr>
        <w:pBdr>
          <w:top w:val="nil"/>
          <w:left w:val="nil"/>
          <w:bottom w:val="nil"/>
          <w:right w:val="nil"/>
          <w:between w:val="nil"/>
        </w:pBdr>
        <w:spacing w:after="200"/>
        <w:jc w:val="center"/>
        <w:rPr>
          <w:b/>
          <w:color w:val="000000"/>
          <w:sz w:val="28"/>
          <w:szCs w:val="28"/>
        </w:rPr>
      </w:pPr>
      <w:bookmarkStart w:id="211" w:name="_sabnu4" w:colFirst="0" w:colLast="0"/>
      <w:bookmarkEnd w:id="211"/>
      <w:r w:rsidRPr="00A95B35">
        <w:rPr>
          <w:b/>
          <w:color w:val="000000"/>
          <w:sz w:val="28"/>
          <w:szCs w:val="28"/>
        </w:rPr>
        <w:t>Figure 6</w:t>
      </w:r>
      <w:r w:rsidR="0059740F">
        <w:rPr>
          <w:b/>
          <w:color w:val="000000"/>
          <w:sz w:val="28"/>
          <w:szCs w:val="28"/>
        </w:rPr>
        <w:t>9</w:t>
      </w:r>
      <w:r w:rsidR="00A608DC">
        <w:rPr>
          <w:b/>
          <w:color w:val="000000"/>
          <w:sz w:val="28"/>
          <w:szCs w:val="28"/>
        </w:rPr>
        <w:t xml:space="preserve"> -</w:t>
      </w:r>
      <w:r w:rsidRPr="00A95B35">
        <w:rPr>
          <w:b/>
          <w:color w:val="000000"/>
          <w:sz w:val="28"/>
          <w:szCs w:val="28"/>
        </w:rPr>
        <w:t xml:space="preserve"> Arduino Mega 2560</w:t>
      </w:r>
    </w:p>
    <w:p w14:paraId="538286EE" w14:textId="77777777" w:rsidR="00FB30A1" w:rsidRPr="00A95B35" w:rsidRDefault="00FB30A1">
      <w:pPr>
        <w:pStyle w:val="Heading3"/>
      </w:pPr>
    </w:p>
    <w:p w14:paraId="517F3A51" w14:textId="77777777" w:rsidR="00FB30A1" w:rsidRPr="00A95B35" w:rsidRDefault="00402D7E">
      <w:pPr>
        <w:pStyle w:val="Heading3"/>
      </w:pPr>
      <w:bookmarkStart w:id="212" w:name="_3c9z6hx" w:colFirst="0" w:colLast="0"/>
      <w:bookmarkEnd w:id="212"/>
      <w:r w:rsidRPr="00A95B35">
        <w:t xml:space="preserve">6.2.3 </w:t>
      </w:r>
      <w:proofErr w:type="spellStart"/>
      <w:r w:rsidRPr="00A95B35">
        <w:t>AmpFlow</w:t>
      </w:r>
      <w:proofErr w:type="spellEnd"/>
      <w:r w:rsidRPr="00A95B35">
        <w:t xml:space="preserve"> E-30 </w:t>
      </w:r>
      <w:r w:rsidR="00A608DC">
        <w:t>M</w:t>
      </w:r>
      <w:r w:rsidRPr="00A95B35">
        <w:t>otor</w:t>
      </w:r>
    </w:p>
    <w:p w14:paraId="18ED17CF" w14:textId="77777777" w:rsidR="00FB30A1" w:rsidRPr="00A95B35" w:rsidRDefault="00FB30A1"/>
    <w:p w14:paraId="5AB726A1" w14:textId="77777777" w:rsidR="00FB30A1" w:rsidRPr="00A95B35" w:rsidRDefault="00402D7E">
      <w:pPr>
        <w:jc w:val="both"/>
      </w:pPr>
      <w:r w:rsidRPr="00A95B35">
        <w:t xml:space="preserve">For our main torqueing motor, we’ve chosen the </w:t>
      </w:r>
      <w:proofErr w:type="spellStart"/>
      <w:r w:rsidRPr="00A95B35">
        <w:t>AmpFlow</w:t>
      </w:r>
      <w:proofErr w:type="spellEnd"/>
      <w:r w:rsidRPr="00A95B35">
        <w:t xml:space="preserve"> E30-150. This motor would supply the necessary torque at a modest price that fits our budget. The motor has a peak voltage usage of 24 Volts at 5600 RPM. However, the motor can also operate at a lower RPM when using a lower Voltage. For example, at 12 Volts, the motor will operate at 2800 RPM [91]. This allows for variable torque while using a smaller battery which would lower the overall weight of our design. This model of motor is also lighter than all the other DC motors provided by </w:t>
      </w:r>
      <w:proofErr w:type="spellStart"/>
      <w:r w:rsidRPr="00A95B35">
        <w:t>AmpFlow</w:t>
      </w:r>
      <w:proofErr w:type="spellEnd"/>
      <w:r w:rsidRPr="00A95B35">
        <w:t xml:space="preserve">. The mechanical engineers have justified the selection of this motor in greater detail in technical memos that are required as part of their unique milestones. As a team we have agreed that our main role as the ECE team is to solve the problem of how to power and how to control the motor as selected by the mechanical engineer team. Although we have provided research of our own for motor selection, it was realized that the topic is deeply mechanical and have accepted the final motor selection as presented here. The documentation to reference the mechanical engineer’s justification is a current work in progress but available upon request. The </w:t>
      </w:r>
      <w:proofErr w:type="spellStart"/>
      <w:r w:rsidRPr="00A95B35">
        <w:t>AmpFlow</w:t>
      </w:r>
      <w:proofErr w:type="spellEnd"/>
      <w:r w:rsidRPr="00A95B35">
        <w:t xml:space="preserve"> motor is pictured in </w:t>
      </w:r>
      <w:r w:rsidR="00A608DC">
        <w:t xml:space="preserve">Figure </w:t>
      </w:r>
      <w:r w:rsidR="0059740F">
        <w:t>70</w:t>
      </w:r>
      <w:r w:rsidR="00A608DC">
        <w:t>.</w:t>
      </w:r>
    </w:p>
    <w:p w14:paraId="3F51E4CD" w14:textId="77777777" w:rsidR="00FB30A1" w:rsidRPr="00A95B35" w:rsidRDefault="00402D7E">
      <w:pPr>
        <w:keepNext/>
        <w:jc w:val="center"/>
      </w:pPr>
      <w:r w:rsidRPr="00A95B35">
        <w:rPr>
          <w:noProof/>
        </w:rPr>
        <w:lastRenderedPageBreak/>
        <w:drawing>
          <wp:inline distT="0" distB="0" distL="0" distR="0" wp14:anchorId="0174B191" wp14:editId="74CCC87C">
            <wp:extent cx="2886075" cy="2886075"/>
            <wp:effectExtent l="0" t="0" r="0" b="0"/>
            <wp:docPr id="45" name="image32.jpg" descr="http://www.ampflow.com/E30-150_N.JPG"/>
            <wp:cNvGraphicFramePr/>
            <a:graphic xmlns:a="http://schemas.openxmlformats.org/drawingml/2006/main">
              <a:graphicData uri="http://schemas.openxmlformats.org/drawingml/2006/picture">
                <pic:pic xmlns:pic="http://schemas.openxmlformats.org/drawingml/2006/picture">
                  <pic:nvPicPr>
                    <pic:cNvPr id="0" name="image32.jpg" descr="http://www.ampflow.com/E30-150_N.JPG"/>
                    <pic:cNvPicPr preferRelativeResize="0"/>
                  </pic:nvPicPr>
                  <pic:blipFill>
                    <a:blip r:embed="rId85"/>
                    <a:srcRect/>
                    <a:stretch>
                      <a:fillRect/>
                    </a:stretch>
                  </pic:blipFill>
                  <pic:spPr>
                    <a:xfrm>
                      <a:off x="0" y="0"/>
                      <a:ext cx="2886075" cy="2886075"/>
                    </a:xfrm>
                    <a:prstGeom prst="rect">
                      <a:avLst/>
                    </a:prstGeom>
                    <a:ln/>
                  </pic:spPr>
                </pic:pic>
              </a:graphicData>
            </a:graphic>
          </wp:inline>
        </w:drawing>
      </w:r>
    </w:p>
    <w:p w14:paraId="43C35F0B" w14:textId="77777777" w:rsidR="00FB30A1" w:rsidRPr="00A95B35" w:rsidRDefault="00FB30A1">
      <w:pPr>
        <w:keepNext/>
        <w:jc w:val="center"/>
      </w:pPr>
    </w:p>
    <w:p w14:paraId="39220948" w14:textId="77777777" w:rsidR="00FB30A1" w:rsidRPr="00A95B35" w:rsidRDefault="00402D7E">
      <w:pPr>
        <w:pBdr>
          <w:top w:val="nil"/>
          <w:left w:val="nil"/>
          <w:bottom w:val="nil"/>
          <w:right w:val="nil"/>
          <w:between w:val="nil"/>
        </w:pBdr>
        <w:spacing w:after="200"/>
        <w:jc w:val="center"/>
        <w:rPr>
          <w:b/>
          <w:color w:val="000000"/>
          <w:sz w:val="28"/>
          <w:szCs w:val="28"/>
        </w:rPr>
      </w:pPr>
      <w:bookmarkStart w:id="213" w:name="_1rf9gpq" w:colFirst="0" w:colLast="0"/>
      <w:bookmarkEnd w:id="213"/>
      <w:r w:rsidRPr="00A95B35">
        <w:rPr>
          <w:b/>
          <w:color w:val="000000"/>
          <w:sz w:val="28"/>
          <w:szCs w:val="28"/>
        </w:rPr>
        <w:t xml:space="preserve">Figure </w:t>
      </w:r>
      <w:r w:rsidR="0059740F">
        <w:rPr>
          <w:b/>
          <w:color w:val="000000"/>
          <w:sz w:val="28"/>
          <w:szCs w:val="28"/>
        </w:rPr>
        <w:t>70</w:t>
      </w:r>
      <w:r w:rsidR="00A608DC">
        <w:rPr>
          <w:b/>
          <w:color w:val="000000"/>
          <w:sz w:val="28"/>
          <w:szCs w:val="28"/>
        </w:rPr>
        <w:t xml:space="preserve"> - </w:t>
      </w:r>
      <w:proofErr w:type="spellStart"/>
      <w:r w:rsidRPr="00A95B35">
        <w:rPr>
          <w:b/>
          <w:color w:val="000000"/>
          <w:sz w:val="28"/>
          <w:szCs w:val="28"/>
        </w:rPr>
        <w:t>AmpFlow</w:t>
      </w:r>
      <w:proofErr w:type="spellEnd"/>
      <w:r w:rsidRPr="00A95B35">
        <w:rPr>
          <w:b/>
          <w:color w:val="000000"/>
          <w:sz w:val="28"/>
          <w:szCs w:val="28"/>
        </w:rPr>
        <w:t xml:space="preserve"> E30-150</w:t>
      </w:r>
    </w:p>
    <w:p w14:paraId="69CAD24A" w14:textId="77777777" w:rsidR="00FB30A1" w:rsidRPr="00A95B35" w:rsidRDefault="00402D7E">
      <w:pPr>
        <w:pStyle w:val="Heading3"/>
      </w:pPr>
      <w:bookmarkStart w:id="214" w:name="_4bewzdj" w:colFirst="0" w:colLast="0"/>
      <w:bookmarkEnd w:id="214"/>
      <w:r w:rsidRPr="00A95B35">
        <w:br/>
        <w:t>6.2.4 OLED Display</w:t>
      </w:r>
    </w:p>
    <w:p w14:paraId="24F2577F" w14:textId="77777777" w:rsidR="00FB30A1" w:rsidRPr="00A95B35" w:rsidRDefault="00FB30A1"/>
    <w:p w14:paraId="00136B39" w14:textId="77777777" w:rsidR="00FB30A1" w:rsidRPr="00A95B35" w:rsidRDefault="00402D7E">
      <w:pPr>
        <w:jc w:val="both"/>
      </w:pPr>
      <w:r w:rsidRPr="00A95B35">
        <w:t xml:space="preserve">We will be using an OLED Display Module that can be connected to our Arduino in order to display the status of the board as a torqueing program is being ran. The display only requires 4 pin connections to the Arduino and would provide a useful diagnostic tool while the program is running, all while being relatively cheap [94]. We will be using the </w:t>
      </w:r>
      <w:proofErr w:type="spellStart"/>
      <w:r w:rsidRPr="00A95B35">
        <w:t>Geekcreit</w:t>
      </w:r>
      <w:proofErr w:type="spellEnd"/>
      <w:r w:rsidRPr="00A95B35">
        <w:t xml:space="preserve"> 0.96-inch 4 pin white I2C OLED module as our display. This model is basic and would fit well into the budget, while being simple to connect. After proper connection a message can be displayed to the user like, for example in </w:t>
      </w:r>
      <w:r w:rsidRPr="00A608DC">
        <w:t xml:space="preserve">Figure </w:t>
      </w:r>
      <w:r w:rsidR="0059740F">
        <w:t>71</w:t>
      </w:r>
      <w:r w:rsidRPr="00A95B35">
        <w:t xml:space="preserve">, which will verify any settings the user may set. As a bonus, this will be a helpful debugging tool during the development of our design! The pin connections for our board to the display is detailed by </w:t>
      </w:r>
      <w:r w:rsidRPr="00A608DC">
        <w:t>Table 2</w:t>
      </w:r>
      <w:r w:rsidR="00A608DC">
        <w:t>5.</w:t>
      </w:r>
    </w:p>
    <w:p w14:paraId="04051325"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215" w:name="_2qk79lc" w:colFirst="0" w:colLast="0"/>
      <w:bookmarkEnd w:id="215"/>
      <w:r w:rsidRPr="00A95B35">
        <w:rPr>
          <w:b/>
          <w:color w:val="000000"/>
          <w:sz w:val="28"/>
          <w:szCs w:val="28"/>
        </w:rPr>
        <w:t xml:space="preserve">Table </w:t>
      </w:r>
      <w:r w:rsidR="00A608DC">
        <w:rPr>
          <w:b/>
          <w:color w:val="000000"/>
          <w:sz w:val="28"/>
          <w:szCs w:val="28"/>
        </w:rPr>
        <w:t>25</w:t>
      </w:r>
      <w:r w:rsidRPr="00A95B35">
        <w:rPr>
          <w:b/>
          <w:color w:val="000000"/>
          <w:sz w:val="28"/>
          <w:szCs w:val="28"/>
        </w:rPr>
        <w:t xml:space="preserve"> - Arduino to OLED PIN connections</w:t>
      </w:r>
    </w:p>
    <w:p w14:paraId="51BC3714" w14:textId="77777777" w:rsidR="00FB30A1" w:rsidRPr="00A95B35" w:rsidRDefault="00FB30A1"/>
    <w:tbl>
      <w:tblPr>
        <w:tblStyle w:val="afb"/>
        <w:tblW w:w="864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320"/>
        <w:gridCol w:w="4320"/>
      </w:tblGrid>
      <w:tr w:rsidR="00FB30A1" w:rsidRPr="00A95B35" w14:paraId="260E7A3B" w14:textId="77777777">
        <w:tc>
          <w:tcPr>
            <w:tcW w:w="4320" w:type="dxa"/>
            <w:shd w:val="clear" w:color="auto" w:fill="BFBFBF"/>
          </w:tcPr>
          <w:p w14:paraId="3C99CA15" w14:textId="77777777" w:rsidR="00FB30A1" w:rsidRPr="00A95B35" w:rsidRDefault="00402D7E">
            <w:pPr>
              <w:rPr>
                <w:b/>
              </w:rPr>
            </w:pPr>
            <w:r w:rsidRPr="00A95B35">
              <w:rPr>
                <w:b/>
              </w:rPr>
              <w:t>OLED</w:t>
            </w:r>
          </w:p>
        </w:tc>
        <w:tc>
          <w:tcPr>
            <w:tcW w:w="4320" w:type="dxa"/>
            <w:shd w:val="clear" w:color="auto" w:fill="BFBFBF"/>
          </w:tcPr>
          <w:p w14:paraId="72EA6AC2" w14:textId="77777777" w:rsidR="00FB30A1" w:rsidRPr="00A95B35" w:rsidRDefault="00402D7E">
            <w:pPr>
              <w:rPr>
                <w:b/>
              </w:rPr>
            </w:pPr>
            <w:r w:rsidRPr="00A95B35">
              <w:rPr>
                <w:b/>
              </w:rPr>
              <w:t>Arduino</w:t>
            </w:r>
          </w:p>
        </w:tc>
      </w:tr>
      <w:tr w:rsidR="00FB30A1" w:rsidRPr="00A95B35" w14:paraId="7C5A4F33" w14:textId="77777777">
        <w:tc>
          <w:tcPr>
            <w:tcW w:w="4320" w:type="dxa"/>
          </w:tcPr>
          <w:p w14:paraId="1473F6B0" w14:textId="77777777" w:rsidR="00FB30A1" w:rsidRPr="00A95B35" w:rsidRDefault="00402D7E">
            <w:r w:rsidRPr="00A95B35">
              <w:t xml:space="preserve">GND </w:t>
            </w:r>
          </w:p>
        </w:tc>
        <w:tc>
          <w:tcPr>
            <w:tcW w:w="4320" w:type="dxa"/>
          </w:tcPr>
          <w:p w14:paraId="3FCB7BD4" w14:textId="77777777" w:rsidR="00FB30A1" w:rsidRPr="00A95B35" w:rsidRDefault="00402D7E">
            <w:r w:rsidRPr="00A95B35">
              <w:t>GND</w:t>
            </w:r>
          </w:p>
        </w:tc>
      </w:tr>
      <w:tr w:rsidR="00FB30A1" w:rsidRPr="00A95B35" w14:paraId="7BA27C86" w14:textId="77777777">
        <w:tc>
          <w:tcPr>
            <w:tcW w:w="4320" w:type="dxa"/>
          </w:tcPr>
          <w:p w14:paraId="2F9D59E7" w14:textId="77777777" w:rsidR="00FB30A1" w:rsidRPr="00A95B35" w:rsidRDefault="00402D7E">
            <w:r w:rsidRPr="00A95B35">
              <w:t xml:space="preserve">SCL </w:t>
            </w:r>
          </w:p>
        </w:tc>
        <w:tc>
          <w:tcPr>
            <w:tcW w:w="4320" w:type="dxa"/>
          </w:tcPr>
          <w:p w14:paraId="428ECEDB" w14:textId="77777777" w:rsidR="00FB30A1" w:rsidRPr="00A95B35" w:rsidRDefault="00402D7E">
            <w:r w:rsidRPr="00A95B35">
              <w:t>2560 pin 21</w:t>
            </w:r>
          </w:p>
        </w:tc>
      </w:tr>
      <w:tr w:rsidR="00FB30A1" w:rsidRPr="00A95B35" w14:paraId="4E25F548" w14:textId="77777777">
        <w:tc>
          <w:tcPr>
            <w:tcW w:w="4320" w:type="dxa"/>
          </w:tcPr>
          <w:p w14:paraId="23902023" w14:textId="77777777" w:rsidR="00FB30A1" w:rsidRPr="00A95B35" w:rsidRDefault="00402D7E">
            <w:r w:rsidRPr="00A95B35">
              <w:t xml:space="preserve">VCC </w:t>
            </w:r>
          </w:p>
        </w:tc>
        <w:tc>
          <w:tcPr>
            <w:tcW w:w="4320" w:type="dxa"/>
          </w:tcPr>
          <w:p w14:paraId="6B2D9124" w14:textId="77777777" w:rsidR="00FB30A1" w:rsidRPr="00A95B35" w:rsidRDefault="00402D7E">
            <w:r w:rsidRPr="00A95B35">
              <w:t>5V</w:t>
            </w:r>
          </w:p>
        </w:tc>
      </w:tr>
      <w:tr w:rsidR="00FB30A1" w:rsidRPr="00A95B35" w14:paraId="102E988A" w14:textId="77777777">
        <w:tc>
          <w:tcPr>
            <w:tcW w:w="4320" w:type="dxa"/>
          </w:tcPr>
          <w:p w14:paraId="213FB7E1" w14:textId="77777777" w:rsidR="00FB30A1" w:rsidRPr="00A95B35" w:rsidRDefault="00402D7E">
            <w:r w:rsidRPr="00A95B35">
              <w:t xml:space="preserve">SDA </w:t>
            </w:r>
          </w:p>
        </w:tc>
        <w:tc>
          <w:tcPr>
            <w:tcW w:w="4320" w:type="dxa"/>
          </w:tcPr>
          <w:p w14:paraId="247DFBB8" w14:textId="77777777" w:rsidR="00FB30A1" w:rsidRPr="00A95B35" w:rsidRDefault="00402D7E">
            <w:r w:rsidRPr="00A95B35">
              <w:t>2560 pin 20</w:t>
            </w:r>
          </w:p>
        </w:tc>
      </w:tr>
    </w:tbl>
    <w:p w14:paraId="669E9FAD" w14:textId="77777777" w:rsidR="00FB30A1" w:rsidRPr="00A95B35" w:rsidRDefault="00FB30A1">
      <w:pPr>
        <w:keepNext/>
        <w:jc w:val="center"/>
      </w:pPr>
    </w:p>
    <w:p w14:paraId="6E609CDE" w14:textId="77777777" w:rsidR="00FB30A1" w:rsidRPr="00A95B35" w:rsidRDefault="00402D7E">
      <w:pPr>
        <w:keepNext/>
        <w:jc w:val="center"/>
      </w:pPr>
      <w:r w:rsidRPr="00A95B35">
        <w:rPr>
          <w:noProof/>
        </w:rPr>
        <w:drawing>
          <wp:inline distT="0" distB="0" distL="0" distR="0" wp14:anchorId="6F3441D2" wp14:editId="42CDF592">
            <wp:extent cx="2943225" cy="2886075"/>
            <wp:effectExtent l="0" t="0" r="0" b="0"/>
            <wp:docPr id="4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6"/>
                    <a:srcRect/>
                    <a:stretch>
                      <a:fillRect/>
                    </a:stretch>
                  </pic:blipFill>
                  <pic:spPr>
                    <a:xfrm>
                      <a:off x="0" y="0"/>
                      <a:ext cx="2943225" cy="2886075"/>
                    </a:xfrm>
                    <a:prstGeom prst="rect">
                      <a:avLst/>
                    </a:prstGeom>
                    <a:ln/>
                  </pic:spPr>
                </pic:pic>
              </a:graphicData>
            </a:graphic>
          </wp:inline>
        </w:drawing>
      </w:r>
    </w:p>
    <w:p w14:paraId="0B6ED581" w14:textId="77777777" w:rsidR="00FB30A1" w:rsidRPr="00A95B35" w:rsidRDefault="00FB30A1">
      <w:pPr>
        <w:keepNext/>
        <w:jc w:val="center"/>
      </w:pPr>
    </w:p>
    <w:p w14:paraId="36017C39" w14:textId="77777777" w:rsidR="00FB30A1" w:rsidRPr="00A95B35" w:rsidRDefault="00402D7E">
      <w:pPr>
        <w:pBdr>
          <w:top w:val="nil"/>
          <w:left w:val="nil"/>
          <w:bottom w:val="nil"/>
          <w:right w:val="nil"/>
          <w:between w:val="nil"/>
        </w:pBdr>
        <w:spacing w:after="200"/>
        <w:jc w:val="center"/>
        <w:rPr>
          <w:b/>
          <w:color w:val="000000"/>
          <w:sz w:val="28"/>
          <w:szCs w:val="28"/>
        </w:rPr>
      </w:pPr>
      <w:bookmarkStart w:id="216" w:name="_15phjt5" w:colFirst="0" w:colLast="0"/>
      <w:bookmarkEnd w:id="216"/>
      <w:r w:rsidRPr="00A95B35">
        <w:rPr>
          <w:b/>
          <w:color w:val="000000"/>
          <w:sz w:val="28"/>
          <w:szCs w:val="28"/>
        </w:rPr>
        <w:t xml:space="preserve">Figure </w:t>
      </w:r>
      <w:r w:rsidR="0059740F">
        <w:rPr>
          <w:b/>
          <w:color w:val="000000"/>
          <w:sz w:val="28"/>
          <w:szCs w:val="28"/>
        </w:rPr>
        <w:t>71</w:t>
      </w:r>
      <w:r w:rsidR="00A22009">
        <w:rPr>
          <w:b/>
          <w:color w:val="000000"/>
          <w:sz w:val="28"/>
          <w:szCs w:val="28"/>
        </w:rPr>
        <w:t xml:space="preserve"> -</w:t>
      </w:r>
      <w:r w:rsidRPr="00A95B35">
        <w:rPr>
          <w:b/>
          <w:color w:val="000000"/>
          <w:sz w:val="28"/>
          <w:szCs w:val="28"/>
        </w:rPr>
        <w:t xml:space="preserve"> </w:t>
      </w:r>
      <w:proofErr w:type="spellStart"/>
      <w:r w:rsidRPr="00A95B35">
        <w:rPr>
          <w:b/>
          <w:color w:val="000000"/>
          <w:sz w:val="28"/>
          <w:szCs w:val="28"/>
        </w:rPr>
        <w:t>Geekcreit</w:t>
      </w:r>
      <w:proofErr w:type="spellEnd"/>
      <w:r w:rsidRPr="00A95B35">
        <w:rPr>
          <w:b/>
          <w:color w:val="000000"/>
          <w:sz w:val="28"/>
          <w:szCs w:val="28"/>
        </w:rPr>
        <w:t xml:space="preserve"> 0.96-inch 4 pin white I2C OLED</w:t>
      </w:r>
    </w:p>
    <w:p w14:paraId="72075FAF" w14:textId="77777777" w:rsidR="00FB30A1" w:rsidRPr="00A95B35" w:rsidRDefault="00402D7E">
      <w:pPr>
        <w:pStyle w:val="Heading3"/>
      </w:pPr>
      <w:bookmarkStart w:id="217" w:name="_3pp52gy" w:colFirst="0" w:colLast="0"/>
      <w:bookmarkEnd w:id="217"/>
      <w:r w:rsidRPr="00A95B35">
        <w:br/>
        <w:t>6.2.5 Ultrasonic Distance Sensor</w:t>
      </w:r>
    </w:p>
    <w:p w14:paraId="1FEEB9A2" w14:textId="77777777" w:rsidR="00FB30A1" w:rsidRPr="00A95B35" w:rsidRDefault="00FB30A1"/>
    <w:p w14:paraId="24543579" w14:textId="77777777" w:rsidR="00FB30A1" w:rsidRPr="00A95B35" w:rsidRDefault="00402D7E">
      <w:pPr>
        <w:jc w:val="both"/>
        <w:rPr>
          <w:highlight w:val="white"/>
        </w:rPr>
      </w:pPr>
      <w:r w:rsidRPr="00A95B35">
        <w:t xml:space="preserve">For our distance sensor we chose the Parallax PING Ultrasonic Sensor as our distance sensor. This sensor is lightweight, easily mountable, and relatively low cost. The sensor uses sonar to send </w:t>
      </w:r>
      <w:r w:rsidRPr="00A95B35">
        <w:rPr>
          <w:highlight w:val="white"/>
        </w:rPr>
        <w:t xml:space="preserve">an ultrasonic pulse from the unit and distance-to-target is determined by measuring the time required for the echo return. Output from the Ping sensor is a variable-width pulse that corresponds to the distance to the target [95]. It provides precise, non-contact distance measurements within a 2 cm to 3 m range. It also has a very low power consumption, operating at 5 volts and 20 mA. The three-pin header also makes the sensor good for connecting to the Arduino and breadboard testing. The ultrasonic sensor, pictured in </w:t>
      </w:r>
      <w:r w:rsidRPr="00024F63">
        <w:t xml:space="preserve">Figure </w:t>
      </w:r>
      <w:r w:rsidR="00024F63">
        <w:t>7</w:t>
      </w:r>
      <w:r w:rsidR="0059740F">
        <w:t>2</w:t>
      </w:r>
      <w:r w:rsidRPr="00A95B35">
        <w:rPr>
          <w:highlight w:val="white"/>
        </w:rPr>
        <w:t xml:space="preserve">, will use predefined measures of expected distance and use this information for decision-making. The ultrasonic sensor will be helpful in detecting certain failures that will mainly be considered as unlikely edge cases. For example, if distance is detected to be out of range, an event that should not occur based on the given design, it could mean that the carriage has come off its track, or that there is some failure in alignment. In those cases, it would be imperative that the user is alerted immediately. In addition to its usefulness, the replacement of this component will low cost. The position of the ultrasonic sensor is expected to be in alignment of where the bolt is positioned. The idea will be to detect the slight rise from the head of the bolt. The difference in distance this creates is expected to be within the threshold of the sensor’s sensitivity. In the case that the sensor fails to work for its use case, it will be repurposed to simply check that the carriage is not disengaged from the torque tightening system. </w:t>
      </w:r>
    </w:p>
    <w:p w14:paraId="4D943095" w14:textId="77777777" w:rsidR="00FB30A1" w:rsidRPr="00A95B35" w:rsidRDefault="00402D7E">
      <w:pPr>
        <w:keepNext/>
        <w:jc w:val="center"/>
      </w:pPr>
      <w:r w:rsidRPr="00A95B35">
        <w:rPr>
          <w:noProof/>
        </w:rPr>
        <w:lastRenderedPageBreak/>
        <w:drawing>
          <wp:inline distT="0" distB="0" distL="0" distR="0" wp14:anchorId="7252CB9C" wp14:editId="6D5A1D40">
            <wp:extent cx="3955448" cy="2542225"/>
            <wp:effectExtent l="0" t="0" r="0" b="0"/>
            <wp:docPr id="4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7"/>
                    <a:srcRect/>
                    <a:stretch>
                      <a:fillRect/>
                    </a:stretch>
                  </pic:blipFill>
                  <pic:spPr>
                    <a:xfrm>
                      <a:off x="0" y="0"/>
                      <a:ext cx="3955448" cy="2542225"/>
                    </a:xfrm>
                    <a:prstGeom prst="rect">
                      <a:avLst/>
                    </a:prstGeom>
                    <a:ln/>
                  </pic:spPr>
                </pic:pic>
              </a:graphicData>
            </a:graphic>
          </wp:inline>
        </w:drawing>
      </w:r>
    </w:p>
    <w:p w14:paraId="4918A4DC" w14:textId="77777777" w:rsidR="00FB30A1" w:rsidRPr="00A95B35" w:rsidRDefault="00FB30A1">
      <w:pPr>
        <w:keepNext/>
        <w:jc w:val="center"/>
      </w:pPr>
    </w:p>
    <w:p w14:paraId="517978DE" w14:textId="77777777" w:rsidR="00FB30A1" w:rsidRPr="00A95B35" w:rsidRDefault="00402D7E">
      <w:pPr>
        <w:pBdr>
          <w:top w:val="nil"/>
          <w:left w:val="nil"/>
          <w:bottom w:val="nil"/>
          <w:right w:val="nil"/>
          <w:between w:val="nil"/>
        </w:pBdr>
        <w:spacing w:after="200"/>
        <w:jc w:val="center"/>
        <w:rPr>
          <w:b/>
          <w:color w:val="000000"/>
          <w:sz w:val="28"/>
          <w:szCs w:val="28"/>
        </w:rPr>
      </w:pPr>
      <w:bookmarkStart w:id="218" w:name="_24ufcor" w:colFirst="0" w:colLast="0"/>
      <w:bookmarkEnd w:id="218"/>
      <w:r w:rsidRPr="00A95B35">
        <w:rPr>
          <w:b/>
          <w:color w:val="000000"/>
          <w:sz w:val="28"/>
          <w:szCs w:val="28"/>
        </w:rPr>
        <w:t xml:space="preserve">Figure </w:t>
      </w:r>
      <w:r w:rsidR="00024F63">
        <w:rPr>
          <w:b/>
          <w:color w:val="000000"/>
          <w:sz w:val="28"/>
          <w:szCs w:val="28"/>
        </w:rPr>
        <w:t>7</w:t>
      </w:r>
      <w:r w:rsidR="0059740F">
        <w:rPr>
          <w:b/>
          <w:color w:val="000000"/>
          <w:sz w:val="28"/>
          <w:szCs w:val="28"/>
        </w:rPr>
        <w:t>2</w:t>
      </w:r>
      <w:r w:rsidR="00024F63">
        <w:rPr>
          <w:b/>
          <w:color w:val="000000"/>
          <w:sz w:val="28"/>
          <w:szCs w:val="28"/>
        </w:rPr>
        <w:t xml:space="preserve"> -</w:t>
      </w:r>
      <w:r w:rsidRPr="00A95B35">
        <w:rPr>
          <w:b/>
          <w:color w:val="000000"/>
          <w:sz w:val="28"/>
          <w:szCs w:val="28"/>
        </w:rPr>
        <w:t xml:space="preserve"> Parallax PING sensor</w:t>
      </w:r>
    </w:p>
    <w:p w14:paraId="3C1EBA89" w14:textId="77777777" w:rsidR="00FB30A1" w:rsidRPr="00A95B35" w:rsidRDefault="00402D7E">
      <w:pPr>
        <w:pStyle w:val="Heading3"/>
      </w:pPr>
      <w:bookmarkStart w:id="219" w:name="_jzpmwk" w:colFirst="0" w:colLast="0"/>
      <w:bookmarkEnd w:id="219"/>
      <w:r w:rsidRPr="00A95B35">
        <w:br/>
        <w:t>6.2.6 Rotary Encoder</w:t>
      </w:r>
    </w:p>
    <w:p w14:paraId="01E6E41A" w14:textId="77777777" w:rsidR="00FB30A1" w:rsidRPr="00A95B35" w:rsidRDefault="00FB30A1"/>
    <w:p w14:paraId="11C9741E" w14:textId="77777777" w:rsidR="00FB30A1" w:rsidRPr="00A95B35" w:rsidRDefault="00402D7E">
      <w:pPr>
        <w:jc w:val="both"/>
        <w:rPr>
          <w:highlight w:val="white"/>
        </w:rPr>
      </w:pPr>
      <w:r w:rsidRPr="00A95B35">
        <w:t xml:space="preserve">We selected the WGCD 8 Pc KY-040 360 Degree Rotary Encoder Module, pictured in </w:t>
      </w:r>
      <w:r w:rsidRPr="00024F63">
        <w:t xml:space="preserve">Figure </w:t>
      </w:r>
      <w:r w:rsidR="00024F63">
        <w:t>7</w:t>
      </w:r>
      <w:r w:rsidR="0059740F">
        <w:t>3</w:t>
      </w:r>
      <w:r w:rsidRPr="00A95B35">
        <w:t xml:space="preserve">, as our sensor in order to monitor the data given back from our motors. This will give us torque monitoring by sensing the velocity of the motor and giving feedback to the user. The knob on the module allows for rotor control so the </w:t>
      </w:r>
      <w:r w:rsidRPr="00A95B35">
        <w:rPr>
          <w:highlight w:val="white"/>
        </w:rPr>
        <w:t xml:space="preserve">rotary encoder can be counted in the positive direction and the reverse direction during rotation of the output pulse frequency [96]. The sensor is also light weight, reasonably priced, and easily connectable to our Arduino. </w:t>
      </w:r>
    </w:p>
    <w:p w14:paraId="78785EFD" w14:textId="77777777" w:rsidR="00FB30A1" w:rsidRPr="00A95B35" w:rsidRDefault="00402D7E">
      <w:pPr>
        <w:keepNext/>
        <w:jc w:val="center"/>
        <w:rPr>
          <w:sz w:val="32"/>
          <w:szCs w:val="32"/>
        </w:rPr>
      </w:pPr>
      <w:r w:rsidRPr="00A95B35">
        <w:rPr>
          <w:noProof/>
          <w:sz w:val="32"/>
          <w:szCs w:val="32"/>
        </w:rPr>
        <w:drawing>
          <wp:inline distT="0" distB="0" distL="0" distR="0" wp14:anchorId="35210A93" wp14:editId="4F9F79A6">
            <wp:extent cx="3023680" cy="2930534"/>
            <wp:effectExtent l="0" t="0" r="0" b="0"/>
            <wp:docPr id="4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8"/>
                    <a:srcRect/>
                    <a:stretch>
                      <a:fillRect/>
                    </a:stretch>
                  </pic:blipFill>
                  <pic:spPr>
                    <a:xfrm>
                      <a:off x="0" y="0"/>
                      <a:ext cx="3023680" cy="2930534"/>
                    </a:xfrm>
                    <a:prstGeom prst="rect">
                      <a:avLst/>
                    </a:prstGeom>
                    <a:ln/>
                  </pic:spPr>
                </pic:pic>
              </a:graphicData>
            </a:graphic>
          </wp:inline>
        </w:drawing>
      </w:r>
    </w:p>
    <w:p w14:paraId="3CE11AAE" w14:textId="77777777" w:rsidR="00FB30A1" w:rsidRPr="00A95B35" w:rsidRDefault="00FB30A1">
      <w:pPr>
        <w:keepNext/>
        <w:jc w:val="center"/>
        <w:rPr>
          <w:sz w:val="32"/>
          <w:szCs w:val="32"/>
        </w:rPr>
      </w:pPr>
    </w:p>
    <w:p w14:paraId="22C947F9" w14:textId="77777777" w:rsidR="00FB30A1" w:rsidRPr="00A95B35" w:rsidRDefault="00402D7E">
      <w:pPr>
        <w:pBdr>
          <w:top w:val="nil"/>
          <w:left w:val="nil"/>
          <w:bottom w:val="nil"/>
          <w:right w:val="nil"/>
          <w:between w:val="nil"/>
        </w:pBdr>
        <w:spacing w:after="200"/>
        <w:jc w:val="center"/>
        <w:rPr>
          <w:b/>
          <w:color w:val="000000"/>
          <w:sz w:val="28"/>
          <w:szCs w:val="28"/>
        </w:rPr>
      </w:pPr>
      <w:bookmarkStart w:id="220" w:name="_33zd5kd" w:colFirst="0" w:colLast="0"/>
      <w:bookmarkEnd w:id="220"/>
      <w:r w:rsidRPr="00A95B35">
        <w:rPr>
          <w:b/>
          <w:color w:val="000000"/>
          <w:sz w:val="28"/>
          <w:szCs w:val="28"/>
        </w:rPr>
        <w:t>Figure 7</w:t>
      </w:r>
      <w:r w:rsidR="0059740F">
        <w:rPr>
          <w:b/>
          <w:color w:val="000000"/>
          <w:sz w:val="28"/>
          <w:szCs w:val="28"/>
        </w:rPr>
        <w:t>3</w:t>
      </w:r>
      <w:r w:rsidR="00024F63">
        <w:rPr>
          <w:b/>
          <w:color w:val="000000"/>
          <w:sz w:val="28"/>
          <w:szCs w:val="28"/>
        </w:rPr>
        <w:t xml:space="preserve"> -</w:t>
      </w:r>
      <w:r w:rsidRPr="00A95B35">
        <w:rPr>
          <w:b/>
          <w:color w:val="000000"/>
          <w:sz w:val="28"/>
          <w:szCs w:val="28"/>
        </w:rPr>
        <w:t xml:space="preserve"> WGCD 8 Pc KY-040 360 Degree Rotary Encoder Module</w:t>
      </w:r>
    </w:p>
    <w:p w14:paraId="1EDAEF3B" w14:textId="77777777" w:rsidR="00FB30A1" w:rsidRPr="00A95B35" w:rsidRDefault="00402D7E">
      <w:pPr>
        <w:jc w:val="both"/>
      </w:pPr>
      <w:r w:rsidRPr="00A95B35">
        <w:lastRenderedPageBreak/>
        <w:t>The rotary encoder module will refer to predefined values for torque when monitoring data and giving feedback about the data. For example, one of the required guidelines in applying torque is that only 30% shall be applied to each bolt in a specified pattern, and then with a second iteration of the same pattern apply 60% and then finally on the final iteration of the specified pattern apply the remaining torque which will result in 100% of the defined torque. The monitoring of data becomes extremely useful here and makes programming this behavior a task that will be well defined and easy to debug.</w:t>
      </w:r>
    </w:p>
    <w:p w14:paraId="501860C2" w14:textId="77777777" w:rsidR="00FB30A1" w:rsidRPr="00A95B35" w:rsidRDefault="00402D7E">
      <w:pPr>
        <w:pStyle w:val="Heading3"/>
      </w:pPr>
      <w:bookmarkStart w:id="221" w:name="_1j4nfs6" w:colFirst="0" w:colLast="0"/>
      <w:bookmarkEnd w:id="221"/>
      <w:r w:rsidRPr="00A95B35">
        <w:br/>
        <w:t>6.2.7 Push Button Switch</w:t>
      </w:r>
    </w:p>
    <w:p w14:paraId="5244C067" w14:textId="77777777" w:rsidR="00FB30A1" w:rsidRPr="00A95B35" w:rsidRDefault="00FB30A1"/>
    <w:p w14:paraId="329605A9" w14:textId="77777777" w:rsidR="00FB30A1" w:rsidRPr="00A95B35" w:rsidRDefault="00402D7E">
      <w:pPr>
        <w:jc w:val="both"/>
      </w:pPr>
      <w:r w:rsidRPr="00A95B35">
        <w:t xml:space="preserve">A push button encoder is being used to engage the components of our prototype. This button uses three wires to connect to the board. The first goes from one leg of the pushbutton through a pull-up resistor to the 5-volt supply. The second goes from the corresponding leg of the pushbutton to ground. The third connects to a digital </w:t>
      </w:r>
      <w:r w:rsidR="0059740F">
        <w:t>I/O</w:t>
      </w:r>
      <w:r w:rsidRPr="00A95B35">
        <w:t xml:space="preserve"> pin which reads the button's state [97]. </w:t>
      </w:r>
    </w:p>
    <w:p w14:paraId="406400DB" w14:textId="77777777" w:rsidR="00FB30A1" w:rsidRPr="00A95B35" w:rsidRDefault="00FB30A1">
      <w:pPr>
        <w:jc w:val="both"/>
      </w:pPr>
    </w:p>
    <w:p w14:paraId="5781B0F1" w14:textId="77777777" w:rsidR="00FB30A1" w:rsidRPr="00A95B35" w:rsidRDefault="00FB30A1">
      <w:pPr>
        <w:jc w:val="both"/>
      </w:pPr>
    </w:p>
    <w:p w14:paraId="256DF029" w14:textId="77777777" w:rsidR="00FB30A1" w:rsidRPr="00A95B35" w:rsidRDefault="00402D7E">
      <w:pPr>
        <w:keepNext/>
        <w:jc w:val="center"/>
        <w:rPr>
          <w:sz w:val="32"/>
          <w:szCs w:val="32"/>
        </w:rPr>
      </w:pPr>
      <w:r w:rsidRPr="00A95B35">
        <w:rPr>
          <w:noProof/>
          <w:sz w:val="32"/>
          <w:szCs w:val="32"/>
        </w:rPr>
        <w:drawing>
          <wp:inline distT="0" distB="0" distL="0" distR="0" wp14:anchorId="340AC3C0" wp14:editId="1C046C8D">
            <wp:extent cx="3810000" cy="2847975"/>
            <wp:effectExtent l="0" t="0" r="0" b="0"/>
            <wp:docPr id="49" name="image41.jpg" descr="https://www.arduino.cc/en/uploads/Tutorial/PushButton.jpg"/>
            <wp:cNvGraphicFramePr/>
            <a:graphic xmlns:a="http://schemas.openxmlformats.org/drawingml/2006/main">
              <a:graphicData uri="http://schemas.openxmlformats.org/drawingml/2006/picture">
                <pic:pic xmlns:pic="http://schemas.openxmlformats.org/drawingml/2006/picture">
                  <pic:nvPicPr>
                    <pic:cNvPr id="0" name="image41.jpg" descr="https://www.arduino.cc/en/uploads/Tutorial/PushButton.jpg"/>
                    <pic:cNvPicPr preferRelativeResize="0"/>
                  </pic:nvPicPr>
                  <pic:blipFill>
                    <a:blip r:embed="rId89"/>
                    <a:srcRect/>
                    <a:stretch>
                      <a:fillRect/>
                    </a:stretch>
                  </pic:blipFill>
                  <pic:spPr>
                    <a:xfrm>
                      <a:off x="0" y="0"/>
                      <a:ext cx="3810000" cy="2847975"/>
                    </a:xfrm>
                    <a:prstGeom prst="rect">
                      <a:avLst/>
                    </a:prstGeom>
                    <a:ln/>
                  </pic:spPr>
                </pic:pic>
              </a:graphicData>
            </a:graphic>
          </wp:inline>
        </w:drawing>
      </w:r>
    </w:p>
    <w:p w14:paraId="05A309DF" w14:textId="77777777" w:rsidR="00FB30A1" w:rsidRPr="00A95B35" w:rsidRDefault="00FB30A1">
      <w:pPr>
        <w:keepNext/>
        <w:jc w:val="center"/>
        <w:rPr>
          <w:sz w:val="32"/>
          <w:szCs w:val="32"/>
        </w:rPr>
      </w:pPr>
    </w:p>
    <w:p w14:paraId="5ABE7399" w14:textId="77777777" w:rsidR="00FB30A1" w:rsidRPr="00A95B35" w:rsidRDefault="00402D7E">
      <w:pPr>
        <w:pBdr>
          <w:top w:val="nil"/>
          <w:left w:val="nil"/>
          <w:bottom w:val="nil"/>
          <w:right w:val="nil"/>
          <w:between w:val="nil"/>
        </w:pBdr>
        <w:spacing w:after="200"/>
        <w:jc w:val="center"/>
        <w:rPr>
          <w:b/>
          <w:color w:val="000000"/>
          <w:sz w:val="28"/>
          <w:szCs w:val="28"/>
        </w:rPr>
      </w:pPr>
      <w:bookmarkStart w:id="222" w:name="_434ayfz" w:colFirst="0" w:colLast="0"/>
      <w:bookmarkEnd w:id="222"/>
      <w:r w:rsidRPr="00A95B35">
        <w:rPr>
          <w:b/>
          <w:color w:val="000000"/>
          <w:sz w:val="28"/>
          <w:szCs w:val="28"/>
        </w:rPr>
        <w:t xml:space="preserve">Figure </w:t>
      </w:r>
      <w:r w:rsidR="008B4F0C">
        <w:rPr>
          <w:b/>
          <w:color w:val="000000"/>
          <w:sz w:val="28"/>
          <w:szCs w:val="28"/>
        </w:rPr>
        <w:t>7</w:t>
      </w:r>
      <w:r w:rsidR="0059740F">
        <w:rPr>
          <w:b/>
          <w:color w:val="000000"/>
          <w:sz w:val="28"/>
          <w:szCs w:val="28"/>
        </w:rPr>
        <w:t>4</w:t>
      </w:r>
      <w:r w:rsidR="008B4F0C">
        <w:rPr>
          <w:b/>
          <w:color w:val="000000"/>
          <w:sz w:val="28"/>
          <w:szCs w:val="28"/>
        </w:rPr>
        <w:t xml:space="preserve"> -</w:t>
      </w:r>
      <w:r w:rsidRPr="00A95B35">
        <w:rPr>
          <w:b/>
          <w:color w:val="000000"/>
          <w:sz w:val="28"/>
          <w:szCs w:val="28"/>
        </w:rPr>
        <w:t xml:space="preserve"> Push Button Connected to Arduino</w:t>
      </w:r>
    </w:p>
    <w:p w14:paraId="57658847" w14:textId="77777777" w:rsidR="00FB30A1" w:rsidRPr="00A95B35" w:rsidRDefault="00402D7E">
      <w:pPr>
        <w:jc w:val="both"/>
      </w:pPr>
      <w:r w:rsidRPr="00A95B35">
        <w:br/>
        <w:t xml:space="preserve">Above, </w:t>
      </w:r>
      <w:r w:rsidRPr="008B4F0C">
        <w:t xml:space="preserve">Figure </w:t>
      </w:r>
      <w:r w:rsidR="008B4F0C">
        <w:t>7</w:t>
      </w:r>
      <w:r w:rsidR="0059740F">
        <w:t>4</w:t>
      </w:r>
      <w:r w:rsidR="008B4F0C">
        <w:t xml:space="preserve"> </w:t>
      </w:r>
      <w:r w:rsidRPr="00A95B35">
        <w:t xml:space="preserve">pictures the push button as it will be connected to our control device. This little button is very powerful as it allows us to define behavior with movement and it provides instructions that are readable by the machine. These instructions are saved and repeatable. Without this button many of lines of code must be written and tested and rewritten until the desired position is properly met. A push button encoder is a way of automating some of the process for the programmers involved. </w:t>
      </w:r>
    </w:p>
    <w:p w14:paraId="6D29E182" w14:textId="77777777" w:rsidR="00FB30A1" w:rsidRPr="00A95B35" w:rsidRDefault="00402D7E">
      <w:pPr>
        <w:pStyle w:val="Heading2"/>
      </w:pPr>
      <w:bookmarkStart w:id="223" w:name="_2i9l8ns" w:colFirst="0" w:colLast="0"/>
      <w:bookmarkEnd w:id="223"/>
      <w:r w:rsidRPr="00A95B35">
        <w:lastRenderedPageBreak/>
        <w:t>6.3 Hardware Design Overview</w:t>
      </w:r>
    </w:p>
    <w:p w14:paraId="7ABD30A2" w14:textId="77777777" w:rsidR="00FB30A1" w:rsidRPr="00A95B35" w:rsidRDefault="00FB30A1"/>
    <w:p w14:paraId="46FFB328" w14:textId="77777777" w:rsidR="00FB30A1" w:rsidRPr="00A95B35" w:rsidRDefault="00402D7E">
      <w:pPr>
        <w:jc w:val="both"/>
      </w:pPr>
      <w:r w:rsidRPr="00A95B35">
        <w:t>The control device, in this case our Arduino Mega 2560, is the brains of our project. The Arduino will have many inputs and outputs as mentioned in the section above. In order to have the microcontroller communicate with those inputs and outputs we will have to wire them together. In the next few sections we will be demonstrating how we plan to integrate them to make sure we provide the proper control to the robot.</w:t>
      </w:r>
    </w:p>
    <w:p w14:paraId="5A88EC8E" w14:textId="77777777" w:rsidR="00FB30A1" w:rsidRPr="00A95B35" w:rsidRDefault="00FB30A1"/>
    <w:p w14:paraId="51E7FA6C" w14:textId="77777777" w:rsidR="00FB30A1" w:rsidRPr="00A95B35" w:rsidRDefault="00402D7E">
      <w:pPr>
        <w:pStyle w:val="Heading3"/>
      </w:pPr>
      <w:bookmarkStart w:id="224" w:name="_xevivl" w:colFirst="0" w:colLast="0"/>
      <w:bookmarkEnd w:id="224"/>
      <w:r w:rsidRPr="00A95B35">
        <w:t>6.3.1 PCB Schematic</w:t>
      </w:r>
    </w:p>
    <w:p w14:paraId="4B7EDE38" w14:textId="77777777" w:rsidR="00FB30A1" w:rsidRPr="00A95B35" w:rsidRDefault="00FB30A1"/>
    <w:p w14:paraId="5D1FF424" w14:textId="77777777" w:rsidR="00FB30A1" w:rsidRPr="00A95B35" w:rsidRDefault="00402D7E">
      <w:pPr>
        <w:jc w:val="both"/>
      </w:pPr>
      <w:r w:rsidRPr="00A95B35">
        <w:t xml:space="preserve">Besides software being the one instance to give the COBOT meaning, energy and control is the one to give it life. This project had a complete turnaround in our second semester which made the electrical side quite challenging. For the project, we had to incorporate a PCB, Printed Circuit Board, that would supply all the controls and connections aspects of the COBOT. The Electrical Engineer’s main task was to design, assemble, and test the PCB. There were two PCB revisions made for this project. The first revision had most of the components needed for the COBOT to function. However, we encountered some issues along the way when communicating with the MCU. In addition, the footprints chosen for the input pins were too small. Nonetheless, going through a second revision was needed </w:t>
      </w:r>
      <w:r w:rsidR="00467BAB" w:rsidRPr="00A95B35">
        <w:t>since</w:t>
      </w:r>
      <w:r w:rsidRPr="00A95B35">
        <w:t xml:space="preserve"> we had to add last-minute components and correct our mistakes made in the first revision. The “heart” of the COBOT lies within the circuit board’s schematic shown in Figure 7</w:t>
      </w:r>
      <w:r w:rsidR="0059740F">
        <w:t>5</w:t>
      </w:r>
      <w:r w:rsidRPr="00A95B35">
        <w:t>.</w:t>
      </w:r>
    </w:p>
    <w:p w14:paraId="2DE5F533" w14:textId="77777777" w:rsidR="00FB30A1" w:rsidRPr="00A95B35" w:rsidRDefault="00FB30A1"/>
    <w:p w14:paraId="69FC837C" w14:textId="77777777" w:rsidR="00FB30A1" w:rsidRPr="00A95B35" w:rsidRDefault="00402D7E">
      <w:pPr>
        <w:keepNext/>
      </w:pPr>
      <w:r w:rsidRPr="00A95B35">
        <w:rPr>
          <w:rFonts w:eastAsia="Calibri"/>
          <w:noProof/>
          <w:color w:val="000000"/>
        </w:rPr>
        <w:drawing>
          <wp:inline distT="0" distB="0" distL="0" distR="0" wp14:anchorId="70C521DB" wp14:editId="55B0B715">
            <wp:extent cx="5486400" cy="3549650"/>
            <wp:effectExtent l="0" t="0" r="0" b="0"/>
            <wp:docPr id="50" name="image65.png" descr="https://lh4.googleusercontent.com/QH5UyeLGPOCwrY5BEerh-o6R_2QltWEu8HGYZ_fLpAdBIxHTkrDOr_12msR5YxKqbTakDpDkpk087mT0aWeICTE_9digALmXDW11gt5i14WvI4Gn0LOCAuEbBTLw0HlGdzj6KzejFY29NLFCuQ"/>
            <wp:cNvGraphicFramePr/>
            <a:graphic xmlns:a="http://schemas.openxmlformats.org/drawingml/2006/main">
              <a:graphicData uri="http://schemas.openxmlformats.org/drawingml/2006/picture">
                <pic:pic xmlns:pic="http://schemas.openxmlformats.org/drawingml/2006/picture">
                  <pic:nvPicPr>
                    <pic:cNvPr id="0" name="image65.png" descr="https://lh4.googleusercontent.com/QH5UyeLGPOCwrY5BEerh-o6R_2QltWEu8HGYZ_fLpAdBIxHTkrDOr_12msR5YxKqbTakDpDkpk087mT0aWeICTE_9digALmXDW11gt5i14WvI4Gn0LOCAuEbBTLw0HlGdzj6KzejFY29NLFCuQ"/>
                    <pic:cNvPicPr preferRelativeResize="0"/>
                  </pic:nvPicPr>
                  <pic:blipFill>
                    <a:blip r:embed="rId90"/>
                    <a:srcRect/>
                    <a:stretch>
                      <a:fillRect/>
                    </a:stretch>
                  </pic:blipFill>
                  <pic:spPr>
                    <a:xfrm>
                      <a:off x="0" y="0"/>
                      <a:ext cx="5486400" cy="3549650"/>
                    </a:xfrm>
                    <a:prstGeom prst="rect">
                      <a:avLst/>
                    </a:prstGeom>
                    <a:ln/>
                  </pic:spPr>
                </pic:pic>
              </a:graphicData>
            </a:graphic>
          </wp:inline>
        </w:drawing>
      </w:r>
    </w:p>
    <w:p w14:paraId="174D23B6" w14:textId="77777777" w:rsidR="00FB30A1" w:rsidRPr="00A95B35" w:rsidRDefault="00402D7E">
      <w:pPr>
        <w:pBdr>
          <w:top w:val="nil"/>
          <w:left w:val="nil"/>
          <w:bottom w:val="nil"/>
          <w:right w:val="nil"/>
          <w:between w:val="nil"/>
        </w:pBdr>
        <w:spacing w:after="200"/>
        <w:jc w:val="center"/>
        <w:rPr>
          <w:b/>
          <w:color w:val="000000"/>
          <w:sz w:val="28"/>
          <w:szCs w:val="28"/>
        </w:rPr>
      </w:pPr>
      <w:bookmarkStart w:id="225" w:name="_3hej1je" w:colFirst="0" w:colLast="0"/>
      <w:bookmarkEnd w:id="225"/>
      <w:r w:rsidRPr="00A95B35">
        <w:rPr>
          <w:b/>
          <w:color w:val="000000"/>
          <w:sz w:val="28"/>
          <w:szCs w:val="28"/>
        </w:rPr>
        <w:t>Figure 7</w:t>
      </w:r>
      <w:r w:rsidR="0059740F">
        <w:rPr>
          <w:b/>
          <w:color w:val="000000"/>
          <w:sz w:val="28"/>
          <w:szCs w:val="28"/>
        </w:rPr>
        <w:t>5</w:t>
      </w:r>
      <w:r w:rsidRPr="00A95B35">
        <w:rPr>
          <w:b/>
          <w:color w:val="000000"/>
          <w:sz w:val="28"/>
          <w:szCs w:val="28"/>
        </w:rPr>
        <w:t xml:space="preserve"> - PCB Schematic</w:t>
      </w:r>
    </w:p>
    <w:p w14:paraId="055FB3AB" w14:textId="77777777" w:rsidR="00FB30A1" w:rsidRPr="00A95B35" w:rsidRDefault="00402D7E">
      <w:pPr>
        <w:jc w:val="both"/>
      </w:pPr>
      <w:r w:rsidRPr="00A95B35">
        <w:lastRenderedPageBreak/>
        <w:t xml:space="preserve">The schematic shows all the main components and connections that will be included in the PCB. For example, the one that drives the software in this system is not only but an Atmega2560 microcontroller. This microcontroller was chosen due to the fact of having more than fifty input and output pins. A microcontroller with these many pins was needed due to all the connections needed to be driven by our software. In addition, the ATmega can support an external 16HZ oscillator crystal which was added to provide optimal performance. </w:t>
      </w:r>
      <w:r w:rsidR="00573A1A">
        <w:t>T</w:t>
      </w:r>
      <w:r w:rsidRPr="00A95B35">
        <w:t>o communicate with this microcontroller</w:t>
      </w:r>
      <w:r w:rsidR="00573A1A">
        <w:t>,</w:t>
      </w:r>
      <w:r w:rsidRPr="00A95B35">
        <w:t xml:space="preserve"> we added an Arduino ICSP header, In Circuit Serial Programming, with the purpose to translate our programming software to the microcontroller driving our PCB. Another important feature added into the PCB was a reset button in case of a possible hard reset made to the MCU while troubleshooting. Going into bigger circuits, two voltage regulators were included in order to step down the voltage, supplied by one of the Lithium ion 18V batteries, into something more phase able that can operate with the entire components within the PCB. Therefore, a DC to DC converter was used since it allows us to step down the voltage from 18V to 5V. A second voltage regulator was added for the main purpose of supplying the peak voltage excitation of 9V to the strain gauge. In the beginning of the semester half of the team was inclined to add a separate detachable 9V battery. However, while having the luxury of incorporating a PCB we decided that it was simpler and more reliable to include a DC to DC converter rather than depending on a remote battery that might need changing occasionally. Lastly, due to the probability of noise distortion another circuit was designed. The signal transmitted from the strain gauge alone was too small. Therefore, the circuit’s purpose is to amplify the signal being transmitted from the strain gauge while using an op amp.</w:t>
      </w:r>
      <w:r w:rsidR="00467BAB">
        <w:br/>
      </w:r>
    </w:p>
    <w:p w14:paraId="437C6397" w14:textId="77777777" w:rsidR="00FB30A1" w:rsidRPr="00A95B35" w:rsidRDefault="00402D7E">
      <w:pPr>
        <w:keepNext/>
        <w:spacing w:after="240"/>
        <w:jc w:val="center"/>
      </w:pPr>
      <w:r w:rsidRPr="00A95B35">
        <w:rPr>
          <w:noProof/>
        </w:rPr>
        <w:drawing>
          <wp:inline distT="0" distB="0" distL="0" distR="0" wp14:anchorId="776C8973" wp14:editId="19E20567">
            <wp:extent cx="4038600" cy="3152775"/>
            <wp:effectExtent l="0" t="0" r="0" b="9525"/>
            <wp:docPr id="51" name="image43.png" descr="A circuit 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png" descr="A circuit board&#10;&#10;Description automatically generated"/>
                    <pic:cNvPicPr preferRelativeResize="0"/>
                  </pic:nvPicPr>
                  <pic:blipFill>
                    <a:blip r:embed="rId91"/>
                    <a:srcRect/>
                    <a:stretch>
                      <a:fillRect/>
                    </a:stretch>
                  </pic:blipFill>
                  <pic:spPr>
                    <a:xfrm>
                      <a:off x="0" y="0"/>
                      <a:ext cx="4039298" cy="3153320"/>
                    </a:xfrm>
                    <a:prstGeom prst="rect">
                      <a:avLst/>
                    </a:prstGeom>
                    <a:ln/>
                  </pic:spPr>
                </pic:pic>
              </a:graphicData>
            </a:graphic>
          </wp:inline>
        </w:drawing>
      </w:r>
    </w:p>
    <w:p w14:paraId="160561BD" w14:textId="77777777" w:rsidR="00FB30A1" w:rsidRPr="00A95B35" w:rsidRDefault="00402D7E">
      <w:pPr>
        <w:pBdr>
          <w:top w:val="nil"/>
          <w:left w:val="nil"/>
          <w:bottom w:val="nil"/>
          <w:right w:val="nil"/>
          <w:between w:val="nil"/>
        </w:pBdr>
        <w:spacing w:after="200"/>
        <w:jc w:val="center"/>
        <w:rPr>
          <w:b/>
          <w:color w:val="000000"/>
          <w:sz w:val="28"/>
          <w:szCs w:val="28"/>
        </w:rPr>
      </w:pPr>
      <w:bookmarkStart w:id="226" w:name="_1wjtbr7" w:colFirst="0" w:colLast="0"/>
      <w:bookmarkEnd w:id="226"/>
      <w:r w:rsidRPr="00A95B35">
        <w:rPr>
          <w:b/>
          <w:color w:val="000000"/>
          <w:sz w:val="28"/>
          <w:szCs w:val="28"/>
        </w:rPr>
        <w:t>Figure 7</w:t>
      </w:r>
      <w:r w:rsidR="0059740F">
        <w:rPr>
          <w:b/>
          <w:color w:val="000000"/>
          <w:sz w:val="28"/>
          <w:szCs w:val="28"/>
        </w:rPr>
        <w:t>6</w:t>
      </w:r>
      <w:r w:rsidRPr="00A95B35">
        <w:rPr>
          <w:b/>
          <w:color w:val="000000"/>
          <w:sz w:val="28"/>
          <w:szCs w:val="28"/>
        </w:rPr>
        <w:t xml:space="preserve"> - PCB Layout</w:t>
      </w:r>
    </w:p>
    <w:p w14:paraId="678346E1" w14:textId="77777777" w:rsidR="00FB30A1" w:rsidRPr="00A95B35" w:rsidRDefault="00402D7E">
      <w:pPr>
        <w:jc w:val="both"/>
      </w:pPr>
      <w:bookmarkStart w:id="227" w:name="_4gjguf0" w:colFirst="0" w:colLast="0"/>
      <w:bookmarkEnd w:id="227"/>
      <w:r w:rsidRPr="00A95B35">
        <w:t>As for the finalized version of this project’s PCB, we sent out the layout shown in Figure 7</w:t>
      </w:r>
      <w:r w:rsidR="0059740F">
        <w:t>6</w:t>
      </w:r>
      <w:r w:rsidRPr="00A95B35">
        <w:t xml:space="preserve">, to the manufacturer and solder it as needed.  </w:t>
      </w:r>
    </w:p>
    <w:p w14:paraId="324320EC" w14:textId="77777777" w:rsidR="00FB30A1" w:rsidRPr="00A95B35" w:rsidRDefault="00402D7E">
      <w:pPr>
        <w:pStyle w:val="Heading1"/>
      </w:pPr>
      <w:bookmarkStart w:id="228" w:name="_2vor4mt" w:colFirst="0" w:colLast="0"/>
      <w:bookmarkEnd w:id="228"/>
      <w:r w:rsidRPr="00A95B35">
        <w:lastRenderedPageBreak/>
        <w:t>7. Administrative Content</w:t>
      </w:r>
    </w:p>
    <w:p w14:paraId="5452C8E3" w14:textId="77777777" w:rsidR="00FB30A1" w:rsidRPr="00A95B35" w:rsidRDefault="00402D7E">
      <w:pPr>
        <w:jc w:val="both"/>
      </w:pPr>
      <w:r w:rsidRPr="00A95B35">
        <w:rPr>
          <w:b/>
          <w:sz w:val="36"/>
          <w:szCs w:val="36"/>
        </w:rPr>
        <w:br/>
      </w:r>
      <w:r w:rsidRPr="00A95B35">
        <w:t>Engineering and design efforts require careful and concise administrative planning to be successful. Certain administrative tasks must be created and fulfilled to facilitate and distribute the orderly and timely creation of the system. Each group member is expected to serve as an administrator to the project, handling and acquiring full administrative responsibilities such as adhering to milestones, balancing budgets and finances, management, and maintaining organization of the project.</w:t>
      </w:r>
    </w:p>
    <w:p w14:paraId="06F18D6D" w14:textId="77777777" w:rsidR="00FB30A1" w:rsidRPr="00A95B35" w:rsidRDefault="00FB30A1">
      <w:pPr>
        <w:jc w:val="both"/>
      </w:pPr>
    </w:p>
    <w:p w14:paraId="7BCB43B8" w14:textId="77777777" w:rsidR="00FB30A1" w:rsidRPr="00A95B35" w:rsidRDefault="00402D7E">
      <w:pPr>
        <w:jc w:val="both"/>
      </w:pPr>
      <w:r w:rsidRPr="00A95B35">
        <w:t>Administrative responsibilities are extremely important when it comes to engineering. Having milestones ensure that specific tasks for a project are getting completed in a timely fashion and having a certain budget set ensures that there is no overspending on a project. For engineering products to be successful, administrative responsibilities are key.</w:t>
      </w:r>
    </w:p>
    <w:p w14:paraId="3FF1E1BB" w14:textId="77777777" w:rsidR="00FB30A1" w:rsidRPr="00A95B35" w:rsidRDefault="00FB30A1">
      <w:pPr>
        <w:jc w:val="both"/>
      </w:pPr>
    </w:p>
    <w:p w14:paraId="3D6D8E63" w14:textId="77777777" w:rsidR="00FB30A1" w:rsidRPr="00A95B35" w:rsidRDefault="00402D7E">
      <w:pPr>
        <w:jc w:val="both"/>
      </w:pPr>
      <w:r w:rsidRPr="00A95B35">
        <w:t>This section of the report discusses the administrative management portion of the project. It discusses the planned schedule and timeline of the project in the Milestones section. Additionally, it will show and discuss the financial and budget plans as well as the overall cost of the Robotic Flange Assembly in the Budget and Finance section. This section of the report will examine and compare the planned completion dates with the actual completion dates as well as the planned budget with the actual spent budget.</w:t>
      </w:r>
    </w:p>
    <w:p w14:paraId="2EFC426F" w14:textId="77777777" w:rsidR="00FB30A1" w:rsidRPr="00A95B35" w:rsidRDefault="00402D7E">
      <w:pPr>
        <w:pStyle w:val="Heading2"/>
      </w:pPr>
      <w:bookmarkStart w:id="229" w:name="_1au1eum" w:colFirst="0" w:colLast="0"/>
      <w:bookmarkEnd w:id="229"/>
      <w:r w:rsidRPr="00A95B35">
        <w:br/>
        <w:t>7.1 Milestones Conclusion</w:t>
      </w:r>
    </w:p>
    <w:p w14:paraId="1E8D6754" w14:textId="77777777" w:rsidR="00FB30A1" w:rsidRPr="00A95B35" w:rsidRDefault="00402D7E">
      <w:pPr>
        <w:jc w:val="both"/>
      </w:pPr>
      <w:r w:rsidRPr="00A95B35">
        <w:br/>
        <w:t>Milestones should represent a clear sequence of events that incrementally build up until the project is complete. Milestones show important achievement in a project; they are a way of knowing how the project is advancing with zero duration. Milestone start and end dates depend on the actual task's start and end dates; task association is a major feature of a milestone.</w:t>
      </w:r>
    </w:p>
    <w:p w14:paraId="31C1D48A" w14:textId="77777777" w:rsidR="00FB30A1" w:rsidRPr="00A95B35" w:rsidRDefault="00FB30A1">
      <w:pPr>
        <w:jc w:val="both"/>
      </w:pPr>
    </w:p>
    <w:p w14:paraId="74036F7F" w14:textId="77777777" w:rsidR="00FB30A1" w:rsidRPr="00A95B35" w:rsidRDefault="00402D7E">
      <w:pPr>
        <w:jc w:val="both"/>
      </w:pPr>
      <w:r w:rsidRPr="00A95B35">
        <w:t>When the schedule is being planned, having several project milestones at once is beneficial. From there, we can estimate the completion date and compare it with the actual completion date. The milestones dates were set based on corresponding tasks in accordance with each of the team member's responsibilities. For this project, the milestone dates for Senior Design I were set based on the concrete due dates of each corresponding task, solely based on the entire groups research and familiarization with the system’s components. The milestone dates for Senior Design II will be set in the future, solely based on the design and functionality of the system developed by all group members.</w:t>
      </w:r>
      <w:r w:rsidRPr="00A95B35">
        <w:br/>
      </w:r>
    </w:p>
    <w:p w14:paraId="42D95246" w14:textId="77777777" w:rsidR="00FB30A1" w:rsidRPr="00A95B35" w:rsidRDefault="00402D7E">
      <w:pPr>
        <w:jc w:val="both"/>
        <w:rPr>
          <w:color w:val="000000"/>
        </w:rPr>
      </w:pPr>
      <w:r w:rsidRPr="00A95B35">
        <w:t xml:space="preserve">Displayed in </w:t>
      </w:r>
      <w:r w:rsidRPr="00A71F36">
        <w:t>Table 2</w:t>
      </w:r>
      <w:r w:rsidR="00A71F36">
        <w:t xml:space="preserve">6 </w:t>
      </w:r>
      <w:r w:rsidRPr="00A95B35">
        <w:rPr>
          <w:color w:val="000000"/>
        </w:rPr>
        <w:t>below compares the initial predicted milestone deadlines with the actual milestone completion dates. Additional tasks have been added to the Milestone Deadline Comparisons Table as they displayed high importance and responsibility for being set as a milestone. As illustrated below, the comparisons between the two sets of dates are extremely correlated with one another. Additional changes have been represented with italicized font.</w:t>
      </w:r>
    </w:p>
    <w:p w14:paraId="26361A14"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230" w:name="_3utoxif" w:colFirst="0" w:colLast="0"/>
      <w:bookmarkEnd w:id="230"/>
      <w:r w:rsidRPr="00A95B35">
        <w:rPr>
          <w:b/>
          <w:color w:val="000000"/>
          <w:sz w:val="28"/>
          <w:szCs w:val="28"/>
        </w:rPr>
        <w:lastRenderedPageBreak/>
        <w:t xml:space="preserve">Table </w:t>
      </w:r>
      <w:r w:rsidR="00A71F36">
        <w:rPr>
          <w:b/>
          <w:color w:val="000000"/>
          <w:sz w:val="28"/>
          <w:szCs w:val="28"/>
        </w:rPr>
        <w:t>26</w:t>
      </w:r>
      <w:r w:rsidRPr="00A95B35">
        <w:rPr>
          <w:b/>
          <w:color w:val="000000"/>
          <w:sz w:val="28"/>
          <w:szCs w:val="28"/>
        </w:rPr>
        <w:t xml:space="preserve"> - Milestone Deadline Comparisons</w:t>
      </w:r>
    </w:p>
    <w:p w14:paraId="04933228" w14:textId="77777777" w:rsidR="00FB30A1" w:rsidRPr="00A95B35" w:rsidRDefault="00FB30A1"/>
    <w:tbl>
      <w:tblPr>
        <w:tblStyle w:val="afc"/>
        <w:tblW w:w="837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997"/>
        <w:gridCol w:w="2668"/>
        <w:gridCol w:w="2711"/>
      </w:tblGrid>
      <w:tr w:rsidR="00FB30A1" w:rsidRPr="00A95B35" w14:paraId="797456DD" w14:textId="77777777" w:rsidTr="007062A2">
        <w:trPr>
          <w:trHeight w:val="171"/>
        </w:trPr>
        <w:tc>
          <w:tcPr>
            <w:tcW w:w="2997" w:type="dxa"/>
            <w:shd w:val="clear" w:color="auto" w:fill="8EAADB"/>
            <w:vAlign w:val="bottom"/>
          </w:tcPr>
          <w:p w14:paraId="1DF7E78C" w14:textId="77777777" w:rsidR="00FB30A1" w:rsidRPr="00A95B35" w:rsidRDefault="00402D7E">
            <w:pPr>
              <w:jc w:val="center"/>
              <w:rPr>
                <w:b/>
              </w:rPr>
            </w:pPr>
            <w:r w:rsidRPr="00A95B35">
              <w:rPr>
                <w:b/>
              </w:rPr>
              <w:t>Senior Design I Task List</w:t>
            </w:r>
          </w:p>
        </w:tc>
        <w:tc>
          <w:tcPr>
            <w:tcW w:w="2668" w:type="dxa"/>
            <w:shd w:val="clear" w:color="auto" w:fill="8EAADB"/>
          </w:tcPr>
          <w:p w14:paraId="4A7AB67B" w14:textId="77777777" w:rsidR="00FB30A1" w:rsidRPr="00A95B35" w:rsidRDefault="00402D7E">
            <w:pPr>
              <w:jc w:val="center"/>
              <w:rPr>
                <w:b/>
              </w:rPr>
            </w:pPr>
            <w:r w:rsidRPr="00A95B35">
              <w:rPr>
                <w:b/>
              </w:rPr>
              <w:t>Predicted Due Date</w:t>
            </w:r>
          </w:p>
        </w:tc>
        <w:tc>
          <w:tcPr>
            <w:tcW w:w="2711" w:type="dxa"/>
            <w:shd w:val="clear" w:color="auto" w:fill="8EAADB"/>
          </w:tcPr>
          <w:p w14:paraId="60B7779B" w14:textId="77777777" w:rsidR="00FB30A1" w:rsidRPr="00A95B35" w:rsidRDefault="00402D7E">
            <w:pPr>
              <w:jc w:val="center"/>
              <w:rPr>
                <w:b/>
              </w:rPr>
            </w:pPr>
            <w:r w:rsidRPr="00A95B35">
              <w:rPr>
                <w:b/>
              </w:rPr>
              <w:t>Actual Completed Date</w:t>
            </w:r>
          </w:p>
        </w:tc>
      </w:tr>
      <w:tr w:rsidR="00FB30A1" w:rsidRPr="00A95B35" w14:paraId="34E1277D" w14:textId="77777777" w:rsidTr="007062A2">
        <w:trPr>
          <w:trHeight w:val="407"/>
        </w:trPr>
        <w:tc>
          <w:tcPr>
            <w:tcW w:w="2997" w:type="dxa"/>
          </w:tcPr>
          <w:p w14:paraId="7F354927" w14:textId="77777777" w:rsidR="00FB30A1" w:rsidRPr="00A95B35" w:rsidRDefault="00402D7E">
            <w:pPr>
              <w:rPr>
                <w:b/>
              </w:rPr>
            </w:pPr>
            <w:r w:rsidRPr="00A95B35">
              <w:t>Project Ideas</w:t>
            </w:r>
          </w:p>
        </w:tc>
        <w:tc>
          <w:tcPr>
            <w:tcW w:w="2668" w:type="dxa"/>
          </w:tcPr>
          <w:p w14:paraId="3A445A86" w14:textId="77777777" w:rsidR="00FB30A1" w:rsidRPr="00A95B35" w:rsidRDefault="00402D7E">
            <w:pPr>
              <w:jc w:val="center"/>
              <w:rPr>
                <w:b/>
              </w:rPr>
            </w:pPr>
            <w:r w:rsidRPr="00A95B35">
              <w:t>08/24/18</w:t>
            </w:r>
          </w:p>
        </w:tc>
        <w:tc>
          <w:tcPr>
            <w:tcW w:w="2711" w:type="dxa"/>
          </w:tcPr>
          <w:p w14:paraId="6B519C2C" w14:textId="77777777" w:rsidR="00FB30A1" w:rsidRPr="00A95B35" w:rsidRDefault="00402D7E">
            <w:pPr>
              <w:jc w:val="center"/>
            </w:pPr>
            <w:r w:rsidRPr="00A95B35">
              <w:t>08/22/18</w:t>
            </w:r>
          </w:p>
        </w:tc>
      </w:tr>
      <w:tr w:rsidR="00FB30A1" w:rsidRPr="00A95B35" w14:paraId="220A13A3" w14:textId="77777777" w:rsidTr="007062A2">
        <w:trPr>
          <w:trHeight w:val="407"/>
        </w:trPr>
        <w:tc>
          <w:tcPr>
            <w:tcW w:w="2997" w:type="dxa"/>
          </w:tcPr>
          <w:p w14:paraId="3CB4C8A4" w14:textId="77777777" w:rsidR="00FB30A1" w:rsidRPr="00A95B35" w:rsidRDefault="00402D7E">
            <w:pPr>
              <w:rPr>
                <w:b/>
              </w:rPr>
            </w:pPr>
            <w:r w:rsidRPr="00A95B35">
              <w:t>Project Selection</w:t>
            </w:r>
          </w:p>
        </w:tc>
        <w:tc>
          <w:tcPr>
            <w:tcW w:w="2668" w:type="dxa"/>
          </w:tcPr>
          <w:p w14:paraId="7E821A6F" w14:textId="77777777" w:rsidR="00FB30A1" w:rsidRPr="00A95B35" w:rsidRDefault="00402D7E">
            <w:pPr>
              <w:jc w:val="center"/>
              <w:rPr>
                <w:b/>
              </w:rPr>
            </w:pPr>
            <w:r w:rsidRPr="00A95B35">
              <w:t>09/14/18</w:t>
            </w:r>
          </w:p>
        </w:tc>
        <w:tc>
          <w:tcPr>
            <w:tcW w:w="2711" w:type="dxa"/>
          </w:tcPr>
          <w:p w14:paraId="603D12E0" w14:textId="77777777" w:rsidR="00FB30A1" w:rsidRPr="00A95B35" w:rsidRDefault="00402D7E">
            <w:pPr>
              <w:jc w:val="center"/>
            </w:pPr>
            <w:r w:rsidRPr="00A95B35">
              <w:t>09/10/18</w:t>
            </w:r>
          </w:p>
        </w:tc>
      </w:tr>
      <w:tr w:rsidR="00FB30A1" w:rsidRPr="00A95B35" w14:paraId="59971148" w14:textId="77777777" w:rsidTr="007062A2">
        <w:trPr>
          <w:trHeight w:val="407"/>
        </w:trPr>
        <w:tc>
          <w:tcPr>
            <w:tcW w:w="2997" w:type="dxa"/>
          </w:tcPr>
          <w:p w14:paraId="77A01C25" w14:textId="77777777" w:rsidR="00FB30A1" w:rsidRPr="00A95B35" w:rsidRDefault="00402D7E">
            <w:pPr>
              <w:rPr>
                <w:b/>
              </w:rPr>
            </w:pPr>
            <w:r w:rsidRPr="00A95B35">
              <w:t>Assign Member Roles</w:t>
            </w:r>
          </w:p>
        </w:tc>
        <w:tc>
          <w:tcPr>
            <w:tcW w:w="2668" w:type="dxa"/>
          </w:tcPr>
          <w:p w14:paraId="54649FAA" w14:textId="77777777" w:rsidR="00FB30A1" w:rsidRPr="00A95B35" w:rsidRDefault="00402D7E">
            <w:pPr>
              <w:jc w:val="center"/>
              <w:rPr>
                <w:b/>
              </w:rPr>
            </w:pPr>
            <w:r w:rsidRPr="00A95B35">
              <w:t>09/28/18</w:t>
            </w:r>
          </w:p>
        </w:tc>
        <w:tc>
          <w:tcPr>
            <w:tcW w:w="2711" w:type="dxa"/>
          </w:tcPr>
          <w:p w14:paraId="334E3013" w14:textId="77777777" w:rsidR="00FB30A1" w:rsidRPr="00A95B35" w:rsidRDefault="00402D7E">
            <w:pPr>
              <w:jc w:val="center"/>
            </w:pPr>
            <w:r w:rsidRPr="00A95B35">
              <w:t>09/27/18</w:t>
            </w:r>
          </w:p>
        </w:tc>
      </w:tr>
      <w:tr w:rsidR="00FB30A1" w:rsidRPr="00A95B35" w14:paraId="120E18D8" w14:textId="77777777" w:rsidTr="007062A2">
        <w:trPr>
          <w:trHeight w:val="407"/>
        </w:trPr>
        <w:tc>
          <w:tcPr>
            <w:tcW w:w="2997" w:type="dxa"/>
          </w:tcPr>
          <w:p w14:paraId="137EE2D5" w14:textId="77777777" w:rsidR="00FB30A1" w:rsidRPr="00A95B35" w:rsidRDefault="00402D7E">
            <w:pPr>
              <w:rPr>
                <w:b/>
              </w:rPr>
            </w:pPr>
            <w:r w:rsidRPr="00A95B35">
              <w:t>Initial Divide &amp; Conquer</w:t>
            </w:r>
          </w:p>
        </w:tc>
        <w:tc>
          <w:tcPr>
            <w:tcW w:w="2668" w:type="dxa"/>
          </w:tcPr>
          <w:p w14:paraId="05D0B988" w14:textId="77777777" w:rsidR="00FB30A1" w:rsidRPr="00A95B35" w:rsidRDefault="00402D7E">
            <w:pPr>
              <w:jc w:val="center"/>
              <w:rPr>
                <w:b/>
              </w:rPr>
            </w:pPr>
            <w:r w:rsidRPr="00A95B35">
              <w:t>09/14/18</w:t>
            </w:r>
          </w:p>
        </w:tc>
        <w:tc>
          <w:tcPr>
            <w:tcW w:w="2711" w:type="dxa"/>
          </w:tcPr>
          <w:p w14:paraId="336A5A11" w14:textId="77777777" w:rsidR="00FB30A1" w:rsidRPr="00A95B35" w:rsidRDefault="00402D7E">
            <w:pPr>
              <w:jc w:val="center"/>
            </w:pPr>
            <w:r w:rsidRPr="00A95B35">
              <w:t>09/14/18</w:t>
            </w:r>
          </w:p>
        </w:tc>
      </w:tr>
      <w:tr w:rsidR="00FB30A1" w:rsidRPr="00A95B35" w14:paraId="34E8C706" w14:textId="77777777" w:rsidTr="007062A2">
        <w:trPr>
          <w:trHeight w:val="385"/>
        </w:trPr>
        <w:tc>
          <w:tcPr>
            <w:tcW w:w="2997" w:type="dxa"/>
          </w:tcPr>
          <w:p w14:paraId="41DBC1B4" w14:textId="77777777" w:rsidR="00FB30A1" w:rsidRPr="00A95B35" w:rsidRDefault="00402D7E">
            <w:pPr>
              <w:rPr>
                <w:b/>
              </w:rPr>
            </w:pPr>
            <w:r w:rsidRPr="00A95B35">
              <w:t>Divide &amp; Conquer Revision</w:t>
            </w:r>
          </w:p>
        </w:tc>
        <w:tc>
          <w:tcPr>
            <w:tcW w:w="2668" w:type="dxa"/>
          </w:tcPr>
          <w:p w14:paraId="26A2E8D0" w14:textId="77777777" w:rsidR="00FB30A1" w:rsidRPr="00A95B35" w:rsidRDefault="00402D7E">
            <w:pPr>
              <w:jc w:val="center"/>
              <w:rPr>
                <w:b/>
              </w:rPr>
            </w:pPr>
            <w:r w:rsidRPr="00A95B35">
              <w:t>09/28/18</w:t>
            </w:r>
          </w:p>
        </w:tc>
        <w:tc>
          <w:tcPr>
            <w:tcW w:w="2711" w:type="dxa"/>
          </w:tcPr>
          <w:p w14:paraId="52CA45E8" w14:textId="77777777" w:rsidR="00FB30A1" w:rsidRPr="00A95B35" w:rsidRDefault="00402D7E">
            <w:pPr>
              <w:jc w:val="center"/>
            </w:pPr>
            <w:r w:rsidRPr="00A95B35">
              <w:t>09/26/18</w:t>
            </w:r>
          </w:p>
        </w:tc>
      </w:tr>
      <w:tr w:rsidR="00FB30A1" w:rsidRPr="00A95B35" w14:paraId="0E8D1EB8" w14:textId="77777777" w:rsidTr="007062A2">
        <w:trPr>
          <w:trHeight w:val="407"/>
        </w:trPr>
        <w:tc>
          <w:tcPr>
            <w:tcW w:w="2997" w:type="dxa"/>
          </w:tcPr>
          <w:p w14:paraId="612800AD" w14:textId="77777777" w:rsidR="00FB30A1" w:rsidRPr="00A95B35" w:rsidRDefault="00402D7E">
            <w:pPr>
              <w:rPr>
                <w:b/>
              </w:rPr>
            </w:pPr>
            <w:r w:rsidRPr="00A95B35">
              <w:t>60-page Submission</w:t>
            </w:r>
          </w:p>
        </w:tc>
        <w:tc>
          <w:tcPr>
            <w:tcW w:w="2668" w:type="dxa"/>
          </w:tcPr>
          <w:p w14:paraId="56AEE256" w14:textId="77777777" w:rsidR="00FB30A1" w:rsidRPr="00A95B35" w:rsidRDefault="00402D7E">
            <w:pPr>
              <w:jc w:val="center"/>
              <w:rPr>
                <w:b/>
              </w:rPr>
            </w:pPr>
            <w:r w:rsidRPr="00A95B35">
              <w:t>11/02/18</w:t>
            </w:r>
          </w:p>
        </w:tc>
        <w:tc>
          <w:tcPr>
            <w:tcW w:w="2711" w:type="dxa"/>
          </w:tcPr>
          <w:p w14:paraId="0E2DCFE4" w14:textId="77777777" w:rsidR="00FB30A1" w:rsidRPr="00A95B35" w:rsidRDefault="00402D7E">
            <w:pPr>
              <w:jc w:val="center"/>
            </w:pPr>
            <w:r w:rsidRPr="00A95B35">
              <w:t>11/02/18</w:t>
            </w:r>
          </w:p>
        </w:tc>
      </w:tr>
      <w:tr w:rsidR="00FB30A1" w:rsidRPr="00A95B35" w14:paraId="06AC6882" w14:textId="77777777" w:rsidTr="007062A2">
        <w:trPr>
          <w:trHeight w:val="407"/>
        </w:trPr>
        <w:tc>
          <w:tcPr>
            <w:tcW w:w="2997" w:type="dxa"/>
          </w:tcPr>
          <w:p w14:paraId="56E037DB" w14:textId="77777777" w:rsidR="00FB30A1" w:rsidRPr="00A95B35" w:rsidRDefault="00402D7E">
            <w:pPr>
              <w:rPr>
                <w:b/>
              </w:rPr>
            </w:pPr>
            <w:r w:rsidRPr="00A95B35">
              <w:t>100-page Submission</w:t>
            </w:r>
          </w:p>
        </w:tc>
        <w:tc>
          <w:tcPr>
            <w:tcW w:w="2668" w:type="dxa"/>
          </w:tcPr>
          <w:p w14:paraId="72CBC38B" w14:textId="77777777" w:rsidR="00FB30A1" w:rsidRPr="00A95B35" w:rsidRDefault="00402D7E">
            <w:pPr>
              <w:jc w:val="center"/>
              <w:rPr>
                <w:b/>
              </w:rPr>
            </w:pPr>
            <w:r w:rsidRPr="00A95B35">
              <w:t>11/16/18</w:t>
            </w:r>
          </w:p>
        </w:tc>
        <w:tc>
          <w:tcPr>
            <w:tcW w:w="2711" w:type="dxa"/>
          </w:tcPr>
          <w:p w14:paraId="0E19966C" w14:textId="77777777" w:rsidR="00FB30A1" w:rsidRPr="00A95B35" w:rsidRDefault="00402D7E">
            <w:pPr>
              <w:jc w:val="center"/>
            </w:pPr>
            <w:r w:rsidRPr="00A95B35">
              <w:t>11/16/18</w:t>
            </w:r>
          </w:p>
        </w:tc>
      </w:tr>
      <w:tr w:rsidR="00FB30A1" w:rsidRPr="00A95B35" w14:paraId="210FFBA9" w14:textId="77777777" w:rsidTr="007062A2">
        <w:trPr>
          <w:trHeight w:val="407"/>
        </w:trPr>
        <w:tc>
          <w:tcPr>
            <w:tcW w:w="2997" w:type="dxa"/>
          </w:tcPr>
          <w:p w14:paraId="1F31EA57" w14:textId="77777777" w:rsidR="00FB30A1" w:rsidRPr="00A95B35" w:rsidRDefault="00402D7E">
            <w:pPr>
              <w:rPr>
                <w:b/>
              </w:rPr>
            </w:pPr>
            <w:r w:rsidRPr="00A95B35">
              <w:t>Final Document</w:t>
            </w:r>
          </w:p>
        </w:tc>
        <w:tc>
          <w:tcPr>
            <w:tcW w:w="2668" w:type="dxa"/>
          </w:tcPr>
          <w:p w14:paraId="58F7DE66" w14:textId="77777777" w:rsidR="00FB30A1" w:rsidRPr="00A95B35" w:rsidRDefault="00402D7E">
            <w:pPr>
              <w:jc w:val="center"/>
              <w:rPr>
                <w:b/>
              </w:rPr>
            </w:pPr>
            <w:r w:rsidRPr="00A95B35">
              <w:t>12/03/18</w:t>
            </w:r>
          </w:p>
        </w:tc>
        <w:tc>
          <w:tcPr>
            <w:tcW w:w="2711" w:type="dxa"/>
          </w:tcPr>
          <w:p w14:paraId="381BE43E" w14:textId="77777777" w:rsidR="00FB30A1" w:rsidRPr="00A95B35" w:rsidRDefault="00402D7E">
            <w:pPr>
              <w:jc w:val="center"/>
            </w:pPr>
            <w:r w:rsidRPr="00A95B35">
              <w:t>12/02/18</w:t>
            </w:r>
          </w:p>
        </w:tc>
      </w:tr>
      <w:tr w:rsidR="00FB30A1" w:rsidRPr="00A95B35" w14:paraId="211361BB" w14:textId="77777777" w:rsidTr="007062A2">
        <w:trPr>
          <w:trHeight w:val="407"/>
        </w:trPr>
        <w:tc>
          <w:tcPr>
            <w:tcW w:w="2997" w:type="dxa"/>
          </w:tcPr>
          <w:p w14:paraId="7D3653C3" w14:textId="77777777" w:rsidR="00FB30A1" w:rsidRPr="00A95B35" w:rsidRDefault="00402D7E">
            <w:r w:rsidRPr="00A95B35">
              <w:t>Order &amp; Test Parts</w:t>
            </w:r>
          </w:p>
        </w:tc>
        <w:tc>
          <w:tcPr>
            <w:tcW w:w="2668" w:type="dxa"/>
          </w:tcPr>
          <w:p w14:paraId="28386A16" w14:textId="77777777" w:rsidR="00FB30A1" w:rsidRPr="00A95B35" w:rsidRDefault="00402D7E">
            <w:pPr>
              <w:jc w:val="center"/>
            </w:pPr>
            <w:r w:rsidRPr="00A95B35">
              <w:t>01/07/19</w:t>
            </w:r>
          </w:p>
        </w:tc>
        <w:tc>
          <w:tcPr>
            <w:tcW w:w="2711" w:type="dxa"/>
          </w:tcPr>
          <w:p w14:paraId="174A866A" w14:textId="77777777" w:rsidR="00FB30A1" w:rsidRPr="00A95B35" w:rsidRDefault="00402D7E">
            <w:pPr>
              <w:jc w:val="center"/>
            </w:pPr>
            <w:r w:rsidRPr="00A95B35">
              <w:t>12/03/18</w:t>
            </w:r>
          </w:p>
        </w:tc>
      </w:tr>
      <w:tr w:rsidR="00FB30A1" w:rsidRPr="00A95B35" w14:paraId="465CF0AA" w14:textId="77777777" w:rsidTr="007062A2">
        <w:trPr>
          <w:trHeight w:val="407"/>
        </w:trPr>
        <w:tc>
          <w:tcPr>
            <w:tcW w:w="2997" w:type="dxa"/>
          </w:tcPr>
          <w:p w14:paraId="7F9918DF" w14:textId="77777777" w:rsidR="00FB30A1" w:rsidRPr="00A95B35" w:rsidRDefault="00402D7E">
            <w:pPr>
              <w:rPr>
                <w:i/>
              </w:rPr>
            </w:pPr>
            <w:r w:rsidRPr="00A95B35">
              <w:rPr>
                <w:i/>
              </w:rPr>
              <w:t>Component Research</w:t>
            </w:r>
          </w:p>
        </w:tc>
        <w:tc>
          <w:tcPr>
            <w:tcW w:w="2668" w:type="dxa"/>
          </w:tcPr>
          <w:p w14:paraId="2F5C3054" w14:textId="77777777" w:rsidR="00FB30A1" w:rsidRPr="00A95B35" w:rsidRDefault="00402D7E">
            <w:pPr>
              <w:jc w:val="center"/>
            </w:pPr>
            <w:r w:rsidRPr="00A95B35">
              <w:t>11/16/18</w:t>
            </w:r>
          </w:p>
        </w:tc>
        <w:tc>
          <w:tcPr>
            <w:tcW w:w="2711" w:type="dxa"/>
          </w:tcPr>
          <w:p w14:paraId="7EB6D02B" w14:textId="77777777" w:rsidR="00FB30A1" w:rsidRPr="00A95B35" w:rsidRDefault="00402D7E">
            <w:pPr>
              <w:jc w:val="center"/>
            </w:pPr>
            <w:r w:rsidRPr="00A95B35">
              <w:t>11/16/18</w:t>
            </w:r>
          </w:p>
        </w:tc>
      </w:tr>
      <w:tr w:rsidR="00FB30A1" w:rsidRPr="00A95B35" w14:paraId="029C699C" w14:textId="77777777" w:rsidTr="007062A2">
        <w:trPr>
          <w:trHeight w:val="407"/>
        </w:trPr>
        <w:tc>
          <w:tcPr>
            <w:tcW w:w="2997" w:type="dxa"/>
          </w:tcPr>
          <w:p w14:paraId="76898B16" w14:textId="77777777" w:rsidR="00FB30A1" w:rsidRPr="00A95B35" w:rsidRDefault="00402D7E">
            <w:pPr>
              <w:rPr>
                <w:i/>
              </w:rPr>
            </w:pPr>
            <w:r w:rsidRPr="00A95B35">
              <w:rPr>
                <w:i/>
              </w:rPr>
              <w:t>Acquire Components</w:t>
            </w:r>
          </w:p>
        </w:tc>
        <w:tc>
          <w:tcPr>
            <w:tcW w:w="2668" w:type="dxa"/>
          </w:tcPr>
          <w:p w14:paraId="15A9C953" w14:textId="77777777" w:rsidR="00FB30A1" w:rsidRPr="00A95B35" w:rsidRDefault="00402D7E">
            <w:pPr>
              <w:jc w:val="center"/>
            </w:pPr>
            <w:r w:rsidRPr="00A95B35">
              <w:t>11/19/18</w:t>
            </w:r>
          </w:p>
        </w:tc>
        <w:tc>
          <w:tcPr>
            <w:tcW w:w="2711" w:type="dxa"/>
          </w:tcPr>
          <w:p w14:paraId="2D9D3238" w14:textId="77777777" w:rsidR="00FB30A1" w:rsidRPr="00A95B35" w:rsidRDefault="00402D7E">
            <w:pPr>
              <w:jc w:val="center"/>
            </w:pPr>
            <w:r w:rsidRPr="00A95B35">
              <w:t>11/16/18</w:t>
            </w:r>
          </w:p>
        </w:tc>
      </w:tr>
      <w:tr w:rsidR="00FB30A1" w:rsidRPr="00A95B35" w14:paraId="36B2BA61" w14:textId="77777777" w:rsidTr="007062A2">
        <w:trPr>
          <w:trHeight w:val="407"/>
        </w:trPr>
        <w:tc>
          <w:tcPr>
            <w:tcW w:w="2997" w:type="dxa"/>
          </w:tcPr>
          <w:p w14:paraId="458C424A" w14:textId="77777777" w:rsidR="00FB30A1" w:rsidRPr="00A95B35" w:rsidRDefault="00402D7E">
            <w:r w:rsidRPr="00A95B35">
              <w:rPr>
                <w:i/>
              </w:rPr>
              <w:t>Circuit Design &amp; Integration</w:t>
            </w:r>
          </w:p>
        </w:tc>
        <w:tc>
          <w:tcPr>
            <w:tcW w:w="2668" w:type="dxa"/>
          </w:tcPr>
          <w:p w14:paraId="30D7E8B4" w14:textId="77777777" w:rsidR="00FB30A1" w:rsidRPr="00A95B35" w:rsidRDefault="00402D7E">
            <w:pPr>
              <w:jc w:val="center"/>
            </w:pPr>
            <w:r w:rsidRPr="00A95B35">
              <w:t>11/26/18</w:t>
            </w:r>
          </w:p>
        </w:tc>
        <w:tc>
          <w:tcPr>
            <w:tcW w:w="2711" w:type="dxa"/>
          </w:tcPr>
          <w:p w14:paraId="6607075F" w14:textId="77777777" w:rsidR="00FB30A1" w:rsidRPr="00A95B35" w:rsidRDefault="00402D7E">
            <w:pPr>
              <w:jc w:val="center"/>
            </w:pPr>
            <w:r w:rsidRPr="00A95B35">
              <w:t>11/28/18</w:t>
            </w:r>
          </w:p>
        </w:tc>
      </w:tr>
      <w:tr w:rsidR="00FB30A1" w:rsidRPr="00A95B35" w14:paraId="152E47EC" w14:textId="77777777" w:rsidTr="007062A2">
        <w:trPr>
          <w:trHeight w:val="278"/>
        </w:trPr>
        <w:tc>
          <w:tcPr>
            <w:tcW w:w="2997" w:type="dxa"/>
            <w:shd w:val="clear" w:color="auto" w:fill="8EAADB"/>
            <w:vAlign w:val="bottom"/>
          </w:tcPr>
          <w:p w14:paraId="01A4E02D" w14:textId="77777777" w:rsidR="00FB30A1" w:rsidRPr="00A95B35" w:rsidRDefault="00402D7E">
            <w:pPr>
              <w:jc w:val="center"/>
              <w:rPr>
                <w:b/>
              </w:rPr>
            </w:pPr>
            <w:r w:rsidRPr="00A95B35">
              <w:rPr>
                <w:b/>
              </w:rPr>
              <w:t>Senior Design II Task List</w:t>
            </w:r>
          </w:p>
        </w:tc>
        <w:tc>
          <w:tcPr>
            <w:tcW w:w="2668" w:type="dxa"/>
            <w:shd w:val="clear" w:color="auto" w:fill="8EAADB"/>
          </w:tcPr>
          <w:p w14:paraId="2D38D605" w14:textId="77777777" w:rsidR="00FB30A1" w:rsidRPr="00A95B35" w:rsidRDefault="00402D7E">
            <w:pPr>
              <w:jc w:val="center"/>
              <w:rPr>
                <w:b/>
              </w:rPr>
            </w:pPr>
            <w:r w:rsidRPr="00A95B35">
              <w:rPr>
                <w:b/>
              </w:rPr>
              <w:t>Predicted Due Date</w:t>
            </w:r>
          </w:p>
        </w:tc>
        <w:tc>
          <w:tcPr>
            <w:tcW w:w="2711" w:type="dxa"/>
            <w:shd w:val="clear" w:color="auto" w:fill="8EAADB"/>
          </w:tcPr>
          <w:p w14:paraId="78775614" w14:textId="77777777" w:rsidR="00FB30A1" w:rsidRPr="00A95B35" w:rsidRDefault="00402D7E">
            <w:pPr>
              <w:jc w:val="center"/>
              <w:rPr>
                <w:b/>
              </w:rPr>
            </w:pPr>
            <w:r w:rsidRPr="00A95B35">
              <w:rPr>
                <w:b/>
              </w:rPr>
              <w:t>Actual Completed Date</w:t>
            </w:r>
          </w:p>
        </w:tc>
      </w:tr>
      <w:tr w:rsidR="00FB30A1" w:rsidRPr="00A95B35" w14:paraId="126799F3" w14:textId="77777777" w:rsidTr="007062A2">
        <w:trPr>
          <w:trHeight w:val="407"/>
        </w:trPr>
        <w:tc>
          <w:tcPr>
            <w:tcW w:w="2997" w:type="dxa"/>
          </w:tcPr>
          <w:p w14:paraId="2B89F457" w14:textId="77777777" w:rsidR="00FB30A1" w:rsidRPr="00A95B35" w:rsidRDefault="00402D7E">
            <w:pPr>
              <w:rPr>
                <w:i/>
              </w:rPr>
            </w:pPr>
            <w:r w:rsidRPr="00A95B35">
              <w:rPr>
                <w:i/>
              </w:rPr>
              <w:t>PCB Layout Design</w:t>
            </w:r>
          </w:p>
        </w:tc>
        <w:tc>
          <w:tcPr>
            <w:tcW w:w="2668" w:type="dxa"/>
          </w:tcPr>
          <w:p w14:paraId="666F6BA5" w14:textId="77777777" w:rsidR="00FB30A1" w:rsidRPr="00A95B35" w:rsidRDefault="00402D7E">
            <w:pPr>
              <w:jc w:val="center"/>
            </w:pPr>
            <w:r w:rsidRPr="00A95B35">
              <w:t>12/03/18</w:t>
            </w:r>
          </w:p>
        </w:tc>
        <w:tc>
          <w:tcPr>
            <w:tcW w:w="2711" w:type="dxa"/>
          </w:tcPr>
          <w:p w14:paraId="5B818210" w14:textId="77777777" w:rsidR="00FB30A1" w:rsidRPr="00A95B35" w:rsidRDefault="00402D7E">
            <w:pPr>
              <w:jc w:val="center"/>
            </w:pPr>
            <w:r w:rsidRPr="00A95B35">
              <w:t>12/02/18</w:t>
            </w:r>
          </w:p>
        </w:tc>
      </w:tr>
      <w:tr w:rsidR="00FB30A1" w:rsidRPr="00A95B35" w14:paraId="21EB6914" w14:textId="77777777" w:rsidTr="007062A2">
        <w:trPr>
          <w:trHeight w:val="407"/>
        </w:trPr>
        <w:tc>
          <w:tcPr>
            <w:tcW w:w="2997" w:type="dxa"/>
          </w:tcPr>
          <w:p w14:paraId="2B89B59A" w14:textId="77777777" w:rsidR="00FB30A1" w:rsidRPr="00A95B35" w:rsidRDefault="00402D7E">
            <w:pPr>
              <w:rPr>
                <w:b/>
              </w:rPr>
            </w:pPr>
            <w:r w:rsidRPr="00A95B35">
              <w:t>Build Test Prototype</w:t>
            </w:r>
          </w:p>
        </w:tc>
        <w:tc>
          <w:tcPr>
            <w:tcW w:w="2668" w:type="dxa"/>
          </w:tcPr>
          <w:p w14:paraId="5D08A2DF" w14:textId="77777777" w:rsidR="00FB30A1" w:rsidRPr="00A95B35" w:rsidRDefault="00402D7E">
            <w:pPr>
              <w:jc w:val="center"/>
              <w:rPr>
                <w:b/>
              </w:rPr>
            </w:pPr>
            <w:r w:rsidRPr="00A95B35">
              <w:t>01/07/19</w:t>
            </w:r>
          </w:p>
        </w:tc>
        <w:tc>
          <w:tcPr>
            <w:tcW w:w="2711" w:type="dxa"/>
          </w:tcPr>
          <w:p w14:paraId="2F5D1B41" w14:textId="77777777" w:rsidR="00FB30A1" w:rsidRPr="00A95B35" w:rsidRDefault="00402D7E">
            <w:pPr>
              <w:jc w:val="center"/>
            </w:pPr>
            <w:r w:rsidRPr="00A95B35">
              <w:t>11/20/18</w:t>
            </w:r>
          </w:p>
        </w:tc>
      </w:tr>
      <w:tr w:rsidR="00FB30A1" w:rsidRPr="00A95B35" w14:paraId="58391151" w14:textId="77777777" w:rsidTr="007062A2">
        <w:trPr>
          <w:trHeight w:val="407"/>
        </w:trPr>
        <w:tc>
          <w:tcPr>
            <w:tcW w:w="2997" w:type="dxa"/>
          </w:tcPr>
          <w:p w14:paraId="5F2ADD49" w14:textId="77777777" w:rsidR="00FB30A1" w:rsidRPr="00A95B35" w:rsidRDefault="00402D7E">
            <w:pPr>
              <w:rPr>
                <w:b/>
              </w:rPr>
            </w:pPr>
            <w:r w:rsidRPr="00A95B35">
              <w:t>Testing &amp; Redesign</w:t>
            </w:r>
          </w:p>
        </w:tc>
        <w:tc>
          <w:tcPr>
            <w:tcW w:w="2668" w:type="dxa"/>
          </w:tcPr>
          <w:p w14:paraId="0A781C21" w14:textId="77777777" w:rsidR="00FB30A1" w:rsidRPr="00A95B35" w:rsidRDefault="006249FE">
            <w:pPr>
              <w:jc w:val="center"/>
              <w:rPr>
                <w:b/>
              </w:rPr>
            </w:pPr>
            <w:r>
              <w:t>02/</w:t>
            </w:r>
            <w:r w:rsidR="004448C8">
              <w:t>25/19</w:t>
            </w:r>
          </w:p>
        </w:tc>
        <w:tc>
          <w:tcPr>
            <w:tcW w:w="2711" w:type="dxa"/>
          </w:tcPr>
          <w:p w14:paraId="3CDBD2F7" w14:textId="77777777" w:rsidR="00FB30A1" w:rsidRPr="00A95B35" w:rsidRDefault="004448C8">
            <w:pPr>
              <w:jc w:val="center"/>
            </w:pPr>
            <w:r>
              <w:t>03/15/19</w:t>
            </w:r>
          </w:p>
        </w:tc>
      </w:tr>
      <w:tr w:rsidR="00FB30A1" w:rsidRPr="00A95B35" w14:paraId="608F7E4D" w14:textId="77777777" w:rsidTr="007062A2">
        <w:trPr>
          <w:trHeight w:val="407"/>
        </w:trPr>
        <w:tc>
          <w:tcPr>
            <w:tcW w:w="2997" w:type="dxa"/>
          </w:tcPr>
          <w:p w14:paraId="205A241F" w14:textId="77777777" w:rsidR="00FB30A1" w:rsidRPr="00A95B35" w:rsidRDefault="00402D7E">
            <w:pPr>
              <w:rPr>
                <w:b/>
              </w:rPr>
            </w:pPr>
            <w:r w:rsidRPr="00A95B35">
              <w:t>Finalize Prototype</w:t>
            </w:r>
          </w:p>
        </w:tc>
        <w:tc>
          <w:tcPr>
            <w:tcW w:w="2668" w:type="dxa"/>
          </w:tcPr>
          <w:p w14:paraId="3D288EFB" w14:textId="77777777" w:rsidR="00FB30A1" w:rsidRPr="00A95B35" w:rsidRDefault="004448C8">
            <w:pPr>
              <w:jc w:val="center"/>
              <w:rPr>
                <w:b/>
              </w:rPr>
            </w:pPr>
            <w:r>
              <w:t>03/20/19</w:t>
            </w:r>
          </w:p>
        </w:tc>
        <w:tc>
          <w:tcPr>
            <w:tcW w:w="2711" w:type="dxa"/>
          </w:tcPr>
          <w:p w14:paraId="5802053B" w14:textId="77777777" w:rsidR="00FB30A1" w:rsidRPr="00A95B35" w:rsidRDefault="004448C8">
            <w:pPr>
              <w:jc w:val="center"/>
            </w:pPr>
            <w:r>
              <w:t>04/08/19</w:t>
            </w:r>
          </w:p>
        </w:tc>
      </w:tr>
      <w:tr w:rsidR="00FB30A1" w:rsidRPr="00A95B35" w14:paraId="4F5B3D4A" w14:textId="77777777" w:rsidTr="007062A2">
        <w:trPr>
          <w:trHeight w:val="407"/>
        </w:trPr>
        <w:tc>
          <w:tcPr>
            <w:tcW w:w="2997" w:type="dxa"/>
          </w:tcPr>
          <w:p w14:paraId="7BED2FF4" w14:textId="77777777" w:rsidR="00FB30A1" w:rsidRPr="00A95B35" w:rsidRDefault="00402D7E">
            <w:pPr>
              <w:rPr>
                <w:b/>
              </w:rPr>
            </w:pPr>
            <w:r w:rsidRPr="00A95B35">
              <w:t>Peer Presentation</w:t>
            </w:r>
          </w:p>
        </w:tc>
        <w:tc>
          <w:tcPr>
            <w:tcW w:w="2668" w:type="dxa"/>
          </w:tcPr>
          <w:p w14:paraId="555597A1" w14:textId="77777777" w:rsidR="00FB30A1" w:rsidRPr="004448C8" w:rsidRDefault="004448C8">
            <w:pPr>
              <w:jc w:val="center"/>
            </w:pPr>
            <w:r>
              <w:t>02/08/19</w:t>
            </w:r>
          </w:p>
        </w:tc>
        <w:tc>
          <w:tcPr>
            <w:tcW w:w="2711" w:type="dxa"/>
          </w:tcPr>
          <w:p w14:paraId="4FA6DC38" w14:textId="77777777" w:rsidR="00FB30A1" w:rsidRPr="00A95B35" w:rsidRDefault="004448C8">
            <w:pPr>
              <w:jc w:val="center"/>
            </w:pPr>
            <w:r>
              <w:t>02/08/19</w:t>
            </w:r>
          </w:p>
        </w:tc>
      </w:tr>
      <w:tr w:rsidR="00FB30A1" w:rsidRPr="00A95B35" w14:paraId="77512F29" w14:textId="77777777" w:rsidTr="007062A2">
        <w:trPr>
          <w:trHeight w:val="407"/>
        </w:trPr>
        <w:tc>
          <w:tcPr>
            <w:tcW w:w="2997" w:type="dxa"/>
          </w:tcPr>
          <w:p w14:paraId="7A4B1DC4" w14:textId="77777777" w:rsidR="00FB30A1" w:rsidRPr="00A95B35" w:rsidRDefault="00402D7E">
            <w:pPr>
              <w:rPr>
                <w:b/>
              </w:rPr>
            </w:pPr>
            <w:r w:rsidRPr="00A95B35">
              <w:t>Final Report</w:t>
            </w:r>
          </w:p>
        </w:tc>
        <w:tc>
          <w:tcPr>
            <w:tcW w:w="2668" w:type="dxa"/>
          </w:tcPr>
          <w:p w14:paraId="2EC1D8E6" w14:textId="77777777" w:rsidR="00FB30A1" w:rsidRPr="00A95B35" w:rsidRDefault="004448C8">
            <w:pPr>
              <w:jc w:val="center"/>
              <w:rPr>
                <w:b/>
              </w:rPr>
            </w:pPr>
            <w:r>
              <w:t>04/22/19</w:t>
            </w:r>
          </w:p>
        </w:tc>
        <w:tc>
          <w:tcPr>
            <w:tcW w:w="2711" w:type="dxa"/>
          </w:tcPr>
          <w:p w14:paraId="5DAAAA39" w14:textId="77777777" w:rsidR="00FB30A1" w:rsidRPr="00A95B35" w:rsidRDefault="004448C8">
            <w:pPr>
              <w:jc w:val="center"/>
            </w:pPr>
            <w:r>
              <w:t>04/22/19</w:t>
            </w:r>
          </w:p>
        </w:tc>
      </w:tr>
      <w:tr w:rsidR="00FB30A1" w:rsidRPr="00A95B35" w14:paraId="501E4FDC" w14:textId="77777777" w:rsidTr="007062A2">
        <w:trPr>
          <w:trHeight w:val="407"/>
        </w:trPr>
        <w:tc>
          <w:tcPr>
            <w:tcW w:w="2997" w:type="dxa"/>
          </w:tcPr>
          <w:p w14:paraId="008B2BAA" w14:textId="77777777" w:rsidR="00FB30A1" w:rsidRPr="00A95B35" w:rsidRDefault="00402D7E">
            <w:pPr>
              <w:rPr>
                <w:b/>
              </w:rPr>
            </w:pPr>
            <w:r w:rsidRPr="00A95B35">
              <w:t>Final Presentation</w:t>
            </w:r>
          </w:p>
        </w:tc>
        <w:tc>
          <w:tcPr>
            <w:tcW w:w="2668" w:type="dxa"/>
          </w:tcPr>
          <w:p w14:paraId="7616BE4B" w14:textId="77777777" w:rsidR="00FB30A1" w:rsidRPr="00A95B35" w:rsidRDefault="004448C8">
            <w:pPr>
              <w:jc w:val="center"/>
              <w:rPr>
                <w:b/>
              </w:rPr>
            </w:pPr>
            <w:r>
              <w:t>04/15/19</w:t>
            </w:r>
          </w:p>
        </w:tc>
        <w:tc>
          <w:tcPr>
            <w:tcW w:w="2711" w:type="dxa"/>
          </w:tcPr>
          <w:p w14:paraId="618F4386" w14:textId="77777777" w:rsidR="00FB30A1" w:rsidRPr="00A95B35" w:rsidRDefault="004448C8">
            <w:pPr>
              <w:jc w:val="center"/>
            </w:pPr>
            <w:r>
              <w:t>04/11/19</w:t>
            </w:r>
          </w:p>
        </w:tc>
      </w:tr>
    </w:tbl>
    <w:p w14:paraId="35EA7F24" w14:textId="77777777" w:rsidR="00FB30A1" w:rsidRPr="00A95B35" w:rsidRDefault="00FB30A1">
      <w:pPr>
        <w:jc w:val="both"/>
      </w:pPr>
    </w:p>
    <w:p w14:paraId="001C6837" w14:textId="77777777" w:rsidR="00FB30A1" w:rsidRPr="00A95B35" w:rsidRDefault="00402D7E">
      <w:pPr>
        <w:jc w:val="both"/>
      </w:pPr>
      <w:r w:rsidRPr="00A95B35">
        <w:br/>
        <w:t xml:space="preserve">As displayed in Table </w:t>
      </w:r>
      <w:r w:rsidR="007062A2">
        <w:t>26</w:t>
      </w:r>
      <w:r w:rsidRPr="00A95B35">
        <w:rPr>
          <w:b/>
          <w:color w:val="FF0000"/>
        </w:rPr>
        <w:t xml:space="preserve"> </w:t>
      </w:r>
      <w:r w:rsidRPr="00A95B35">
        <w:t>above, almost all the milestone completed dates were done before the predicted due date. Therefore, the milestone achievements for the robotic flange assembly have consistently been done on time most of the time. Component research, acquiring the components, circuit design and integration, and PCB layout design were all additions to the milestones table as well. Each of these milestones discovered throughout the Senior Design I process served as great importance to the completion of the robotic flange assembly and were necessary to be set as a milestone. Each of these milestones are extremely critical and important in helping determine the success or failure of the robotic flange assembly.</w:t>
      </w:r>
    </w:p>
    <w:p w14:paraId="5CD6BB2E" w14:textId="77777777" w:rsidR="00920DB5" w:rsidRDefault="00920DB5">
      <w:pPr>
        <w:jc w:val="both"/>
      </w:pPr>
    </w:p>
    <w:p w14:paraId="34D7AC34" w14:textId="77777777" w:rsidR="007062A2" w:rsidRPr="00A95B35" w:rsidRDefault="007062A2">
      <w:pPr>
        <w:jc w:val="both"/>
      </w:pPr>
    </w:p>
    <w:p w14:paraId="50F61C9C" w14:textId="77777777" w:rsidR="00FB30A1" w:rsidRPr="00A95B35" w:rsidRDefault="00402D7E">
      <w:pPr>
        <w:pStyle w:val="Heading2"/>
      </w:pPr>
      <w:bookmarkStart w:id="231" w:name="_29yz7q8" w:colFirst="0" w:colLast="0"/>
      <w:bookmarkEnd w:id="231"/>
      <w:r w:rsidRPr="00A95B35">
        <w:lastRenderedPageBreak/>
        <w:t>7.2 Budget and Finance Conclusion</w:t>
      </w:r>
    </w:p>
    <w:p w14:paraId="0CB45EB9" w14:textId="77777777" w:rsidR="000218CE" w:rsidRPr="00A95B35" w:rsidRDefault="000218CE">
      <w:pPr>
        <w:jc w:val="both"/>
      </w:pPr>
    </w:p>
    <w:p w14:paraId="7EA28EB5" w14:textId="77777777" w:rsidR="00FB30A1" w:rsidRPr="00A95B35" w:rsidRDefault="00402D7E">
      <w:pPr>
        <w:jc w:val="both"/>
      </w:pPr>
      <w:r w:rsidRPr="00A95B35">
        <w:t>For the robotic flange assembly, Siemens granted us a sponsored donation of $1200. The sponsored donation of $1200 must be distributed across four teams consisting of sixteen people; the electrical and computer engineers (four people), the mechanical engineers (six people), the industrial engineers (three</w:t>
      </w:r>
      <w:r w:rsidR="00DB20B9" w:rsidRPr="00A95B35">
        <w:t>/four</w:t>
      </w:r>
      <w:r w:rsidRPr="00A95B35">
        <w:t xml:space="preserve"> people), and the computer science programmers (three people). Having a budget of only $1200 being dispersed amongst sixteen</w:t>
      </w:r>
      <w:r w:rsidR="00D91B50" w:rsidRPr="00A95B35">
        <w:t>/seventeen</w:t>
      </w:r>
      <w:r w:rsidRPr="00A95B35">
        <w:t xml:space="preserve"> people creates a huge design and budget constraint for the creation and implementation of the project. Not having enough finances can result in having to use fewer durable materials, the possibility of not having the system completed in time</w:t>
      </w:r>
      <w:r w:rsidR="002D4EB9" w:rsidRPr="00A95B35">
        <w:t xml:space="preserve"> </w:t>
      </w:r>
      <w:r w:rsidRPr="00A95B35">
        <w:t>or having to reduce the number of components for the system so that budgets and finances can be met, therefore possibly affecting the overall design goals of the robotic flange assembly.</w:t>
      </w:r>
    </w:p>
    <w:p w14:paraId="3D49BC1A" w14:textId="77777777" w:rsidR="00FB30A1" w:rsidRPr="00A95B35" w:rsidRDefault="00FB30A1">
      <w:pPr>
        <w:jc w:val="both"/>
      </w:pPr>
    </w:p>
    <w:p w14:paraId="50C1FF25" w14:textId="77777777" w:rsidR="00FB30A1" w:rsidRDefault="00402D7E">
      <w:pPr>
        <w:jc w:val="both"/>
      </w:pPr>
      <w:r w:rsidRPr="00A95B35">
        <w:t>To construct, design, program, and wire the robotic flange assembly, many components are needed throughout each discipline. Some of the major necessary components for the electrical and computer engineers include a PCB, power supply, a</w:t>
      </w:r>
      <w:r w:rsidR="00920DB5" w:rsidRPr="00A95B35">
        <w:t>n MCU</w:t>
      </w:r>
      <w:r w:rsidRPr="00A95B35">
        <w:t>, and much more. These necessary components will be used to power and program the robotic flange assembly to perform all necessary functionalities.</w:t>
      </w:r>
    </w:p>
    <w:p w14:paraId="3D661625" w14:textId="77777777" w:rsidR="00087C9C" w:rsidRPr="00A95B35" w:rsidRDefault="00087C9C">
      <w:pPr>
        <w:jc w:val="both"/>
      </w:pPr>
    </w:p>
    <w:p w14:paraId="106C4BE8" w14:textId="77777777" w:rsidR="00FB30A1" w:rsidRPr="00A95B35" w:rsidRDefault="00402D7E">
      <w:pPr>
        <w:jc w:val="both"/>
      </w:pPr>
      <w:r w:rsidRPr="00A95B35">
        <w:t xml:space="preserve">Displayed below in Table </w:t>
      </w:r>
      <w:r w:rsidR="00087C9C">
        <w:t>27</w:t>
      </w:r>
      <w:r w:rsidRPr="00A95B35">
        <w:rPr>
          <w:color w:val="FF0000"/>
        </w:rPr>
        <w:t xml:space="preserve"> </w:t>
      </w:r>
      <w:r w:rsidRPr="00A95B35">
        <w:t xml:space="preserve">is an updated, more </w:t>
      </w:r>
      <w:r w:rsidR="004C4D5E" w:rsidRPr="00A95B35">
        <w:t>precise</w:t>
      </w:r>
      <w:r w:rsidRPr="00A95B35">
        <w:t xml:space="preserve"> version of Table </w:t>
      </w:r>
      <w:r w:rsidR="00920DB5" w:rsidRPr="00A95B35">
        <w:t>2</w:t>
      </w:r>
      <w:r w:rsidRPr="00A95B35">
        <w:t xml:space="preserve">. </w:t>
      </w:r>
      <w:r w:rsidR="002B4422" w:rsidRPr="00A95B35">
        <w:rPr>
          <w:color w:val="000000"/>
        </w:rPr>
        <w:t xml:space="preserve">The team realized that $1200 was not going to be enough to complete the project. Therefore, the accountant of the team reached out to the sponsor and was able to get $300 to be allotted to the team for necessary material needed for the remainder of the project. In Table </w:t>
      </w:r>
      <w:r w:rsidR="00087C9C">
        <w:rPr>
          <w:color w:val="000000"/>
        </w:rPr>
        <w:t>27</w:t>
      </w:r>
      <w:r w:rsidR="002B4422" w:rsidRPr="00A95B35">
        <w:rPr>
          <w:color w:val="000000"/>
        </w:rPr>
        <w:t xml:space="preserve">, shown below, the budget was divided by supplier. The </w:t>
      </w:r>
      <w:r w:rsidR="00B31C7A" w:rsidRPr="00A95B35">
        <w:rPr>
          <w:color w:val="000000"/>
        </w:rPr>
        <w:t>entire</w:t>
      </w:r>
      <w:r w:rsidR="002B4422" w:rsidRPr="00A95B35">
        <w:rPr>
          <w:color w:val="000000"/>
        </w:rPr>
        <w:t xml:space="preserve"> cost of the project was $1,628.15.</w:t>
      </w:r>
    </w:p>
    <w:p w14:paraId="25A8BB2E"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232" w:name="_p49hy1" w:colFirst="0" w:colLast="0"/>
      <w:bookmarkEnd w:id="232"/>
      <w:r w:rsidRPr="00A95B35">
        <w:rPr>
          <w:b/>
          <w:color w:val="000000"/>
          <w:sz w:val="28"/>
          <w:szCs w:val="28"/>
        </w:rPr>
        <w:t xml:space="preserve">Table </w:t>
      </w:r>
      <w:r w:rsidR="00087C9C">
        <w:rPr>
          <w:b/>
          <w:color w:val="000000"/>
          <w:sz w:val="28"/>
          <w:szCs w:val="28"/>
        </w:rPr>
        <w:t>27</w:t>
      </w:r>
      <w:r w:rsidRPr="00A95B35">
        <w:rPr>
          <w:b/>
          <w:color w:val="000000"/>
          <w:sz w:val="28"/>
          <w:szCs w:val="28"/>
        </w:rPr>
        <w:t xml:space="preserve"> - Budget for ECE Components</w:t>
      </w:r>
    </w:p>
    <w:p w14:paraId="55219A84" w14:textId="77777777" w:rsidR="00FB30A1" w:rsidRPr="00A95B35" w:rsidRDefault="00FB30A1"/>
    <w:tbl>
      <w:tblPr>
        <w:tblStyle w:val="a2"/>
        <w:tblW w:w="5727" w:type="dxa"/>
        <w:jc w:val="center"/>
        <w:tblLayout w:type="fixed"/>
        <w:tblLook w:val="0400" w:firstRow="0" w:lastRow="0" w:firstColumn="0" w:lastColumn="0" w:noHBand="0" w:noVBand="1"/>
      </w:tblPr>
      <w:tblGrid>
        <w:gridCol w:w="3220"/>
        <w:gridCol w:w="2507"/>
      </w:tblGrid>
      <w:tr w:rsidR="00F601AF" w:rsidRPr="00A95B35" w14:paraId="30EB33DA" w14:textId="77777777" w:rsidTr="007D63D4">
        <w:trPr>
          <w:trHeight w:val="348"/>
          <w:jc w:val="center"/>
        </w:trPr>
        <w:tc>
          <w:tcPr>
            <w:tcW w:w="3220" w:type="dxa"/>
            <w:tcBorders>
              <w:top w:val="single" w:sz="8" w:space="0" w:color="000000"/>
              <w:left w:val="single" w:sz="8" w:space="0" w:color="000000"/>
              <w:bottom w:val="single" w:sz="8" w:space="0" w:color="000000"/>
              <w:right w:val="single" w:sz="8" w:space="0" w:color="000000"/>
            </w:tcBorders>
            <w:shd w:val="clear" w:color="auto" w:fill="9FC5E8"/>
            <w:tcMar>
              <w:top w:w="100" w:type="dxa"/>
              <w:left w:w="100" w:type="dxa"/>
              <w:bottom w:w="100" w:type="dxa"/>
              <w:right w:w="100" w:type="dxa"/>
            </w:tcMar>
          </w:tcPr>
          <w:p w14:paraId="0531ACBF" w14:textId="77777777" w:rsidR="00F601AF" w:rsidRPr="00A95B35" w:rsidRDefault="00F601AF" w:rsidP="000218CE">
            <w:pPr>
              <w:jc w:val="center"/>
              <w:rPr>
                <w:b/>
              </w:rPr>
            </w:pPr>
            <w:r w:rsidRPr="00A95B35">
              <w:rPr>
                <w:b/>
              </w:rPr>
              <w:t>Supplier</w:t>
            </w:r>
          </w:p>
        </w:tc>
        <w:tc>
          <w:tcPr>
            <w:tcW w:w="2507" w:type="dxa"/>
            <w:tcBorders>
              <w:top w:val="single" w:sz="8" w:space="0" w:color="000000"/>
              <w:left w:val="single" w:sz="8" w:space="0" w:color="000000"/>
              <w:bottom w:val="single" w:sz="8" w:space="0" w:color="000000"/>
              <w:right w:val="single" w:sz="8" w:space="0" w:color="000000"/>
            </w:tcBorders>
            <w:shd w:val="clear" w:color="auto" w:fill="9FC5E8"/>
            <w:tcMar>
              <w:top w:w="100" w:type="dxa"/>
              <w:left w:w="100" w:type="dxa"/>
              <w:bottom w:w="100" w:type="dxa"/>
              <w:right w:w="100" w:type="dxa"/>
            </w:tcMar>
          </w:tcPr>
          <w:p w14:paraId="5DBCD95A" w14:textId="77777777" w:rsidR="00F601AF" w:rsidRPr="00A95B35" w:rsidRDefault="00F601AF" w:rsidP="000218CE">
            <w:pPr>
              <w:jc w:val="center"/>
            </w:pPr>
            <w:r w:rsidRPr="00A95B35">
              <w:rPr>
                <w:b/>
                <w:color w:val="000000"/>
              </w:rPr>
              <w:t>Actual Cost</w:t>
            </w:r>
          </w:p>
        </w:tc>
      </w:tr>
      <w:tr w:rsidR="00F601AF" w:rsidRPr="00A95B35" w14:paraId="40C9E3C9" w14:textId="77777777" w:rsidTr="007D63D4">
        <w:trPr>
          <w:trHeight w:val="348"/>
          <w:jc w:val="center"/>
        </w:trPr>
        <w:tc>
          <w:tcPr>
            <w:tcW w:w="3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310A16" w14:textId="77777777" w:rsidR="00F601AF" w:rsidRPr="00A95B35" w:rsidRDefault="00F601AF" w:rsidP="000218CE">
            <w:r w:rsidRPr="00A95B35">
              <w:t xml:space="preserve">Adafruit </w:t>
            </w:r>
          </w:p>
        </w:tc>
        <w:tc>
          <w:tcPr>
            <w:tcW w:w="2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5CCA4E" w14:textId="77777777" w:rsidR="00F601AF" w:rsidRPr="00A95B35" w:rsidRDefault="00F601AF" w:rsidP="000218CE">
            <w:pPr>
              <w:jc w:val="center"/>
            </w:pPr>
            <w:r w:rsidRPr="00A95B35">
              <w:rPr>
                <w:color w:val="000000"/>
              </w:rPr>
              <w:t>$39.26</w:t>
            </w:r>
          </w:p>
        </w:tc>
      </w:tr>
      <w:tr w:rsidR="00F601AF" w:rsidRPr="00A95B35" w14:paraId="2E55E9C5" w14:textId="77777777" w:rsidTr="007D63D4">
        <w:trPr>
          <w:trHeight w:val="348"/>
          <w:jc w:val="center"/>
        </w:trPr>
        <w:tc>
          <w:tcPr>
            <w:tcW w:w="3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345A82" w14:textId="77777777" w:rsidR="00F601AF" w:rsidRPr="00A95B35" w:rsidRDefault="00F601AF" w:rsidP="000218CE">
            <w:r w:rsidRPr="00A95B35">
              <w:rPr>
                <w:color w:val="000000"/>
              </w:rPr>
              <w:t>Amazon</w:t>
            </w:r>
          </w:p>
        </w:tc>
        <w:tc>
          <w:tcPr>
            <w:tcW w:w="2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80E174" w14:textId="77777777" w:rsidR="00F601AF" w:rsidRPr="00A95B35" w:rsidRDefault="00F601AF" w:rsidP="000218CE">
            <w:pPr>
              <w:jc w:val="center"/>
            </w:pPr>
            <w:r w:rsidRPr="00A95B35">
              <w:rPr>
                <w:color w:val="000000"/>
              </w:rPr>
              <w:t>$208.27</w:t>
            </w:r>
          </w:p>
        </w:tc>
      </w:tr>
      <w:tr w:rsidR="00F601AF" w:rsidRPr="00A95B35" w14:paraId="45BC9757" w14:textId="77777777" w:rsidTr="007D63D4">
        <w:trPr>
          <w:trHeight w:val="348"/>
          <w:jc w:val="center"/>
        </w:trPr>
        <w:tc>
          <w:tcPr>
            <w:tcW w:w="3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F6011C" w14:textId="77777777" w:rsidR="00F601AF" w:rsidRPr="00A95B35" w:rsidRDefault="00F601AF" w:rsidP="000218CE">
            <w:r w:rsidRPr="00A95B35">
              <w:rPr>
                <w:color w:val="000000"/>
              </w:rPr>
              <w:t>Arduino</w:t>
            </w:r>
          </w:p>
        </w:tc>
        <w:tc>
          <w:tcPr>
            <w:tcW w:w="2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956124" w14:textId="77777777" w:rsidR="00F601AF" w:rsidRPr="00A95B35" w:rsidRDefault="00F601AF" w:rsidP="000218CE">
            <w:pPr>
              <w:jc w:val="center"/>
            </w:pPr>
            <w:r w:rsidRPr="00A95B35">
              <w:t>$36.44</w:t>
            </w:r>
          </w:p>
        </w:tc>
      </w:tr>
      <w:tr w:rsidR="00F601AF" w:rsidRPr="00A95B35" w14:paraId="5176E97A" w14:textId="77777777" w:rsidTr="007D63D4">
        <w:trPr>
          <w:trHeight w:val="348"/>
          <w:jc w:val="center"/>
        </w:trPr>
        <w:tc>
          <w:tcPr>
            <w:tcW w:w="3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06C8B5" w14:textId="77777777" w:rsidR="00F601AF" w:rsidRPr="00A95B35" w:rsidRDefault="00F601AF" w:rsidP="000218CE">
            <w:pPr>
              <w:rPr>
                <w:color w:val="000000"/>
              </w:rPr>
            </w:pPr>
            <w:r w:rsidRPr="00A95B35">
              <w:rPr>
                <w:color w:val="000000"/>
              </w:rPr>
              <w:t>Arrow</w:t>
            </w:r>
          </w:p>
        </w:tc>
        <w:tc>
          <w:tcPr>
            <w:tcW w:w="2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4EBB5E" w14:textId="77777777" w:rsidR="00F601AF" w:rsidRPr="00A95B35" w:rsidRDefault="00F601AF" w:rsidP="000218CE">
            <w:pPr>
              <w:jc w:val="center"/>
            </w:pPr>
            <w:r w:rsidRPr="00A95B35">
              <w:t>$52.28</w:t>
            </w:r>
          </w:p>
        </w:tc>
      </w:tr>
      <w:tr w:rsidR="00F601AF" w:rsidRPr="00A95B35" w14:paraId="2E3E84D2" w14:textId="77777777" w:rsidTr="007D63D4">
        <w:trPr>
          <w:trHeight w:val="348"/>
          <w:jc w:val="center"/>
        </w:trPr>
        <w:tc>
          <w:tcPr>
            <w:tcW w:w="3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E7CF8D" w14:textId="77777777" w:rsidR="00F601AF" w:rsidRPr="00A95B35" w:rsidRDefault="00F601AF" w:rsidP="000218CE">
            <w:r w:rsidRPr="00A95B35">
              <w:rPr>
                <w:color w:val="000000"/>
              </w:rPr>
              <w:t>CPO Milwaukee</w:t>
            </w:r>
          </w:p>
        </w:tc>
        <w:tc>
          <w:tcPr>
            <w:tcW w:w="2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123315" w14:textId="77777777" w:rsidR="00F601AF" w:rsidRPr="00A95B35" w:rsidRDefault="00F601AF" w:rsidP="000218CE">
            <w:pPr>
              <w:jc w:val="center"/>
            </w:pPr>
            <w:r w:rsidRPr="00A95B35">
              <w:rPr>
                <w:color w:val="000000"/>
              </w:rPr>
              <w:t>$238.00</w:t>
            </w:r>
          </w:p>
        </w:tc>
      </w:tr>
      <w:tr w:rsidR="00F601AF" w:rsidRPr="00A95B35" w14:paraId="42CCB77C" w14:textId="77777777" w:rsidTr="007D63D4">
        <w:trPr>
          <w:trHeight w:val="348"/>
          <w:jc w:val="center"/>
        </w:trPr>
        <w:tc>
          <w:tcPr>
            <w:tcW w:w="3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7A3E1D" w14:textId="77777777" w:rsidR="00F601AF" w:rsidRPr="00A95B35" w:rsidRDefault="00F601AF" w:rsidP="000218CE">
            <w:r w:rsidRPr="00A95B35">
              <w:rPr>
                <w:color w:val="000000"/>
              </w:rPr>
              <w:t>US Digital</w:t>
            </w:r>
          </w:p>
        </w:tc>
        <w:tc>
          <w:tcPr>
            <w:tcW w:w="2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AD9F7F" w14:textId="77777777" w:rsidR="00F601AF" w:rsidRPr="00A95B35" w:rsidRDefault="00F601AF" w:rsidP="000218CE">
            <w:pPr>
              <w:jc w:val="center"/>
            </w:pPr>
            <w:r w:rsidRPr="00A95B35">
              <w:rPr>
                <w:color w:val="000000"/>
              </w:rPr>
              <w:t>$89.77</w:t>
            </w:r>
          </w:p>
        </w:tc>
      </w:tr>
      <w:tr w:rsidR="00F601AF" w:rsidRPr="00A95B35" w14:paraId="424BFA59" w14:textId="77777777" w:rsidTr="007D63D4">
        <w:trPr>
          <w:trHeight w:val="367"/>
          <w:jc w:val="center"/>
        </w:trPr>
        <w:tc>
          <w:tcPr>
            <w:tcW w:w="3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A7DCB3" w14:textId="77777777" w:rsidR="00F601AF" w:rsidRPr="00A95B35" w:rsidRDefault="00F601AF" w:rsidP="000218CE">
            <w:r w:rsidRPr="00A95B35">
              <w:rPr>
                <w:color w:val="000000"/>
              </w:rPr>
              <w:t>McMaster</w:t>
            </w:r>
          </w:p>
        </w:tc>
        <w:tc>
          <w:tcPr>
            <w:tcW w:w="2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CA91E6" w14:textId="77777777" w:rsidR="00F601AF" w:rsidRPr="00A95B35" w:rsidRDefault="00F601AF" w:rsidP="000218CE">
            <w:pPr>
              <w:jc w:val="center"/>
            </w:pPr>
            <w:r w:rsidRPr="00A95B35">
              <w:rPr>
                <w:color w:val="000000"/>
              </w:rPr>
              <w:t>$457.77</w:t>
            </w:r>
          </w:p>
        </w:tc>
      </w:tr>
      <w:tr w:rsidR="00F601AF" w:rsidRPr="00A95B35" w14:paraId="378E30B3" w14:textId="77777777" w:rsidTr="007D63D4">
        <w:trPr>
          <w:trHeight w:val="348"/>
          <w:jc w:val="center"/>
        </w:trPr>
        <w:tc>
          <w:tcPr>
            <w:tcW w:w="3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D00158" w14:textId="77777777" w:rsidR="00F601AF" w:rsidRPr="00A95B35" w:rsidRDefault="00F601AF" w:rsidP="000218CE">
            <w:pPr>
              <w:rPr>
                <w:color w:val="000000"/>
              </w:rPr>
            </w:pPr>
            <w:r w:rsidRPr="00A95B35">
              <w:rPr>
                <w:color w:val="111111"/>
              </w:rPr>
              <w:lastRenderedPageBreak/>
              <w:t>Omega</w:t>
            </w:r>
          </w:p>
        </w:tc>
        <w:tc>
          <w:tcPr>
            <w:tcW w:w="2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D08515" w14:textId="77777777" w:rsidR="00F601AF" w:rsidRPr="00A95B35" w:rsidRDefault="00F601AF" w:rsidP="000218CE">
            <w:pPr>
              <w:jc w:val="center"/>
              <w:rPr>
                <w:color w:val="000000"/>
              </w:rPr>
            </w:pPr>
            <w:r w:rsidRPr="00A95B35">
              <w:rPr>
                <w:color w:val="000000"/>
              </w:rPr>
              <w:t>$72.00</w:t>
            </w:r>
          </w:p>
        </w:tc>
      </w:tr>
      <w:tr w:rsidR="00F601AF" w:rsidRPr="00A95B35" w14:paraId="1AC83045" w14:textId="77777777" w:rsidTr="007D63D4">
        <w:trPr>
          <w:trHeight w:val="348"/>
          <w:jc w:val="center"/>
        </w:trPr>
        <w:tc>
          <w:tcPr>
            <w:tcW w:w="3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EF141A" w14:textId="77777777" w:rsidR="00F601AF" w:rsidRPr="00A95B35" w:rsidRDefault="00F601AF" w:rsidP="000218CE">
            <w:proofErr w:type="spellStart"/>
            <w:r w:rsidRPr="00A95B35">
              <w:rPr>
                <w:color w:val="000000"/>
              </w:rPr>
              <w:t>DigiKey</w:t>
            </w:r>
            <w:proofErr w:type="spellEnd"/>
          </w:p>
        </w:tc>
        <w:tc>
          <w:tcPr>
            <w:tcW w:w="2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E30874" w14:textId="77777777" w:rsidR="00F601AF" w:rsidRPr="00A95B35" w:rsidRDefault="00F601AF" w:rsidP="000218CE">
            <w:pPr>
              <w:jc w:val="center"/>
            </w:pPr>
            <w:r w:rsidRPr="00A95B35">
              <w:rPr>
                <w:color w:val="000000"/>
              </w:rPr>
              <w:t>$235.31</w:t>
            </w:r>
          </w:p>
        </w:tc>
      </w:tr>
      <w:tr w:rsidR="00F601AF" w:rsidRPr="00A95B35" w14:paraId="40F668C2" w14:textId="77777777" w:rsidTr="007D63D4">
        <w:trPr>
          <w:trHeight w:val="348"/>
          <w:jc w:val="center"/>
        </w:trPr>
        <w:tc>
          <w:tcPr>
            <w:tcW w:w="3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F090A6" w14:textId="77777777" w:rsidR="00F601AF" w:rsidRPr="00A95B35" w:rsidRDefault="00F601AF" w:rsidP="000218CE">
            <w:pPr>
              <w:rPr>
                <w:color w:val="000000"/>
              </w:rPr>
            </w:pPr>
            <w:r w:rsidRPr="00A95B35">
              <w:rPr>
                <w:color w:val="000000"/>
              </w:rPr>
              <w:t>JLCPCB</w:t>
            </w:r>
          </w:p>
        </w:tc>
        <w:tc>
          <w:tcPr>
            <w:tcW w:w="2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E9F205" w14:textId="77777777" w:rsidR="00F601AF" w:rsidRPr="00A95B35" w:rsidRDefault="00F601AF" w:rsidP="000218CE">
            <w:pPr>
              <w:jc w:val="center"/>
              <w:rPr>
                <w:color w:val="000000"/>
              </w:rPr>
            </w:pPr>
            <w:r w:rsidRPr="00A95B35">
              <w:rPr>
                <w:color w:val="000000"/>
              </w:rPr>
              <w:t>$23.68</w:t>
            </w:r>
          </w:p>
        </w:tc>
      </w:tr>
      <w:tr w:rsidR="00F601AF" w:rsidRPr="00A95B35" w14:paraId="754C9516" w14:textId="77777777" w:rsidTr="007D63D4">
        <w:trPr>
          <w:trHeight w:val="348"/>
          <w:jc w:val="center"/>
        </w:trPr>
        <w:tc>
          <w:tcPr>
            <w:tcW w:w="3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1DA422" w14:textId="77777777" w:rsidR="00F601AF" w:rsidRPr="00A95B35" w:rsidRDefault="00F601AF" w:rsidP="000218CE">
            <w:pPr>
              <w:rPr>
                <w:color w:val="000000"/>
              </w:rPr>
            </w:pPr>
            <w:r w:rsidRPr="00A95B35">
              <w:rPr>
                <w:color w:val="000000"/>
              </w:rPr>
              <w:t>Mouser</w:t>
            </w:r>
          </w:p>
        </w:tc>
        <w:tc>
          <w:tcPr>
            <w:tcW w:w="2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2E7508" w14:textId="77777777" w:rsidR="00F601AF" w:rsidRPr="00A95B35" w:rsidRDefault="00F601AF" w:rsidP="000218CE">
            <w:pPr>
              <w:jc w:val="center"/>
              <w:rPr>
                <w:color w:val="000000"/>
              </w:rPr>
            </w:pPr>
            <w:r w:rsidRPr="00A95B35">
              <w:rPr>
                <w:color w:val="000000"/>
              </w:rPr>
              <w:t>$9.37</w:t>
            </w:r>
          </w:p>
        </w:tc>
      </w:tr>
      <w:tr w:rsidR="00F601AF" w:rsidRPr="00A95B35" w14:paraId="7B0CEC33" w14:textId="77777777" w:rsidTr="007D63D4">
        <w:trPr>
          <w:trHeight w:val="348"/>
          <w:jc w:val="center"/>
        </w:trPr>
        <w:tc>
          <w:tcPr>
            <w:tcW w:w="3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005D63" w14:textId="77777777" w:rsidR="00F601AF" w:rsidRPr="00A95B35" w:rsidRDefault="00F601AF" w:rsidP="000218CE">
            <w:pPr>
              <w:rPr>
                <w:color w:val="000000"/>
              </w:rPr>
            </w:pPr>
            <w:proofErr w:type="spellStart"/>
            <w:r w:rsidRPr="00A95B35">
              <w:rPr>
                <w:color w:val="000000"/>
              </w:rPr>
              <w:t>Skycraft</w:t>
            </w:r>
            <w:proofErr w:type="spellEnd"/>
          </w:p>
        </w:tc>
        <w:tc>
          <w:tcPr>
            <w:tcW w:w="2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0B6420" w14:textId="77777777" w:rsidR="00F601AF" w:rsidRPr="00A95B35" w:rsidRDefault="00F601AF" w:rsidP="000218CE">
            <w:pPr>
              <w:jc w:val="center"/>
              <w:rPr>
                <w:color w:val="000000"/>
              </w:rPr>
            </w:pPr>
            <w:r w:rsidRPr="00A95B35">
              <w:rPr>
                <w:color w:val="000000"/>
              </w:rPr>
              <w:t>$38.00</w:t>
            </w:r>
          </w:p>
        </w:tc>
      </w:tr>
      <w:tr w:rsidR="00F601AF" w:rsidRPr="00A95B35" w14:paraId="49A77EE8" w14:textId="77777777" w:rsidTr="007D63D4">
        <w:trPr>
          <w:trHeight w:val="348"/>
          <w:jc w:val="center"/>
        </w:trPr>
        <w:tc>
          <w:tcPr>
            <w:tcW w:w="3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CE52CB" w14:textId="77777777" w:rsidR="00F601AF" w:rsidRPr="00A95B35" w:rsidRDefault="00F601AF" w:rsidP="000218CE">
            <w:pPr>
              <w:rPr>
                <w:color w:val="000000"/>
              </w:rPr>
            </w:pPr>
            <w:proofErr w:type="spellStart"/>
            <w:r w:rsidRPr="00A95B35">
              <w:rPr>
                <w:color w:val="000000"/>
              </w:rPr>
              <w:t>PCBWay</w:t>
            </w:r>
            <w:proofErr w:type="spellEnd"/>
          </w:p>
        </w:tc>
        <w:tc>
          <w:tcPr>
            <w:tcW w:w="2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4B0FBC" w14:textId="77777777" w:rsidR="00F601AF" w:rsidRPr="00A95B35" w:rsidRDefault="00F601AF" w:rsidP="000218CE">
            <w:pPr>
              <w:jc w:val="center"/>
              <w:rPr>
                <w:color w:val="000000"/>
              </w:rPr>
            </w:pPr>
            <w:r w:rsidRPr="00A95B35">
              <w:rPr>
                <w:color w:val="000000"/>
              </w:rPr>
              <w:t>$128.00</w:t>
            </w:r>
          </w:p>
        </w:tc>
      </w:tr>
      <w:tr w:rsidR="00F601AF" w:rsidRPr="00A95B35" w14:paraId="16E310E6" w14:textId="77777777" w:rsidTr="007D63D4">
        <w:trPr>
          <w:trHeight w:val="348"/>
          <w:jc w:val="center"/>
        </w:trPr>
        <w:tc>
          <w:tcPr>
            <w:tcW w:w="3220" w:type="dxa"/>
            <w:tcBorders>
              <w:top w:val="single" w:sz="8" w:space="0" w:color="000000"/>
              <w:left w:val="single" w:sz="8" w:space="0" w:color="000000"/>
              <w:bottom w:val="single" w:sz="8" w:space="0" w:color="000000"/>
              <w:right w:val="single" w:sz="8" w:space="0" w:color="000000"/>
            </w:tcBorders>
            <w:shd w:val="clear" w:color="auto" w:fill="F7CBAC"/>
            <w:tcMar>
              <w:top w:w="100" w:type="dxa"/>
              <w:left w:w="100" w:type="dxa"/>
              <w:bottom w:w="100" w:type="dxa"/>
              <w:right w:w="100" w:type="dxa"/>
            </w:tcMar>
          </w:tcPr>
          <w:p w14:paraId="39BC5B6E" w14:textId="77777777" w:rsidR="00F601AF" w:rsidRPr="00A95B35" w:rsidRDefault="00F601AF" w:rsidP="000218CE">
            <w:pPr>
              <w:rPr>
                <w:color w:val="000000"/>
              </w:rPr>
            </w:pPr>
            <w:r w:rsidRPr="00A95B35">
              <w:rPr>
                <w:color w:val="000000"/>
              </w:rPr>
              <w:t>Total Cost</w:t>
            </w:r>
          </w:p>
        </w:tc>
        <w:tc>
          <w:tcPr>
            <w:tcW w:w="2507" w:type="dxa"/>
            <w:tcBorders>
              <w:top w:val="single" w:sz="8" w:space="0" w:color="000000"/>
              <w:left w:val="single" w:sz="8" w:space="0" w:color="000000"/>
              <w:bottom w:val="single" w:sz="8" w:space="0" w:color="000000"/>
              <w:right w:val="single" w:sz="8" w:space="0" w:color="000000"/>
            </w:tcBorders>
            <w:shd w:val="clear" w:color="auto" w:fill="F7CBAC"/>
            <w:tcMar>
              <w:top w:w="100" w:type="dxa"/>
              <w:left w:w="100" w:type="dxa"/>
              <w:bottom w:w="100" w:type="dxa"/>
              <w:right w:w="100" w:type="dxa"/>
            </w:tcMar>
          </w:tcPr>
          <w:p w14:paraId="0A0C59F0" w14:textId="77777777" w:rsidR="00F601AF" w:rsidRPr="00A95B35" w:rsidRDefault="00F601AF" w:rsidP="000218CE">
            <w:pPr>
              <w:jc w:val="center"/>
              <w:rPr>
                <w:color w:val="000000"/>
              </w:rPr>
            </w:pPr>
            <w:r w:rsidRPr="00A95B35">
              <w:rPr>
                <w:color w:val="000000"/>
              </w:rPr>
              <w:t>$1,628.15</w:t>
            </w:r>
          </w:p>
        </w:tc>
      </w:tr>
    </w:tbl>
    <w:p w14:paraId="200C10B0" w14:textId="77777777" w:rsidR="007D63D4" w:rsidRPr="00A95B35" w:rsidRDefault="007D63D4">
      <w:pPr>
        <w:tabs>
          <w:tab w:val="left" w:pos="3105"/>
        </w:tabs>
        <w:jc w:val="both"/>
        <w:rPr>
          <w:highlight w:val="yellow"/>
        </w:rPr>
      </w:pPr>
    </w:p>
    <w:p w14:paraId="09E8EE35" w14:textId="77777777" w:rsidR="00E34D23" w:rsidRPr="00A95B35" w:rsidRDefault="00E34D23">
      <w:pPr>
        <w:tabs>
          <w:tab w:val="left" w:pos="3105"/>
        </w:tabs>
        <w:jc w:val="both"/>
        <w:rPr>
          <w:highlight w:val="yellow"/>
        </w:rPr>
      </w:pPr>
    </w:p>
    <w:p w14:paraId="4807188E" w14:textId="77777777" w:rsidR="00FB30A1" w:rsidRPr="00A95B35" w:rsidRDefault="00402D7E">
      <w:pPr>
        <w:pStyle w:val="Heading2"/>
      </w:pPr>
      <w:bookmarkStart w:id="233" w:name="_393x0lu" w:colFirst="0" w:colLast="0"/>
      <w:bookmarkEnd w:id="233"/>
      <w:r w:rsidRPr="00A95B35">
        <w:t>7.3 Division of Labor</w:t>
      </w:r>
    </w:p>
    <w:p w14:paraId="5345ED5B" w14:textId="77777777" w:rsidR="00FB30A1" w:rsidRPr="00A95B35" w:rsidRDefault="00402D7E">
      <w:pPr>
        <w:tabs>
          <w:tab w:val="left" w:pos="3105"/>
        </w:tabs>
        <w:jc w:val="both"/>
      </w:pPr>
      <w:r w:rsidRPr="00A95B35">
        <w:br/>
        <w:t xml:space="preserve">Since the robotic flange assembly is an interdisciplinary project that merges four different types of disciplines to work together, having tasks divided up amongst members is crucial. Since this is an interdisciplinary project, it is hard to keep up with which discipline is doing what, especially when the tasks go into further details. In a large scope, there are four main divisions of labor that correspond with the four different disciplines working on the robotic flange assembly. These four divisions include software and simulation, power and control, mechanical and physical design, and ergonomics for safety and measurability. For the electrical engineers, computer engineers, and computer science programmers, software and simulation and power and control are the main divisions of labor for those disciplines. For the mechanical engineers, power and control and mechanical and physical design are the main divisions of labor for those disciplines. For the industrial engineers, ergonomics is the main division of labor for that discipline. </w:t>
      </w:r>
    </w:p>
    <w:p w14:paraId="3CAF99DF" w14:textId="77777777" w:rsidR="00FB30A1" w:rsidRPr="00A95B35" w:rsidRDefault="00FB30A1">
      <w:pPr>
        <w:tabs>
          <w:tab w:val="left" w:pos="3105"/>
        </w:tabs>
        <w:jc w:val="both"/>
      </w:pPr>
    </w:p>
    <w:p w14:paraId="29D97B09" w14:textId="77777777" w:rsidR="00FB30A1" w:rsidRDefault="00402D7E" w:rsidP="00FA2EC8">
      <w:pPr>
        <w:tabs>
          <w:tab w:val="left" w:pos="3105"/>
        </w:tabs>
        <w:jc w:val="both"/>
      </w:pPr>
      <w:r w:rsidRPr="00A95B35">
        <w:t xml:space="preserve">For the electrical and computer engineering portion of the robotic flange assembly, there are many different divisions of labor to account for. Underneath the power and control and software and simulation divisions lie tasks in much more detail. These tasks include the PCB layout assembly, testing motor controls, power configuration, and control devices. The </w:t>
      </w:r>
      <w:proofErr w:type="spellStart"/>
      <w:r w:rsidRPr="00A95B35">
        <w:t>CpE</w:t>
      </w:r>
      <w:proofErr w:type="spellEnd"/>
      <w:r w:rsidRPr="00A95B35">
        <w:t xml:space="preserve"> and EE members Viviana, Cassidy, Tony, and Alana will be responsible for each of the mentioned divisions respectively.</w:t>
      </w:r>
    </w:p>
    <w:p w14:paraId="37E6C5AD" w14:textId="77777777" w:rsidR="00FA2EC8" w:rsidRDefault="00FA2EC8" w:rsidP="00CD33CC">
      <w:pPr>
        <w:jc w:val="both"/>
      </w:pPr>
    </w:p>
    <w:p w14:paraId="78B007B1" w14:textId="14240DE9" w:rsidR="00FA2EC8" w:rsidRPr="00A95B35" w:rsidRDefault="00FA2EC8" w:rsidP="00FA2EC8">
      <w:pPr>
        <w:sectPr w:rsidR="00FA2EC8" w:rsidRPr="00A95B35">
          <w:footerReference w:type="default" r:id="rId92"/>
          <w:pgSz w:w="12240" w:h="15840"/>
          <w:pgMar w:top="1440" w:right="1440" w:bottom="1440" w:left="2160" w:header="720" w:footer="720" w:gutter="0"/>
          <w:pgNumType w:start="1"/>
          <w:cols w:space="720"/>
          <w:titlePg/>
        </w:sectPr>
      </w:pPr>
      <w:r>
        <w:br w:type="page"/>
      </w:r>
    </w:p>
    <w:p w14:paraId="361573D7" w14:textId="77777777" w:rsidR="00FB30A1" w:rsidRPr="00A95B35" w:rsidRDefault="00402D7E">
      <w:pPr>
        <w:pStyle w:val="Heading1"/>
      </w:pPr>
      <w:bookmarkStart w:id="234" w:name="_1o97atn" w:colFirst="0" w:colLast="0"/>
      <w:bookmarkEnd w:id="234"/>
      <w:r w:rsidRPr="00A95B35">
        <w:lastRenderedPageBreak/>
        <w:t>8. List of Acronyms</w:t>
      </w:r>
    </w:p>
    <w:p w14:paraId="7009D007" w14:textId="77777777" w:rsidR="00FB30A1" w:rsidRPr="00A95B35" w:rsidRDefault="00FB30A1">
      <w:pPr>
        <w:rPr>
          <w:b/>
        </w:rPr>
      </w:pPr>
    </w:p>
    <w:p w14:paraId="437E7CFA" w14:textId="77777777" w:rsidR="00FB30A1" w:rsidRPr="00A95B35" w:rsidRDefault="00402D7E">
      <w:r w:rsidRPr="00A95B35">
        <w:t>Table 2</w:t>
      </w:r>
      <w:r w:rsidR="00B53DCB">
        <w:t>8</w:t>
      </w:r>
      <w:r w:rsidRPr="00A95B35">
        <w:rPr>
          <w:b/>
        </w:rPr>
        <w:t xml:space="preserve"> </w:t>
      </w:r>
      <w:r w:rsidRPr="00A95B35">
        <w:t>is a list of acronyms that have been used throughout this document.</w:t>
      </w:r>
    </w:p>
    <w:p w14:paraId="668D53F7" w14:textId="77777777" w:rsidR="00FB30A1" w:rsidRPr="00A95B35" w:rsidRDefault="00402D7E">
      <w:pPr>
        <w:keepNext/>
        <w:keepLines/>
        <w:pBdr>
          <w:top w:val="nil"/>
          <w:left w:val="nil"/>
          <w:bottom w:val="nil"/>
          <w:right w:val="nil"/>
          <w:between w:val="nil"/>
        </w:pBdr>
        <w:spacing w:before="480" w:line="276" w:lineRule="auto"/>
        <w:jc w:val="center"/>
        <w:rPr>
          <w:b/>
          <w:color w:val="000000"/>
          <w:sz w:val="28"/>
          <w:szCs w:val="28"/>
        </w:rPr>
      </w:pPr>
      <w:bookmarkStart w:id="235" w:name="_488uthg" w:colFirst="0" w:colLast="0"/>
      <w:bookmarkEnd w:id="235"/>
      <w:r w:rsidRPr="00A95B35">
        <w:rPr>
          <w:b/>
          <w:color w:val="000000"/>
          <w:sz w:val="28"/>
          <w:szCs w:val="28"/>
        </w:rPr>
        <w:t>Table 2</w:t>
      </w:r>
      <w:r w:rsidR="00B53DCB">
        <w:rPr>
          <w:b/>
          <w:color w:val="000000"/>
          <w:sz w:val="28"/>
          <w:szCs w:val="28"/>
        </w:rPr>
        <w:t>8</w:t>
      </w:r>
      <w:r w:rsidRPr="00A95B35">
        <w:rPr>
          <w:b/>
          <w:color w:val="000000"/>
          <w:sz w:val="28"/>
          <w:szCs w:val="28"/>
        </w:rPr>
        <w:t xml:space="preserve"> - List of Acronyms</w:t>
      </w:r>
    </w:p>
    <w:p w14:paraId="56DB2011" w14:textId="77777777" w:rsidR="00FB30A1" w:rsidRPr="00A95B35" w:rsidRDefault="00FB30A1"/>
    <w:tbl>
      <w:tblPr>
        <w:tblStyle w:val="afe"/>
        <w:tblW w:w="863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3867"/>
        <w:gridCol w:w="4763"/>
      </w:tblGrid>
      <w:tr w:rsidR="00FB30A1" w:rsidRPr="00A95B35" w14:paraId="7AC35CDD" w14:textId="77777777">
        <w:trPr>
          <w:trHeight w:val="300"/>
          <w:jc w:val="center"/>
        </w:trPr>
        <w:tc>
          <w:tcPr>
            <w:tcW w:w="3867" w:type="dxa"/>
            <w:shd w:val="clear" w:color="auto" w:fill="8EAADB"/>
            <w:vAlign w:val="bottom"/>
          </w:tcPr>
          <w:p w14:paraId="2F6A1740" w14:textId="77777777" w:rsidR="00FB30A1" w:rsidRPr="00A95B35" w:rsidRDefault="00402D7E">
            <w:pPr>
              <w:rPr>
                <w:b/>
                <w:sz w:val="20"/>
                <w:szCs w:val="20"/>
              </w:rPr>
            </w:pPr>
            <w:r w:rsidRPr="00A95B35">
              <w:rPr>
                <w:b/>
                <w:color w:val="000000"/>
              </w:rPr>
              <w:t>Acronym</w:t>
            </w:r>
          </w:p>
        </w:tc>
        <w:tc>
          <w:tcPr>
            <w:tcW w:w="4763" w:type="dxa"/>
            <w:shd w:val="clear" w:color="auto" w:fill="8EAADB"/>
            <w:vAlign w:val="bottom"/>
          </w:tcPr>
          <w:p w14:paraId="140ABB62" w14:textId="77777777" w:rsidR="00FB30A1" w:rsidRPr="00A95B35" w:rsidRDefault="00402D7E">
            <w:pPr>
              <w:rPr>
                <w:b/>
                <w:sz w:val="20"/>
                <w:szCs w:val="20"/>
              </w:rPr>
            </w:pPr>
            <w:r w:rsidRPr="00A95B35">
              <w:rPr>
                <w:b/>
                <w:color w:val="000000"/>
              </w:rPr>
              <w:t xml:space="preserve"> Full Text</w:t>
            </w:r>
          </w:p>
        </w:tc>
      </w:tr>
      <w:tr w:rsidR="00FB30A1" w:rsidRPr="00A95B35" w14:paraId="458C52EE" w14:textId="77777777">
        <w:trPr>
          <w:trHeight w:val="300"/>
          <w:jc w:val="center"/>
        </w:trPr>
        <w:tc>
          <w:tcPr>
            <w:tcW w:w="3867" w:type="dxa"/>
            <w:vAlign w:val="bottom"/>
          </w:tcPr>
          <w:p w14:paraId="33CE8851" w14:textId="77777777" w:rsidR="00FB30A1" w:rsidRPr="00A95B35" w:rsidRDefault="00402D7E">
            <w:pPr>
              <w:rPr>
                <w:color w:val="000000"/>
              </w:rPr>
            </w:pPr>
            <w:r w:rsidRPr="00A95B35">
              <w:rPr>
                <w:color w:val="000000"/>
              </w:rPr>
              <w:t>AC</w:t>
            </w:r>
          </w:p>
        </w:tc>
        <w:tc>
          <w:tcPr>
            <w:tcW w:w="4763" w:type="dxa"/>
            <w:vAlign w:val="bottom"/>
          </w:tcPr>
          <w:p w14:paraId="155052FC" w14:textId="77777777" w:rsidR="00FB30A1" w:rsidRPr="00A95B35" w:rsidRDefault="00402D7E">
            <w:pPr>
              <w:rPr>
                <w:color w:val="000000"/>
              </w:rPr>
            </w:pPr>
            <w:r w:rsidRPr="00A95B35">
              <w:rPr>
                <w:color w:val="000000"/>
              </w:rPr>
              <w:t xml:space="preserve"> Alternating Current</w:t>
            </w:r>
          </w:p>
        </w:tc>
      </w:tr>
      <w:tr w:rsidR="00FB30A1" w:rsidRPr="00A95B35" w14:paraId="38E8112E" w14:textId="77777777">
        <w:trPr>
          <w:trHeight w:val="300"/>
          <w:jc w:val="center"/>
        </w:trPr>
        <w:tc>
          <w:tcPr>
            <w:tcW w:w="3867" w:type="dxa"/>
            <w:vAlign w:val="bottom"/>
          </w:tcPr>
          <w:p w14:paraId="335655F2" w14:textId="77777777" w:rsidR="00FB30A1" w:rsidRPr="00A95B35" w:rsidRDefault="00402D7E">
            <w:pPr>
              <w:rPr>
                <w:color w:val="000000"/>
              </w:rPr>
            </w:pPr>
            <w:r w:rsidRPr="00A95B35">
              <w:rPr>
                <w:color w:val="000000"/>
              </w:rPr>
              <w:t>AI</w:t>
            </w:r>
          </w:p>
        </w:tc>
        <w:tc>
          <w:tcPr>
            <w:tcW w:w="4763" w:type="dxa"/>
            <w:vAlign w:val="bottom"/>
          </w:tcPr>
          <w:p w14:paraId="122BE475" w14:textId="77777777" w:rsidR="00FB30A1" w:rsidRPr="00A95B35" w:rsidRDefault="00402D7E">
            <w:pPr>
              <w:rPr>
                <w:color w:val="000000"/>
              </w:rPr>
            </w:pPr>
            <w:r w:rsidRPr="00A95B35">
              <w:rPr>
                <w:color w:val="000000"/>
              </w:rPr>
              <w:t xml:space="preserve"> Artificial Intelligence</w:t>
            </w:r>
          </w:p>
        </w:tc>
      </w:tr>
      <w:tr w:rsidR="00FB30A1" w:rsidRPr="00A95B35" w14:paraId="63D7A6BF" w14:textId="77777777">
        <w:trPr>
          <w:trHeight w:val="300"/>
          <w:jc w:val="center"/>
        </w:trPr>
        <w:tc>
          <w:tcPr>
            <w:tcW w:w="3867" w:type="dxa"/>
            <w:vAlign w:val="bottom"/>
          </w:tcPr>
          <w:p w14:paraId="39E7DFC9" w14:textId="77777777" w:rsidR="00FB30A1" w:rsidRPr="00A95B35" w:rsidRDefault="00402D7E">
            <w:pPr>
              <w:rPr>
                <w:color w:val="000000"/>
              </w:rPr>
            </w:pPr>
            <w:r w:rsidRPr="00A95B35">
              <w:rPr>
                <w:color w:val="000000"/>
              </w:rPr>
              <w:t>API</w:t>
            </w:r>
          </w:p>
        </w:tc>
        <w:tc>
          <w:tcPr>
            <w:tcW w:w="4763" w:type="dxa"/>
            <w:vAlign w:val="bottom"/>
          </w:tcPr>
          <w:p w14:paraId="0F810634" w14:textId="77777777" w:rsidR="00FB30A1" w:rsidRPr="00A95B35" w:rsidRDefault="00402D7E">
            <w:pPr>
              <w:rPr>
                <w:color w:val="000000"/>
              </w:rPr>
            </w:pPr>
            <w:r w:rsidRPr="00A95B35">
              <w:rPr>
                <w:color w:val="000000"/>
              </w:rPr>
              <w:t xml:space="preserve"> American Petroleum Institute</w:t>
            </w:r>
          </w:p>
        </w:tc>
      </w:tr>
      <w:tr w:rsidR="00FB30A1" w:rsidRPr="00A95B35" w14:paraId="4A2B8A3A" w14:textId="77777777">
        <w:trPr>
          <w:trHeight w:val="300"/>
          <w:jc w:val="center"/>
        </w:trPr>
        <w:tc>
          <w:tcPr>
            <w:tcW w:w="3867" w:type="dxa"/>
            <w:vAlign w:val="bottom"/>
          </w:tcPr>
          <w:p w14:paraId="6324CD85" w14:textId="77777777" w:rsidR="00FB30A1" w:rsidRPr="00A95B35" w:rsidRDefault="00402D7E">
            <w:pPr>
              <w:rPr>
                <w:color w:val="000000"/>
              </w:rPr>
            </w:pPr>
            <w:r w:rsidRPr="00A95B35">
              <w:rPr>
                <w:color w:val="000000"/>
              </w:rPr>
              <w:t>ASME</w:t>
            </w:r>
          </w:p>
        </w:tc>
        <w:tc>
          <w:tcPr>
            <w:tcW w:w="4763" w:type="dxa"/>
            <w:vAlign w:val="bottom"/>
          </w:tcPr>
          <w:p w14:paraId="15ED42E2" w14:textId="77777777" w:rsidR="00FB30A1" w:rsidRPr="00A95B35" w:rsidRDefault="00402D7E">
            <w:pPr>
              <w:rPr>
                <w:color w:val="000000"/>
              </w:rPr>
            </w:pPr>
            <w:r w:rsidRPr="00A95B35">
              <w:rPr>
                <w:color w:val="000000"/>
              </w:rPr>
              <w:t xml:space="preserve"> American Society of Mechanical Engineers</w:t>
            </w:r>
          </w:p>
        </w:tc>
      </w:tr>
      <w:tr w:rsidR="00FB30A1" w:rsidRPr="00A95B35" w14:paraId="0DB0F1D8" w14:textId="77777777">
        <w:trPr>
          <w:trHeight w:val="300"/>
          <w:jc w:val="center"/>
        </w:trPr>
        <w:tc>
          <w:tcPr>
            <w:tcW w:w="3867" w:type="dxa"/>
            <w:vAlign w:val="bottom"/>
          </w:tcPr>
          <w:p w14:paraId="0362C0C5" w14:textId="77777777" w:rsidR="00FB30A1" w:rsidRPr="00A95B35" w:rsidRDefault="00402D7E">
            <w:pPr>
              <w:rPr>
                <w:color w:val="000000"/>
              </w:rPr>
            </w:pPr>
            <w:r w:rsidRPr="00A95B35">
              <w:rPr>
                <w:color w:val="000000"/>
              </w:rPr>
              <w:t>ASTM</w:t>
            </w:r>
          </w:p>
        </w:tc>
        <w:tc>
          <w:tcPr>
            <w:tcW w:w="4763" w:type="dxa"/>
            <w:vAlign w:val="bottom"/>
          </w:tcPr>
          <w:p w14:paraId="7E89F60B" w14:textId="77777777" w:rsidR="00FB30A1" w:rsidRPr="00A95B35" w:rsidRDefault="00402D7E">
            <w:pPr>
              <w:rPr>
                <w:color w:val="000000"/>
              </w:rPr>
            </w:pPr>
            <w:r w:rsidRPr="00A95B35">
              <w:rPr>
                <w:color w:val="000000"/>
              </w:rPr>
              <w:t xml:space="preserve"> American Society for Testing and Materials</w:t>
            </w:r>
          </w:p>
        </w:tc>
      </w:tr>
      <w:tr w:rsidR="00FB30A1" w:rsidRPr="00A95B35" w14:paraId="74773AB2" w14:textId="77777777">
        <w:trPr>
          <w:trHeight w:val="300"/>
          <w:jc w:val="center"/>
        </w:trPr>
        <w:tc>
          <w:tcPr>
            <w:tcW w:w="3867" w:type="dxa"/>
            <w:vAlign w:val="bottom"/>
          </w:tcPr>
          <w:p w14:paraId="583AAA08" w14:textId="77777777" w:rsidR="00FB30A1" w:rsidRPr="00A95B35" w:rsidRDefault="00402D7E">
            <w:pPr>
              <w:rPr>
                <w:color w:val="000000"/>
              </w:rPr>
            </w:pPr>
            <w:r w:rsidRPr="00A95B35">
              <w:rPr>
                <w:color w:val="000000"/>
              </w:rPr>
              <w:t>CPU</w:t>
            </w:r>
          </w:p>
        </w:tc>
        <w:tc>
          <w:tcPr>
            <w:tcW w:w="4763" w:type="dxa"/>
            <w:vAlign w:val="bottom"/>
          </w:tcPr>
          <w:p w14:paraId="5D99E872" w14:textId="77777777" w:rsidR="00FB30A1" w:rsidRPr="00A95B35" w:rsidRDefault="00402D7E">
            <w:pPr>
              <w:rPr>
                <w:color w:val="000000"/>
              </w:rPr>
            </w:pPr>
            <w:r w:rsidRPr="00A95B35">
              <w:rPr>
                <w:color w:val="000000"/>
              </w:rPr>
              <w:t xml:space="preserve"> Central Processing Unit</w:t>
            </w:r>
          </w:p>
        </w:tc>
      </w:tr>
      <w:tr w:rsidR="00FB30A1" w:rsidRPr="00A95B35" w14:paraId="6DF58132" w14:textId="77777777">
        <w:trPr>
          <w:trHeight w:val="300"/>
          <w:jc w:val="center"/>
        </w:trPr>
        <w:tc>
          <w:tcPr>
            <w:tcW w:w="3867" w:type="dxa"/>
            <w:vAlign w:val="bottom"/>
          </w:tcPr>
          <w:p w14:paraId="1D13C457" w14:textId="77777777" w:rsidR="00FB30A1" w:rsidRPr="00A95B35" w:rsidRDefault="00402D7E">
            <w:r w:rsidRPr="00A95B35">
              <w:rPr>
                <w:color w:val="000000"/>
              </w:rPr>
              <w:t>DB</w:t>
            </w:r>
          </w:p>
        </w:tc>
        <w:tc>
          <w:tcPr>
            <w:tcW w:w="4763" w:type="dxa"/>
            <w:vAlign w:val="bottom"/>
          </w:tcPr>
          <w:p w14:paraId="1A5FF2E2" w14:textId="77777777" w:rsidR="00FB30A1" w:rsidRPr="00A95B35" w:rsidRDefault="00402D7E">
            <w:pPr>
              <w:rPr>
                <w:color w:val="000000"/>
              </w:rPr>
            </w:pPr>
            <w:r w:rsidRPr="00A95B35">
              <w:rPr>
                <w:color w:val="000000"/>
              </w:rPr>
              <w:t xml:space="preserve"> Dual Bearing</w:t>
            </w:r>
          </w:p>
        </w:tc>
      </w:tr>
      <w:tr w:rsidR="00FB30A1" w:rsidRPr="00A95B35" w14:paraId="06DEA4A6" w14:textId="77777777">
        <w:trPr>
          <w:trHeight w:val="300"/>
          <w:jc w:val="center"/>
        </w:trPr>
        <w:tc>
          <w:tcPr>
            <w:tcW w:w="3867" w:type="dxa"/>
            <w:vAlign w:val="bottom"/>
          </w:tcPr>
          <w:p w14:paraId="7E6A44BC" w14:textId="77777777" w:rsidR="00FB30A1" w:rsidRPr="00A95B35" w:rsidRDefault="00402D7E">
            <w:pPr>
              <w:rPr>
                <w:color w:val="000000"/>
              </w:rPr>
            </w:pPr>
            <w:r w:rsidRPr="00A95B35">
              <w:rPr>
                <w:color w:val="000000"/>
              </w:rPr>
              <w:t>DC</w:t>
            </w:r>
          </w:p>
        </w:tc>
        <w:tc>
          <w:tcPr>
            <w:tcW w:w="4763" w:type="dxa"/>
            <w:vAlign w:val="bottom"/>
          </w:tcPr>
          <w:p w14:paraId="4DDBDDF3" w14:textId="77777777" w:rsidR="00FB30A1" w:rsidRPr="00A95B35" w:rsidRDefault="00402D7E">
            <w:pPr>
              <w:rPr>
                <w:color w:val="000000"/>
              </w:rPr>
            </w:pPr>
            <w:r w:rsidRPr="00A95B35">
              <w:rPr>
                <w:color w:val="000000"/>
              </w:rPr>
              <w:t xml:space="preserve"> Direct Current</w:t>
            </w:r>
          </w:p>
        </w:tc>
      </w:tr>
      <w:tr w:rsidR="00FB30A1" w:rsidRPr="00A95B35" w14:paraId="1A19CCDB" w14:textId="77777777">
        <w:trPr>
          <w:trHeight w:val="300"/>
          <w:jc w:val="center"/>
        </w:trPr>
        <w:tc>
          <w:tcPr>
            <w:tcW w:w="3867" w:type="dxa"/>
            <w:vAlign w:val="bottom"/>
          </w:tcPr>
          <w:p w14:paraId="265F20F7" w14:textId="77777777" w:rsidR="00FB30A1" w:rsidRPr="00A95B35" w:rsidRDefault="00402D7E">
            <w:pPr>
              <w:rPr>
                <w:color w:val="000000"/>
              </w:rPr>
            </w:pPr>
            <w:r w:rsidRPr="00A95B35">
              <w:rPr>
                <w:color w:val="000000"/>
              </w:rPr>
              <w:t>DM</w:t>
            </w:r>
          </w:p>
        </w:tc>
        <w:tc>
          <w:tcPr>
            <w:tcW w:w="4763" w:type="dxa"/>
            <w:vAlign w:val="bottom"/>
          </w:tcPr>
          <w:p w14:paraId="2A806119" w14:textId="77777777" w:rsidR="00FB30A1" w:rsidRPr="00A95B35" w:rsidRDefault="00402D7E">
            <w:pPr>
              <w:rPr>
                <w:color w:val="000000"/>
              </w:rPr>
            </w:pPr>
            <w:r w:rsidRPr="00A95B35">
              <w:rPr>
                <w:color w:val="000000"/>
              </w:rPr>
              <w:t xml:space="preserve"> Direct Mount</w:t>
            </w:r>
          </w:p>
        </w:tc>
      </w:tr>
      <w:tr w:rsidR="00FB30A1" w:rsidRPr="00A95B35" w14:paraId="5A40E0AC" w14:textId="77777777">
        <w:trPr>
          <w:trHeight w:val="300"/>
          <w:jc w:val="center"/>
        </w:trPr>
        <w:tc>
          <w:tcPr>
            <w:tcW w:w="3867" w:type="dxa"/>
            <w:vAlign w:val="bottom"/>
          </w:tcPr>
          <w:p w14:paraId="6AD4C00D" w14:textId="77777777" w:rsidR="00FB30A1" w:rsidRPr="00A95B35" w:rsidRDefault="00402D7E">
            <w:pPr>
              <w:rPr>
                <w:sz w:val="20"/>
                <w:szCs w:val="20"/>
              </w:rPr>
            </w:pPr>
            <w:r w:rsidRPr="00A95B35">
              <w:rPr>
                <w:color w:val="000000"/>
              </w:rPr>
              <w:t>ECE</w:t>
            </w:r>
          </w:p>
        </w:tc>
        <w:tc>
          <w:tcPr>
            <w:tcW w:w="4763" w:type="dxa"/>
            <w:vAlign w:val="bottom"/>
          </w:tcPr>
          <w:p w14:paraId="7ED8B266" w14:textId="77777777" w:rsidR="00FB30A1" w:rsidRPr="00A95B35" w:rsidRDefault="00402D7E">
            <w:pPr>
              <w:rPr>
                <w:color w:val="000000"/>
              </w:rPr>
            </w:pPr>
            <w:r w:rsidRPr="00A95B35">
              <w:rPr>
                <w:color w:val="000000"/>
              </w:rPr>
              <w:t xml:space="preserve"> Electrical and Computer Engineering</w:t>
            </w:r>
          </w:p>
        </w:tc>
      </w:tr>
      <w:tr w:rsidR="00FB30A1" w:rsidRPr="00A95B35" w14:paraId="2B3C437F" w14:textId="77777777">
        <w:trPr>
          <w:trHeight w:val="300"/>
          <w:jc w:val="center"/>
        </w:trPr>
        <w:tc>
          <w:tcPr>
            <w:tcW w:w="3867" w:type="dxa"/>
            <w:vAlign w:val="bottom"/>
          </w:tcPr>
          <w:p w14:paraId="05F81CCD" w14:textId="77777777" w:rsidR="00FB30A1" w:rsidRPr="00A95B35" w:rsidRDefault="00402D7E">
            <w:pPr>
              <w:rPr>
                <w:color w:val="000000"/>
              </w:rPr>
            </w:pPr>
            <w:r w:rsidRPr="00A95B35">
              <w:rPr>
                <w:color w:val="000000"/>
              </w:rPr>
              <w:t>EPROM</w:t>
            </w:r>
          </w:p>
        </w:tc>
        <w:tc>
          <w:tcPr>
            <w:tcW w:w="4763" w:type="dxa"/>
            <w:vAlign w:val="bottom"/>
          </w:tcPr>
          <w:p w14:paraId="1A7590AF" w14:textId="77777777" w:rsidR="00FB30A1" w:rsidRPr="00A95B35" w:rsidRDefault="00402D7E">
            <w:pPr>
              <w:rPr>
                <w:color w:val="000000"/>
              </w:rPr>
            </w:pPr>
            <w:r w:rsidRPr="00A95B35">
              <w:rPr>
                <w:color w:val="000000"/>
              </w:rPr>
              <w:t xml:space="preserve"> Erasable Programmable Read-Only Memory</w:t>
            </w:r>
          </w:p>
        </w:tc>
      </w:tr>
      <w:tr w:rsidR="00FB30A1" w:rsidRPr="00A95B35" w14:paraId="4766864B" w14:textId="77777777">
        <w:trPr>
          <w:trHeight w:val="300"/>
          <w:jc w:val="center"/>
        </w:trPr>
        <w:tc>
          <w:tcPr>
            <w:tcW w:w="3867" w:type="dxa"/>
            <w:vAlign w:val="bottom"/>
          </w:tcPr>
          <w:p w14:paraId="41F62246" w14:textId="77777777" w:rsidR="00FB30A1" w:rsidRPr="00A95B35" w:rsidRDefault="00402D7E">
            <w:pPr>
              <w:rPr>
                <w:color w:val="000000"/>
              </w:rPr>
            </w:pPr>
            <w:r w:rsidRPr="00A95B35">
              <w:rPr>
                <w:color w:val="000000"/>
              </w:rPr>
              <w:t>ESA</w:t>
            </w:r>
          </w:p>
        </w:tc>
        <w:tc>
          <w:tcPr>
            <w:tcW w:w="4763" w:type="dxa"/>
            <w:vAlign w:val="bottom"/>
          </w:tcPr>
          <w:p w14:paraId="1A8DA7AE" w14:textId="77777777" w:rsidR="00FB30A1" w:rsidRPr="00A95B35" w:rsidRDefault="00402D7E">
            <w:pPr>
              <w:rPr>
                <w:color w:val="000000"/>
              </w:rPr>
            </w:pPr>
            <w:r w:rsidRPr="00A95B35">
              <w:rPr>
                <w:color w:val="000000"/>
              </w:rPr>
              <w:t xml:space="preserve"> European Sealing Association</w:t>
            </w:r>
          </w:p>
        </w:tc>
      </w:tr>
      <w:tr w:rsidR="00FB30A1" w:rsidRPr="00A95B35" w14:paraId="43091BCC" w14:textId="77777777">
        <w:trPr>
          <w:trHeight w:val="300"/>
          <w:jc w:val="center"/>
        </w:trPr>
        <w:tc>
          <w:tcPr>
            <w:tcW w:w="3867" w:type="dxa"/>
            <w:vAlign w:val="bottom"/>
          </w:tcPr>
          <w:p w14:paraId="433ABB0B" w14:textId="77777777" w:rsidR="00FB30A1" w:rsidRPr="00A95B35" w:rsidRDefault="00402D7E">
            <w:r w:rsidRPr="00A95B35">
              <w:rPr>
                <w:color w:val="000000"/>
              </w:rPr>
              <w:t>FSA</w:t>
            </w:r>
          </w:p>
        </w:tc>
        <w:tc>
          <w:tcPr>
            <w:tcW w:w="4763" w:type="dxa"/>
            <w:vAlign w:val="bottom"/>
          </w:tcPr>
          <w:p w14:paraId="3F267FFE" w14:textId="77777777" w:rsidR="00FB30A1" w:rsidRPr="00A95B35" w:rsidRDefault="00402D7E">
            <w:r w:rsidRPr="00A95B35">
              <w:t xml:space="preserve"> Fluid Sealing Association</w:t>
            </w:r>
          </w:p>
        </w:tc>
      </w:tr>
      <w:tr w:rsidR="00FB30A1" w:rsidRPr="00A95B35" w14:paraId="68ED8CE8" w14:textId="77777777">
        <w:trPr>
          <w:trHeight w:val="300"/>
          <w:jc w:val="center"/>
        </w:trPr>
        <w:tc>
          <w:tcPr>
            <w:tcW w:w="3867" w:type="dxa"/>
            <w:vAlign w:val="bottom"/>
          </w:tcPr>
          <w:p w14:paraId="4F7C49DC" w14:textId="77777777" w:rsidR="00FB30A1" w:rsidRPr="00A95B35" w:rsidRDefault="00402D7E">
            <w:pPr>
              <w:rPr>
                <w:color w:val="000000"/>
              </w:rPr>
            </w:pPr>
            <w:r w:rsidRPr="00A95B35">
              <w:rPr>
                <w:color w:val="000000"/>
              </w:rPr>
              <w:t>HMI</w:t>
            </w:r>
          </w:p>
        </w:tc>
        <w:tc>
          <w:tcPr>
            <w:tcW w:w="4763" w:type="dxa"/>
            <w:vAlign w:val="bottom"/>
          </w:tcPr>
          <w:p w14:paraId="6E2A5436" w14:textId="77777777" w:rsidR="00FB30A1" w:rsidRPr="00A95B35" w:rsidRDefault="00402D7E">
            <w:r w:rsidRPr="00A95B35">
              <w:rPr>
                <w:color w:val="000000"/>
              </w:rPr>
              <w:t xml:space="preserve"> Human Machine Interface</w:t>
            </w:r>
          </w:p>
        </w:tc>
      </w:tr>
      <w:tr w:rsidR="00FB30A1" w:rsidRPr="00A95B35" w14:paraId="3A50FE80" w14:textId="77777777">
        <w:trPr>
          <w:trHeight w:val="300"/>
          <w:jc w:val="center"/>
        </w:trPr>
        <w:tc>
          <w:tcPr>
            <w:tcW w:w="3867" w:type="dxa"/>
            <w:vAlign w:val="bottom"/>
          </w:tcPr>
          <w:p w14:paraId="7C4392B2" w14:textId="77777777" w:rsidR="00FB30A1" w:rsidRPr="00A95B35" w:rsidRDefault="00402D7E">
            <w:pPr>
              <w:rPr>
                <w:color w:val="000000"/>
              </w:rPr>
            </w:pPr>
            <w:r w:rsidRPr="00A95B35">
              <w:rPr>
                <w:color w:val="000000"/>
              </w:rPr>
              <w:t>HRI</w:t>
            </w:r>
          </w:p>
        </w:tc>
        <w:tc>
          <w:tcPr>
            <w:tcW w:w="4763" w:type="dxa"/>
            <w:vAlign w:val="bottom"/>
          </w:tcPr>
          <w:p w14:paraId="475F9E84" w14:textId="77777777" w:rsidR="00FB30A1" w:rsidRPr="00A95B35" w:rsidRDefault="00402D7E">
            <w:pPr>
              <w:rPr>
                <w:color w:val="000000"/>
              </w:rPr>
            </w:pPr>
            <w:r w:rsidRPr="00A95B35">
              <w:rPr>
                <w:color w:val="000000"/>
              </w:rPr>
              <w:t xml:space="preserve"> Human-Robot Interaction</w:t>
            </w:r>
          </w:p>
        </w:tc>
      </w:tr>
      <w:tr w:rsidR="00FB30A1" w:rsidRPr="00A95B35" w14:paraId="1F33216D" w14:textId="77777777">
        <w:trPr>
          <w:trHeight w:val="300"/>
          <w:jc w:val="center"/>
        </w:trPr>
        <w:tc>
          <w:tcPr>
            <w:tcW w:w="3867" w:type="dxa"/>
            <w:vAlign w:val="bottom"/>
          </w:tcPr>
          <w:p w14:paraId="50405874" w14:textId="77777777" w:rsidR="00FB30A1" w:rsidRPr="00A95B35" w:rsidRDefault="00402D7E">
            <w:pPr>
              <w:rPr>
                <w:color w:val="000000"/>
              </w:rPr>
            </w:pPr>
            <w:r w:rsidRPr="00A95B35">
              <w:rPr>
                <w:color w:val="000000"/>
              </w:rPr>
              <w:t>I/O</w:t>
            </w:r>
          </w:p>
        </w:tc>
        <w:tc>
          <w:tcPr>
            <w:tcW w:w="4763" w:type="dxa"/>
            <w:vAlign w:val="bottom"/>
          </w:tcPr>
          <w:p w14:paraId="4F8E3FD1" w14:textId="77777777" w:rsidR="00FB30A1" w:rsidRPr="00A95B35" w:rsidRDefault="00402D7E">
            <w:pPr>
              <w:rPr>
                <w:color w:val="000000"/>
              </w:rPr>
            </w:pPr>
            <w:r w:rsidRPr="00A95B35">
              <w:rPr>
                <w:color w:val="000000"/>
              </w:rPr>
              <w:t xml:space="preserve"> Input and Output</w:t>
            </w:r>
          </w:p>
        </w:tc>
      </w:tr>
      <w:tr w:rsidR="00FB30A1" w:rsidRPr="00A95B35" w14:paraId="667BA7EA" w14:textId="77777777">
        <w:trPr>
          <w:trHeight w:val="300"/>
          <w:jc w:val="center"/>
        </w:trPr>
        <w:tc>
          <w:tcPr>
            <w:tcW w:w="3867" w:type="dxa"/>
            <w:vAlign w:val="bottom"/>
          </w:tcPr>
          <w:p w14:paraId="079606AD" w14:textId="77777777" w:rsidR="00FB30A1" w:rsidRPr="00A95B35" w:rsidRDefault="00402D7E">
            <w:pPr>
              <w:rPr>
                <w:color w:val="000000"/>
              </w:rPr>
            </w:pPr>
            <w:r w:rsidRPr="00A95B35">
              <w:rPr>
                <w:color w:val="000000"/>
              </w:rPr>
              <w:t>ID</w:t>
            </w:r>
          </w:p>
        </w:tc>
        <w:tc>
          <w:tcPr>
            <w:tcW w:w="4763" w:type="dxa"/>
            <w:vAlign w:val="bottom"/>
          </w:tcPr>
          <w:p w14:paraId="218AD78B" w14:textId="77777777" w:rsidR="00FB30A1" w:rsidRPr="00A95B35" w:rsidRDefault="00402D7E">
            <w:r w:rsidRPr="00A95B35">
              <w:t xml:space="preserve"> Inside Diameter</w:t>
            </w:r>
          </w:p>
        </w:tc>
      </w:tr>
      <w:tr w:rsidR="00FB30A1" w:rsidRPr="00A95B35" w14:paraId="46D19FD9" w14:textId="77777777">
        <w:trPr>
          <w:trHeight w:val="300"/>
          <w:jc w:val="center"/>
        </w:trPr>
        <w:tc>
          <w:tcPr>
            <w:tcW w:w="3867" w:type="dxa"/>
            <w:vAlign w:val="bottom"/>
          </w:tcPr>
          <w:p w14:paraId="30E5B398" w14:textId="77777777" w:rsidR="00FB30A1" w:rsidRPr="00A95B35" w:rsidRDefault="00402D7E">
            <w:pPr>
              <w:rPr>
                <w:color w:val="000000"/>
              </w:rPr>
            </w:pPr>
            <w:r w:rsidRPr="00A95B35">
              <w:rPr>
                <w:color w:val="000000"/>
              </w:rPr>
              <w:t>IEEE</w:t>
            </w:r>
          </w:p>
        </w:tc>
        <w:tc>
          <w:tcPr>
            <w:tcW w:w="4763" w:type="dxa"/>
            <w:vAlign w:val="bottom"/>
          </w:tcPr>
          <w:p w14:paraId="7727A429" w14:textId="77777777" w:rsidR="00FB30A1" w:rsidRPr="00A95B35" w:rsidRDefault="00402D7E">
            <w:r w:rsidRPr="00A95B35">
              <w:rPr>
                <w:color w:val="000000"/>
              </w:rPr>
              <w:t xml:space="preserve"> Institute of Electrical and Electronic Engineers</w:t>
            </w:r>
          </w:p>
        </w:tc>
      </w:tr>
      <w:tr w:rsidR="00FB30A1" w:rsidRPr="00A95B35" w14:paraId="5193A0B0" w14:textId="77777777">
        <w:trPr>
          <w:trHeight w:val="300"/>
          <w:jc w:val="center"/>
        </w:trPr>
        <w:tc>
          <w:tcPr>
            <w:tcW w:w="3867" w:type="dxa"/>
            <w:vAlign w:val="bottom"/>
          </w:tcPr>
          <w:p w14:paraId="72EE117C" w14:textId="77777777" w:rsidR="00FB30A1" w:rsidRPr="00A95B35" w:rsidRDefault="00402D7E">
            <w:pPr>
              <w:rPr>
                <w:color w:val="000000"/>
              </w:rPr>
            </w:pPr>
            <w:r w:rsidRPr="00A95B35">
              <w:rPr>
                <w:color w:val="000000"/>
              </w:rPr>
              <w:t>MCU</w:t>
            </w:r>
          </w:p>
        </w:tc>
        <w:tc>
          <w:tcPr>
            <w:tcW w:w="4763" w:type="dxa"/>
            <w:vAlign w:val="bottom"/>
          </w:tcPr>
          <w:p w14:paraId="3221B117" w14:textId="77777777" w:rsidR="00FB30A1" w:rsidRPr="00A95B35" w:rsidRDefault="00402D7E">
            <w:r w:rsidRPr="00A95B35">
              <w:rPr>
                <w:color w:val="000000"/>
              </w:rPr>
              <w:t xml:space="preserve"> Microcontroller</w:t>
            </w:r>
          </w:p>
        </w:tc>
      </w:tr>
      <w:tr w:rsidR="00FB30A1" w:rsidRPr="00A95B35" w14:paraId="23C39DDB" w14:textId="77777777">
        <w:trPr>
          <w:trHeight w:val="300"/>
          <w:jc w:val="center"/>
        </w:trPr>
        <w:tc>
          <w:tcPr>
            <w:tcW w:w="3867" w:type="dxa"/>
            <w:vAlign w:val="bottom"/>
          </w:tcPr>
          <w:p w14:paraId="278857E8" w14:textId="77777777" w:rsidR="00FB30A1" w:rsidRPr="00A95B35" w:rsidRDefault="00402D7E">
            <w:pPr>
              <w:rPr>
                <w:color w:val="000000"/>
              </w:rPr>
            </w:pPr>
            <w:r w:rsidRPr="00A95B35">
              <w:rPr>
                <w:color w:val="000000"/>
              </w:rPr>
              <w:t>ME</w:t>
            </w:r>
          </w:p>
        </w:tc>
        <w:tc>
          <w:tcPr>
            <w:tcW w:w="4763" w:type="dxa"/>
            <w:vAlign w:val="bottom"/>
          </w:tcPr>
          <w:p w14:paraId="34A11C33" w14:textId="77777777" w:rsidR="00FB30A1" w:rsidRPr="00A95B35" w:rsidRDefault="00402D7E">
            <w:r w:rsidRPr="00A95B35">
              <w:rPr>
                <w:color w:val="000000"/>
              </w:rPr>
              <w:t xml:space="preserve"> Mechanical Engineering</w:t>
            </w:r>
          </w:p>
        </w:tc>
      </w:tr>
      <w:tr w:rsidR="00FB30A1" w:rsidRPr="00A95B35" w14:paraId="12CAAD94" w14:textId="77777777">
        <w:trPr>
          <w:trHeight w:val="300"/>
          <w:jc w:val="center"/>
        </w:trPr>
        <w:tc>
          <w:tcPr>
            <w:tcW w:w="3867" w:type="dxa"/>
            <w:vAlign w:val="bottom"/>
          </w:tcPr>
          <w:p w14:paraId="228B9F6B" w14:textId="77777777" w:rsidR="00FB30A1" w:rsidRPr="00A95B35" w:rsidRDefault="00402D7E">
            <w:pPr>
              <w:rPr>
                <w:color w:val="000000"/>
              </w:rPr>
            </w:pPr>
            <w:r w:rsidRPr="00A95B35">
              <w:rPr>
                <w:color w:val="000000"/>
              </w:rPr>
              <w:t>NPS</w:t>
            </w:r>
          </w:p>
        </w:tc>
        <w:tc>
          <w:tcPr>
            <w:tcW w:w="4763" w:type="dxa"/>
            <w:vAlign w:val="bottom"/>
          </w:tcPr>
          <w:p w14:paraId="616FA2F0" w14:textId="77777777" w:rsidR="00FB30A1" w:rsidRPr="00A95B35" w:rsidRDefault="00402D7E">
            <w:pPr>
              <w:rPr>
                <w:color w:val="000000"/>
              </w:rPr>
            </w:pPr>
            <w:r w:rsidRPr="00A95B35">
              <w:rPr>
                <w:color w:val="000000"/>
              </w:rPr>
              <w:t xml:space="preserve"> Nominal Pipe Size</w:t>
            </w:r>
          </w:p>
        </w:tc>
      </w:tr>
      <w:tr w:rsidR="00FB30A1" w:rsidRPr="00A95B35" w14:paraId="44A7B1A2" w14:textId="77777777">
        <w:trPr>
          <w:trHeight w:val="300"/>
          <w:jc w:val="center"/>
        </w:trPr>
        <w:tc>
          <w:tcPr>
            <w:tcW w:w="3867" w:type="dxa"/>
            <w:vAlign w:val="bottom"/>
          </w:tcPr>
          <w:p w14:paraId="0471B8D2" w14:textId="77777777" w:rsidR="00FB30A1" w:rsidRPr="00A95B35" w:rsidRDefault="00402D7E">
            <w:pPr>
              <w:rPr>
                <w:color w:val="000000"/>
              </w:rPr>
            </w:pPr>
            <w:r w:rsidRPr="00A95B35">
              <w:rPr>
                <w:color w:val="000000"/>
              </w:rPr>
              <w:t>OD</w:t>
            </w:r>
          </w:p>
        </w:tc>
        <w:tc>
          <w:tcPr>
            <w:tcW w:w="4763" w:type="dxa"/>
            <w:vAlign w:val="bottom"/>
          </w:tcPr>
          <w:p w14:paraId="19CC10A8" w14:textId="77777777" w:rsidR="00FB30A1" w:rsidRPr="00A95B35" w:rsidRDefault="00402D7E">
            <w:pPr>
              <w:rPr>
                <w:color w:val="000000"/>
              </w:rPr>
            </w:pPr>
            <w:r w:rsidRPr="00A95B35">
              <w:rPr>
                <w:color w:val="000000"/>
              </w:rPr>
              <w:t xml:space="preserve"> Outside Diameter</w:t>
            </w:r>
          </w:p>
        </w:tc>
      </w:tr>
      <w:tr w:rsidR="00FB30A1" w:rsidRPr="00A95B35" w14:paraId="73F7F12E" w14:textId="77777777">
        <w:trPr>
          <w:trHeight w:val="300"/>
          <w:jc w:val="center"/>
        </w:trPr>
        <w:tc>
          <w:tcPr>
            <w:tcW w:w="3867" w:type="dxa"/>
            <w:vAlign w:val="bottom"/>
          </w:tcPr>
          <w:p w14:paraId="70565AF5" w14:textId="77777777" w:rsidR="00FB30A1" w:rsidRPr="00A95B35" w:rsidRDefault="00402D7E">
            <w:pPr>
              <w:rPr>
                <w:sz w:val="20"/>
                <w:szCs w:val="20"/>
              </w:rPr>
            </w:pPr>
            <w:r w:rsidRPr="00A95B35">
              <w:rPr>
                <w:color w:val="000000"/>
              </w:rPr>
              <w:t>OLED</w:t>
            </w:r>
          </w:p>
        </w:tc>
        <w:tc>
          <w:tcPr>
            <w:tcW w:w="4763" w:type="dxa"/>
            <w:vAlign w:val="bottom"/>
          </w:tcPr>
          <w:p w14:paraId="3BEC514E" w14:textId="77777777" w:rsidR="00FB30A1" w:rsidRPr="00A95B35" w:rsidRDefault="00402D7E">
            <w:pPr>
              <w:rPr>
                <w:sz w:val="20"/>
                <w:szCs w:val="20"/>
              </w:rPr>
            </w:pPr>
            <w:r w:rsidRPr="00A95B35">
              <w:rPr>
                <w:color w:val="000000"/>
              </w:rPr>
              <w:t>Organic Light-Emitting Diode</w:t>
            </w:r>
          </w:p>
        </w:tc>
      </w:tr>
      <w:tr w:rsidR="00FB30A1" w:rsidRPr="00A95B35" w14:paraId="2163E700" w14:textId="77777777">
        <w:trPr>
          <w:trHeight w:val="300"/>
          <w:jc w:val="center"/>
        </w:trPr>
        <w:tc>
          <w:tcPr>
            <w:tcW w:w="3867" w:type="dxa"/>
            <w:vAlign w:val="bottom"/>
          </w:tcPr>
          <w:p w14:paraId="09EC555F" w14:textId="77777777" w:rsidR="00FB30A1" w:rsidRPr="00A95B35" w:rsidRDefault="00402D7E">
            <w:pPr>
              <w:rPr>
                <w:color w:val="000000"/>
              </w:rPr>
            </w:pPr>
            <w:r w:rsidRPr="00A95B35">
              <w:rPr>
                <w:color w:val="000000"/>
              </w:rPr>
              <w:t>PCB</w:t>
            </w:r>
          </w:p>
        </w:tc>
        <w:tc>
          <w:tcPr>
            <w:tcW w:w="4763" w:type="dxa"/>
            <w:vAlign w:val="bottom"/>
          </w:tcPr>
          <w:p w14:paraId="4A93C11A" w14:textId="77777777" w:rsidR="00FB30A1" w:rsidRPr="00A95B35" w:rsidRDefault="00402D7E">
            <w:pPr>
              <w:rPr>
                <w:color w:val="000000"/>
              </w:rPr>
            </w:pPr>
            <w:r w:rsidRPr="00A95B35">
              <w:rPr>
                <w:color w:val="000000"/>
              </w:rPr>
              <w:t xml:space="preserve"> Printed Circuit Board</w:t>
            </w:r>
          </w:p>
        </w:tc>
      </w:tr>
      <w:tr w:rsidR="00FB30A1" w:rsidRPr="00A95B35" w14:paraId="55055E05" w14:textId="77777777">
        <w:trPr>
          <w:trHeight w:val="300"/>
          <w:jc w:val="center"/>
        </w:trPr>
        <w:tc>
          <w:tcPr>
            <w:tcW w:w="3867" w:type="dxa"/>
            <w:vAlign w:val="bottom"/>
          </w:tcPr>
          <w:p w14:paraId="10A1BBB3" w14:textId="77777777" w:rsidR="00FB30A1" w:rsidRPr="00A95B35" w:rsidRDefault="00402D7E">
            <w:pPr>
              <w:rPr>
                <w:color w:val="000000"/>
              </w:rPr>
            </w:pPr>
            <w:r w:rsidRPr="00A95B35">
              <w:rPr>
                <w:color w:val="000000"/>
              </w:rPr>
              <w:t>PLC</w:t>
            </w:r>
          </w:p>
        </w:tc>
        <w:tc>
          <w:tcPr>
            <w:tcW w:w="4763" w:type="dxa"/>
            <w:vAlign w:val="bottom"/>
          </w:tcPr>
          <w:p w14:paraId="27AA8D8F" w14:textId="77777777" w:rsidR="00FB30A1" w:rsidRPr="00A95B35" w:rsidRDefault="00402D7E">
            <w:pPr>
              <w:rPr>
                <w:color w:val="000000"/>
              </w:rPr>
            </w:pPr>
            <w:r w:rsidRPr="00A95B35">
              <w:t xml:space="preserve"> Programmable Logic Controller</w:t>
            </w:r>
          </w:p>
        </w:tc>
      </w:tr>
      <w:tr w:rsidR="00FB30A1" w:rsidRPr="00A95B35" w14:paraId="70133176" w14:textId="77777777">
        <w:trPr>
          <w:trHeight w:val="300"/>
          <w:jc w:val="center"/>
        </w:trPr>
        <w:tc>
          <w:tcPr>
            <w:tcW w:w="3867" w:type="dxa"/>
            <w:vAlign w:val="bottom"/>
          </w:tcPr>
          <w:p w14:paraId="49F4D310" w14:textId="77777777" w:rsidR="00FB30A1" w:rsidRPr="00A95B35" w:rsidRDefault="00402D7E">
            <w:pPr>
              <w:rPr>
                <w:sz w:val="20"/>
                <w:szCs w:val="20"/>
              </w:rPr>
            </w:pPr>
            <w:r w:rsidRPr="00A95B35">
              <w:rPr>
                <w:color w:val="000000"/>
              </w:rPr>
              <w:t>POC</w:t>
            </w:r>
          </w:p>
        </w:tc>
        <w:tc>
          <w:tcPr>
            <w:tcW w:w="4763" w:type="dxa"/>
            <w:vAlign w:val="bottom"/>
          </w:tcPr>
          <w:p w14:paraId="5051E035" w14:textId="77777777" w:rsidR="00FB30A1" w:rsidRPr="00A95B35" w:rsidRDefault="00402D7E">
            <w:pPr>
              <w:rPr>
                <w:sz w:val="20"/>
                <w:szCs w:val="20"/>
              </w:rPr>
            </w:pPr>
            <w:r w:rsidRPr="00A95B35">
              <w:rPr>
                <w:color w:val="000000"/>
              </w:rPr>
              <w:t xml:space="preserve"> Person of Contact</w:t>
            </w:r>
          </w:p>
        </w:tc>
      </w:tr>
      <w:tr w:rsidR="00FB30A1" w:rsidRPr="00A95B35" w14:paraId="3D59542D" w14:textId="77777777">
        <w:trPr>
          <w:trHeight w:val="300"/>
          <w:jc w:val="center"/>
        </w:trPr>
        <w:tc>
          <w:tcPr>
            <w:tcW w:w="3867" w:type="dxa"/>
            <w:vAlign w:val="bottom"/>
          </w:tcPr>
          <w:p w14:paraId="2B5D5E66" w14:textId="77777777" w:rsidR="00FB30A1" w:rsidRPr="00A95B35" w:rsidRDefault="00402D7E">
            <w:pPr>
              <w:rPr>
                <w:color w:val="000000"/>
              </w:rPr>
            </w:pPr>
            <w:r w:rsidRPr="00A95B35">
              <w:rPr>
                <w:color w:val="000000"/>
              </w:rPr>
              <w:t>PROM</w:t>
            </w:r>
          </w:p>
        </w:tc>
        <w:tc>
          <w:tcPr>
            <w:tcW w:w="4763" w:type="dxa"/>
            <w:vAlign w:val="bottom"/>
          </w:tcPr>
          <w:p w14:paraId="37FB4380" w14:textId="77777777" w:rsidR="00FB30A1" w:rsidRPr="00A95B35" w:rsidRDefault="00402D7E">
            <w:pPr>
              <w:rPr>
                <w:color w:val="000000"/>
              </w:rPr>
            </w:pPr>
            <w:r w:rsidRPr="00A95B35">
              <w:rPr>
                <w:color w:val="222222"/>
                <w:highlight w:val="white"/>
              </w:rPr>
              <w:t>Programmable Read-Only Memory</w:t>
            </w:r>
          </w:p>
        </w:tc>
      </w:tr>
      <w:tr w:rsidR="00FB30A1" w:rsidRPr="00A95B35" w14:paraId="18B26217" w14:textId="77777777">
        <w:trPr>
          <w:trHeight w:val="300"/>
          <w:jc w:val="center"/>
        </w:trPr>
        <w:tc>
          <w:tcPr>
            <w:tcW w:w="3867" w:type="dxa"/>
            <w:vAlign w:val="bottom"/>
          </w:tcPr>
          <w:p w14:paraId="26FF118C" w14:textId="77777777" w:rsidR="00FB30A1" w:rsidRPr="00A95B35" w:rsidRDefault="00402D7E">
            <w:pPr>
              <w:rPr>
                <w:sz w:val="20"/>
                <w:szCs w:val="20"/>
              </w:rPr>
            </w:pPr>
            <w:r w:rsidRPr="00A95B35">
              <w:rPr>
                <w:color w:val="000000"/>
              </w:rPr>
              <w:t>PSI</w:t>
            </w:r>
          </w:p>
        </w:tc>
        <w:tc>
          <w:tcPr>
            <w:tcW w:w="4763" w:type="dxa"/>
            <w:vAlign w:val="bottom"/>
          </w:tcPr>
          <w:p w14:paraId="2251017A" w14:textId="77777777" w:rsidR="00FB30A1" w:rsidRPr="00A95B35" w:rsidRDefault="00402D7E">
            <w:pPr>
              <w:rPr>
                <w:sz w:val="20"/>
                <w:szCs w:val="20"/>
              </w:rPr>
            </w:pPr>
            <w:r w:rsidRPr="00A95B35">
              <w:rPr>
                <w:color w:val="000000"/>
              </w:rPr>
              <w:t xml:space="preserve"> Pounds per Square Inch</w:t>
            </w:r>
          </w:p>
        </w:tc>
      </w:tr>
      <w:tr w:rsidR="00FB30A1" w:rsidRPr="00A95B35" w14:paraId="002330BB" w14:textId="77777777">
        <w:trPr>
          <w:trHeight w:val="300"/>
          <w:jc w:val="center"/>
        </w:trPr>
        <w:tc>
          <w:tcPr>
            <w:tcW w:w="3867" w:type="dxa"/>
            <w:vAlign w:val="bottom"/>
          </w:tcPr>
          <w:p w14:paraId="0E69CBC0" w14:textId="77777777" w:rsidR="00FB30A1" w:rsidRPr="00A95B35" w:rsidRDefault="00402D7E">
            <w:pPr>
              <w:rPr>
                <w:color w:val="000000"/>
              </w:rPr>
            </w:pPr>
            <w:r w:rsidRPr="00A95B35">
              <w:rPr>
                <w:color w:val="000000"/>
              </w:rPr>
              <w:t>PSIG</w:t>
            </w:r>
          </w:p>
        </w:tc>
        <w:tc>
          <w:tcPr>
            <w:tcW w:w="4763" w:type="dxa"/>
            <w:vAlign w:val="bottom"/>
          </w:tcPr>
          <w:p w14:paraId="0BBA2B7E" w14:textId="77777777" w:rsidR="00FB30A1" w:rsidRPr="00A95B35" w:rsidRDefault="00402D7E">
            <w:pPr>
              <w:rPr>
                <w:color w:val="000000"/>
              </w:rPr>
            </w:pPr>
            <w:r w:rsidRPr="00A95B35">
              <w:rPr>
                <w:color w:val="000000"/>
              </w:rPr>
              <w:t xml:space="preserve"> Per Square Inch Gauge</w:t>
            </w:r>
          </w:p>
        </w:tc>
      </w:tr>
      <w:tr w:rsidR="00FB30A1" w:rsidRPr="00A95B35" w14:paraId="4D6C95B5" w14:textId="77777777">
        <w:trPr>
          <w:trHeight w:val="300"/>
          <w:jc w:val="center"/>
        </w:trPr>
        <w:tc>
          <w:tcPr>
            <w:tcW w:w="3867" w:type="dxa"/>
            <w:vAlign w:val="bottom"/>
          </w:tcPr>
          <w:p w14:paraId="61113300" w14:textId="77777777" w:rsidR="00FB30A1" w:rsidRPr="00A95B35" w:rsidRDefault="00402D7E">
            <w:pPr>
              <w:rPr>
                <w:color w:val="000000"/>
              </w:rPr>
            </w:pPr>
            <w:r w:rsidRPr="00A95B35">
              <w:rPr>
                <w:color w:val="000000"/>
              </w:rPr>
              <w:t>RAM</w:t>
            </w:r>
          </w:p>
        </w:tc>
        <w:tc>
          <w:tcPr>
            <w:tcW w:w="4763" w:type="dxa"/>
            <w:vAlign w:val="bottom"/>
          </w:tcPr>
          <w:p w14:paraId="6BDE6243" w14:textId="77777777" w:rsidR="00FB30A1" w:rsidRPr="00A95B35" w:rsidRDefault="00402D7E">
            <w:pPr>
              <w:rPr>
                <w:color w:val="000000"/>
              </w:rPr>
            </w:pPr>
            <w:r w:rsidRPr="00A95B35">
              <w:rPr>
                <w:color w:val="000000"/>
              </w:rPr>
              <w:t xml:space="preserve"> Random-Access Memory</w:t>
            </w:r>
          </w:p>
        </w:tc>
      </w:tr>
      <w:tr w:rsidR="00FB30A1" w:rsidRPr="00A95B35" w14:paraId="3DAA6C0F" w14:textId="77777777">
        <w:trPr>
          <w:trHeight w:val="300"/>
          <w:jc w:val="center"/>
        </w:trPr>
        <w:tc>
          <w:tcPr>
            <w:tcW w:w="3867" w:type="dxa"/>
            <w:vAlign w:val="bottom"/>
          </w:tcPr>
          <w:p w14:paraId="59B813D9" w14:textId="77777777" w:rsidR="00FB30A1" w:rsidRPr="00A95B35" w:rsidRDefault="00402D7E">
            <w:pPr>
              <w:rPr>
                <w:color w:val="000000"/>
              </w:rPr>
            </w:pPr>
            <w:r w:rsidRPr="00A95B35">
              <w:rPr>
                <w:color w:val="000000"/>
              </w:rPr>
              <w:t>ROM</w:t>
            </w:r>
          </w:p>
        </w:tc>
        <w:tc>
          <w:tcPr>
            <w:tcW w:w="4763" w:type="dxa"/>
            <w:vAlign w:val="bottom"/>
          </w:tcPr>
          <w:p w14:paraId="05DE5689" w14:textId="77777777" w:rsidR="00FB30A1" w:rsidRPr="00A95B35" w:rsidRDefault="00402D7E">
            <w:pPr>
              <w:rPr>
                <w:color w:val="000000"/>
              </w:rPr>
            </w:pPr>
            <w:r w:rsidRPr="00A95B35">
              <w:rPr>
                <w:color w:val="000000"/>
              </w:rPr>
              <w:t xml:space="preserve"> Read Only Memory</w:t>
            </w:r>
          </w:p>
        </w:tc>
      </w:tr>
      <w:tr w:rsidR="00FB30A1" w:rsidRPr="00A95B35" w14:paraId="57B0AE25" w14:textId="77777777">
        <w:trPr>
          <w:trHeight w:val="300"/>
          <w:jc w:val="center"/>
        </w:trPr>
        <w:tc>
          <w:tcPr>
            <w:tcW w:w="3867" w:type="dxa"/>
            <w:vAlign w:val="bottom"/>
          </w:tcPr>
          <w:p w14:paraId="4E004E52" w14:textId="77777777" w:rsidR="00FB30A1" w:rsidRPr="00A95B35" w:rsidRDefault="00402D7E">
            <w:pPr>
              <w:rPr>
                <w:color w:val="000000"/>
              </w:rPr>
            </w:pPr>
            <w:r w:rsidRPr="00A95B35">
              <w:rPr>
                <w:color w:val="000000"/>
              </w:rPr>
              <w:t>ROS</w:t>
            </w:r>
          </w:p>
        </w:tc>
        <w:tc>
          <w:tcPr>
            <w:tcW w:w="4763" w:type="dxa"/>
            <w:vAlign w:val="bottom"/>
          </w:tcPr>
          <w:p w14:paraId="7CC97594" w14:textId="77777777" w:rsidR="00FB30A1" w:rsidRPr="00A95B35" w:rsidRDefault="00402D7E">
            <w:pPr>
              <w:rPr>
                <w:color w:val="000000"/>
              </w:rPr>
            </w:pPr>
            <w:r w:rsidRPr="00A95B35">
              <w:rPr>
                <w:color w:val="000000"/>
              </w:rPr>
              <w:t xml:space="preserve"> Robotic Operating System</w:t>
            </w:r>
          </w:p>
        </w:tc>
      </w:tr>
      <w:tr w:rsidR="00FB30A1" w:rsidRPr="00A95B35" w14:paraId="4772F437" w14:textId="77777777">
        <w:trPr>
          <w:trHeight w:val="300"/>
          <w:jc w:val="center"/>
        </w:trPr>
        <w:tc>
          <w:tcPr>
            <w:tcW w:w="3867" w:type="dxa"/>
            <w:vAlign w:val="bottom"/>
          </w:tcPr>
          <w:p w14:paraId="30159331" w14:textId="77777777" w:rsidR="00FB30A1" w:rsidRPr="00A95B35" w:rsidRDefault="00402D7E">
            <w:pPr>
              <w:rPr>
                <w:color w:val="000000"/>
              </w:rPr>
            </w:pPr>
            <w:r w:rsidRPr="00A95B35">
              <w:rPr>
                <w:color w:val="000000"/>
              </w:rPr>
              <w:lastRenderedPageBreak/>
              <w:t>RPM</w:t>
            </w:r>
          </w:p>
        </w:tc>
        <w:tc>
          <w:tcPr>
            <w:tcW w:w="4763" w:type="dxa"/>
            <w:vAlign w:val="bottom"/>
          </w:tcPr>
          <w:p w14:paraId="46BC78CC" w14:textId="77777777" w:rsidR="00FB30A1" w:rsidRPr="00A95B35" w:rsidRDefault="00402D7E">
            <w:pPr>
              <w:rPr>
                <w:color w:val="000000"/>
              </w:rPr>
            </w:pPr>
            <w:r w:rsidRPr="00A95B35">
              <w:rPr>
                <w:color w:val="000000"/>
              </w:rPr>
              <w:t xml:space="preserve"> Rotations Per Minute</w:t>
            </w:r>
          </w:p>
        </w:tc>
      </w:tr>
      <w:tr w:rsidR="00FB30A1" w:rsidRPr="00A95B35" w14:paraId="07315CC5" w14:textId="77777777">
        <w:trPr>
          <w:trHeight w:val="300"/>
          <w:jc w:val="center"/>
        </w:trPr>
        <w:tc>
          <w:tcPr>
            <w:tcW w:w="3867" w:type="dxa"/>
            <w:vAlign w:val="bottom"/>
          </w:tcPr>
          <w:p w14:paraId="200FAE1C" w14:textId="77777777" w:rsidR="00FB30A1" w:rsidRPr="00A95B35" w:rsidRDefault="00402D7E">
            <w:pPr>
              <w:rPr>
                <w:color w:val="000000"/>
              </w:rPr>
            </w:pPr>
            <w:r w:rsidRPr="00A95B35">
              <w:rPr>
                <w:color w:val="000000"/>
              </w:rPr>
              <w:t>SB</w:t>
            </w:r>
          </w:p>
        </w:tc>
        <w:tc>
          <w:tcPr>
            <w:tcW w:w="4763" w:type="dxa"/>
            <w:vAlign w:val="bottom"/>
          </w:tcPr>
          <w:p w14:paraId="149730A1" w14:textId="77777777" w:rsidR="00FB30A1" w:rsidRPr="00A95B35" w:rsidRDefault="00402D7E">
            <w:pPr>
              <w:rPr>
                <w:color w:val="000000"/>
              </w:rPr>
            </w:pPr>
            <w:r w:rsidRPr="00A95B35">
              <w:rPr>
                <w:color w:val="000000"/>
              </w:rPr>
              <w:t xml:space="preserve"> Seal Bearing</w:t>
            </w:r>
          </w:p>
        </w:tc>
      </w:tr>
      <w:tr w:rsidR="00FB30A1" w:rsidRPr="00A95B35" w14:paraId="537D3A8A" w14:textId="77777777">
        <w:trPr>
          <w:trHeight w:val="300"/>
          <w:jc w:val="center"/>
        </w:trPr>
        <w:tc>
          <w:tcPr>
            <w:tcW w:w="3867" w:type="dxa"/>
            <w:vAlign w:val="bottom"/>
          </w:tcPr>
          <w:p w14:paraId="0BC0A199" w14:textId="77777777" w:rsidR="00FB30A1" w:rsidRPr="00A95B35" w:rsidRDefault="00402D7E">
            <w:pPr>
              <w:rPr>
                <w:color w:val="000000"/>
              </w:rPr>
            </w:pPr>
            <w:r w:rsidRPr="00A95B35">
              <w:rPr>
                <w:color w:val="000000"/>
              </w:rPr>
              <w:t>SDR</w:t>
            </w:r>
          </w:p>
        </w:tc>
        <w:tc>
          <w:tcPr>
            <w:tcW w:w="4763" w:type="dxa"/>
            <w:vAlign w:val="bottom"/>
          </w:tcPr>
          <w:p w14:paraId="78042E9D" w14:textId="77777777" w:rsidR="00FB30A1" w:rsidRPr="00A95B35" w:rsidRDefault="00402D7E">
            <w:pPr>
              <w:rPr>
                <w:color w:val="000000"/>
              </w:rPr>
            </w:pPr>
            <w:r w:rsidRPr="00A95B35">
              <w:rPr>
                <w:color w:val="000000"/>
              </w:rPr>
              <w:t xml:space="preserve"> Software Defined Radio</w:t>
            </w:r>
          </w:p>
        </w:tc>
      </w:tr>
      <w:tr w:rsidR="00FB30A1" w:rsidRPr="00A95B35" w14:paraId="1C493863" w14:textId="77777777">
        <w:trPr>
          <w:trHeight w:val="300"/>
          <w:jc w:val="center"/>
        </w:trPr>
        <w:tc>
          <w:tcPr>
            <w:tcW w:w="3867" w:type="dxa"/>
            <w:vAlign w:val="bottom"/>
          </w:tcPr>
          <w:p w14:paraId="063BA391" w14:textId="77777777" w:rsidR="00FB30A1" w:rsidRPr="00A95B35" w:rsidRDefault="00402D7E">
            <w:pPr>
              <w:rPr>
                <w:color w:val="000000"/>
              </w:rPr>
            </w:pPr>
            <w:r w:rsidRPr="00A95B35">
              <w:rPr>
                <w:color w:val="000000"/>
              </w:rPr>
              <w:t>SLAM</w:t>
            </w:r>
          </w:p>
        </w:tc>
        <w:tc>
          <w:tcPr>
            <w:tcW w:w="4763" w:type="dxa"/>
            <w:vAlign w:val="bottom"/>
          </w:tcPr>
          <w:p w14:paraId="38FEA693" w14:textId="77777777" w:rsidR="00FB30A1" w:rsidRPr="00A95B35" w:rsidRDefault="00402D7E">
            <w:pPr>
              <w:rPr>
                <w:color w:val="000000"/>
              </w:rPr>
            </w:pPr>
            <w:r w:rsidRPr="00A95B35">
              <w:rPr>
                <w:color w:val="000000"/>
              </w:rPr>
              <w:t xml:space="preserve"> Simultaneous Localization and Mapping</w:t>
            </w:r>
          </w:p>
        </w:tc>
      </w:tr>
      <w:tr w:rsidR="00FB30A1" w:rsidRPr="00A95B35" w14:paraId="7AFBD08C" w14:textId="77777777">
        <w:trPr>
          <w:trHeight w:val="300"/>
          <w:jc w:val="center"/>
        </w:trPr>
        <w:tc>
          <w:tcPr>
            <w:tcW w:w="3867" w:type="dxa"/>
            <w:vAlign w:val="bottom"/>
          </w:tcPr>
          <w:p w14:paraId="4004DF6B" w14:textId="77777777" w:rsidR="00FB30A1" w:rsidRPr="00A95B35" w:rsidRDefault="00402D7E">
            <w:pPr>
              <w:rPr>
                <w:color w:val="000000"/>
              </w:rPr>
            </w:pPr>
            <w:r w:rsidRPr="00A95B35">
              <w:rPr>
                <w:color w:val="000000"/>
              </w:rPr>
              <w:t>VREP</w:t>
            </w:r>
          </w:p>
        </w:tc>
        <w:tc>
          <w:tcPr>
            <w:tcW w:w="4763" w:type="dxa"/>
            <w:vAlign w:val="bottom"/>
          </w:tcPr>
          <w:p w14:paraId="15FBE138" w14:textId="77777777" w:rsidR="00FB30A1" w:rsidRPr="00A95B35" w:rsidRDefault="00402D7E">
            <w:pPr>
              <w:rPr>
                <w:color w:val="000000"/>
              </w:rPr>
            </w:pPr>
            <w:r w:rsidRPr="00A95B35">
              <w:rPr>
                <w:color w:val="000000"/>
              </w:rPr>
              <w:t xml:space="preserve"> Virtual Robot Experimentation Platform</w:t>
            </w:r>
          </w:p>
        </w:tc>
      </w:tr>
      <w:tr w:rsidR="00FB30A1" w:rsidRPr="00A95B35" w14:paraId="00777805" w14:textId="77777777">
        <w:trPr>
          <w:trHeight w:val="300"/>
          <w:jc w:val="center"/>
        </w:trPr>
        <w:tc>
          <w:tcPr>
            <w:tcW w:w="3867" w:type="dxa"/>
            <w:vAlign w:val="bottom"/>
          </w:tcPr>
          <w:p w14:paraId="297C7556" w14:textId="77777777" w:rsidR="00FB30A1" w:rsidRPr="00A95B35" w:rsidRDefault="00402D7E">
            <w:pPr>
              <w:rPr>
                <w:color w:val="000000"/>
              </w:rPr>
            </w:pPr>
            <w:r w:rsidRPr="00A95B35">
              <w:rPr>
                <w:color w:val="000000"/>
              </w:rPr>
              <w:t>USB</w:t>
            </w:r>
          </w:p>
        </w:tc>
        <w:tc>
          <w:tcPr>
            <w:tcW w:w="4763" w:type="dxa"/>
            <w:vAlign w:val="bottom"/>
          </w:tcPr>
          <w:p w14:paraId="26AE1C11" w14:textId="77777777" w:rsidR="00FB30A1" w:rsidRPr="00A95B35" w:rsidRDefault="00402D7E">
            <w:pPr>
              <w:rPr>
                <w:color w:val="000000"/>
              </w:rPr>
            </w:pPr>
            <w:r w:rsidRPr="00A95B35">
              <w:rPr>
                <w:color w:val="000000"/>
              </w:rPr>
              <w:t xml:space="preserve"> Universal Serial Bus</w:t>
            </w:r>
          </w:p>
        </w:tc>
      </w:tr>
    </w:tbl>
    <w:p w14:paraId="02440201" w14:textId="77777777" w:rsidR="00FB30A1" w:rsidRPr="00A95B35" w:rsidRDefault="00402D7E">
      <w:pPr>
        <w:jc w:val="center"/>
        <w:rPr>
          <w:b/>
          <w:color w:val="DEAA00"/>
        </w:rPr>
      </w:pPr>
      <w:r w:rsidRPr="00A95B35">
        <w:br w:type="column"/>
      </w:r>
      <w:r w:rsidRPr="00A95B35">
        <w:rPr>
          <w:b/>
        </w:rPr>
        <w:lastRenderedPageBreak/>
        <w:t>Citations</w:t>
      </w:r>
    </w:p>
    <w:p w14:paraId="060D9DF6" w14:textId="77777777" w:rsidR="00FB30A1" w:rsidRPr="00A95B35" w:rsidRDefault="00FB30A1">
      <w:pPr>
        <w:rPr>
          <w:color w:val="DEAA00"/>
        </w:rPr>
      </w:pPr>
    </w:p>
    <w:p w14:paraId="53718AD1" w14:textId="77777777" w:rsidR="00FB30A1" w:rsidRPr="00A95B35" w:rsidRDefault="00402D7E">
      <w:pPr>
        <w:ind w:left="720" w:hanging="720"/>
      </w:pPr>
      <w:r w:rsidRPr="00A95B35">
        <w:t>[1]</w:t>
      </w:r>
      <w:r w:rsidRPr="00A95B35">
        <w:tab/>
        <w:t xml:space="preserve">L.Wei EEL4914 Microsoft Word document titled “2018-19 I-Design Projects 8_07 </w:t>
      </w:r>
      <w:r w:rsidRPr="00A95B35">
        <w:tab/>
        <w:t xml:space="preserve">update.docx” College of Engineering and Computer Science, University of Central </w:t>
      </w:r>
      <w:r w:rsidRPr="00A95B35">
        <w:tab/>
        <w:t>Florida Orlando, FL, Aug. 9, 2018.</w:t>
      </w:r>
      <w:r w:rsidRPr="00A95B35">
        <w:br/>
      </w:r>
    </w:p>
    <w:p w14:paraId="45E75814" w14:textId="77777777" w:rsidR="00FB30A1" w:rsidRPr="00A95B35" w:rsidRDefault="00402D7E">
      <w:pPr>
        <w:spacing w:after="160" w:line="259" w:lineRule="auto"/>
        <w:ind w:left="720" w:hanging="720"/>
      </w:pPr>
      <w:r w:rsidRPr="00A95B35">
        <w:t xml:space="preserve">[2] </w:t>
      </w:r>
      <w:r w:rsidRPr="00A95B35">
        <w:tab/>
        <w:t xml:space="preserve">Shenzhen </w:t>
      </w:r>
      <w:proofErr w:type="spellStart"/>
      <w:r w:rsidRPr="00A95B35">
        <w:t>Edraw</w:t>
      </w:r>
      <w:proofErr w:type="spellEnd"/>
      <w:r w:rsidRPr="00A95B35">
        <w:t xml:space="preserve"> Software Co., LTD. [Web-Based]. Nanshan District, Shenzhen City, Guangdong Province, 2004-2018. Available: </w:t>
      </w:r>
      <w:hyperlink r:id="rId93">
        <w:r w:rsidRPr="00A95B35">
          <w:rPr>
            <w:color w:val="000000"/>
            <w:u w:val="single"/>
          </w:rPr>
          <w:t>https://www.edrawsoft.com/edraw-max.php</w:t>
        </w:r>
      </w:hyperlink>
      <w:r w:rsidRPr="00A95B35">
        <w:t xml:space="preserve"> [Accessed 14 Sept. 2018]</w:t>
      </w:r>
    </w:p>
    <w:p w14:paraId="572AC411" w14:textId="77777777" w:rsidR="00FB30A1" w:rsidRPr="00A95B35" w:rsidRDefault="00FB30A1"/>
    <w:p w14:paraId="1EB0A0FC" w14:textId="77777777" w:rsidR="00FB30A1" w:rsidRPr="00A95B35" w:rsidRDefault="00402D7E">
      <w:pPr>
        <w:ind w:left="720" w:hanging="720"/>
      </w:pPr>
      <w:r w:rsidRPr="00A95B35">
        <w:rPr>
          <w:highlight w:val="white"/>
        </w:rPr>
        <w:t>[3]</w:t>
      </w:r>
      <w:r w:rsidRPr="00A95B35">
        <w:rPr>
          <w:highlight w:val="white"/>
        </w:rPr>
        <w:tab/>
        <w:t xml:space="preserve">What is Piping. (2016). </w:t>
      </w:r>
      <w:r w:rsidRPr="00A95B35">
        <w:rPr>
          <w:i/>
          <w:highlight w:val="white"/>
        </w:rPr>
        <w:t>Meaning of Pipe Schedule / Schedule Numbers.</w:t>
      </w:r>
      <w:r w:rsidRPr="00A95B35">
        <w:rPr>
          <w:highlight w:val="white"/>
        </w:rPr>
        <w:t xml:space="preserve"> [online] Available at: </w:t>
      </w:r>
      <w:hyperlink r:id="rId94">
        <w:r w:rsidRPr="00A95B35">
          <w:rPr>
            <w:color w:val="000000"/>
            <w:highlight w:val="white"/>
            <w:u w:val="single"/>
          </w:rPr>
          <w:t>http://www.whatispiping.com/pipe-schedule</w:t>
        </w:r>
      </w:hyperlink>
      <w:r w:rsidRPr="00A95B35">
        <w:rPr>
          <w:highlight w:val="white"/>
        </w:rPr>
        <w:t xml:space="preserve"> [Accessed 15 Oct. 2018]</w:t>
      </w:r>
    </w:p>
    <w:p w14:paraId="791CB118" w14:textId="77777777" w:rsidR="00FB30A1" w:rsidRPr="00A95B35" w:rsidRDefault="00FB30A1"/>
    <w:p w14:paraId="5CC2E5D8" w14:textId="77777777" w:rsidR="00FB30A1" w:rsidRPr="00A95B35" w:rsidRDefault="00402D7E">
      <w:pPr>
        <w:ind w:left="720" w:hanging="720"/>
      </w:pPr>
      <w:r w:rsidRPr="00A95B35">
        <w:rPr>
          <w:highlight w:val="white"/>
        </w:rPr>
        <w:t>[4]</w:t>
      </w:r>
      <w:r w:rsidRPr="00A95B35">
        <w:rPr>
          <w:highlight w:val="white"/>
        </w:rPr>
        <w:tab/>
        <w:t xml:space="preserve">“Matthew Davis. (2018). </w:t>
      </w:r>
      <w:r w:rsidRPr="00A95B35">
        <w:rPr>
          <w:i/>
          <w:highlight w:val="white"/>
        </w:rPr>
        <w:t>Data Sheet for Steel Australian &amp; DIN Standard Flanges.</w:t>
      </w:r>
      <w:r w:rsidRPr="00A95B35">
        <w:rPr>
          <w:highlight w:val="white"/>
        </w:rPr>
        <w:t xml:space="preserve"> [online] Available at: </w:t>
      </w:r>
      <w:hyperlink r:id="rId95">
        <w:r w:rsidRPr="00A95B35">
          <w:rPr>
            <w:color w:val="000000"/>
            <w:highlight w:val="white"/>
            <w:u w:val="single"/>
          </w:rPr>
          <w:t>http://www.matthewdavis.com.au/downloads/pds_Flange_Data_Sheet.pdf</w:t>
        </w:r>
      </w:hyperlink>
      <w:r w:rsidRPr="00A95B35">
        <w:rPr>
          <w:highlight w:val="white"/>
        </w:rPr>
        <w:t xml:space="preserve"> [</w:t>
      </w:r>
      <w:r w:rsidRPr="00A95B35">
        <w:t>Accessed 12 Oct. 2018</w:t>
      </w:r>
      <w:r w:rsidRPr="00A95B35">
        <w:rPr>
          <w:highlight w:val="white"/>
        </w:rPr>
        <w:t>]</w:t>
      </w:r>
      <w:r w:rsidRPr="00A95B35">
        <w:br/>
      </w:r>
    </w:p>
    <w:p w14:paraId="3BF880B0" w14:textId="77777777" w:rsidR="00FB30A1" w:rsidRPr="00A95B35" w:rsidRDefault="00402D7E">
      <w:pPr>
        <w:ind w:left="720" w:hanging="720"/>
      </w:pPr>
      <w:r w:rsidRPr="00A95B35">
        <w:rPr>
          <w:highlight w:val="white"/>
        </w:rPr>
        <w:t>[5]</w:t>
      </w:r>
      <w:r w:rsidRPr="00A95B35">
        <w:rPr>
          <w:highlight w:val="white"/>
        </w:rPr>
        <w:tab/>
        <w:t xml:space="preserve">“Project Materials. (2017). </w:t>
      </w:r>
      <w:r w:rsidRPr="00A95B35">
        <w:rPr>
          <w:i/>
          <w:highlight w:val="white"/>
        </w:rPr>
        <w:t xml:space="preserve">Flange Pressure Temperature Rating Chart. </w:t>
      </w:r>
      <w:r w:rsidRPr="00A95B35">
        <w:rPr>
          <w:highlight w:val="white"/>
        </w:rPr>
        <w:t xml:space="preserve">[online] Available at: </w:t>
      </w:r>
      <w:hyperlink r:id="rId96">
        <w:r w:rsidRPr="00A95B35">
          <w:rPr>
            <w:color w:val="000000"/>
            <w:highlight w:val="white"/>
            <w:u w:val="single"/>
          </w:rPr>
          <w:t>https://blog.projectmaterials.com/flanges/flange-rating-chart/</w:t>
        </w:r>
      </w:hyperlink>
      <w:r w:rsidRPr="00A95B35">
        <w:rPr>
          <w:highlight w:val="white"/>
        </w:rPr>
        <w:t xml:space="preserve"> [</w:t>
      </w:r>
      <w:r w:rsidRPr="00A95B35">
        <w:t>Accessed 11 Oct. 2018]</w:t>
      </w:r>
    </w:p>
    <w:p w14:paraId="476DA505" w14:textId="77777777" w:rsidR="00FB30A1" w:rsidRPr="00A95B35" w:rsidRDefault="00FB30A1"/>
    <w:p w14:paraId="54609CCA" w14:textId="77777777" w:rsidR="00FB30A1" w:rsidRPr="00A95B35" w:rsidRDefault="00402D7E">
      <w:pPr>
        <w:ind w:left="720" w:hanging="720"/>
      </w:pPr>
      <w:r w:rsidRPr="00A95B35">
        <w:rPr>
          <w:highlight w:val="white"/>
        </w:rPr>
        <w:t>[6]</w:t>
      </w:r>
      <w:r w:rsidRPr="00A95B35">
        <w:rPr>
          <w:highlight w:val="white"/>
        </w:rPr>
        <w:tab/>
      </w:r>
      <w:r w:rsidRPr="00A95B35">
        <w:t>Petersen Products. (2018). </w:t>
      </w:r>
      <w:r w:rsidRPr="00A95B35">
        <w:rPr>
          <w:i/>
        </w:rPr>
        <w:t>ASME ANSI Flange Sizes</w:t>
      </w:r>
      <w:r w:rsidRPr="00A95B35">
        <w:t xml:space="preserve">. [online] Available at: </w:t>
      </w:r>
      <w:hyperlink r:id="rId97">
        <w:r w:rsidRPr="00A95B35">
          <w:rPr>
            <w:color w:val="000000"/>
            <w:u w:val="single"/>
          </w:rPr>
          <w:t>https://www.petersenproducts.com/ASME-ANSI-Flange-Sizes-s/1987.htm</w:t>
        </w:r>
      </w:hyperlink>
      <w:r w:rsidRPr="00A95B35">
        <w:t xml:space="preserve"> Accessed 8 Oct. 2018].</w:t>
      </w:r>
    </w:p>
    <w:p w14:paraId="196BC169" w14:textId="77777777" w:rsidR="00FB30A1" w:rsidRPr="00A95B35" w:rsidRDefault="00FB30A1">
      <w:pPr>
        <w:ind w:left="720" w:hanging="720"/>
      </w:pPr>
    </w:p>
    <w:p w14:paraId="55E78C52" w14:textId="77777777" w:rsidR="00FB30A1" w:rsidRPr="00A95B35" w:rsidRDefault="00402D7E">
      <w:pPr>
        <w:ind w:left="720" w:hanging="720"/>
        <w:rPr>
          <w:highlight w:val="white"/>
        </w:rPr>
      </w:pPr>
      <w:r w:rsidRPr="00A95B35">
        <w:rPr>
          <w:highlight w:val="white"/>
        </w:rPr>
        <w:t>[7]</w:t>
      </w:r>
      <w:r w:rsidRPr="00A95B35">
        <w:tab/>
      </w:r>
      <w:r w:rsidRPr="00A95B35">
        <w:rPr>
          <w:highlight w:val="white"/>
        </w:rPr>
        <w:t xml:space="preserve">Werner </w:t>
      </w:r>
      <w:proofErr w:type="spellStart"/>
      <w:r w:rsidRPr="00A95B35">
        <w:rPr>
          <w:highlight w:val="white"/>
        </w:rPr>
        <w:t>Solken</w:t>
      </w:r>
      <w:proofErr w:type="spellEnd"/>
      <w:r w:rsidRPr="00A95B35">
        <w:rPr>
          <w:highlight w:val="white"/>
        </w:rPr>
        <w:t xml:space="preserve">. (2018). </w:t>
      </w:r>
      <w:r w:rsidRPr="00A95B35">
        <w:rPr>
          <w:i/>
          <w:highlight w:val="white"/>
        </w:rPr>
        <w:t xml:space="preserve">Torque Tightening. </w:t>
      </w:r>
      <w:r w:rsidRPr="00A95B35">
        <w:rPr>
          <w:highlight w:val="white"/>
        </w:rPr>
        <w:t>[online]</w:t>
      </w:r>
      <w:r w:rsidRPr="00A95B35">
        <w:rPr>
          <w:i/>
          <w:highlight w:val="white"/>
        </w:rPr>
        <w:t xml:space="preserve"> </w:t>
      </w:r>
      <w:r w:rsidRPr="00A95B35">
        <w:rPr>
          <w:highlight w:val="white"/>
        </w:rPr>
        <w:t>Available at:</w:t>
      </w:r>
      <w:r w:rsidRPr="00A95B35">
        <w:t xml:space="preserve"> </w:t>
      </w:r>
      <w:hyperlink r:id="rId98">
        <w:r w:rsidRPr="00A95B35">
          <w:rPr>
            <w:color w:val="000000"/>
            <w:highlight w:val="white"/>
            <w:u w:val="single"/>
          </w:rPr>
          <w:t>http://www.wermac.org/flanges/flanges_torque-tightening_torque-wrenches.html</w:t>
        </w:r>
      </w:hyperlink>
      <w:r w:rsidRPr="00A95B35">
        <w:rPr>
          <w:highlight w:val="white"/>
        </w:rPr>
        <w:t xml:space="preserve"> [Accessed 21 Oct. 2018]</w:t>
      </w:r>
    </w:p>
    <w:p w14:paraId="2EFF01F4" w14:textId="77777777" w:rsidR="00FB30A1" w:rsidRPr="00A95B35" w:rsidRDefault="00FB30A1">
      <w:pPr>
        <w:ind w:left="720" w:hanging="720"/>
      </w:pPr>
    </w:p>
    <w:p w14:paraId="07FAB128" w14:textId="77777777" w:rsidR="00FB30A1" w:rsidRPr="00A95B35" w:rsidRDefault="00402D7E">
      <w:pPr>
        <w:ind w:left="720" w:hanging="720"/>
        <w:rPr>
          <w:highlight w:val="white"/>
        </w:rPr>
      </w:pPr>
      <w:r w:rsidRPr="00A95B35">
        <w:rPr>
          <w:highlight w:val="white"/>
        </w:rPr>
        <w:t>[8]</w:t>
      </w:r>
      <w:r w:rsidRPr="00A95B35">
        <w:tab/>
      </w:r>
      <w:r w:rsidRPr="00A95B35">
        <w:rPr>
          <w:highlight w:val="white"/>
        </w:rPr>
        <w:t>Woodward, A. Bower Motorsport Media. (2016). </w:t>
      </w:r>
      <w:r w:rsidRPr="00A95B35">
        <w:rPr>
          <w:i/>
        </w:rPr>
        <w:t>Beginner Lug Nut Torque and Proper Tightening</w:t>
      </w:r>
      <w:r w:rsidRPr="00A95B35">
        <w:rPr>
          <w:highlight w:val="white"/>
        </w:rPr>
        <w:t xml:space="preserve">. [online] Available at: </w:t>
      </w:r>
      <w:hyperlink r:id="rId99">
        <w:r w:rsidRPr="00A95B35">
          <w:rPr>
            <w:color w:val="000000"/>
            <w:highlight w:val="white"/>
            <w:u w:val="single"/>
          </w:rPr>
          <w:t>https://www.ladiesoffroadnetwork.com/beginner-lug-nut-torque-and-proper-tightening/</w:t>
        </w:r>
      </w:hyperlink>
      <w:r w:rsidRPr="00A95B35">
        <w:rPr>
          <w:highlight w:val="white"/>
        </w:rPr>
        <w:t xml:space="preserve"> [Accessed 3 Oct. 2018]</w:t>
      </w:r>
    </w:p>
    <w:p w14:paraId="376AF1E5" w14:textId="77777777" w:rsidR="00FB30A1" w:rsidRPr="00A95B35" w:rsidRDefault="00FB30A1">
      <w:pPr>
        <w:ind w:left="720" w:hanging="720"/>
        <w:rPr>
          <w:highlight w:val="white"/>
        </w:rPr>
      </w:pPr>
    </w:p>
    <w:p w14:paraId="1CCEB808" w14:textId="77777777" w:rsidR="00FB30A1" w:rsidRPr="00A95B35" w:rsidRDefault="00402D7E">
      <w:pPr>
        <w:ind w:left="720" w:hanging="720"/>
      </w:pPr>
      <w:r w:rsidRPr="00A95B35">
        <w:rPr>
          <w:highlight w:val="white"/>
        </w:rPr>
        <w:t>[9]</w:t>
      </w:r>
      <w:r w:rsidRPr="00A95B35">
        <w:rPr>
          <w:highlight w:val="white"/>
        </w:rPr>
        <w:tab/>
        <w:t xml:space="preserve">Khan Academy. (2018). </w:t>
      </w:r>
      <w:r w:rsidRPr="00A95B35">
        <w:rPr>
          <w:i/>
          <w:highlight w:val="white"/>
        </w:rPr>
        <w:t xml:space="preserve">Torque. </w:t>
      </w:r>
      <w:r w:rsidRPr="00A95B35">
        <w:rPr>
          <w:highlight w:val="white"/>
        </w:rPr>
        <w:t xml:space="preserve">[online] Available at: </w:t>
      </w:r>
      <w:hyperlink r:id="rId100">
        <w:r w:rsidRPr="00A95B35">
          <w:rPr>
            <w:color w:val="000000"/>
            <w:highlight w:val="white"/>
            <w:u w:val="single"/>
          </w:rPr>
          <w:t>https://www.khanacademy.org/science/physics/torque-angular-momentum/torque-tutorial/a/torque</w:t>
        </w:r>
      </w:hyperlink>
      <w:r w:rsidRPr="00A95B35">
        <w:rPr>
          <w:highlight w:val="white"/>
        </w:rPr>
        <w:t xml:space="preserve"> [Accessed 11 Oct. 2018]</w:t>
      </w:r>
    </w:p>
    <w:p w14:paraId="4176DC94" w14:textId="77777777" w:rsidR="00FB30A1" w:rsidRPr="00A95B35" w:rsidRDefault="00FB30A1"/>
    <w:p w14:paraId="07F8F329" w14:textId="77777777" w:rsidR="00FB30A1" w:rsidRPr="00A95B35" w:rsidRDefault="00402D7E">
      <w:pPr>
        <w:ind w:left="720" w:hanging="720"/>
        <w:rPr>
          <w:highlight w:val="white"/>
        </w:rPr>
      </w:pPr>
      <w:r w:rsidRPr="00A95B35">
        <w:rPr>
          <w:highlight w:val="white"/>
        </w:rPr>
        <w:t>[10]</w:t>
      </w:r>
      <w:r w:rsidRPr="00A95B35">
        <w:rPr>
          <w:highlight w:val="white"/>
        </w:rPr>
        <w:tab/>
      </w:r>
      <w:proofErr w:type="spellStart"/>
      <w:r w:rsidRPr="00A95B35">
        <w:rPr>
          <w:highlight w:val="white"/>
        </w:rPr>
        <w:t>Ixthus</w:t>
      </w:r>
      <w:proofErr w:type="spellEnd"/>
      <w:r w:rsidRPr="00A95B35">
        <w:rPr>
          <w:highlight w:val="white"/>
        </w:rPr>
        <w:t xml:space="preserve"> Instrumentation. (2016). </w:t>
      </w:r>
      <w:r w:rsidRPr="00A95B35">
        <w:rPr>
          <w:i/>
          <w:highlight w:val="white"/>
        </w:rPr>
        <w:t xml:space="preserve">Types of Torque Sensors. </w:t>
      </w:r>
      <w:r w:rsidRPr="00A95B35">
        <w:rPr>
          <w:highlight w:val="white"/>
        </w:rPr>
        <w:t xml:space="preserve">[online] Available at: </w:t>
      </w:r>
      <w:hyperlink r:id="rId101">
        <w:r w:rsidRPr="00A95B35">
          <w:rPr>
            <w:color w:val="000000"/>
            <w:highlight w:val="white"/>
            <w:u w:val="single"/>
          </w:rPr>
          <w:t>https://www.ixthus.co.uk/blog/detail.php?aid=13&amp;did=Types-of-Torque-Sensor</w:t>
        </w:r>
      </w:hyperlink>
      <w:r w:rsidRPr="00A95B35">
        <w:rPr>
          <w:highlight w:val="white"/>
        </w:rPr>
        <w:t xml:space="preserve"> [Accessed 23 Oct. 2018]</w:t>
      </w:r>
    </w:p>
    <w:p w14:paraId="749513C1" w14:textId="77777777" w:rsidR="00FB30A1" w:rsidRPr="00A95B35" w:rsidRDefault="00FB30A1"/>
    <w:p w14:paraId="1623C53B" w14:textId="77777777" w:rsidR="00FB30A1" w:rsidRPr="00A95B35" w:rsidRDefault="00402D7E">
      <w:pPr>
        <w:ind w:left="720" w:hanging="720"/>
        <w:rPr>
          <w:highlight w:val="white"/>
        </w:rPr>
      </w:pPr>
      <w:r w:rsidRPr="00A95B35">
        <w:rPr>
          <w:highlight w:val="white"/>
        </w:rPr>
        <w:lastRenderedPageBreak/>
        <w:t>[11]</w:t>
      </w:r>
      <w:r w:rsidRPr="00A95B35">
        <w:rPr>
          <w:highlight w:val="white"/>
        </w:rPr>
        <w:tab/>
        <w:t xml:space="preserve">Sensors and Actuators. (2017). </w:t>
      </w:r>
      <w:r w:rsidRPr="00A95B35">
        <w:rPr>
          <w:i/>
          <w:highlight w:val="white"/>
        </w:rPr>
        <w:t>How Torque Sensor Works.</w:t>
      </w:r>
      <w:r w:rsidRPr="00A95B35">
        <w:rPr>
          <w:highlight w:val="white"/>
        </w:rPr>
        <w:t xml:space="preserve"> [online] Available at: </w:t>
      </w:r>
      <w:hyperlink r:id="rId102">
        <w:r w:rsidRPr="00A95B35">
          <w:rPr>
            <w:color w:val="000000"/>
            <w:highlight w:val="white"/>
            <w:u w:val="single"/>
          </w:rPr>
          <w:t>http://sensors-actuators-info.blogspot.com/2012/06/how-torque-sensor-works.html</w:t>
        </w:r>
      </w:hyperlink>
      <w:r w:rsidRPr="00A95B35">
        <w:rPr>
          <w:highlight w:val="white"/>
        </w:rPr>
        <w:t xml:space="preserve"> [Accessed 30 Oct. 2018]</w:t>
      </w:r>
    </w:p>
    <w:p w14:paraId="7552347C" w14:textId="77777777" w:rsidR="00FB30A1" w:rsidRPr="00A95B35" w:rsidRDefault="00FB30A1">
      <w:pPr>
        <w:ind w:left="720" w:hanging="720"/>
        <w:rPr>
          <w:highlight w:val="white"/>
        </w:rPr>
      </w:pPr>
    </w:p>
    <w:p w14:paraId="6DB460E5" w14:textId="77777777" w:rsidR="00FB30A1" w:rsidRPr="00A95B35" w:rsidRDefault="00402D7E">
      <w:pPr>
        <w:ind w:left="720" w:hanging="720"/>
        <w:rPr>
          <w:highlight w:val="white"/>
        </w:rPr>
      </w:pPr>
      <w:r w:rsidRPr="00A95B35">
        <w:rPr>
          <w:highlight w:val="white"/>
        </w:rPr>
        <w:t>[12]</w:t>
      </w:r>
      <w:r w:rsidRPr="00A95B35">
        <w:rPr>
          <w:highlight w:val="white"/>
        </w:rPr>
        <w:tab/>
        <w:t>“Definition and Details of Flanges - Torque Tightening.” </w:t>
      </w:r>
      <w:r w:rsidRPr="00A95B35">
        <w:rPr>
          <w:i/>
          <w:highlight w:val="white"/>
        </w:rPr>
        <w:t>Explore the World of Piping</w:t>
      </w:r>
      <w:r w:rsidRPr="00A95B35">
        <w:rPr>
          <w:highlight w:val="white"/>
        </w:rPr>
        <w:t xml:space="preserve">, Werner </w:t>
      </w:r>
      <w:proofErr w:type="spellStart"/>
      <w:r w:rsidRPr="00A95B35">
        <w:rPr>
          <w:highlight w:val="white"/>
        </w:rPr>
        <w:t>Sölken</w:t>
      </w:r>
      <w:proofErr w:type="spellEnd"/>
      <w:r w:rsidRPr="00A95B35">
        <w:rPr>
          <w:highlight w:val="white"/>
        </w:rPr>
        <w:t xml:space="preserve">, </w:t>
      </w:r>
      <w:hyperlink r:id="rId103">
        <w:r w:rsidRPr="00A95B35">
          <w:rPr>
            <w:color w:val="000000"/>
            <w:highlight w:val="white"/>
            <w:u w:val="single"/>
          </w:rPr>
          <w:t>www.wermac.org/flanges/flanges_torque-tightening_torque-wrenches.html</w:t>
        </w:r>
      </w:hyperlink>
      <w:r w:rsidRPr="00A95B35">
        <w:rPr>
          <w:highlight w:val="white"/>
        </w:rPr>
        <w:t>.</w:t>
      </w:r>
    </w:p>
    <w:p w14:paraId="3BF6281A" w14:textId="77777777" w:rsidR="00FB30A1" w:rsidRPr="00A95B35" w:rsidRDefault="00FB30A1">
      <w:pPr>
        <w:ind w:left="720" w:hanging="720"/>
        <w:rPr>
          <w:highlight w:val="white"/>
        </w:rPr>
      </w:pPr>
    </w:p>
    <w:p w14:paraId="6D6D5179" w14:textId="77777777" w:rsidR="00FB30A1" w:rsidRPr="00A95B35" w:rsidRDefault="00402D7E">
      <w:pPr>
        <w:ind w:left="720" w:hanging="720"/>
      </w:pPr>
      <w:r w:rsidRPr="00A95B35">
        <w:t>[13]</w:t>
      </w:r>
      <w:r w:rsidRPr="00A95B35">
        <w:tab/>
      </w:r>
      <w:proofErr w:type="spellStart"/>
      <w:r w:rsidRPr="00A95B35">
        <w:t>Rilco</w:t>
      </w:r>
      <w:proofErr w:type="spellEnd"/>
      <w:r w:rsidRPr="00A95B35">
        <w:t xml:space="preserve"> Industrial Controls, Inc. (2016). </w:t>
      </w:r>
      <w:r w:rsidRPr="00A95B35">
        <w:rPr>
          <w:i/>
        </w:rPr>
        <w:t xml:space="preserve">These arms don’t get tired: The beginning of the robotic arm. </w:t>
      </w:r>
      <w:r w:rsidRPr="00A95B35">
        <w:t xml:space="preserve">[online]. Available at: </w:t>
      </w:r>
      <w:hyperlink r:id="rId104">
        <w:r w:rsidRPr="00A95B35">
          <w:rPr>
            <w:color w:val="000000"/>
            <w:u w:val="single"/>
          </w:rPr>
          <w:t>https://www.rilcoind.com/mobile/blogpost.aspx?ID=1006</w:t>
        </w:r>
      </w:hyperlink>
      <w:r w:rsidRPr="00A95B35">
        <w:rPr>
          <w:color w:val="000000"/>
          <w:u w:val="single"/>
        </w:rPr>
        <w:t xml:space="preserve"> </w:t>
      </w:r>
      <w:r w:rsidRPr="00A95B35">
        <w:t>[Accessed Oct 24, 2018].</w:t>
      </w:r>
    </w:p>
    <w:p w14:paraId="15DB7B9B" w14:textId="77777777" w:rsidR="00FB30A1" w:rsidRPr="00A95B35" w:rsidRDefault="00FB30A1">
      <w:pPr>
        <w:ind w:left="720" w:hanging="720"/>
      </w:pPr>
    </w:p>
    <w:p w14:paraId="2021AB79" w14:textId="77777777" w:rsidR="00FB30A1" w:rsidRPr="00A95B35" w:rsidRDefault="00402D7E">
      <w:pPr>
        <w:ind w:left="720" w:hanging="720"/>
      </w:pPr>
      <w:r w:rsidRPr="00A95B35">
        <w:t>[14]</w:t>
      </w:r>
      <w:r w:rsidRPr="00A95B35">
        <w:tab/>
      </w:r>
      <w:proofErr w:type="spellStart"/>
      <w:r w:rsidRPr="00A95B35">
        <w:t>Acieta</w:t>
      </w:r>
      <w:proofErr w:type="spellEnd"/>
      <w:r w:rsidRPr="00A95B35">
        <w:t xml:space="preserve"> (2018). </w:t>
      </w:r>
      <w:r w:rsidRPr="00A95B35">
        <w:rPr>
          <w:i/>
        </w:rPr>
        <w:t>Assembly Robotics.</w:t>
      </w:r>
      <w:r w:rsidRPr="00A95B35">
        <w:t xml:space="preserve"> [online]. Available at: </w:t>
      </w:r>
      <w:hyperlink r:id="rId105">
        <w:r w:rsidRPr="00A95B35">
          <w:rPr>
            <w:color w:val="000000"/>
            <w:u w:val="single"/>
          </w:rPr>
          <w:t>https://www.acieta.com/automation-application/assembly-robotics/</w:t>
        </w:r>
      </w:hyperlink>
      <w:r w:rsidRPr="00A95B35">
        <w:rPr>
          <w:color w:val="000000"/>
          <w:u w:val="single"/>
        </w:rPr>
        <w:t xml:space="preserve"> </w:t>
      </w:r>
      <w:r w:rsidRPr="00A95B35">
        <w:t>[Accessed Oct 25, 2018].</w:t>
      </w:r>
    </w:p>
    <w:p w14:paraId="46BC0358" w14:textId="77777777" w:rsidR="00FB30A1" w:rsidRPr="00A95B35" w:rsidRDefault="00FB30A1">
      <w:pPr>
        <w:rPr>
          <w:b/>
        </w:rPr>
      </w:pPr>
    </w:p>
    <w:p w14:paraId="35D91E43" w14:textId="77777777" w:rsidR="00FB30A1" w:rsidRPr="00A95B35" w:rsidRDefault="00402D7E">
      <w:pPr>
        <w:ind w:left="720" w:hanging="720"/>
        <w:rPr>
          <w:color w:val="000000"/>
          <w:u w:val="single"/>
        </w:rPr>
      </w:pPr>
      <w:r w:rsidRPr="00A95B35">
        <w:t>[15]</w:t>
      </w:r>
      <w:r w:rsidRPr="00A95B35">
        <w:tab/>
      </w:r>
      <w:proofErr w:type="spellStart"/>
      <w:r w:rsidRPr="00A95B35">
        <w:t>Instructables</w:t>
      </w:r>
      <w:proofErr w:type="spellEnd"/>
      <w:r w:rsidRPr="00A95B35">
        <w:t xml:space="preserve"> (2018). </w:t>
      </w:r>
      <w:r w:rsidRPr="00A95B35">
        <w:rPr>
          <w:i/>
        </w:rPr>
        <w:t xml:space="preserve">Complete Motor Guide </w:t>
      </w:r>
      <w:proofErr w:type="gramStart"/>
      <w:r w:rsidRPr="00A95B35">
        <w:rPr>
          <w:i/>
        </w:rPr>
        <w:t>For</w:t>
      </w:r>
      <w:proofErr w:type="gramEnd"/>
      <w:r w:rsidRPr="00A95B35">
        <w:rPr>
          <w:i/>
        </w:rPr>
        <w:t xml:space="preserve"> Robotics. </w:t>
      </w:r>
      <w:r w:rsidRPr="00A95B35">
        <w:t xml:space="preserve">[online] Available at: </w:t>
      </w:r>
      <w:hyperlink r:id="rId106">
        <w:r w:rsidRPr="00A95B35">
          <w:rPr>
            <w:color w:val="000000"/>
            <w:u w:val="single"/>
          </w:rPr>
          <w:t>https://www.instructables.com/id/Complete-Motor-Guide-for-Robotics/</w:t>
        </w:r>
      </w:hyperlink>
    </w:p>
    <w:p w14:paraId="656ABB44" w14:textId="77777777" w:rsidR="00FB30A1" w:rsidRPr="00A95B35" w:rsidRDefault="00402D7E">
      <w:pPr>
        <w:ind w:left="720" w:hanging="720"/>
      </w:pPr>
      <w:r w:rsidRPr="00A95B35">
        <w:tab/>
        <w:t>[Accessed Oct 19, 2018].</w:t>
      </w:r>
    </w:p>
    <w:p w14:paraId="4A9F121E" w14:textId="77777777" w:rsidR="00FB30A1" w:rsidRPr="00A95B35" w:rsidRDefault="00FB30A1">
      <w:pPr>
        <w:ind w:left="720" w:hanging="720"/>
      </w:pPr>
    </w:p>
    <w:p w14:paraId="5386F0C0" w14:textId="77777777" w:rsidR="00FB30A1" w:rsidRPr="00A95B35" w:rsidRDefault="00402D7E">
      <w:pPr>
        <w:ind w:left="720" w:hanging="720"/>
      </w:pPr>
      <w:r w:rsidRPr="00A95B35">
        <w:t>[16]</w:t>
      </w:r>
      <w:r w:rsidRPr="00A95B35">
        <w:tab/>
        <w:t xml:space="preserve">Grainger (1994-2018). </w:t>
      </w:r>
      <w:r w:rsidRPr="00A95B35">
        <w:rPr>
          <w:i/>
        </w:rPr>
        <w:t>Motor Mounting Supplies.</w:t>
      </w:r>
      <w:r w:rsidRPr="00A95B35">
        <w:t xml:space="preserve"> [online] Available at:</w:t>
      </w:r>
      <w:r w:rsidRPr="00A95B35">
        <w:rPr>
          <w:color w:val="000000"/>
          <w:u w:val="single"/>
        </w:rPr>
        <w:t xml:space="preserve"> </w:t>
      </w:r>
      <w:hyperlink r:id="rId107">
        <w:r w:rsidRPr="00A95B35">
          <w:rPr>
            <w:color w:val="000000"/>
            <w:u w:val="single"/>
          </w:rPr>
          <w:t>https://www.grainger.com/category/motor-mounting-supplies/motor-supplies/motors/ecatalog/N-19eh</w:t>
        </w:r>
      </w:hyperlink>
      <w:r w:rsidRPr="00A95B35">
        <w:rPr>
          <w:color w:val="000000"/>
          <w:u w:val="single"/>
        </w:rPr>
        <w:t xml:space="preserve"> </w:t>
      </w:r>
      <w:r w:rsidRPr="00A95B35">
        <w:t>[Accessed: Oct 19, 2018].</w:t>
      </w:r>
    </w:p>
    <w:p w14:paraId="7ACEC625" w14:textId="77777777" w:rsidR="00FB30A1" w:rsidRPr="00A95B35" w:rsidRDefault="00FB30A1">
      <w:pPr>
        <w:ind w:left="720" w:hanging="720"/>
      </w:pPr>
    </w:p>
    <w:p w14:paraId="699475D2" w14:textId="77777777" w:rsidR="00FB30A1" w:rsidRPr="00A95B35" w:rsidRDefault="00402D7E">
      <w:pPr>
        <w:ind w:left="720" w:hanging="720"/>
      </w:pPr>
      <w:r w:rsidRPr="00A95B35">
        <w:t>[17]</w:t>
      </w:r>
      <w:r w:rsidRPr="00A95B35">
        <w:tab/>
        <w:t xml:space="preserve">RobotShop (2018). </w:t>
      </w:r>
      <w:r w:rsidRPr="00A95B35">
        <w:rPr>
          <w:i/>
        </w:rPr>
        <w:t xml:space="preserve">How to Make a Robot – Lesson 7: Using Sensors. </w:t>
      </w:r>
      <w:r w:rsidRPr="00A95B35">
        <w:t xml:space="preserve">[online]. Available at: </w:t>
      </w:r>
      <w:hyperlink r:id="rId108">
        <w:r w:rsidRPr="00A95B35">
          <w:rPr>
            <w:color w:val="000000"/>
            <w:u w:val="single"/>
          </w:rPr>
          <w:t>https://www.robotshop.com/community/tutorials/show/how-to-make-a-robot-lesson-7-using-sensors</w:t>
        </w:r>
      </w:hyperlink>
      <w:r w:rsidRPr="00A95B35">
        <w:rPr>
          <w:color w:val="000000"/>
          <w:u w:val="single"/>
        </w:rPr>
        <w:t xml:space="preserve"> </w:t>
      </w:r>
      <w:r w:rsidRPr="00A95B35">
        <w:t>[Accessed Oct 20, 2018].</w:t>
      </w:r>
    </w:p>
    <w:p w14:paraId="7F78E735" w14:textId="77777777" w:rsidR="00FB30A1" w:rsidRPr="00A95B35" w:rsidRDefault="00FB30A1">
      <w:pPr>
        <w:ind w:left="720" w:hanging="720"/>
      </w:pPr>
    </w:p>
    <w:p w14:paraId="5C4AC800" w14:textId="77777777" w:rsidR="00FB30A1" w:rsidRPr="00A95B35" w:rsidRDefault="00402D7E">
      <w:pPr>
        <w:ind w:left="720" w:hanging="720"/>
      </w:pPr>
      <w:r w:rsidRPr="00A95B35">
        <w:t>[18]</w:t>
      </w:r>
      <w:r w:rsidRPr="00A95B35">
        <w:tab/>
      </w:r>
      <w:proofErr w:type="spellStart"/>
      <w:r w:rsidRPr="00A95B35">
        <w:t>RoboRobotics</w:t>
      </w:r>
      <w:proofErr w:type="spellEnd"/>
      <w:r w:rsidRPr="00A95B35">
        <w:t xml:space="preserve">: Robotics and Animatronics (2011-2012). </w:t>
      </w:r>
      <w:r w:rsidRPr="00A95B35">
        <w:rPr>
          <w:i/>
        </w:rPr>
        <w:t>How to Mount a Servo Motor.</w:t>
      </w:r>
      <w:r w:rsidRPr="00A95B35">
        <w:t xml:space="preserve"> [online] Available at: </w:t>
      </w:r>
      <w:hyperlink r:id="rId109">
        <w:r w:rsidRPr="00A95B35">
          <w:rPr>
            <w:color w:val="000000"/>
            <w:u w:val="single"/>
          </w:rPr>
          <w:t>http://roborobotics.com/Animatronics/animatronic-mechanical-design/how-to-mount-servo-motors.html</w:t>
        </w:r>
      </w:hyperlink>
      <w:r w:rsidRPr="00A95B35">
        <w:rPr>
          <w:color w:val="000000"/>
          <w:u w:val="single"/>
        </w:rPr>
        <w:t xml:space="preserve"> </w:t>
      </w:r>
      <w:r w:rsidRPr="00A95B35">
        <w:t>[Accessed Oct 21, 2018].</w:t>
      </w:r>
    </w:p>
    <w:p w14:paraId="3BE789A2" w14:textId="77777777" w:rsidR="00FB30A1" w:rsidRPr="00A95B35" w:rsidRDefault="00FB30A1">
      <w:pPr>
        <w:ind w:left="720" w:hanging="720"/>
      </w:pPr>
    </w:p>
    <w:p w14:paraId="3C97D954" w14:textId="77777777" w:rsidR="00FB30A1" w:rsidRPr="00A95B35" w:rsidRDefault="00402D7E">
      <w:pPr>
        <w:ind w:left="720" w:hanging="720"/>
      </w:pPr>
      <w:r w:rsidRPr="00A95B35">
        <w:t>[19]</w:t>
      </w:r>
      <w:r w:rsidRPr="00A95B35">
        <w:tab/>
        <w:t xml:space="preserve">SuperDroid Robots. </w:t>
      </w:r>
      <w:r w:rsidRPr="00A95B35">
        <w:rPr>
          <w:i/>
        </w:rPr>
        <w:t xml:space="preserve">Motor and Wheel Mounting Methods. </w:t>
      </w:r>
      <w:r w:rsidRPr="00A95B35">
        <w:t xml:space="preserve">[online]. Available at: </w:t>
      </w:r>
      <w:hyperlink r:id="rId110">
        <w:r w:rsidRPr="00A95B35">
          <w:rPr>
            <w:color w:val="000000"/>
            <w:u w:val="single"/>
          </w:rPr>
          <w:t>https://www.superdroidrobots.com/shop/custom.aspx/motor-and-wheel-mounting-methods/95/</w:t>
        </w:r>
      </w:hyperlink>
      <w:r w:rsidRPr="00A95B35">
        <w:rPr>
          <w:color w:val="000000"/>
          <w:u w:val="single"/>
        </w:rPr>
        <w:t xml:space="preserve"> </w:t>
      </w:r>
      <w:r w:rsidRPr="00A95B35">
        <w:t>[Accessed Oct 28, 2018].</w:t>
      </w:r>
    </w:p>
    <w:p w14:paraId="28793E50" w14:textId="77777777" w:rsidR="00FB30A1" w:rsidRPr="00A95B35" w:rsidRDefault="00FB30A1">
      <w:pPr>
        <w:ind w:left="720" w:hanging="720"/>
      </w:pPr>
    </w:p>
    <w:p w14:paraId="4E5851E3" w14:textId="77777777" w:rsidR="00FB30A1" w:rsidRPr="00A95B35" w:rsidRDefault="00402D7E">
      <w:pPr>
        <w:ind w:left="720" w:hanging="720"/>
      </w:pPr>
      <w:r w:rsidRPr="00A95B35">
        <w:t>[20]</w:t>
      </w:r>
      <w:r w:rsidRPr="00A95B35">
        <w:tab/>
      </w:r>
      <w:proofErr w:type="spellStart"/>
      <w:r w:rsidRPr="00A95B35">
        <w:t>SparkFun</w:t>
      </w:r>
      <w:proofErr w:type="spellEnd"/>
      <w:r w:rsidRPr="00A95B35">
        <w:t xml:space="preserve"> Electronics. </w:t>
      </w:r>
      <w:r w:rsidRPr="00A95B35">
        <w:rPr>
          <w:i/>
        </w:rPr>
        <w:t xml:space="preserve">PCB Basics. </w:t>
      </w:r>
      <w:r w:rsidRPr="00A95B35">
        <w:t xml:space="preserve">[online]. Available at: </w:t>
      </w:r>
      <w:hyperlink r:id="rId111">
        <w:r w:rsidRPr="00A95B35">
          <w:rPr>
            <w:color w:val="000000"/>
            <w:u w:val="single"/>
          </w:rPr>
          <w:t>https://learn.sparkfun.com/tutorials/pcb-basics/all?print=1</w:t>
        </w:r>
      </w:hyperlink>
      <w:r w:rsidRPr="00A95B35">
        <w:rPr>
          <w:color w:val="000000"/>
          <w:u w:val="single"/>
        </w:rPr>
        <w:t xml:space="preserve"> </w:t>
      </w:r>
      <w:r w:rsidRPr="00A95B35">
        <w:t>[Accessed Oct 22, 2018].</w:t>
      </w:r>
    </w:p>
    <w:p w14:paraId="2D4A4E9A" w14:textId="77777777" w:rsidR="00FB30A1" w:rsidRPr="00A95B35" w:rsidRDefault="00FB30A1"/>
    <w:p w14:paraId="16B63B52" w14:textId="77777777" w:rsidR="00FB30A1" w:rsidRPr="00A95B35" w:rsidRDefault="00402D7E">
      <w:pPr>
        <w:ind w:left="720" w:hanging="720"/>
      </w:pPr>
      <w:r w:rsidRPr="00A95B35">
        <w:t>[21]</w:t>
      </w:r>
      <w:r w:rsidRPr="00A95B35">
        <w:tab/>
        <w:t xml:space="preserve">Safety + Health (2018). </w:t>
      </w:r>
      <w:r w:rsidRPr="00A95B35">
        <w:rPr>
          <w:i/>
        </w:rPr>
        <w:t>Robots in the workplace.</w:t>
      </w:r>
      <w:r w:rsidRPr="00A95B35">
        <w:t xml:space="preserve"> [online]. Available at: </w:t>
      </w:r>
      <w:hyperlink r:id="rId112">
        <w:r w:rsidRPr="00A95B35">
          <w:rPr>
            <w:color w:val="000000"/>
            <w:u w:val="single"/>
          </w:rPr>
          <w:t>https://www.safetyandhealthmagazine.com/articles/16789-robots-in-the-workplace</w:t>
        </w:r>
      </w:hyperlink>
      <w:r w:rsidRPr="00A95B35">
        <w:rPr>
          <w:color w:val="000000"/>
          <w:u w:val="single"/>
        </w:rPr>
        <w:t xml:space="preserve"> </w:t>
      </w:r>
      <w:r w:rsidRPr="00A95B35">
        <w:t>[Accessed Oct 23, 2018].</w:t>
      </w:r>
    </w:p>
    <w:p w14:paraId="680E764E" w14:textId="77777777" w:rsidR="00FB30A1" w:rsidRPr="00A95B35" w:rsidRDefault="00402D7E">
      <w:pPr>
        <w:ind w:left="720" w:hanging="720"/>
      </w:pPr>
      <w:r w:rsidRPr="00A95B35">
        <w:tab/>
      </w:r>
    </w:p>
    <w:p w14:paraId="0DDD6D0C" w14:textId="77777777" w:rsidR="00FB30A1" w:rsidRPr="00A95B35" w:rsidRDefault="00402D7E">
      <w:pPr>
        <w:ind w:left="720" w:hanging="720"/>
      </w:pPr>
      <w:r w:rsidRPr="00A95B35">
        <w:lastRenderedPageBreak/>
        <w:t>[22]</w:t>
      </w:r>
      <w:r w:rsidRPr="00A95B35">
        <w:tab/>
        <w:t xml:space="preserve">TechTarget (1999-2018). </w:t>
      </w:r>
      <w:r w:rsidRPr="00A95B35">
        <w:rPr>
          <w:i/>
        </w:rPr>
        <w:t>Collaborative Robot (</w:t>
      </w:r>
      <w:proofErr w:type="spellStart"/>
      <w:r w:rsidRPr="00A95B35">
        <w:rPr>
          <w:i/>
        </w:rPr>
        <w:t>cobot</w:t>
      </w:r>
      <w:proofErr w:type="spellEnd"/>
      <w:r w:rsidRPr="00A95B35">
        <w:rPr>
          <w:i/>
        </w:rPr>
        <w:t xml:space="preserve">). </w:t>
      </w:r>
      <w:r w:rsidRPr="00A95B35">
        <w:t xml:space="preserve">[online]. Available at: </w:t>
      </w:r>
      <w:hyperlink r:id="rId113">
        <w:r w:rsidRPr="00A95B35">
          <w:rPr>
            <w:color w:val="000000"/>
            <w:u w:val="single"/>
          </w:rPr>
          <w:t>https://whatis.techtarget.com/definition/collaborative-robot-cobot</w:t>
        </w:r>
      </w:hyperlink>
      <w:r w:rsidRPr="00A95B35">
        <w:rPr>
          <w:color w:val="000000"/>
          <w:u w:val="single"/>
        </w:rPr>
        <w:t xml:space="preserve"> </w:t>
      </w:r>
      <w:r w:rsidRPr="00A95B35">
        <w:t>[Accessed Oct 24, 2018].</w:t>
      </w:r>
    </w:p>
    <w:p w14:paraId="02AD2F9E" w14:textId="77777777" w:rsidR="00FB30A1" w:rsidRPr="00A95B35" w:rsidRDefault="00FB30A1">
      <w:pPr>
        <w:ind w:left="720" w:hanging="720"/>
      </w:pPr>
    </w:p>
    <w:p w14:paraId="49087419" w14:textId="77777777" w:rsidR="00FB30A1" w:rsidRPr="00A95B35" w:rsidRDefault="00402D7E">
      <w:pPr>
        <w:ind w:left="720" w:hanging="720"/>
      </w:pPr>
      <w:r w:rsidRPr="00A95B35">
        <w:t>[23]</w:t>
      </w:r>
      <w:r w:rsidRPr="00A95B35">
        <w:tab/>
        <w:t xml:space="preserve">Phys.org (2003-2018). </w:t>
      </w:r>
      <w:r w:rsidRPr="00A95B35">
        <w:rPr>
          <w:i/>
        </w:rPr>
        <w:t xml:space="preserve">Sharing the workplace with robots? New tools help designers create safer machines. </w:t>
      </w:r>
      <w:r w:rsidRPr="00A95B35">
        <w:t xml:space="preserve">[online]. Available at: </w:t>
      </w:r>
      <w:hyperlink r:id="rId114">
        <w:r w:rsidRPr="00A95B35">
          <w:rPr>
            <w:color w:val="000000"/>
            <w:u w:val="single"/>
          </w:rPr>
          <w:t>https://phys.org/news/2018-05-workplace-robots-tool-safer-machines.html</w:t>
        </w:r>
      </w:hyperlink>
      <w:r w:rsidRPr="00A95B35">
        <w:rPr>
          <w:color w:val="000000"/>
          <w:u w:val="single"/>
        </w:rPr>
        <w:t xml:space="preserve"> </w:t>
      </w:r>
      <w:r w:rsidRPr="00A95B35">
        <w:t>[Accessed Oct 23, 2018].</w:t>
      </w:r>
    </w:p>
    <w:p w14:paraId="645AC9A9" w14:textId="77777777" w:rsidR="00FB30A1" w:rsidRPr="00A95B35" w:rsidRDefault="00FB30A1">
      <w:pPr>
        <w:ind w:left="720" w:hanging="720"/>
      </w:pPr>
    </w:p>
    <w:p w14:paraId="09F73C6D" w14:textId="77777777" w:rsidR="00FB30A1" w:rsidRPr="00A95B35" w:rsidRDefault="00402D7E">
      <w:pPr>
        <w:ind w:left="720" w:hanging="720"/>
        <w:rPr>
          <w:color w:val="000000"/>
        </w:rPr>
      </w:pPr>
      <w:r w:rsidRPr="00A95B35">
        <w:t>[24]</w:t>
      </w:r>
      <w:r w:rsidRPr="00A95B35">
        <w:tab/>
        <w:t xml:space="preserve">GT Engineering. </w:t>
      </w:r>
      <w:r w:rsidRPr="00A95B35">
        <w:rPr>
          <w:i/>
        </w:rPr>
        <w:t xml:space="preserve">EN ISO 12100: Risk Assessment. </w:t>
      </w:r>
      <w:r w:rsidRPr="00A95B35">
        <w:t xml:space="preserve">[online]. Available at: </w:t>
      </w:r>
      <w:hyperlink r:id="rId115">
        <w:r w:rsidRPr="00A95B35">
          <w:rPr>
            <w:color w:val="000000"/>
            <w:u w:val="single"/>
          </w:rPr>
          <w:t>http://www.gt-engineering.it/en/en-iso-standards/risk-assessment-en-12100</w:t>
        </w:r>
      </w:hyperlink>
      <w:r w:rsidRPr="00A95B35">
        <w:rPr>
          <w:color w:val="000000"/>
          <w:u w:val="single"/>
        </w:rPr>
        <w:t xml:space="preserve"> </w:t>
      </w:r>
      <w:r w:rsidRPr="00A95B35">
        <w:rPr>
          <w:color w:val="000000"/>
        </w:rPr>
        <w:t>[Accessed Oct 26, 2018].</w:t>
      </w:r>
    </w:p>
    <w:p w14:paraId="6CD5E7E1" w14:textId="77777777" w:rsidR="00FB30A1" w:rsidRPr="00A95B35" w:rsidRDefault="00FB30A1">
      <w:pPr>
        <w:ind w:left="720" w:hanging="720"/>
        <w:rPr>
          <w:highlight w:val="white"/>
        </w:rPr>
      </w:pPr>
    </w:p>
    <w:p w14:paraId="652D8B1D" w14:textId="77777777" w:rsidR="00FB30A1" w:rsidRPr="00A95B35" w:rsidRDefault="00402D7E">
      <w:pPr>
        <w:ind w:left="720" w:hanging="720"/>
      </w:pPr>
      <w:r w:rsidRPr="00A95B35">
        <w:t>[25]</w:t>
      </w:r>
      <w:r w:rsidRPr="00A95B35">
        <w:tab/>
      </w:r>
      <w:proofErr w:type="spellStart"/>
      <w:r w:rsidRPr="00A95B35">
        <w:t>A.Owen</w:t>
      </w:r>
      <w:proofErr w:type="spellEnd"/>
      <w:r w:rsidRPr="00A95B35">
        <w:t xml:space="preserve">-Hill, “What is The Best Programming Language </w:t>
      </w:r>
      <w:proofErr w:type="gramStart"/>
      <w:r w:rsidRPr="00A95B35">
        <w:t>For</w:t>
      </w:r>
      <w:proofErr w:type="gramEnd"/>
      <w:r w:rsidRPr="00A95B35">
        <w:t xml:space="preserve"> Robotics,” March, 2016. [Online]. Available: </w:t>
      </w:r>
      <w:hyperlink r:id="rId116">
        <w:r w:rsidRPr="00A95B35">
          <w:rPr>
            <w:color w:val="000000"/>
            <w:u w:val="single"/>
          </w:rPr>
          <w:t>https://blog.robotiq.com</w:t>
        </w:r>
      </w:hyperlink>
      <w:r w:rsidRPr="00A95B35">
        <w:t>. [Accessed Oct. 20, 2018].</w:t>
      </w:r>
    </w:p>
    <w:p w14:paraId="1F3EB26D" w14:textId="77777777" w:rsidR="00FB30A1" w:rsidRPr="00A95B35" w:rsidRDefault="00FB30A1">
      <w:pPr>
        <w:rPr>
          <w:highlight w:val="white"/>
        </w:rPr>
      </w:pPr>
    </w:p>
    <w:p w14:paraId="434FBFBD" w14:textId="77777777" w:rsidR="00FB30A1" w:rsidRPr="00A95B35" w:rsidRDefault="00402D7E">
      <w:pPr>
        <w:ind w:left="720" w:hanging="720"/>
      </w:pPr>
      <w:r w:rsidRPr="00A95B35">
        <w:rPr>
          <w:highlight w:val="white"/>
        </w:rPr>
        <w:t>[26]</w:t>
      </w:r>
      <w:r w:rsidRPr="00A95B35">
        <w:rPr>
          <w:highlight w:val="white"/>
        </w:rPr>
        <w:tab/>
      </w:r>
      <w:proofErr w:type="spellStart"/>
      <w:r w:rsidRPr="00A95B35">
        <w:rPr>
          <w:highlight w:val="white"/>
        </w:rPr>
        <w:t>Y.Pyo</w:t>
      </w:r>
      <w:proofErr w:type="spellEnd"/>
      <w:r w:rsidRPr="00A95B35">
        <w:rPr>
          <w:highlight w:val="white"/>
        </w:rPr>
        <w:t xml:space="preserve">, “Wiki,” </w:t>
      </w:r>
      <w:proofErr w:type="spellStart"/>
      <w:r w:rsidRPr="00A95B35">
        <w:rPr>
          <w:i/>
          <w:highlight w:val="white"/>
        </w:rPr>
        <w:t>hls_lfcd_lds_driver</w:t>
      </w:r>
      <w:proofErr w:type="spellEnd"/>
      <w:r w:rsidRPr="00A95B35">
        <w:rPr>
          <w:highlight w:val="white"/>
        </w:rPr>
        <w:t xml:space="preserve"> Available: </w:t>
      </w:r>
      <w:hyperlink r:id="rId117">
        <w:r w:rsidRPr="00A95B35">
          <w:rPr>
            <w:color w:val="000000"/>
            <w:u w:val="single"/>
          </w:rPr>
          <w:t>http://wiki.ros.org/hls_lfcd_lds_driver</w:t>
        </w:r>
      </w:hyperlink>
      <w:r w:rsidRPr="00A95B35">
        <w:rPr>
          <w:highlight w:val="white"/>
        </w:rPr>
        <w:t xml:space="preserve"> [last edited Apr. 4, 2018]. [Accessed Oct. 22, 2018]</w:t>
      </w:r>
    </w:p>
    <w:p w14:paraId="657B7BB7" w14:textId="77777777" w:rsidR="00FB30A1" w:rsidRPr="00A95B35" w:rsidRDefault="00FB30A1"/>
    <w:p w14:paraId="4D461550" w14:textId="77777777" w:rsidR="00FB30A1" w:rsidRPr="00A95B35" w:rsidRDefault="00402D7E">
      <w:pPr>
        <w:ind w:left="720" w:hanging="720"/>
      </w:pPr>
      <w:r w:rsidRPr="00A95B35">
        <w:t>[27]</w:t>
      </w:r>
      <w:r w:rsidRPr="00A95B35">
        <w:tab/>
      </w:r>
      <w:proofErr w:type="spellStart"/>
      <w:r w:rsidRPr="00A95B35">
        <w:t>Robotis</w:t>
      </w:r>
      <w:proofErr w:type="spellEnd"/>
      <w:r w:rsidRPr="00A95B35">
        <w:t>, “</w:t>
      </w:r>
      <w:r w:rsidRPr="00A95B35">
        <w:rPr>
          <w:highlight w:val="white"/>
        </w:rPr>
        <w:t>360 Laser Distance Sensor LDS-01,” [903-0258-000] Specification Data, Available:</w:t>
      </w:r>
      <w:r w:rsidRPr="00A95B35">
        <w:rPr>
          <w:sz w:val="20"/>
          <w:szCs w:val="20"/>
        </w:rPr>
        <w:t xml:space="preserve"> </w:t>
      </w:r>
      <w:hyperlink r:id="rId118">
        <w:r w:rsidRPr="00A95B35">
          <w:rPr>
            <w:color w:val="000000"/>
            <w:u w:val="single"/>
          </w:rPr>
          <w:t>http://www.robotis.us/360-laser-distance-sensor-lds-01-lidar/</w:t>
        </w:r>
      </w:hyperlink>
      <w:r w:rsidRPr="00A95B35">
        <w:t>. [Accessed Oct. 22, 2018]</w:t>
      </w:r>
    </w:p>
    <w:p w14:paraId="14AC853E" w14:textId="77777777" w:rsidR="00FB30A1" w:rsidRPr="00A95B35" w:rsidRDefault="00FB30A1">
      <w:pPr>
        <w:ind w:left="720" w:hanging="720"/>
      </w:pPr>
    </w:p>
    <w:p w14:paraId="39805392" w14:textId="77777777" w:rsidR="00FB30A1" w:rsidRPr="00A95B35" w:rsidRDefault="00402D7E">
      <w:pPr>
        <w:ind w:left="720" w:hanging="720"/>
      </w:pPr>
      <w:r w:rsidRPr="00A95B35">
        <w:t>[28]</w:t>
      </w:r>
      <w:r w:rsidRPr="00A95B35">
        <w:tab/>
      </w:r>
      <w:proofErr w:type="spellStart"/>
      <w:r w:rsidRPr="00A95B35">
        <w:t>TeraRanger</w:t>
      </w:r>
      <w:proofErr w:type="spellEnd"/>
      <w:r w:rsidRPr="00A95B35">
        <w:t xml:space="preserve"> Duo, by </w:t>
      </w:r>
      <w:proofErr w:type="spellStart"/>
      <w:r w:rsidRPr="00A95B35">
        <w:t>TeraBee</w:t>
      </w:r>
      <w:proofErr w:type="spellEnd"/>
      <w:r w:rsidRPr="00A95B35">
        <w:t xml:space="preserve"> Available at: </w:t>
      </w:r>
      <w:hyperlink r:id="rId119">
        <w:r w:rsidRPr="00A95B35">
          <w:rPr>
            <w:color w:val="000000"/>
            <w:u w:val="single"/>
          </w:rPr>
          <w:t>http://www.teraranger.com/product/teraranger-duo/</w:t>
        </w:r>
      </w:hyperlink>
      <w:r w:rsidRPr="00A95B35">
        <w:t xml:space="preserve"> [Accessed Oct. 22, 2018]</w:t>
      </w:r>
      <w:r w:rsidRPr="00A95B35">
        <w:tab/>
      </w:r>
    </w:p>
    <w:p w14:paraId="0B12DCC9" w14:textId="77777777" w:rsidR="00FB30A1" w:rsidRPr="00A95B35" w:rsidRDefault="00402D7E">
      <w:pPr>
        <w:spacing w:before="280" w:after="48"/>
        <w:ind w:left="720" w:hanging="720"/>
      </w:pPr>
      <w:r w:rsidRPr="00A95B35">
        <w:t>[29]</w:t>
      </w:r>
      <w:r w:rsidRPr="00A95B35">
        <w:tab/>
        <w:t xml:space="preserve">Engineering </w:t>
      </w:r>
      <w:proofErr w:type="spellStart"/>
      <w:r w:rsidRPr="00A95B35">
        <w:t>ToolBox</w:t>
      </w:r>
      <w:proofErr w:type="spellEnd"/>
      <w:r w:rsidRPr="00A95B35">
        <w:t>, (2009). </w:t>
      </w:r>
      <w:r w:rsidRPr="00A95B35">
        <w:rPr>
          <w:i/>
        </w:rPr>
        <w:t>Electric Motors - Power and Torque vs. Speed</w:t>
      </w:r>
      <w:r w:rsidRPr="00A95B35">
        <w:t xml:space="preserve">. [online] Available at: </w:t>
      </w:r>
      <w:hyperlink r:id="rId120">
        <w:r w:rsidRPr="00A95B35">
          <w:rPr>
            <w:color w:val="000000"/>
            <w:u w:val="single"/>
          </w:rPr>
          <w:t>https://www.engineeringtoolbox.com/electrical-motors-hp-</w:t>
        </w:r>
      </w:hyperlink>
      <w:r w:rsidRPr="00A95B35">
        <w:t>torque-rpm-d_1503.html [Accessed Oct. 22, 2018].</w:t>
      </w:r>
    </w:p>
    <w:p w14:paraId="6DACCF34" w14:textId="77777777" w:rsidR="00FB30A1" w:rsidRPr="00A95B35" w:rsidRDefault="00402D7E">
      <w:pPr>
        <w:spacing w:before="280" w:after="48"/>
        <w:ind w:left="720" w:hanging="720"/>
        <w:rPr>
          <w:sz w:val="22"/>
          <w:szCs w:val="22"/>
        </w:rPr>
      </w:pPr>
      <w:r w:rsidRPr="00A95B35">
        <w:t>[30]</w:t>
      </w:r>
      <w:r w:rsidRPr="00A95B35">
        <w:tab/>
      </w:r>
      <w:r w:rsidRPr="00A95B35">
        <w:rPr>
          <w:sz w:val="22"/>
          <w:szCs w:val="22"/>
        </w:rPr>
        <w:t xml:space="preserve">Dejuan, </w:t>
      </w:r>
      <w:r w:rsidRPr="00A95B35">
        <w:rPr>
          <w:i/>
          <w:sz w:val="22"/>
          <w:szCs w:val="22"/>
        </w:rPr>
        <w:t>Arduino Tutorials</w:t>
      </w:r>
      <w:r w:rsidRPr="00A95B35">
        <w:rPr>
          <w:sz w:val="22"/>
          <w:szCs w:val="22"/>
        </w:rPr>
        <w:t>, “DIY Arduino Robot Arm with Smartphone Control”. Available at: https://howtomechatronics.com/tutorials/arduino/diy-arduino-robot-arm-with-smartphone-control/  [Accessed Oct. 21, 2018]</w:t>
      </w:r>
      <w:r w:rsidRPr="00A95B35">
        <w:rPr>
          <w:sz w:val="22"/>
          <w:szCs w:val="22"/>
        </w:rPr>
        <w:br/>
      </w:r>
    </w:p>
    <w:p w14:paraId="1995E2F9" w14:textId="77777777" w:rsidR="00FB30A1" w:rsidRPr="00A95B35" w:rsidRDefault="00402D7E">
      <w:pPr>
        <w:ind w:left="720" w:hanging="720"/>
      </w:pPr>
      <w:r w:rsidRPr="00A95B35">
        <w:t>[31]</w:t>
      </w:r>
      <w:r w:rsidRPr="00A95B35">
        <w:tab/>
        <w:t xml:space="preserve">Engineering </w:t>
      </w:r>
      <w:proofErr w:type="spellStart"/>
      <w:r w:rsidRPr="00A95B35">
        <w:t>ToolBox</w:t>
      </w:r>
      <w:proofErr w:type="spellEnd"/>
      <w:r w:rsidRPr="00A95B35">
        <w:t>, (2009). </w:t>
      </w:r>
      <w:r w:rsidRPr="00A95B35">
        <w:rPr>
          <w:i/>
        </w:rPr>
        <w:t>Electric Motors - Power and Torque vs. Speed</w:t>
      </w:r>
      <w:r w:rsidRPr="00A95B35">
        <w:t xml:space="preserve">. [online] Available at: </w:t>
      </w:r>
      <w:hyperlink r:id="rId121">
        <w:r w:rsidRPr="00A95B35">
          <w:rPr>
            <w:color w:val="000000"/>
            <w:u w:val="single"/>
          </w:rPr>
          <w:t>https://www.engineeringtoolbox.com/electrical-motors-hp-</w:t>
        </w:r>
      </w:hyperlink>
      <w:r w:rsidRPr="00A95B35">
        <w:t>torque- rpm-d_1503.html [Accessed Oct. 22, 2018].</w:t>
      </w:r>
    </w:p>
    <w:p w14:paraId="26311F49" w14:textId="77777777" w:rsidR="00FB30A1" w:rsidRPr="00A95B35" w:rsidRDefault="00FB30A1">
      <w:pPr>
        <w:rPr>
          <w:b/>
          <w:color w:val="000000"/>
        </w:rPr>
      </w:pPr>
    </w:p>
    <w:p w14:paraId="4589E92B" w14:textId="77777777" w:rsidR="00FB30A1" w:rsidRPr="00A95B35" w:rsidRDefault="00402D7E">
      <w:r w:rsidRPr="00A95B35">
        <w:t>[32]</w:t>
      </w:r>
      <w:r w:rsidRPr="00A95B35">
        <w:tab/>
        <w:t xml:space="preserve">DeWalt, (2018). </w:t>
      </w:r>
      <w:r w:rsidRPr="00A95B35">
        <w:rPr>
          <w:i/>
        </w:rPr>
        <w:t xml:space="preserve">20V MAX* XR® TOOL CONNECT™ COMPACT </w:t>
      </w:r>
      <w:r w:rsidRPr="00A95B35">
        <w:rPr>
          <w:i/>
        </w:rPr>
        <w:tab/>
        <w:t xml:space="preserve">HAMMERDRILL. </w:t>
      </w:r>
      <w:r w:rsidRPr="00A95B35">
        <w:t xml:space="preserve">[online] Available at: </w:t>
      </w:r>
      <w:r w:rsidRPr="00A95B35">
        <w:rPr>
          <w:u w:val="single"/>
        </w:rPr>
        <w:t>https://www.dewalt.com/products/power-</w:t>
      </w:r>
      <w:r w:rsidRPr="00A95B35">
        <w:tab/>
      </w:r>
      <w:r w:rsidRPr="00A95B35">
        <w:rPr>
          <w:u w:val="single"/>
        </w:rPr>
        <w:t>tools/connected-products/20v-max-xr-tool-connect-compact-hammerdrill-</w:t>
      </w:r>
      <w:r w:rsidRPr="00A95B35">
        <w:rPr>
          <w:u w:val="single"/>
        </w:rPr>
        <w:tab/>
        <w:t>kit</w:t>
      </w:r>
      <w:r w:rsidRPr="00A95B35">
        <w:t xml:space="preserve"> </w:t>
      </w:r>
      <w:r w:rsidRPr="00A95B35">
        <w:tab/>
        <w:t>[Accessed Oct. 30, 2018].</w:t>
      </w:r>
    </w:p>
    <w:p w14:paraId="56C2F28F" w14:textId="77777777" w:rsidR="00FB30A1" w:rsidRPr="00A95B35" w:rsidRDefault="00FB30A1">
      <w:pPr>
        <w:rPr>
          <w:b/>
        </w:rPr>
      </w:pPr>
    </w:p>
    <w:p w14:paraId="0FE02CEC" w14:textId="77777777" w:rsidR="00FB30A1" w:rsidRPr="00A95B35" w:rsidRDefault="00402D7E">
      <w:pPr>
        <w:ind w:left="720" w:hanging="720"/>
      </w:pPr>
      <w:r w:rsidRPr="00A95B35">
        <w:t>[33]</w:t>
      </w:r>
      <w:r w:rsidRPr="00A95B35">
        <w:tab/>
        <w:t xml:space="preserve">DeWalt, (2018). </w:t>
      </w:r>
      <w:r w:rsidRPr="00A95B35">
        <w:rPr>
          <w:i/>
        </w:rPr>
        <w:t xml:space="preserve">20V MAX* 3.0 AH COMPACT BATTERY. </w:t>
      </w:r>
      <w:r w:rsidRPr="00A95B35">
        <w:t xml:space="preserve">[online] Available at: </w:t>
      </w:r>
      <w:hyperlink r:id="rId122">
        <w:r w:rsidRPr="00A95B35">
          <w:rPr>
            <w:color w:val="000000"/>
            <w:u w:val="single"/>
          </w:rPr>
          <w:t>https://www.dewalt.com/products/accessories/batteries-and-</w:t>
        </w:r>
        <w:r w:rsidRPr="00A95B35">
          <w:rPr>
            <w:color w:val="000000"/>
            <w:u w:val="single"/>
          </w:rPr>
          <w:lastRenderedPageBreak/>
          <w:t>chargers/batteries/20v-max-30-ah-compact-battery/dcb230</w:t>
        </w:r>
      </w:hyperlink>
      <w:r w:rsidRPr="00A95B35">
        <w:t xml:space="preserve">  [Accessed Oct. 30, 2018].</w:t>
      </w:r>
    </w:p>
    <w:p w14:paraId="26280C76" w14:textId="77777777" w:rsidR="00FB30A1" w:rsidRPr="00A95B35" w:rsidRDefault="00FB30A1">
      <w:pPr>
        <w:ind w:left="720" w:hanging="660"/>
        <w:rPr>
          <w:i/>
        </w:rPr>
      </w:pPr>
    </w:p>
    <w:p w14:paraId="6972E395" w14:textId="77777777" w:rsidR="00FB30A1" w:rsidRPr="00A95B35" w:rsidRDefault="00402D7E">
      <w:pPr>
        <w:ind w:left="720" w:hanging="720"/>
      </w:pPr>
      <w:r w:rsidRPr="00A95B35">
        <w:t>[34]</w:t>
      </w:r>
      <w:r w:rsidRPr="00A95B35">
        <w:tab/>
        <w:t xml:space="preserve">Amazon (2018) [online] Available at </w:t>
      </w:r>
      <w:hyperlink r:id="rId123">
        <w:r w:rsidRPr="00A95B35">
          <w:rPr>
            <w:color w:val="000000"/>
            <w:u w:val="single"/>
          </w:rPr>
          <w:t>https://www.amazon.com/s/ref=sr_st_price-asc-rank?keywords=20-volt+battery+dewalt&amp;rh=n%3A228013%2Ck%3A20-volt+battery+dewalt&amp;qid=1541140035&amp;sort=price-asc-rank</w:t>
        </w:r>
      </w:hyperlink>
    </w:p>
    <w:p w14:paraId="7791A75D" w14:textId="77777777" w:rsidR="00FB30A1" w:rsidRPr="00A95B35" w:rsidRDefault="00402D7E">
      <w:r w:rsidRPr="00A95B35">
        <w:t xml:space="preserve">  </w:t>
      </w:r>
      <w:r w:rsidRPr="00A95B35">
        <w:tab/>
        <w:t>[Accessed Nov. 1, 2018].</w:t>
      </w:r>
    </w:p>
    <w:p w14:paraId="29CE8BA1" w14:textId="77777777" w:rsidR="00FB30A1" w:rsidRPr="00A95B35" w:rsidRDefault="00FB30A1"/>
    <w:p w14:paraId="73CF683E" w14:textId="77777777" w:rsidR="00FB30A1" w:rsidRPr="00A95B35" w:rsidRDefault="00402D7E">
      <w:pPr>
        <w:ind w:left="720" w:hanging="720"/>
      </w:pPr>
      <w:r w:rsidRPr="00A95B35">
        <w:t>[35]</w:t>
      </w:r>
      <w:r w:rsidRPr="00A95B35">
        <w:tab/>
        <w:t xml:space="preserve">learn.parallax.com (2018) </w:t>
      </w:r>
      <w:r w:rsidRPr="00A95B35">
        <w:rPr>
          <w:i/>
        </w:rPr>
        <w:t xml:space="preserve">Build a Servo Power Supply </w:t>
      </w:r>
      <w:r w:rsidRPr="00A95B35">
        <w:t xml:space="preserve">[online] Available at </w:t>
      </w:r>
      <w:hyperlink r:id="rId124">
        <w:r w:rsidRPr="00A95B35">
          <w:rPr>
            <w:color w:val="000000"/>
            <w:u w:val="single"/>
          </w:rPr>
          <w:t>https://learn.parallax.com/tutorials/robot/elev-8/add-servos-elev-8-v3/build-servo-power-supply</w:t>
        </w:r>
      </w:hyperlink>
      <w:r w:rsidRPr="00A95B35">
        <w:t xml:space="preserve">   [Accessed Nov. 1, 2018].</w:t>
      </w:r>
    </w:p>
    <w:p w14:paraId="76DEFAAC" w14:textId="77777777" w:rsidR="00FB30A1" w:rsidRPr="00A95B35" w:rsidRDefault="00FB30A1">
      <w:pPr>
        <w:ind w:left="720" w:hanging="720"/>
      </w:pPr>
    </w:p>
    <w:p w14:paraId="634384E7" w14:textId="77777777" w:rsidR="00FB30A1" w:rsidRPr="00A95B35" w:rsidRDefault="00402D7E">
      <w:pPr>
        <w:ind w:left="720" w:hanging="720"/>
      </w:pPr>
      <w:r w:rsidRPr="00A95B35">
        <w:t xml:space="preserve">[36] </w:t>
      </w:r>
      <w:r w:rsidRPr="00A95B35">
        <w:tab/>
        <w:t>Parallax Inc., “PIR Sensor,” #555-28027 datasheet, March. 24, 2014</w:t>
      </w:r>
    </w:p>
    <w:p w14:paraId="304E8BD4" w14:textId="77777777" w:rsidR="00FB30A1" w:rsidRPr="00A95B35" w:rsidRDefault="00FB30A1">
      <w:pPr>
        <w:ind w:left="720" w:hanging="720"/>
        <w:rPr>
          <w:color w:val="000000"/>
        </w:rPr>
      </w:pPr>
    </w:p>
    <w:p w14:paraId="50570BCC" w14:textId="77777777" w:rsidR="00FB30A1" w:rsidRPr="00A95B35" w:rsidRDefault="00402D7E">
      <w:pPr>
        <w:ind w:left="720" w:hanging="720"/>
      </w:pPr>
      <w:r w:rsidRPr="00A95B35">
        <w:t>[37]</w:t>
      </w:r>
      <w:r w:rsidRPr="00A95B35">
        <w:tab/>
        <w:t xml:space="preserve">REUK.co.uk, “Project of the Day – Multiple PIR Sensors to Control Multiple Lights. [Online]. Available </w:t>
      </w:r>
      <w:hyperlink r:id="rId125">
        <w:r w:rsidRPr="00A95B35">
          <w:rPr>
            <w:color w:val="000000"/>
            <w:u w:val="single"/>
          </w:rPr>
          <w:t>http://www.reuk.co.uk/wordpress/project-of-the-day-multiple-pir-sensors-to-control-multiple-lights/</w:t>
        </w:r>
      </w:hyperlink>
      <w:r w:rsidRPr="00A95B35">
        <w:t xml:space="preserve">  [Accessed Nov. 1, 2018]. </w:t>
      </w:r>
    </w:p>
    <w:p w14:paraId="366C6B66" w14:textId="77777777" w:rsidR="00FB30A1" w:rsidRPr="00A95B35" w:rsidRDefault="00FB30A1">
      <w:pPr>
        <w:ind w:left="720" w:hanging="720"/>
      </w:pPr>
    </w:p>
    <w:p w14:paraId="7860FD2C" w14:textId="77777777" w:rsidR="00FB30A1" w:rsidRPr="00A95B35" w:rsidRDefault="00402D7E">
      <w:pPr>
        <w:ind w:left="720" w:hanging="720"/>
      </w:pPr>
      <w:r w:rsidRPr="00A95B35">
        <w:t xml:space="preserve">[38] </w:t>
      </w:r>
      <w:r w:rsidRPr="00A95B35">
        <w:tab/>
        <w:t xml:space="preserve">Atmel, “ATmega48A/PA/88A/PA/168A/PA/328/P,” </w:t>
      </w:r>
      <w:proofErr w:type="spellStart"/>
      <w:r w:rsidRPr="00A95B35">
        <w:t>megaAVR</w:t>
      </w:r>
      <w:proofErr w:type="spellEnd"/>
      <w:r w:rsidRPr="00A95B35">
        <w:t>® datasheet, Nov. 2015 [Revised Oct. 2018].</w:t>
      </w:r>
    </w:p>
    <w:p w14:paraId="3BDD6803" w14:textId="77777777" w:rsidR="00FB30A1" w:rsidRPr="00A95B35" w:rsidRDefault="00FB30A1">
      <w:pPr>
        <w:ind w:left="720" w:hanging="720"/>
      </w:pPr>
    </w:p>
    <w:p w14:paraId="37EC0BA3" w14:textId="77777777" w:rsidR="00FB30A1" w:rsidRPr="00A95B35" w:rsidRDefault="00402D7E">
      <w:pPr>
        <w:ind w:left="720" w:hanging="720"/>
      </w:pPr>
      <w:r w:rsidRPr="00A95B35">
        <w:t>[39]</w:t>
      </w:r>
      <w:r w:rsidRPr="00A95B35">
        <w:tab/>
      </w:r>
      <w:proofErr w:type="spellStart"/>
      <w:proofErr w:type="gramStart"/>
      <w:r w:rsidRPr="00A95B35">
        <w:t>Explainthatstuff</w:t>
      </w:r>
      <w:proofErr w:type="spellEnd"/>
      <w:r w:rsidRPr="00A95B35">
        <w:t>!,</w:t>
      </w:r>
      <w:proofErr w:type="gramEnd"/>
      <w:r w:rsidRPr="00A95B35">
        <w:t xml:space="preserve"> “Inverters”. [Online]. Available </w:t>
      </w:r>
      <w:hyperlink r:id="rId126">
        <w:r w:rsidRPr="00A95B35">
          <w:rPr>
            <w:color w:val="000000"/>
            <w:u w:val="single"/>
          </w:rPr>
          <w:t>https://www.explainthatstuff.com/how-inverters-work.html</w:t>
        </w:r>
      </w:hyperlink>
    </w:p>
    <w:p w14:paraId="7587502B" w14:textId="77777777" w:rsidR="00FB30A1" w:rsidRPr="00A95B35" w:rsidRDefault="00402D7E">
      <w:pPr>
        <w:ind w:left="720"/>
      </w:pPr>
      <w:r w:rsidRPr="00A95B35">
        <w:t xml:space="preserve">[Accessed Nov. 1, 2018]. </w:t>
      </w:r>
    </w:p>
    <w:p w14:paraId="631B674C" w14:textId="77777777" w:rsidR="00FB30A1" w:rsidRPr="00A95B35" w:rsidRDefault="00FB30A1">
      <w:pPr>
        <w:ind w:left="720"/>
      </w:pPr>
    </w:p>
    <w:p w14:paraId="2D56BB2F" w14:textId="77777777" w:rsidR="00FB30A1" w:rsidRPr="00A95B35" w:rsidRDefault="00402D7E">
      <w:pPr>
        <w:ind w:left="720" w:hanging="720"/>
      </w:pPr>
      <w:r w:rsidRPr="00A95B35">
        <w:t>[40]</w:t>
      </w:r>
      <w:r w:rsidRPr="00A95B35">
        <w:tab/>
      </w:r>
      <w:proofErr w:type="spellStart"/>
      <w:r w:rsidRPr="00A95B35">
        <w:t>Wikibooks</w:t>
      </w:r>
      <w:proofErr w:type="spellEnd"/>
      <w:r w:rsidRPr="00A95B35">
        <w:t xml:space="preserve">, “AC to DC converter”. [Online]. Available </w:t>
      </w:r>
      <w:hyperlink r:id="rId127">
        <w:r w:rsidRPr="00A95B35">
          <w:rPr>
            <w:color w:val="000000"/>
            <w:u w:val="single"/>
          </w:rPr>
          <w:t>https://en.wikibooks.org/wiki/Electronics_Handbook/Devices/Converter/AC_to_DC_Converter</w:t>
        </w:r>
      </w:hyperlink>
      <w:r w:rsidRPr="00A95B35">
        <w:t xml:space="preserve"> [Accessed Nov. 1, 2018]. </w:t>
      </w:r>
    </w:p>
    <w:p w14:paraId="7357B51D" w14:textId="77777777" w:rsidR="00FB30A1" w:rsidRPr="00A95B35" w:rsidRDefault="00402D7E">
      <w:pPr>
        <w:spacing w:before="280" w:after="48"/>
        <w:ind w:left="720" w:hanging="720"/>
      </w:pPr>
      <w:r w:rsidRPr="00A95B35">
        <w:t>[41]</w:t>
      </w:r>
      <w:r w:rsidRPr="00A95B35">
        <w:tab/>
      </w:r>
      <w:proofErr w:type="spellStart"/>
      <w:r w:rsidRPr="00A95B35">
        <w:t>Dronetrest</w:t>
      </w:r>
      <w:proofErr w:type="spellEnd"/>
      <w:r w:rsidRPr="00A95B35">
        <w:t xml:space="preserve">, “Power Distribution Boards - How to choose the right one”. [Online]. Available </w:t>
      </w:r>
      <w:hyperlink r:id="rId128">
        <w:r w:rsidRPr="00A95B35">
          <w:rPr>
            <w:color w:val="000000"/>
            <w:u w:val="single"/>
          </w:rPr>
          <w:t>https://www.dronetrest.com/t/power-distribution-boards-how-to-choose-the-right-one/1259</w:t>
        </w:r>
      </w:hyperlink>
      <w:r w:rsidRPr="00A95B35">
        <w:t xml:space="preserve"> [Accessed Nov. 1, 2018].</w:t>
      </w:r>
      <w:r w:rsidRPr="00A95B35">
        <w:br/>
      </w:r>
    </w:p>
    <w:p w14:paraId="06CC1ED6" w14:textId="77777777" w:rsidR="00FB30A1" w:rsidRPr="00A95B35" w:rsidRDefault="00402D7E">
      <w:r w:rsidRPr="00A95B35">
        <w:t>[42]</w:t>
      </w:r>
      <w:r w:rsidRPr="00A95B35">
        <w:tab/>
      </w:r>
      <w:proofErr w:type="spellStart"/>
      <w:r w:rsidRPr="00A95B35">
        <w:t>M.Liss</w:t>
      </w:r>
      <w:proofErr w:type="spellEnd"/>
      <w:r w:rsidRPr="00A95B35">
        <w:t xml:space="preserve"> , </w:t>
      </w:r>
      <w:r w:rsidRPr="00A95B35">
        <w:rPr>
          <w:i/>
        </w:rPr>
        <w:t xml:space="preserve">20mm nuts and bolts m3-m16. </w:t>
      </w:r>
      <w:r w:rsidRPr="00A95B35">
        <w:t xml:space="preserve"> Jan, 13, 2015 [Online] Available at: </w:t>
      </w:r>
      <w:r w:rsidRPr="00A95B35">
        <w:tab/>
      </w:r>
      <w:hyperlink r:id="rId129">
        <w:r w:rsidRPr="00A95B35">
          <w:rPr>
            <w:color w:val="000000"/>
            <w:u w:val="single"/>
          </w:rPr>
          <w:t>https://www.thingiverse.com/thing:633534/files</w:t>
        </w:r>
      </w:hyperlink>
      <w:r w:rsidRPr="00A95B35">
        <w:t xml:space="preserve"> [Accessed Nov 10, 2018].</w:t>
      </w:r>
    </w:p>
    <w:p w14:paraId="5FC7B09C" w14:textId="77777777" w:rsidR="00FB30A1" w:rsidRPr="00A95B35" w:rsidRDefault="00FB30A1"/>
    <w:p w14:paraId="0ACF4BB5" w14:textId="77777777" w:rsidR="00FB30A1" w:rsidRPr="00A95B35" w:rsidRDefault="00402D7E">
      <w:pPr>
        <w:rPr>
          <w:sz w:val="22"/>
          <w:szCs w:val="22"/>
        </w:rPr>
      </w:pPr>
      <w:r w:rsidRPr="00A95B35">
        <w:t xml:space="preserve">[43] </w:t>
      </w:r>
      <w:r w:rsidRPr="00A95B35">
        <w:tab/>
      </w:r>
      <w:proofErr w:type="spellStart"/>
      <w:r w:rsidRPr="00A95B35">
        <w:t>TigerTek</w:t>
      </w:r>
      <w:proofErr w:type="spellEnd"/>
      <w:r w:rsidRPr="00A95B35">
        <w:t xml:space="preserve">(1983). “Difference Between Servo Motor and Stepper Motor”[Online] </w:t>
      </w:r>
      <w:r w:rsidRPr="00A95B35">
        <w:tab/>
        <w:t xml:space="preserve">Available at: </w:t>
      </w:r>
      <w:hyperlink r:id="rId130">
        <w:r w:rsidRPr="00A95B35">
          <w:rPr>
            <w:color w:val="000000"/>
            <w:sz w:val="22"/>
            <w:szCs w:val="22"/>
            <w:u w:val="single"/>
          </w:rPr>
          <w:t>http://www.tigertek.com/servo-motor-resources/differences-between-</w:t>
        </w:r>
      </w:hyperlink>
      <w:hyperlink r:id="rId131">
        <w:r w:rsidRPr="00A95B35">
          <w:rPr>
            <w:color w:val="000000"/>
            <w:sz w:val="22"/>
            <w:szCs w:val="22"/>
          </w:rPr>
          <w:tab/>
        </w:r>
      </w:hyperlink>
      <w:hyperlink r:id="rId132">
        <w:r w:rsidRPr="00A95B35">
          <w:rPr>
            <w:color w:val="000000"/>
            <w:sz w:val="22"/>
            <w:szCs w:val="22"/>
            <w:u w:val="single"/>
          </w:rPr>
          <w:t>servo-</w:t>
        </w:r>
        <w:r w:rsidRPr="00A95B35">
          <w:rPr>
            <w:color w:val="000000"/>
            <w:sz w:val="22"/>
            <w:szCs w:val="22"/>
            <w:u w:val="single"/>
          </w:rPr>
          <w:tab/>
          <w:t>stepper-motors.html</w:t>
        </w:r>
      </w:hyperlink>
      <w:r w:rsidRPr="00A95B35">
        <w:rPr>
          <w:sz w:val="22"/>
          <w:szCs w:val="22"/>
        </w:rPr>
        <w:t xml:space="preserve"> [Accessed Nov 7, 2018].</w:t>
      </w:r>
    </w:p>
    <w:p w14:paraId="4D981BF8" w14:textId="77777777" w:rsidR="00FB30A1" w:rsidRPr="00A95B35" w:rsidRDefault="00FB30A1"/>
    <w:p w14:paraId="5F75E24B" w14:textId="77777777" w:rsidR="00FB30A1" w:rsidRPr="00A95B35" w:rsidRDefault="00402D7E">
      <w:pPr>
        <w:ind w:left="720" w:hanging="720"/>
        <w:rPr>
          <w:highlight w:val="white"/>
        </w:rPr>
      </w:pPr>
      <w:r w:rsidRPr="00A95B35">
        <w:rPr>
          <w:highlight w:val="white"/>
        </w:rPr>
        <w:t>[44]</w:t>
      </w:r>
      <w:r w:rsidRPr="00A95B35">
        <w:rPr>
          <w:highlight w:val="white"/>
        </w:rPr>
        <w:tab/>
        <w:t>Shah, A. (2018). </w:t>
      </w:r>
      <w:r w:rsidRPr="00A95B35">
        <w:rPr>
          <w:i/>
        </w:rPr>
        <w:t>Intel on the cheap: Chip maker ships $15 Quark maker board</w:t>
      </w:r>
      <w:r w:rsidRPr="00A95B35">
        <w:rPr>
          <w:highlight w:val="white"/>
        </w:rPr>
        <w:t xml:space="preserve">. [online] </w:t>
      </w:r>
      <w:proofErr w:type="spellStart"/>
      <w:r w:rsidRPr="00A95B35">
        <w:rPr>
          <w:highlight w:val="white"/>
        </w:rPr>
        <w:t>PCWorld</w:t>
      </w:r>
      <w:proofErr w:type="spellEnd"/>
      <w:r w:rsidRPr="00A95B35">
        <w:rPr>
          <w:highlight w:val="white"/>
        </w:rPr>
        <w:t>. Available at: https://www.pcworld.com/article/3055372/internet-of-things/intel-on-the-cheap-chip-maker-ships-15-iot-developer-board.html [Accessed 2 Nov. 2018].</w:t>
      </w:r>
    </w:p>
    <w:p w14:paraId="487731FC" w14:textId="77777777" w:rsidR="00FB30A1" w:rsidRPr="00A95B35" w:rsidRDefault="00402D7E">
      <w:pPr>
        <w:spacing w:before="280" w:after="48"/>
        <w:ind w:left="720" w:hanging="720"/>
        <w:rPr>
          <w:highlight w:val="white"/>
        </w:rPr>
      </w:pPr>
      <w:r w:rsidRPr="00A95B35">
        <w:lastRenderedPageBreak/>
        <w:t>[45]</w:t>
      </w:r>
      <w:r w:rsidRPr="00A95B35">
        <w:tab/>
      </w:r>
      <w:r w:rsidRPr="00A95B35">
        <w:rPr>
          <w:highlight w:val="white"/>
        </w:rPr>
        <w:t>Yadav, D. and Singh, A. (2006). </w:t>
      </w:r>
      <w:r w:rsidRPr="00A95B35">
        <w:rPr>
          <w:i/>
        </w:rPr>
        <w:t>Microcontrollers</w:t>
      </w:r>
      <w:r w:rsidRPr="00A95B35">
        <w:rPr>
          <w:highlight w:val="white"/>
        </w:rPr>
        <w:t>. New Delhi: New Age International (P) Ltd. Publishers.</w:t>
      </w:r>
      <w:r w:rsidRPr="00A95B35">
        <w:rPr>
          <w:highlight w:val="white"/>
        </w:rPr>
        <w:br/>
      </w:r>
    </w:p>
    <w:p w14:paraId="1FC5691D" w14:textId="77777777" w:rsidR="00FB30A1" w:rsidRPr="00A95B35" w:rsidRDefault="00402D7E">
      <w:pPr>
        <w:ind w:left="720" w:hanging="720"/>
        <w:rPr>
          <w:highlight w:val="white"/>
        </w:rPr>
      </w:pPr>
      <w:r w:rsidRPr="00A95B35">
        <w:t>[46]</w:t>
      </w:r>
      <w:r w:rsidRPr="00A95B35">
        <w:tab/>
        <w:t xml:space="preserve">The Mag Pi. </w:t>
      </w:r>
      <w:r w:rsidRPr="00A95B35">
        <w:rPr>
          <w:highlight w:val="white"/>
        </w:rPr>
        <w:t xml:space="preserve">(2015). </w:t>
      </w:r>
      <w:r w:rsidRPr="00A95B35">
        <w:rPr>
          <w:i/>
          <w:highlight w:val="white"/>
        </w:rPr>
        <w:t xml:space="preserve">Raspberry Pi 3: Specs, Benchmarks &amp; Testing. </w:t>
      </w:r>
      <w:r w:rsidRPr="00A95B35">
        <w:rPr>
          <w:highlight w:val="white"/>
        </w:rPr>
        <w:t xml:space="preserve">[online] Available at: </w:t>
      </w:r>
      <w:hyperlink r:id="rId133">
        <w:r w:rsidRPr="00A95B35">
          <w:rPr>
            <w:color w:val="000000"/>
            <w:highlight w:val="white"/>
            <w:u w:val="single"/>
          </w:rPr>
          <w:t>https://www.raspberrypi.org/magpi/raspberry-pi-3-specs-benchmarks/</w:t>
        </w:r>
      </w:hyperlink>
      <w:r w:rsidRPr="00A95B35">
        <w:rPr>
          <w:highlight w:val="white"/>
        </w:rPr>
        <w:t xml:space="preserve"> [Accessed 30 Oct. 2018]</w:t>
      </w:r>
    </w:p>
    <w:p w14:paraId="735E4BD5" w14:textId="77777777" w:rsidR="00FB30A1" w:rsidRPr="00A95B35" w:rsidRDefault="00FB30A1">
      <w:pPr>
        <w:ind w:left="720" w:hanging="720"/>
      </w:pPr>
    </w:p>
    <w:p w14:paraId="03902378" w14:textId="77777777" w:rsidR="00FB30A1" w:rsidRPr="00A95B35" w:rsidRDefault="00402D7E">
      <w:pPr>
        <w:ind w:left="720" w:hanging="720"/>
      </w:pPr>
      <w:r w:rsidRPr="00A95B35">
        <w:t>[47]</w:t>
      </w:r>
      <w:r w:rsidRPr="00A95B35">
        <w:tab/>
      </w:r>
      <w:r w:rsidRPr="00A95B35">
        <w:rPr>
          <w:highlight w:val="white"/>
        </w:rPr>
        <w:t xml:space="preserve">Texas Instruments. (2018). </w:t>
      </w:r>
      <w:r w:rsidRPr="00A95B35">
        <w:rPr>
          <w:i/>
          <w:highlight w:val="white"/>
        </w:rPr>
        <w:t xml:space="preserve">MSP430FR6989. </w:t>
      </w:r>
      <w:r w:rsidRPr="00A95B35">
        <w:rPr>
          <w:highlight w:val="white"/>
        </w:rPr>
        <w:t>[online]</w:t>
      </w:r>
      <w:r w:rsidRPr="00A95B35">
        <w:rPr>
          <w:i/>
          <w:highlight w:val="white"/>
        </w:rPr>
        <w:t xml:space="preserve"> </w:t>
      </w:r>
      <w:r w:rsidRPr="00A95B35">
        <w:rPr>
          <w:highlight w:val="white"/>
        </w:rPr>
        <w:t xml:space="preserve">Available at: </w:t>
      </w:r>
      <w:hyperlink r:id="rId134">
        <w:r w:rsidRPr="00A95B35">
          <w:rPr>
            <w:color w:val="000000"/>
            <w:highlight w:val="white"/>
            <w:u w:val="single"/>
          </w:rPr>
          <w:t>http://www.ti.com/product/MSP430FR6989</w:t>
        </w:r>
      </w:hyperlink>
      <w:r w:rsidRPr="00A95B35">
        <w:rPr>
          <w:highlight w:val="white"/>
        </w:rPr>
        <w:t xml:space="preserve"> [Accessed 30 Oct. 2018]</w:t>
      </w:r>
    </w:p>
    <w:p w14:paraId="4BAD5416" w14:textId="77777777" w:rsidR="00FB30A1" w:rsidRPr="00A95B35" w:rsidRDefault="00FB30A1">
      <w:pPr>
        <w:ind w:left="720" w:hanging="720"/>
        <w:rPr>
          <w:highlight w:val="white"/>
        </w:rPr>
      </w:pPr>
    </w:p>
    <w:p w14:paraId="537FB140" w14:textId="77777777" w:rsidR="00FB30A1" w:rsidRPr="00A95B35" w:rsidRDefault="00402D7E">
      <w:pPr>
        <w:ind w:left="720" w:hanging="720"/>
        <w:rPr>
          <w:highlight w:val="white"/>
        </w:rPr>
      </w:pPr>
      <w:r w:rsidRPr="00A95B35">
        <w:rPr>
          <w:highlight w:val="white"/>
        </w:rPr>
        <w:t>[48]</w:t>
      </w:r>
      <w:r w:rsidRPr="00A95B35">
        <w:rPr>
          <w:highlight w:val="white"/>
        </w:rPr>
        <w:tab/>
        <w:t>Store.arduino.cc. (2018). </w:t>
      </w:r>
      <w:r w:rsidRPr="00A95B35">
        <w:rPr>
          <w:i/>
        </w:rPr>
        <w:t>Arduino Mega 2560 Rev3</w:t>
      </w:r>
      <w:r w:rsidRPr="00A95B35">
        <w:rPr>
          <w:highlight w:val="white"/>
        </w:rPr>
        <w:t>. [online] Available at: https://store.arduino.cc/usa/arduino-mega-2560-rev3 [Accessed 6 Nov. 2018].</w:t>
      </w:r>
    </w:p>
    <w:p w14:paraId="64BFB53F" w14:textId="77777777" w:rsidR="00FB30A1" w:rsidRPr="00A95B35" w:rsidRDefault="00FB30A1">
      <w:pPr>
        <w:ind w:left="720" w:hanging="720"/>
        <w:rPr>
          <w:highlight w:val="white"/>
        </w:rPr>
      </w:pPr>
    </w:p>
    <w:p w14:paraId="2999194A" w14:textId="77777777" w:rsidR="00FB30A1" w:rsidRPr="00A95B35" w:rsidRDefault="00402D7E">
      <w:r w:rsidRPr="00A95B35">
        <w:t xml:space="preserve">[49] </w:t>
      </w:r>
      <w:r w:rsidRPr="00A95B35">
        <w:tab/>
        <w:t xml:space="preserve">“Field Programmable Gate Array (FPGA)” xilinx.com, Nov. 22, 2017. [Online]. </w:t>
      </w:r>
      <w:r w:rsidRPr="00A95B35">
        <w:tab/>
        <w:t xml:space="preserve">Available: </w:t>
      </w:r>
      <w:r w:rsidRPr="00A95B35">
        <w:tab/>
      </w:r>
      <w:hyperlink r:id="rId135">
        <w:r w:rsidRPr="00A95B35">
          <w:rPr>
            <w:color w:val="000000"/>
            <w:u w:val="single"/>
          </w:rPr>
          <w:t>https://www.xilinx.com/products/silicon-devices/fpga/what-is-an-</w:t>
        </w:r>
      </w:hyperlink>
      <w:r w:rsidRPr="00A95B35">
        <w:tab/>
        <w:t xml:space="preserve">fpga.html [Accessed </w:t>
      </w:r>
      <w:r w:rsidRPr="00A95B35">
        <w:tab/>
        <w:t>Nov. 16, 2018]. (FPGA definition)</w:t>
      </w:r>
    </w:p>
    <w:p w14:paraId="716BF8D5" w14:textId="77777777" w:rsidR="00FB30A1" w:rsidRPr="00A95B35" w:rsidRDefault="00FB30A1"/>
    <w:p w14:paraId="5635F21F" w14:textId="77777777" w:rsidR="00FB30A1" w:rsidRPr="00A95B35" w:rsidRDefault="00402D7E">
      <w:r w:rsidRPr="00A95B35">
        <w:t xml:space="preserve">[50] </w:t>
      </w:r>
      <w:r w:rsidRPr="00A95B35">
        <w:tab/>
      </w:r>
      <w:proofErr w:type="spellStart"/>
      <w:r w:rsidRPr="00A95B35">
        <w:t>Asim</w:t>
      </w:r>
      <w:proofErr w:type="spellEnd"/>
      <w:r w:rsidRPr="00A95B35">
        <w:t xml:space="preserve"> Qureshi, “10 Best FPGA Boards </w:t>
      </w:r>
      <w:proofErr w:type="gramStart"/>
      <w:r w:rsidRPr="00A95B35">
        <w:t>For</w:t>
      </w:r>
      <w:proofErr w:type="gramEnd"/>
      <w:r w:rsidRPr="00A95B35">
        <w:t xml:space="preserve"> Engineers And Hobbyists” </w:t>
      </w:r>
      <w:r w:rsidRPr="00A95B35">
        <w:tab/>
        <w:t xml:space="preserve">wonderfulengineering.com, 2015. [Online]. Available: </w:t>
      </w:r>
      <w:r w:rsidRPr="00A95B35">
        <w:tab/>
      </w:r>
      <w:hyperlink r:id="rId136">
        <w:r w:rsidRPr="00A95B35">
          <w:rPr>
            <w:color w:val="000000"/>
            <w:u w:val="single"/>
          </w:rPr>
          <w:t>https://wonderfulengineering.com/10-best-fpga-boards-for-engineers-and-</w:t>
        </w:r>
      </w:hyperlink>
      <w:hyperlink r:id="rId137">
        <w:r w:rsidRPr="00A95B35">
          <w:rPr>
            <w:color w:val="000000"/>
          </w:rPr>
          <w:tab/>
        </w:r>
      </w:hyperlink>
      <w:hyperlink r:id="rId138">
        <w:r w:rsidRPr="00A95B35">
          <w:rPr>
            <w:color w:val="000000"/>
            <w:u w:val="single"/>
          </w:rPr>
          <w:t>hobbyists/</w:t>
        </w:r>
      </w:hyperlink>
      <w:r w:rsidRPr="00A95B35">
        <w:t xml:space="preserve"> </w:t>
      </w:r>
      <w:r w:rsidRPr="00A95B35">
        <w:tab/>
        <w:t>[Accessed Nov. 16, 2018]. (best FPGAs)</w:t>
      </w:r>
    </w:p>
    <w:p w14:paraId="6E967B15" w14:textId="77777777" w:rsidR="00FB30A1" w:rsidRPr="00A95B35" w:rsidRDefault="00FB30A1"/>
    <w:p w14:paraId="1DFCBD15" w14:textId="77777777" w:rsidR="00FB30A1" w:rsidRPr="00A95B35" w:rsidRDefault="00402D7E">
      <w:r w:rsidRPr="00A95B35">
        <w:t xml:space="preserve">[51] </w:t>
      </w:r>
      <w:r w:rsidRPr="00A95B35">
        <w:tab/>
        <w:t xml:space="preserve">“Comparing an FPGA to a Microcontroller, Microprocessor or an ASIC” </w:t>
      </w:r>
      <w:r w:rsidRPr="00A95B35">
        <w:tab/>
        <w:t xml:space="preserve">element14.com, Feb 22, 2018. [Online]. Available: </w:t>
      </w:r>
      <w:r w:rsidRPr="00A95B35">
        <w:tab/>
      </w:r>
      <w:hyperlink r:id="rId139">
        <w:r w:rsidRPr="00A95B35">
          <w:rPr>
            <w:color w:val="000000"/>
            <w:u w:val="single"/>
          </w:rPr>
          <w:t>https://www.element14.com/community/groups/fpga-</w:t>
        </w:r>
      </w:hyperlink>
      <w:r w:rsidRPr="00A95B35">
        <w:tab/>
        <w:t xml:space="preserve">group/blog/2018/02/22/comparing-an-fpga-to-a-microcontroller-microprocessor </w:t>
      </w:r>
      <w:r w:rsidRPr="00A95B35">
        <w:tab/>
        <w:t>or-an-</w:t>
      </w:r>
      <w:r w:rsidRPr="00A95B35">
        <w:tab/>
      </w:r>
      <w:proofErr w:type="spellStart"/>
      <w:r w:rsidRPr="00A95B35">
        <w:t>asic</w:t>
      </w:r>
      <w:proofErr w:type="spellEnd"/>
      <w:r w:rsidRPr="00A95B35">
        <w:t xml:space="preserve"> [Accessed Nov. 16, 2018]. (Microcontroller vs. FPGA)</w:t>
      </w:r>
    </w:p>
    <w:p w14:paraId="03EE8A33" w14:textId="77777777" w:rsidR="00FB30A1" w:rsidRPr="00A95B35" w:rsidRDefault="00FB30A1"/>
    <w:p w14:paraId="71388983" w14:textId="77777777" w:rsidR="00FB30A1" w:rsidRPr="00A95B35" w:rsidRDefault="00402D7E">
      <w:r w:rsidRPr="00A95B35">
        <w:t>[52]</w:t>
      </w:r>
      <w:r w:rsidRPr="00A95B35">
        <w:tab/>
        <w:t xml:space="preserve">“Picking </w:t>
      </w:r>
      <w:proofErr w:type="gramStart"/>
      <w:r w:rsidRPr="00A95B35">
        <w:t>The</w:t>
      </w:r>
      <w:proofErr w:type="gramEnd"/>
      <w:r w:rsidRPr="00A95B35">
        <w:t xml:space="preserve"> Right Tool For The Job: MCU, SBC or FPGA?” mouser.com, </w:t>
      </w:r>
      <w:r w:rsidRPr="00A95B35">
        <w:tab/>
        <w:t>August 13, 2014. [Online]. Available:</w:t>
      </w:r>
      <w:r w:rsidRPr="00A95B35">
        <w:tab/>
      </w:r>
      <w:hyperlink r:id="rId140">
        <w:r w:rsidRPr="00A95B35">
          <w:rPr>
            <w:color w:val="000000"/>
            <w:u w:val="single"/>
          </w:rPr>
          <w:t>https://www.mouser.com/blog/picking-the-right-tool-for-the-job-</w:t>
        </w:r>
      </w:hyperlink>
      <w:r w:rsidRPr="00A95B35">
        <w:tab/>
      </w:r>
      <w:proofErr w:type="spellStart"/>
      <w:r w:rsidRPr="00A95B35">
        <w:t>mcu</w:t>
      </w:r>
      <w:proofErr w:type="spellEnd"/>
      <w:r w:rsidRPr="00A95B35">
        <w:t>-</w:t>
      </w:r>
      <w:proofErr w:type="spellStart"/>
      <w:r w:rsidRPr="00A95B35">
        <w:t>sbc</w:t>
      </w:r>
      <w:proofErr w:type="spellEnd"/>
      <w:r w:rsidRPr="00A95B35">
        <w:t>-or-</w:t>
      </w:r>
      <w:r w:rsidRPr="00A95B35">
        <w:tab/>
      </w:r>
      <w:proofErr w:type="spellStart"/>
      <w:r w:rsidRPr="00A95B35">
        <w:t>fpga</w:t>
      </w:r>
      <w:proofErr w:type="spellEnd"/>
      <w:r w:rsidRPr="00A95B35">
        <w:t xml:space="preserve"> [Accessed Nov. 16, 2018].  (</w:t>
      </w:r>
      <w:proofErr w:type="spellStart"/>
      <w:r w:rsidRPr="00A95B35">
        <w:t>MCUvs.SBCvs.FPGA</w:t>
      </w:r>
      <w:proofErr w:type="spellEnd"/>
      <w:r w:rsidRPr="00A95B35">
        <w:t>)</w:t>
      </w:r>
    </w:p>
    <w:p w14:paraId="21004F44" w14:textId="77777777" w:rsidR="00FB30A1" w:rsidRPr="00A95B35" w:rsidRDefault="00FB30A1"/>
    <w:p w14:paraId="23EDB41A" w14:textId="77777777" w:rsidR="00FB30A1" w:rsidRPr="00A95B35" w:rsidRDefault="00402D7E">
      <w:r w:rsidRPr="00A95B35">
        <w:t xml:space="preserve">[53] </w:t>
      </w:r>
      <w:r w:rsidRPr="00A95B35">
        <w:tab/>
        <w:t xml:space="preserve">“What is the difference between CPLD and FPGA?” quora.com, 2013. [Online]. </w:t>
      </w:r>
      <w:r w:rsidRPr="00A95B35">
        <w:tab/>
        <w:t xml:space="preserve">Available: </w:t>
      </w:r>
      <w:r w:rsidRPr="00A95B35">
        <w:tab/>
      </w:r>
      <w:hyperlink r:id="rId141">
        <w:r w:rsidRPr="00A95B35">
          <w:rPr>
            <w:color w:val="000000"/>
            <w:u w:val="single"/>
          </w:rPr>
          <w:t>https://www.quora.com/What-is-the-difference-between-CPLD-</w:t>
        </w:r>
      </w:hyperlink>
      <w:r w:rsidRPr="00A95B35">
        <w:tab/>
        <w:t xml:space="preserve">and-FPGA [Accessed </w:t>
      </w:r>
      <w:r w:rsidRPr="00A95B35">
        <w:tab/>
        <w:t>Nov. 16, 2018]. (FPGA image)</w:t>
      </w:r>
    </w:p>
    <w:p w14:paraId="71231F76" w14:textId="77777777" w:rsidR="00FB30A1" w:rsidRPr="00A95B35" w:rsidRDefault="00FB30A1"/>
    <w:p w14:paraId="6B7ADFC9" w14:textId="77777777" w:rsidR="00FB30A1" w:rsidRPr="00A95B35" w:rsidRDefault="00402D7E">
      <w:r w:rsidRPr="00A95B35">
        <w:t>[54]</w:t>
      </w:r>
      <w:r w:rsidRPr="00A95B35">
        <w:tab/>
        <w:t xml:space="preserve">“Block diagram (SBD) for Single Board Computer, Human Machine Interface </w:t>
      </w:r>
      <w:r w:rsidRPr="00A95B35">
        <w:tab/>
        <w:t xml:space="preserve">application </w:t>
      </w:r>
      <w:r w:rsidRPr="00A95B35">
        <w:tab/>
        <w:t xml:space="preserve">equipment” electronicproducts.com, November 6, 2013. [Online]. </w:t>
      </w:r>
      <w:r w:rsidRPr="00A95B35">
        <w:tab/>
        <w:t xml:space="preserve">Available: </w:t>
      </w:r>
      <w:r w:rsidRPr="00A95B35">
        <w:tab/>
      </w:r>
      <w:hyperlink r:id="rId142">
        <w:r w:rsidRPr="00A95B35">
          <w:rPr>
            <w:color w:val="000000"/>
            <w:u w:val="single"/>
          </w:rPr>
          <w:t>https://www.electronicproducts.com/Board_Level_Products/Single_Board_Comp</w:t>
        </w:r>
      </w:hyperlink>
      <w:hyperlink r:id="rId143">
        <w:r w:rsidRPr="00A95B35">
          <w:rPr>
            <w:color w:val="000000"/>
          </w:rPr>
          <w:tab/>
        </w:r>
      </w:hyperlink>
      <w:hyperlink r:id="rId144">
        <w:proofErr w:type="spellStart"/>
        <w:r w:rsidRPr="00A95B35">
          <w:rPr>
            <w:color w:val="000000"/>
            <w:u w:val="single"/>
          </w:rPr>
          <w:t>uter</w:t>
        </w:r>
        <w:proofErr w:type="spellEnd"/>
        <w:r w:rsidRPr="00A95B35">
          <w:rPr>
            <w:color w:val="000000"/>
            <w:u w:val="single"/>
          </w:rPr>
          <w:t>/</w:t>
        </w:r>
      </w:hyperlink>
      <w:r w:rsidRPr="00A95B35">
        <w:tab/>
        <w:t>HMI_Human_Machine_Interface.aspx (SBC image)</w:t>
      </w:r>
    </w:p>
    <w:p w14:paraId="63E80DD7" w14:textId="77777777" w:rsidR="00FB30A1" w:rsidRPr="00A95B35" w:rsidRDefault="00FB30A1"/>
    <w:p w14:paraId="5867D9A1" w14:textId="77777777" w:rsidR="00FB30A1" w:rsidRPr="00A95B35" w:rsidRDefault="00402D7E">
      <w:r w:rsidRPr="00A95B35">
        <w:t xml:space="preserve">[55] </w:t>
      </w:r>
      <w:r w:rsidRPr="00A95B35">
        <w:tab/>
        <w:t xml:space="preserve">“Microprocessor and Microcontroller – The difference” circuitstoday.com, </w:t>
      </w:r>
      <w:r w:rsidRPr="00A95B35">
        <w:tab/>
        <w:t xml:space="preserve">December 5, </w:t>
      </w:r>
      <w:r w:rsidRPr="00A95B35">
        <w:tab/>
        <w:t xml:space="preserve">2011. [Online]. Available: </w:t>
      </w:r>
      <w:r w:rsidRPr="00A95B35">
        <w:lastRenderedPageBreak/>
        <w:tab/>
      </w:r>
      <w:hyperlink r:id="rId145">
        <w:r w:rsidRPr="00A95B35">
          <w:rPr>
            <w:color w:val="000000"/>
            <w:u w:val="single"/>
          </w:rPr>
          <w:t>http://www.circuitstoday.com/microprocessor-and-</w:t>
        </w:r>
      </w:hyperlink>
      <w:r w:rsidRPr="00A95B35">
        <w:tab/>
        <w:t xml:space="preserve">microcontroller [Accessed </w:t>
      </w:r>
      <w:r w:rsidRPr="00A95B35">
        <w:tab/>
        <w:t>Nov. 16, 2018].   (microcontroller image)</w:t>
      </w:r>
    </w:p>
    <w:p w14:paraId="2314DE3D" w14:textId="77777777" w:rsidR="00FB30A1" w:rsidRPr="00A95B35" w:rsidRDefault="00FB30A1"/>
    <w:p w14:paraId="729EA173" w14:textId="77777777" w:rsidR="00FB30A1" w:rsidRPr="00A95B35" w:rsidRDefault="00402D7E">
      <w:r w:rsidRPr="00A95B35">
        <w:t>[56]</w:t>
      </w:r>
      <w:r w:rsidRPr="00A95B35">
        <w:tab/>
        <w:t xml:space="preserve">“Block diagram (SBD) for Single Board Computer, Human Machine Interface </w:t>
      </w:r>
      <w:r w:rsidRPr="00A95B35">
        <w:tab/>
        <w:t xml:space="preserve">application </w:t>
      </w:r>
      <w:r w:rsidRPr="00A95B35">
        <w:tab/>
        <w:t xml:space="preserve">equipment” electronicproducts.com, November 6, 2013. [Online]. </w:t>
      </w:r>
      <w:r w:rsidRPr="00A95B35">
        <w:tab/>
        <w:t xml:space="preserve">Available: </w:t>
      </w:r>
      <w:r w:rsidRPr="00A95B35">
        <w:tab/>
      </w:r>
      <w:hyperlink r:id="rId146">
        <w:r w:rsidRPr="00A95B35">
          <w:rPr>
            <w:color w:val="000000"/>
            <w:u w:val="single"/>
          </w:rPr>
          <w:t>https://www.electronicproducts.com/Board_Level_Products/Single_Board_Comp</w:t>
        </w:r>
      </w:hyperlink>
      <w:hyperlink r:id="rId147">
        <w:r w:rsidRPr="00A95B35">
          <w:rPr>
            <w:color w:val="000000"/>
          </w:rPr>
          <w:tab/>
        </w:r>
      </w:hyperlink>
      <w:hyperlink r:id="rId148">
        <w:proofErr w:type="spellStart"/>
        <w:r w:rsidRPr="00A95B35">
          <w:rPr>
            <w:color w:val="000000"/>
            <w:u w:val="single"/>
          </w:rPr>
          <w:t>uter</w:t>
        </w:r>
        <w:proofErr w:type="spellEnd"/>
        <w:r w:rsidRPr="00A95B35">
          <w:rPr>
            <w:color w:val="000000"/>
            <w:u w:val="single"/>
          </w:rPr>
          <w:t>/</w:t>
        </w:r>
      </w:hyperlink>
      <w:r w:rsidRPr="00A95B35">
        <w:tab/>
        <w:t>HMI_Human_Machine_Interface.aspx (SBC image)</w:t>
      </w:r>
    </w:p>
    <w:p w14:paraId="4AA4AA12" w14:textId="77777777" w:rsidR="00FB30A1" w:rsidRPr="00A95B35" w:rsidRDefault="00FB30A1"/>
    <w:p w14:paraId="2A1D4098" w14:textId="77777777" w:rsidR="00FB30A1" w:rsidRPr="00A95B35" w:rsidRDefault="00402D7E">
      <w:pPr>
        <w:ind w:left="720" w:hanging="720"/>
      </w:pPr>
      <w:r w:rsidRPr="00A95B35">
        <w:rPr>
          <w:highlight w:val="white"/>
        </w:rPr>
        <w:t>[57]</w:t>
      </w:r>
      <w:r w:rsidRPr="00A95B35">
        <w:rPr>
          <w:highlight w:val="white"/>
        </w:rPr>
        <w:tab/>
      </w:r>
      <w:r w:rsidRPr="00A95B35">
        <w:t>Anaheim Automation (2018). </w:t>
      </w:r>
      <w:r w:rsidRPr="00A95B35">
        <w:rPr>
          <w:i/>
        </w:rPr>
        <w:t>Encoders | Optical and Magnetic, Incremental and Rotary.</w:t>
      </w:r>
      <w:r w:rsidRPr="00A95B35">
        <w:t xml:space="preserve"> [online] Available at: </w:t>
      </w:r>
      <w:hyperlink r:id="rId149">
        <w:r w:rsidRPr="00A95B35">
          <w:rPr>
            <w:color w:val="000000"/>
            <w:u w:val="single"/>
          </w:rPr>
          <w:t>https://www.anaheimautomation.com/manuals/forms/encoder-guide.php</w:t>
        </w:r>
      </w:hyperlink>
      <w:r w:rsidRPr="00A95B35">
        <w:t xml:space="preserve"> [Accessed 20 Nov. 2018].</w:t>
      </w:r>
    </w:p>
    <w:p w14:paraId="3F43C8B5" w14:textId="77777777" w:rsidR="00FB30A1" w:rsidRPr="00A95B35" w:rsidRDefault="00FB30A1">
      <w:pPr>
        <w:ind w:left="720" w:hanging="720"/>
      </w:pPr>
    </w:p>
    <w:p w14:paraId="26779827" w14:textId="77777777" w:rsidR="00FB30A1" w:rsidRPr="00A95B35" w:rsidRDefault="00402D7E">
      <w:pPr>
        <w:ind w:left="720" w:hanging="720"/>
        <w:rPr>
          <w:highlight w:val="white"/>
        </w:rPr>
      </w:pPr>
      <w:r w:rsidRPr="00A95B35">
        <w:t>[58]</w:t>
      </w:r>
      <w:r w:rsidRPr="00A95B35">
        <w:tab/>
      </w:r>
      <w:r w:rsidRPr="00A95B35">
        <w:rPr>
          <w:highlight w:val="white"/>
        </w:rPr>
        <w:t>Fritzing.org. (2018). </w:t>
      </w:r>
      <w:r w:rsidRPr="00A95B35">
        <w:rPr>
          <w:i/>
        </w:rPr>
        <w:t>Fritzing</w:t>
      </w:r>
      <w:r w:rsidRPr="00A95B35">
        <w:rPr>
          <w:highlight w:val="white"/>
        </w:rPr>
        <w:t>. [online] Available at: http://fritzing.org/home/ [Accessed 18 Nov. 2018].</w:t>
      </w:r>
    </w:p>
    <w:p w14:paraId="5514E62F" w14:textId="77777777" w:rsidR="00FB30A1" w:rsidRPr="00A95B35" w:rsidRDefault="00FB30A1">
      <w:pPr>
        <w:ind w:left="720" w:hanging="720"/>
        <w:rPr>
          <w:highlight w:val="white"/>
        </w:rPr>
      </w:pPr>
    </w:p>
    <w:p w14:paraId="1DCF86FF" w14:textId="77777777" w:rsidR="00FB30A1" w:rsidRPr="00A95B35" w:rsidRDefault="00402D7E">
      <w:pPr>
        <w:ind w:left="720" w:hanging="720"/>
      </w:pPr>
      <w:r w:rsidRPr="00A95B35">
        <w:rPr>
          <w:highlight w:val="white"/>
        </w:rPr>
        <w:t>[59]</w:t>
      </w:r>
      <w:r w:rsidRPr="00A95B35">
        <w:rPr>
          <w:highlight w:val="white"/>
        </w:rPr>
        <w:tab/>
        <w:t>Autodesk.com. (2018). </w:t>
      </w:r>
      <w:r w:rsidRPr="00A95B35">
        <w:rPr>
          <w:i/>
        </w:rPr>
        <w:t>EAGLE | PCB Design Software | Autodesk</w:t>
      </w:r>
      <w:r w:rsidRPr="00A95B35">
        <w:rPr>
          <w:highlight w:val="white"/>
        </w:rPr>
        <w:t>. [online] Available at: https://www.autodesk.com/products/eagle/overview [Accessed 6 Nov. 2018].</w:t>
      </w:r>
    </w:p>
    <w:p w14:paraId="3D7AAA05" w14:textId="77777777" w:rsidR="00FB30A1" w:rsidRPr="00A95B35" w:rsidRDefault="00FB30A1">
      <w:pPr>
        <w:ind w:left="720" w:hanging="720"/>
      </w:pPr>
    </w:p>
    <w:p w14:paraId="25D9634D" w14:textId="77777777" w:rsidR="00FB30A1" w:rsidRPr="00A95B35" w:rsidRDefault="00402D7E">
      <w:pPr>
        <w:ind w:left="720" w:hanging="720"/>
        <w:rPr>
          <w:highlight w:val="white"/>
        </w:rPr>
      </w:pPr>
      <w:r w:rsidRPr="00A95B35">
        <w:t>[60]</w:t>
      </w:r>
      <w:r w:rsidRPr="00A95B35">
        <w:tab/>
      </w:r>
      <w:r w:rsidRPr="00A95B35">
        <w:rPr>
          <w:highlight w:val="white"/>
        </w:rPr>
        <w:t>Easyeda.com. (2018). </w:t>
      </w:r>
      <w:proofErr w:type="spellStart"/>
      <w:r w:rsidRPr="00A95B35">
        <w:rPr>
          <w:i/>
        </w:rPr>
        <w:t>EasyEDA</w:t>
      </w:r>
      <w:proofErr w:type="spellEnd"/>
      <w:r w:rsidRPr="00A95B35">
        <w:rPr>
          <w:i/>
        </w:rPr>
        <w:t xml:space="preserve"> - Online PCB Design &amp; Circuit Simulator</w:t>
      </w:r>
      <w:r w:rsidRPr="00A95B35">
        <w:rPr>
          <w:highlight w:val="white"/>
        </w:rPr>
        <w:t>. [online] Available at: https://easyeda.com [Accessed 28 Nov. 2018].</w:t>
      </w:r>
    </w:p>
    <w:p w14:paraId="1FC34084" w14:textId="77777777" w:rsidR="00FB30A1" w:rsidRPr="00A95B35" w:rsidRDefault="00FB30A1">
      <w:pPr>
        <w:ind w:left="720" w:hanging="720"/>
        <w:rPr>
          <w:highlight w:val="white"/>
        </w:rPr>
      </w:pPr>
    </w:p>
    <w:p w14:paraId="208EBCA1" w14:textId="77777777" w:rsidR="00FB30A1" w:rsidRPr="00A95B35" w:rsidRDefault="00402D7E">
      <w:pPr>
        <w:ind w:left="720" w:hanging="720"/>
      </w:pPr>
      <w:r w:rsidRPr="00A95B35">
        <w:t xml:space="preserve">[61] </w:t>
      </w:r>
      <w:r w:rsidRPr="00A95B35">
        <w:tab/>
      </w:r>
      <w:proofErr w:type="spellStart"/>
      <w:r w:rsidRPr="00A95B35">
        <w:t>TryEngineering</w:t>
      </w:r>
      <w:proofErr w:type="spellEnd"/>
      <w:r w:rsidRPr="00A95B35">
        <w:t>, “What is an engineering standard? What are the advantages and disadvantages of using standards in engineering</w:t>
      </w:r>
      <w:r w:rsidRPr="00A95B35">
        <w:rPr>
          <w:i/>
        </w:rPr>
        <w:t>?</w:t>
      </w:r>
      <w:r w:rsidRPr="00A95B35">
        <w:t xml:space="preserve">” (2018). [Online]. Available: </w:t>
      </w:r>
      <w:hyperlink r:id="rId150">
        <w:r w:rsidRPr="00A95B35">
          <w:rPr>
            <w:color w:val="000000"/>
            <w:u w:val="single"/>
          </w:rPr>
          <w:t>http://tryengineering.org/ask-expert/what-engineering-standard-what-are-advantages-and-disadvantages-using-standards</w:t>
        </w:r>
      </w:hyperlink>
      <w:r w:rsidRPr="00A95B35">
        <w:t xml:space="preserve">. [Accessed: Nov. 2, 2018]. </w:t>
      </w:r>
    </w:p>
    <w:p w14:paraId="1EE73A91" w14:textId="77777777" w:rsidR="00FB30A1" w:rsidRPr="00A95B35" w:rsidRDefault="00FB30A1">
      <w:pPr>
        <w:ind w:left="720" w:hanging="720"/>
      </w:pPr>
    </w:p>
    <w:p w14:paraId="27BE8A7E" w14:textId="77777777" w:rsidR="00FB30A1" w:rsidRPr="00A95B35" w:rsidRDefault="00402D7E">
      <w:pPr>
        <w:ind w:left="720" w:hanging="720"/>
      </w:pPr>
      <w:r w:rsidRPr="00A95B35">
        <w:t>[62]</w:t>
      </w:r>
      <w:r w:rsidRPr="00A95B35">
        <w:tab/>
        <w:t xml:space="preserve">ASME, “Standards &amp; Certifications FAQ,” (2018). [Online]. Available: </w:t>
      </w:r>
      <w:hyperlink r:id="rId151">
        <w:r w:rsidRPr="00A95B35">
          <w:rPr>
            <w:color w:val="000000"/>
            <w:u w:val="single"/>
          </w:rPr>
          <w:t>https://www.asme.org/about-asme/standards/about-codes-standards</w:t>
        </w:r>
      </w:hyperlink>
      <w:r w:rsidRPr="00A95B35">
        <w:rPr>
          <w:color w:val="000000"/>
          <w:u w:val="single"/>
        </w:rPr>
        <w:t xml:space="preserve">. </w:t>
      </w:r>
      <w:r w:rsidRPr="00A95B35">
        <w:t>[Accessed: Nov. 2, 2018].</w:t>
      </w:r>
    </w:p>
    <w:p w14:paraId="53D3D7FE" w14:textId="77777777" w:rsidR="00FB30A1" w:rsidRPr="00A95B35" w:rsidRDefault="00FB30A1">
      <w:pPr>
        <w:ind w:left="720" w:hanging="720"/>
      </w:pPr>
    </w:p>
    <w:p w14:paraId="01120B69" w14:textId="77777777" w:rsidR="00FB30A1" w:rsidRPr="00A95B35" w:rsidRDefault="00402D7E">
      <w:pPr>
        <w:ind w:left="720" w:hanging="720"/>
      </w:pPr>
      <w:r w:rsidRPr="00A95B35">
        <w:t>[63]</w:t>
      </w:r>
      <w:r w:rsidRPr="00A95B35">
        <w:tab/>
        <w:t xml:space="preserve">Engineering Standards: An Introduction for Electrical and Computer Engineering Students, </w:t>
      </w:r>
      <w:proofErr w:type="gramStart"/>
      <w:r w:rsidRPr="00A95B35">
        <w:t>March,</w:t>
      </w:r>
      <w:proofErr w:type="gramEnd"/>
      <w:r w:rsidRPr="00A95B35">
        <w:t xml:space="preserve"> 2017. [Online]. Available: </w:t>
      </w:r>
      <w:hyperlink r:id="rId152">
        <w:r w:rsidRPr="00A95B35">
          <w:rPr>
            <w:color w:val="000000"/>
            <w:u w:val="single"/>
          </w:rPr>
          <w:t>https://eujournal.org/index.php/esj/article/viewFile/9028/8613</w:t>
        </w:r>
      </w:hyperlink>
      <w:r w:rsidRPr="00A95B35">
        <w:t>. [Accessed: Nov. 3, 2018].</w:t>
      </w:r>
    </w:p>
    <w:p w14:paraId="2C4C7058" w14:textId="77777777" w:rsidR="00FB30A1" w:rsidRPr="00A95B35" w:rsidRDefault="00FB30A1">
      <w:pPr>
        <w:ind w:left="720" w:hanging="720"/>
      </w:pPr>
    </w:p>
    <w:p w14:paraId="0B7EB877" w14:textId="77777777" w:rsidR="00FB30A1" w:rsidRPr="00A95B35" w:rsidRDefault="00402D7E">
      <w:pPr>
        <w:ind w:left="720" w:hanging="720"/>
      </w:pPr>
      <w:r w:rsidRPr="00A95B35">
        <w:t>[64]</w:t>
      </w:r>
      <w:r w:rsidRPr="00A95B35">
        <w:tab/>
        <w:t xml:space="preserve">ANSI News and Publications, “ANSI Announces Improved Search Engine for Standards,” (2018). [Online]. Available: </w:t>
      </w:r>
      <w:hyperlink r:id="rId153">
        <w:r w:rsidRPr="00A95B35">
          <w:rPr>
            <w:color w:val="000000"/>
            <w:u w:val="single"/>
          </w:rPr>
          <w:t>https://www.ansi.org/news_publications/news_story?menuid=7&amp;articleid=d1ab780e-f192-441a-9558-df47fa0a2123</w:t>
        </w:r>
      </w:hyperlink>
      <w:r w:rsidRPr="00A95B35">
        <w:rPr>
          <w:color w:val="000000"/>
          <w:u w:val="single"/>
        </w:rPr>
        <w:t xml:space="preserve">. </w:t>
      </w:r>
      <w:r w:rsidRPr="00A95B35">
        <w:t>[Accessed: Nov. 3, 2018].</w:t>
      </w:r>
    </w:p>
    <w:p w14:paraId="177759B4" w14:textId="77777777" w:rsidR="00FB30A1" w:rsidRPr="00A95B35" w:rsidRDefault="00FB30A1">
      <w:pPr>
        <w:ind w:left="720" w:hanging="720"/>
      </w:pPr>
    </w:p>
    <w:p w14:paraId="58B90D84" w14:textId="77777777" w:rsidR="00FB30A1" w:rsidRPr="00A95B35" w:rsidRDefault="00402D7E">
      <w:pPr>
        <w:ind w:left="720" w:hanging="720"/>
        <w:rPr>
          <w:color w:val="000000"/>
          <w:u w:val="single"/>
        </w:rPr>
      </w:pPr>
      <w:r w:rsidRPr="00A95B35">
        <w:t>[65]</w:t>
      </w:r>
      <w:r w:rsidRPr="00A95B35">
        <w:tab/>
        <w:t xml:space="preserve">NIST, “Standard Knowledge for Robots,” May 19, 2015. [Online]. Available: </w:t>
      </w:r>
      <w:hyperlink r:id="rId154">
        <w:r w:rsidRPr="00A95B35">
          <w:rPr>
            <w:color w:val="000000"/>
            <w:u w:val="single"/>
          </w:rPr>
          <w:t>https://www.nist.gov/news-events/news/2015/05/standard-knowledge-robots</w:t>
        </w:r>
      </w:hyperlink>
      <w:r w:rsidRPr="00A95B35">
        <w:rPr>
          <w:color w:val="000000"/>
          <w:u w:val="single"/>
        </w:rPr>
        <w:t>. [Accessed: Nov. 4, 2018].</w:t>
      </w:r>
    </w:p>
    <w:p w14:paraId="4E486F36" w14:textId="77777777" w:rsidR="00FB30A1" w:rsidRPr="00A95B35" w:rsidRDefault="00FB30A1">
      <w:pPr>
        <w:ind w:left="720" w:hanging="720"/>
        <w:rPr>
          <w:color w:val="000000"/>
          <w:u w:val="single"/>
        </w:rPr>
      </w:pPr>
    </w:p>
    <w:p w14:paraId="4BDF3C24" w14:textId="77777777" w:rsidR="00FB30A1" w:rsidRPr="00A95B35" w:rsidRDefault="00402D7E">
      <w:pPr>
        <w:ind w:left="720" w:hanging="720"/>
        <w:rPr>
          <w:color w:val="000000"/>
          <w:u w:val="single"/>
        </w:rPr>
      </w:pPr>
      <w:r w:rsidRPr="00A95B35">
        <w:t>[66]</w:t>
      </w:r>
      <w:r w:rsidRPr="00A95B35">
        <w:tab/>
        <w:t xml:space="preserve">ria, “Robotics Online,” (2008-2018). [Online]. Available: </w:t>
      </w:r>
      <w:hyperlink r:id="rId155">
        <w:r w:rsidRPr="00A95B35">
          <w:rPr>
            <w:color w:val="000000"/>
            <w:u w:val="single"/>
          </w:rPr>
          <w:t>https://www.robotics.org/robotics/technical-report-ria-tr-r15-606-2016-for-robots-and-robotic-devices-collaborative-robots</w:t>
        </w:r>
      </w:hyperlink>
      <w:r w:rsidRPr="00A95B35">
        <w:rPr>
          <w:color w:val="000000"/>
          <w:u w:val="single"/>
        </w:rPr>
        <w:t>. [Accessed: Nov. 4, 2018].</w:t>
      </w:r>
    </w:p>
    <w:p w14:paraId="4E12FC88" w14:textId="77777777" w:rsidR="00FB30A1" w:rsidRPr="00A95B35" w:rsidRDefault="00FB30A1">
      <w:pPr>
        <w:ind w:left="720" w:hanging="720"/>
        <w:rPr>
          <w:color w:val="000000"/>
          <w:u w:val="single"/>
        </w:rPr>
      </w:pPr>
    </w:p>
    <w:p w14:paraId="496EC3E0" w14:textId="77777777" w:rsidR="00FB30A1" w:rsidRPr="00A95B35" w:rsidRDefault="00402D7E">
      <w:pPr>
        <w:ind w:left="720" w:hanging="720"/>
        <w:rPr>
          <w:color w:val="000000"/>
          <w:u w:val="single"/>
        </w:rPr>
      </w:pPr>
      <w:r w:rsidRPr="00A95B35">
        <w:t>[67]</w:t>
      </w:r>
      <w:r w:rsidRPr="00A95B35">
        <w:tab/>
        <w:t xml:space="preserve">M. </w:t>
      </w:r>
      <w:hyperlink r:id="rId156">
        <w:r w:rsidRPr="00A95B35">
          <w:rPr>
            <w:color w:val="000000"/>
            <w:highlight w:val="white"/>
          </w:rPr>
          <w:t>Bélanger-Barrette</w:t>
        </w:r>
      </w:hyperlink>
      <w:r w:rsidRPr="00A95B35">
        <w:t xml:space="preserve">, </w:t>
      </w:r>
      <w:proofErr w:type="spellStart"/>
      <w:r w:rsidRPr="00A95B35">
        <w:t>Robotiq</w:t>
      </w:r>
      <w:proofErr w:type="spellEnd"/>
      <w:r w:rsidRPr="00A95B35">
        <w:t xml:space="preserve">, “Which ISO Standards Are Made for Collaborative Robots,” Aug. 25, 2015. [Online]. Available: </w:t>
      </w:r>
      <w:hyperlink r:id="rId157">
        <w:r w:rsidRPr="00A95B35">
          <w:rPr>
            <w:color w:val="000000"/>
            <w:u w:val="single"/>
          </w:rPr>
          <w:t>https://blog.robotiq.com/which-iso-standards-are-made-for-collaborative-robots</w:t>
        </w:r>
      </w:hyperlink>
      <w:r w:rsidRPr="00A95B35">
        <w:rPr>
          <w:color w:val="000000"/>
          <w:u w:val="single"/>
        </w:rPr>
        <w:t>. [Accessed: Nov. 5, 2018].</w:t>
      </w:r>
    </w:p>
    <w:p w14:paraId="395D3361" w14:textId="77777777" w:rsidR="00FB30A1" w:rsidRPr="00A95B35" w:rsidRDefault="00FB30A1">
      <w:pPr>
        <w:ind w:left="720" w:hanging="720"/>
        <w:rPr>
          <w:color w:val="000000"/>
          <w:u w:val="single"/>
        </w:rPr>
      </w:pPr>
    </w:p>
    <w:p w14:paraId="4788E342" w14:textId="77777777" w:rsidR="00FB30A1" w:rsidRPr="00A95B35" w:rsidRDefault="00402D7E">
      <w:pPr>
        <w:ind w:left="720" w:hanging="720"/>
        <w:rPr>
          <w:color w:val="000000"/>
          <w:u w:val="single"/>
        </w:rPr>
      </w:pPr>
      <w:r w:rsidRPr="00A95B35">
        <w:t>[68]</w:t>
      </w:r>
      <w:r w:rsidRPr="00A95B35">
        <w:tab/>
        <w:t xml:space="preserve">ANSI Webstore, “Electronic Component Standards,” (2018). [Online]. Available: </w:t>
      </w:r>
      <w:hyperlink r:id="rId158" w:anchor="Other%20Electronic%20Components%20Standards">
        <w:r w:rsidRPr="00A95B35">
          <w:rPr>
            <w:color w:val="000000"/>
            <w:u w:val="single"/>
          </w:rPr>
          <w:t>https://webstore.ansi.org/industry/electronic-components#Other%20Electronic%20Components%20Standards</w:t>
        </w:r>
      </w:hyperlink>
      <w:r w:rsidRPr="00A95B35">
        <w:rPr>
          <w:color w:val="000000"/>
          <w:u w:val="single"/>
        </w:rPr>
        <w:t>. [Accessed: Nov. 5, 2018].</w:t>
      </w:r>
    </w:p>
    <w:p w14:paraId="69833EB4" w14:textId="77777777" w:rsidR="00FB30A1" w:rsidRPr="00A95B35" w:rsidRDefault="00FB30A1">
      <w:pPr>
        <w:ind w:left="720" w:hanging="720"/>
        <w:rPr>
          <w:color w:val="000000"/>
          <w:u w:val="single"/>
        </w:rPr>
      </w:pPr>
    </w:p>
    <w:p w14:paraId="6B097686" w14:textId="77777777" w:rsidR="00FB30A1" w:rsidRPr="00A95B35" w:rsidRDefault="00402D7E">
      <w:pPr>
        <w:ind w:left="720" w:hanging="720"/>
      </w:pPr>
      <w:r w:rsidRPr="00A95B35">
        <w:t>[69]</w:t>
      </w:r>
      <w:r w:rsidRPr="00A95B35">
        <w:tab/>
        <w:t xml:space="preserve">E. Chao, and J. Henshaw, </w:t>
      </w:r>
      <w:r w:rsidRPr="00A95B35">
        <w:rPr>
          <w:i/>
        </w:rPr>
        <w:t>Controlling Electrical Hazards</w:t>
      </w:r>
      <w:r w:rsidRPr="00A95B35">
        <w:t xml:space="preserve">, U.S. Department of Labor Occupational Safety and Health Administration, 2002 (Revised). [online document]. Available: </w:t>
      </w:r>
      <w:hyperlink r:id="rId159">
        <w:r w:rsidRPr="00A95B35">
          <w:rPr>
            <w:color w:val="000000"/>
            <w:u w:val="single"/>
          </w:rPr>
          <w:t>https://www.osha.gov/Publications/osha3075.pdf</w:t>
        </w:r>
      </w:hyperlink>
      <w:r w:rsidRPr="00A95B35">
        <w:t>. [Accessed: Nov. 5, 2018].</w:t>
      </w:r>
    </w:p>
    <w:p w14:paraId="6514EB89" w14:textId="77777777" w:rsidR="00FB30A1" w:rsidRPr="00A95B35" w:rsidRDefault="00FB30A1">
      <w:pPr>
        <w:ind w:left="720" w:hanging="720"/>
      </w:pPr>
    </w:p>
    <w:p w14:paraId="6E9CE685" w14:textId="77777777" w:rsidR="00FB30A1" w:rsidRPr="00A95B35" w:rsidRDefault="00402D7E">
      <w:pPr>
        <w:ind w:left="720" w:hanging="720"/>
        <w:rPr>
          <w:color w:val="000000"/>
          <w:u w:val="single"/>
        </w:rPr>
      </w:pPr>
      <w:r w:rsidRPr="00A95B35">
        <w:t>[70]</w:t>
      </w:r>
      <w:r w:rsidRPr="00A95B35">
        <w:tab/>
        <w:t xml:space="preserve">ANSI Webstore, “Human System Interaction Ergonomics Standards,” (2018). [Online]. Available: </w:t>
      </w:r>
      <w:hyperlink r:id="rId160">
        <w:r w:rsidRPr="00A95B35">
          <w:rPr>
            <w:color w:val="000000"/>
            <w:u w:val="single"/>
          </w:rPr>
          <w:t>https://webstore.ansi.org/industry/ergonomics/human-system-interaction-ergonomics</w:t>
        </w:r>
      </w:hyperlink>
      <w:r w:rsidRPr="00A95B35">
        <w:rPr>
          <w:color w:val="000000"/>
          <w:u w:val="single"/>
        </w:rPr>
        <w:t>. [Accessed: Nov. 5, 2018].</w:t>
      </w:r>
    </w:p>
    <w:p w14:paraId="144470E8" w14:textId="77777777" w:rsidR="00FB30A1" w:rsidRPr="00A95B35" w:rsidRDefault="00FB30A1">
      <w:pPr>
        <w:ind w:left="720" w:hanging="720"/>
        <w:rPr>
          <w:color w:val="000000"/>
          <w:u w:val="single"/>
        </w:rPr>
      </w:pPr>
    </w:p>
    <w:p w14:paraId="20AC4009" w14:textId="77777777" w:rsidR="00FB30A1" w:rsidRPr="00A95B35" w:rsidRDefault="00402D7E">
      <w:pPr>
        <w:ind w:left="720" w:hanging="720"/>
        <w:rPr>
          <w:color w:val="000000"/>
          <w:u w:val="single"/>
        </w:rPr>
      </w:pPr>
      <w:r w:rsidRPr="00A95B35">
        <w:t>[71]</w:t>
      </w:r>
      <w:r w:rsidRPr="00A95B35">
        <w:tab/>
        <w:t xml:space="preserve">ANSI Webstore, “Software Standards,” (2018). [Online]. Available: </w:t>
      </w:r>
      <w:hyperlink r:id="rId161">
        <w:r w:rsidRPr="00A95B35">
          <w:rPr>
            <w:color w:val="000000"/>
            <w:u w:val="single"/>
          </w:rPr>
          <w:t>https://webstore.ansi.org/industry/software</w:t>
        </w:r>
      </w:hyperlink>
      <w:r w:rsidRPr="00A95B35">
        <w:rPr>
          <w:color w:val="000000"/>
          <w:u w:val="single"/>
        </w:rPr>
        <w:t>. [Accessed: Nov. 5, 2018].</w:t>
      </w:r>
    </w:p>
    <w:p w14:paraId="0B216540" w14:textId="77777777" w:rsidR="00FB30A1" w:rsidRPr="00A95B35" w:rsidRDefault="00FB30A1">
      <w:pPr>
        <w:ind w:left="720" w:hanging="720"/>
        <w:rPr>
          <w:color w:val="000000"/>
          <w:u w:val="single"/>
        </w:rPr>
      </w:pPr>
    </w:p>
    <w:p w14:paraId="1B3602C6" w14:textId="77777777" w:rsidR="00FB30A1" w:rsidRPr="00A95B35" w:rsidRDefault="00402D7E">
      <w:pPr>
        <w:ind w:left="720" w:hanging="720"/>
        <w:rPr>
          <w:color w:val="000000"/>
          <w:u w:val="single"/>
        </w:rPr>
      </w:pPr>
      <w:r w:rsidRPr="00A95B35">
        <w:t>[72]</w:t>
      </w:r>
      <w:r w:rsidRPr="00A95B35">
        <w:tab/>
        <w:t xml:space="preserve">ANSI Webstore, “Software Engineering,” (2018). [Online]. Available: </w:t>
      </w:r>
      <w:hyperlink r:id="rId162">
        <w:r w:rsidRPr="00A95B35">
          <w:rPr>
            <w:color w:val="000000"/>
            <w:u w:val="single"/>
          </w:rPr>
          <w:t>https://webstore.ansi.org/industry/software</w:t>
        </w:r>
      </w:hyperlink>
      <w:r w:rsidRPr="00A95B35">
        <w:rPr>
          <w:color w:val="000000"/>
          <w:u w:val="single"/>
        </w:rPr>
        <w:t>. [Accessed: Nov. 5, 2018].</w:t>
      </w:r>
    </w:p>
    <w:p w14:paraId="02151417" w14:textId="77777777" w:rsidR="00FB30A1" w:rsidRPr="00A95B35" w:rsidRDefault="00FB30A1">
      <w:pPr>
        <w:ind w:left="720" w:hanging="720"/>
        <w:rPr>
          <w:color w:val="000000"/>
          <w:u w:val="single"/>
        </w:rPr>
      </w:pPr>
    </w:p>
    <w:p w14:paraId="7DB065A2" w14:textId="77777777" w:rsidR="00FB30A1" w:rsidRPr="00A95B35" w:rsidRDefault="00402D7E">
      <w:pPr>
        <w:ind w:left="720" w:hanging="720"/>
        <w:rPr>
          <w:color w:val="000000"/>
          <w:u w:val="single"/>
        </w:rPr>
      </w:pPr>
      <w:r w:rsidRPr="00A95B35">
        <w:t>[73]</w:t>
      </w:r>
      <w:r w:rsidRPr="00A95B35">
        <w:tab/>
        <w:t xml:space="preserve">NPES Standards, “Standards: What Are They </w:t>
      </w:r>
      <w:proofErr w:type="gramStart"/>
      <w:r w:rsidRPr="00A95B35">
        <w:t>And</w:t>
      </w:r>
      <w:proofErr w:type="gramEnd"/>
      <w:r w:rsidRPr="00A95B35">
        <w:t xml:space="preserve"> Why Are They Important?” May 2005. [Online]. Available: </w:t>
      </w:r>
      <w:hyperlink r:id="rId163">
        <w:r w:rsidRPr="00A95B35">
          <w:rPr>
            <w:color w:val="000000"/>
            <w:u w:val="single"/>
          </w:rPr>
          <w:t>http://www.npes.org/pdf/Standards-WhatAreThey.pdf</w:t>
        </w:r>
      </w:hyperlink>
      <w:r w:rsidRPr="00A95B35">
        <w:rPr>
          <w:color w:val="000000"/>
          <w:u w:val="single"/>
        </w:rPr>
        <w:t>. [Accessed: Nov. 6, 2018].</w:t>
      </w:r>
    </w:p>
    <w:p w14:paraId="7337E94B" w14:textId="77777777" w:rsidR="00FB30A1" w:rsidRPr="00A95B35" w:rsidRDefault="00FB30A1">
      <w:pPr>
        <w:ind w:left="720" w:hanging="720"/>
        <w:rPr>
          <w:color w:val="000000"/>
          <w:u w:val="single"/>
        </w:rPr>
      </w:pPr>
    </w:p>
    <w:p w14:paraId="42FDD350" w14:textId="77777777" w:rsidR="00FB30A1" w:rsidRPr="00A95B35" w:rsidRDefault="00402D7E">
      <w:pPr>
        <w:ind w:left="720" w:hanging="720"/>
      </w:pPr>
      <w:r w:rsidRPr="00A95B35">
        <w:t>[74]</w:t>
      </w:r>
      <w:r w:rsidRPr="00A95B35">
        <w:tab/>
        <w:t xml:space="preserve">IEEE Standards Association, “IEEE Standards Activities in the Robotics and Automation Space,” Nov. 9, 2018. [Online]. Available: </w:t>
      </w:r>
      <w:hyperlink r:id="rId164">
        <w:r w:rsidRPr="00A95B35">
          <w:rPr>
            <w:color w:val="000000"/>
            <w:u w:val="single"/>
          </w:rPr>
          <w:t>https://standards.ieee.org/content/dam/ieee-standards/standards/web/documents/other/robotics.pdf</w:t>
        </w:r>
      </w:hyperlink>
      <w:r w:rsidRPr="00A95B35">
        <w:t>. [Accessed: Nov. 11, 2018].</w:t>
      </w:r>
    </w:p>
    <w:p w14:paraId="1EA081A6" w14:textId="77777777" w:rsidR="00FB30A1" w:rsidRPr="00A95B35" w:rsidRDefault="00FB30A1">
      <w:pPr>
        <w:ind w:left="720" w:hanging="720"/>
      </w:pPr>
    </w:p>
    <w:p w14:paraId="0E9A9220" w14:textId="77777777" w:rsidR="00FB30A1" w:rsidRPr="00A95B35" w:rsidRDefault="00402D7E">
      <w:pPr>
        <w:ind w:left="720" w:hanging="720"/>
      </w:pPr>
      <w:r w:rsidRPr="00A95B35">
        <w:t>[75]</w:t>
      </w:r>
      <w:r w:rsidRPr="00A95B35">
        <w:tab/>
        <w:t xml:space="preserve">IGI Global, “What is Design Constraints,” (1988-2018). [Online]. Available: </w:t>
      </w:r>
      <w:hyperlink r:id="rId165">
        <w:r w:rsidRPr="00A95B35">
          <w:rPr>
            <w:color w:val="000000"/>
            <w:u w:val="single"/>
          </w:rPr>
          <w:t>https://www.igi-global.com/dictionary/design-of-hexapod-walking-robots/46586</w:t>
        </w:r>
      </w:hyperlink>
      <w:r w:rsidRPr="00A95B35">
        <w:t>. [Accessed: Nov. 11, 2018].</w:t>
      </w:r>
    </w:p>
    <w:p w14:paraId="5AE4A0C7" w14:textId="77777777" w:rsidR="00FB30A1" w:rsidRPr="00A95B35" w:rsidRDefault="00FB30A1">
      <w:pPr>
        <w:ind w:left="720" w:hanging="720"/>
      </w:pPr>
    </w:p>
    <w:p w14:paraId="0FF8D341" w14:textId="77777777" w:rsidR="00FB30A1" w:rsidRPr="00A95B35" w:rsidRDefault="00402D7E">
      <w:pPr>
        <w:ind w:left="720" w:hanging="720"/>
        <w:rPr>
          <w:color w:val="000000"/>
          <w:u w:val="single"/>
        </w:rPr>
      </w:pPr>
      <w:r w:rsidRPr="00A95B35">
        <w:t>[76]</w:t>
      </w:r>
      <w:r w:rsidRPr="00A95B35">
        <w:tab/>
        <w:t xml:space="preserve">C. </w:t>
      </w:r>
      <w:proofErr w:type="spellStart"/>
      <w:r w:rsidRPr="00A95B35">
        <w:t>Basu</w:t>
      </w:r>
      <w:proofErr w:type="spellEnd"/>
      <w:r w:rsidRPr="00A95B35">
        <w:t xml:space="preserve">, “What Are </w:t>
      </w:r>
      <w:proofErr w:type="gramStart"/>
      <w:r w:rsidRPr="00A95B35">
        <w:t>The</w:t>
      </w:r>
      <w:proofErr w:type="gramEnd"/>
      <w:r w:rsidRPr="00A95B35">
        <w:t xml:space="preserve"> Differences Between Time Constraints &amp; Resource Constraints in a Project?” (2018). [Online]. Available: </w:t>
      </w:r>
      <w:hyperlink r:id="rId166">
        <w:r w:rsidRPr="00A95B35">
          <w:rPr>
            <w:color w:val="000000"/>
            <w:u w:val="single"/>
          </w:rPr>
          <w:t>https://smallbusiness.chron.com/differences-between-time-constraints-resource-constraints-project-35756.html</w:t>
        </w:r>
      </w:hyperlink>
      <w:r w:rsidRPr="00A95B35">
        <w:rPr>
          <w:color w:val="000000"/>
          <w:u w:val="single"/>
        </w:rPr>
        <w:t>. [Accessed: Nov. 12, 2018].</w:t>
      </w:r>
    </w:p>
    <w:p w14:paraId="57CD19BC" w14:textId="77777777" w:rsidR="00FB30A1" w:rsidRPr="00A95B35" w:rsidRDefault="00FB30A1">
      <w:pPr>
        <w:ind w:left="720" w:hanging="720"/>
        <w:rPr>
          <w:color w:val="000000"/>
          <w:u w:val="single"/>
        </w:rPr>
      </w:pPr>
    </w:p>
    <w:p w14:paraId="7261392E" w14:textId="77777777" w:rsidR="00FB30A1" w:rsidRPr="00A95B35" w:rsidRDefault="00402D7E">
      <w:pPr>
        <w:ind w:left="720" w:hanging="720"/>
      </w:pPr>
      <w:r w:rsidRPr="00A95B35">
        <w:t>[77]</w:t>
      </w:r>
      <w:r w:rsidRPr="00A95B35">
        <w:tab/>
        <w:t xml:space="preserve">P. </w:t>
      </w:r>
      <w:proofErr w:type="spellStart"/>
      <w:r w:rsidRPr="00A95B35">
        <w:t>Wenman</w:t>
      </w:r>
      <w:proofErr w:type="spellEnd"/>
      <w:r w:rsidRPr="00A95B35">
        <w:t xml:space="preserve">, “What are environmental constraints?” Mar. 16, 2018. [Online]. Available: </w:t>
      </w:r>
      <w:hyperlink r:id="rId167">
        <w:r w:rsidRPr="00A95B35">
          <w:rPr>
            <w:color w:val="000000"/>
            <w:u w:val="single"/>
          </w:rPr>
          <w:t>https://www.quora.com/What-are-environmental-constraints</w:t>
        </w:r>
      </w:hyperlink>
      <w:r w:rsidRPr="00A95B35">
        <w:t>. [Accessed: Nov. 12, 2018].</w:t>
      </w:r>
    </w:p>
    <w:p w14:paraId="16DB8B88" w14:textId="77777777" w:rsidR="00FB30A1" w:rsidRPr="00A95B35" w:rsidRDefault="00FB30A1">
      <w:pPr>
        <w:ind w:left="720" w:hanging="720"/>
      </w:pPr>
    </w:p>
    <w:p w14:paraId="7F849095" w14:textId="77777777" w:rsidR="00FB30A1" w:rsidRPr="00A95B35" w:rsidRDefault="00402D7E">
      <w:pPr>
        <w:ind w:left="720" w:hanging="720"/>
      </w:pPr>
      <w:r w:rsidRPr="00A95B35">
        <w:t>[78]</w:t>
      </w:r>
      <w:r w:rsidRPr="00A95B35">
        <w:tab/>
        <w:t>American Society for Engineering Education, “Social Constraints: A Critical Component of Global Humanitarian-based Projects,” June 23-26, 2018. [Online]. [Accessed: Nov. 13, 2018].</w:t>
      </w:r>
    </w:p>
    <w:p w14:paraId="1BAB9C77" w14:textId="77777777" w:rsidR="00FB30A1" w:rsidRPr="00A95B35" w:rsidRDefault="00FB30A1">
      <w:pPr>
        <w:ind w:left="720" w:hanging="720"/>
      </w:pPr>
    </w:p>
    <w:p w14:paraId="219E5048" w14:textId="77777777" w:rsidR="00FB30A1" w:rsidRPr="00A95B35" w:rsidRDefault="00402D7E">
      <w:pPr>
        <w:ind w:left="720" w:hanging="720"/>
      </w:pPr>
      <w:r w:rsidRPr="00A95B35">
        <w:t>[79]</w:t>
      </w:r>
      <w:r w:rsidRPr="00A95B35">
        <w:tab/>
        <w:t xml:space="preserve">Encyclopedia, “Engineering Design Ethics,” (2005). [Online]. Available: </w:t>
      </w:r>
      <w:hyperlink r:id="rId168">
        <w:r w:rsidRPr="00A95B35">
          <w:rPr>
            <w:color w:val="000000"/>
            <w:u w:val="single"/>
          </w:rPr>
          <w:t>https://www.encyclopedia.com/science/encyclopedias-almanacs-transcripts-and-maps/engineering-design-ethics</w:t>
        </w:r>
      </w:hyperlink>
      <w:r w:rsidRPr="00A95B35">
        <w:t>. [Accessed: Nov. 14, 2018].</w:t>
      </w:r>
    </w:p>
    <w:p w14:paraId="517AA5D5" w14:textId="77777777" w:rsidR="00FB30A1" w:rsidRPr="00A95B35" w:rsidRDefault="00402D7E">
      <w:pPr>
        <w:pBdr>
          <w:top w:val="nil"/>
          <w:left w:val="nil"/>
          <w:bottom w:val="nil"/>
          <w:right w:val="nil"/>
          <w:between w:val="nil"/>
        </w:pBdr>
        <w:ind w:left="720" w:hanging="720"/>
        <w:rPr>
          <w:color w:val="000000"/>
        </w:rPr>
      </w:pPr>
      <w:r w:rsidRPr="00A95B35">
        <w:rPr>
          <w:color w:val="000000"/>
        </w:rPr>
        <w:t>[80]</w:t>
      </w:r>
      <w:r w:rsidRPr="00A95B35">
        <w:rPr>
          <w:color w:val="000000"/>
        </w:rPr>
        <w:tab/>
        <w:t xml:space="preserve">D. </w:t>
      </w:r>
      <w:proofErr w:type="spellStart"/>
      <w:r w:rsidRPr="00A95B35">
        <w:rPr>
          <w:color w:val="000000"/>
        </w:rPr>
        <w:t>Firesmith</w:t>
      </w:r>
      <w:proofErr w:type="spellEnd"/>
      <w:r w:rsidRPr="00A95B35">
        <w:rPr>
          <w:color w:val="000000"/>
        </w:rPr>
        <w:t>: “Engineering Safety Requirements, Safety Constraints, and Safety-Critical Requirements”, in </w:t>
      </w:r>
      <w:r w:rsidRPr="00A95B35">
        <w:rPr>
          <w:i/>
          <w:color w:val="000000"/>
        </w:rPr>
        <w:t>Journal of Object Technology</w:t>
      </w:r>
      <w:r w:rsidRPr="00A95B35">
        <w:rPr>
          <w:color w:val="000000"/>
        </w:rPr>
        <w:t>, vol. 3, no. 3, March-April 2004, pp. 27-42. Available: </w:t>
      </w:r>
      <w:hyperlink r:id="rId169">
        <w:r w:rsidRPr="00A95B35">
          <w:rPr>
            <w:color w:val="000000"/>
            <w:u w:val="single"/>
          </w:rPr>
          <w:t>http://www.jot.fm/issues/issue_2004_03/column3</w:t>
        </w:r>
      </w:hyperlink>
      <w:r w:rsidRPr="00A95B35">
        <w:rPr>
          <w:color w:val="000000"/>
        </w:rPr>
        <w:t>. [Accessed: Nov. 14, 2018].</w:t>
      </w:r>
    </w:p>
    <w:p w14:paraId="6938C7C0" w14:textId="77777777" w:rsidR="00FB30A1" w:rsidRPr="00A95B35" w:rsidRDefault="00402D7E">
      <w:pPr>
        <w:pBdr>
          <w:top w:val="nil"/>
          <w:left w:val="nil"/>
          <w:bottom w:val="nil"/>
          <w:right w:val="nil"/>
          <w:between w:val="nil"/>
        </w:pBdr>
        <w:ind w:left="720" w:hanging="720"/>
        <w:rPr>
          <w:color w:val="000000"/>
        </w:rPr>
      </w:pPr>
      <w:r w:rsidRPr="00A95B35">
        <w:rPr>
          <w:color w:val="000000"/>
        </w:rPr>
        <w:t>[81]</w:t>
      </w:r>
      <w:r w:rsidRPr="00A95B35">
        <w:rPr>
          <w:color w:val="000000"/>
        </w:rPr>
        <w:tab/>
        <w:t xml:space="preserve">United States Department of Labor, “Occupational Safety and Health Administration,” [Online]. Available: </w:t>
      </w:r>
      <w:hyperlink r:id="rId170">
        <w:r w:rsidRPr="00A95B35">
          <w:rPr>
            <w:color w:val="000000"/>
            <w:u w:val="single"/>
          </w:rPr>
          <w:t>https://www.osha.gov/dts/osta/otm/otm_iv/otm_iv_4.html</w:t>
        </w:r>
      </w:hyperlink>
      <w:r w:rsidRPr="00A95B35">
        <w:rPr>
          <w:color w:val="000000"/>
        </w:rPr>
        <w:t>. [Accessed: Nov. 15, 2018].</w:t>
      </w:r>
    </w:p>
    <w:p w14:paraId="4253F5C1" w14:textId="77777777" w:rsidR="00FB30A1" w:rsidRPr="00A95B35" w:rsidRDefault="00402D7E">
      <w:pPr>
        <w:ind w:left="720" w:hanging="720"/>
      </w:pPr>
      <w:r w:rsidRPr="00A95B35">
        <w:t>[82]</w:t>
      </w:r>
      <w:r w:rsidRPr="00A95B35">
        <w:tab/>
        <w:t xml:space="preserve">Engineering Strategy News, “The Importance of Sustainable Design Considerations in Engineering,” Aug. 6, 2012. [Online]. Available: </w:t>
      </w:r>
      <w:hyperlink r:id="rId171">
        <w:r w:rsidRPr="00A95B35">
          <w:rPr>
            <w:color w:val="000000"/>
            <w:u w:val="single"/>
          </w:rPr>
          <w:t>https://engineeringstrategynews.com/the-importance-of-sustainable-design-considerations-in-engineering/</w:t>
        </w:r>
      </w:hyperlink>
      <w:r w:rsidRPr="00A95B35">
        <w:t>. [Accessed: Nov. 15, 2018].</w:t>
      </w:r>
    </w:p>
    <w:p w14:paraId="2A07C142" w14:textId="77777777" w:rsidR="00FB30A1" w:rsidRPr="00A95B35" w:rsidRDefault="00FB30A1">
      <w:pPr>
        <w:ind w:left="720" w:hanging="720"/>
      </w:pPr>
    </w:p>
    <w:p w14:paraId="068DDA25" w14:textId="77777777" w:rsidR="00FB30A1" w:rsidRPr="00A95B35" w:rsidRDefault="00402D7E">
      <w:r w:rsidRPr="00A95B35">
        <w:t>[83]</w:t>
      </w:r>
      <w:r w:rsidRPr="00A95B35">
        <w:tab/>
        <w:t xml:space="preserve">argos-sim.info, 2018. [Online]. Available: http://argos-sim.info/ [Accessed Nov. </w:t>
      </w:r>
      <w:r w:rsidRPr="00A95B35">
        <w:tab/>
        <w:t>16, 2018].    (</w:t>
      </w:r>
      <w:proofErr w:type="spellStart"/>
      <w:r w:rsidRPr="00A95B35">
        <w:t>ARGoS</w:t>
      </w:r>
      <w:proofErr w:type="spellEnd"/>
      <w:r w:rsidRPr="00A95B35">
        <w:t xml:space="preserve"> Website)</w:t>
      </w:r>
    </w:p>
    <w:p w14:paraId="0AF676C4" w14:textId="77777777" w:rsidR="00FB30A1" w:rsidRPr="00A95B35" w:rsidRDefault="00FB30A1"/>
    <w:p w14:paraId="2C36EEF5" w14:textId="77777777" w:rsidR="00FB30A1" w:rsidRPr="00A95B35" w:rsidRDefault="00402D7E">
      <w:r w:rsidRPr="00A95B35">
        <w:t xml:space="preserve">[84] </w:t>
      </w:r>
      <w:r w:rsidRPr="00A95B35">
        <w:tab/>
        <w:t xml:space="preserve">v-rep.eu, 2018. [Online]. Available: http://www.v-rep.eu/ [Accessed Nov. 16, </w:t>
      </w:r>
      <w:r w:rsidRPr="00A95B35">
        <w:tab/>
        <w:t>2018 (V-</w:t>
      </w:r>
      <w:r w:rsidRPr="00A95B35">
        <w:tab/>
        <w:t>REP website)</w:t>
      </w:r>
    </w:p>
    <w:p w14:paraId="5279F7DB" w14:textId="77777777" w:rsidR="00FB30A1" w:rsidRPr="00A95B35" w:rsidRDefault="00FB30A1"/>
    <w:p w14:paraId="2C267802" w14:textId="77777777" w:rsidR="00FB30A1" w:rsidRPr="00A95B35" w:rsidRDefault="00402D7E">
      <w:r w:rsidRPr="00A95B35">
        <w:t xml:space="preserve">[85] </w:t>
      </w:r>
      <w:r w:rsidRPr="00A95B35">
        <w:tab/>
        <w:t xml:space="preserve">gazebosim.org, 2018. [Online]. Available: http://gazebosim.org/  [Accessed Nov. </w:t>
      </w:r>
      <w:r w:rsidRPr="00A95B35">
        <w:tab/>
        <w:t xml:space="preserve">16, </w:t>
      </w:r>
      <w:r w:rsidRPr="00A95B35">
        <w:tab/>
        <w:t>2018] (Gazebo website)</w:t>
      </w:r>
    </w:p>
    <w:p w14:paraId="5AD6AA55" w14:textId="77777777" w:rsidR="00FB30A1" w:rsidRPr="00A95B35" w:rsidRDefault="00FB30A1"/>
    <w:p w14:paraId="78517543" w14:textId="77777777" w:rsidR="00FB30A1" w:rsidRPr="00A95B35" w:rsidRDefault="00402D7E">
      <w:r w:rsidRPr="00A95B35">
        <w:t xml:space="preserve">[86] </w:t>
      </w:r>
      <w:r w:rsidRPr="00A95B35">
        <w:tab/>
        <w:t xml:space="preserve">“[V-REP, Gazebo or </w:t>
      </w:r>
      <w:proofErr w:type="spellStart"/>
      <w:r w:rsidRPr="00A95B35">
        <w:t>ARGoS</w:t>
      </w:r>
      <w:proofErr w:type="spellEnd"/>
      <w:r w:rsidRPr="00A95B35">
        <w:t xml:space="preserve">? A Robot Simulators Comparison]” lenkaspace.net, </w:t>
      </w:r>
      <w:r w:rsidRPr="00A95B35">
        <w:tab/>
        <w:t xml:space="preserve">Jan 2018. </w:t>
      </w:r>
      <w:r w:rsidRPr="00A95B35">
        <w:tab/>
        <w:t xml:space="preserve">[Online]. Available: </w:t>
      </w:r>
      <w:r w:rsidRPr="00A95B35">
        <w:tab/>
        <w:t xml:space="preserve">http://lenkaspace.net/tutorials/programming/robotSimulatorsComparison  </w:t>
      </w:r>
      <w:r w:rsidRPr="00A95B35">
        <w:tab/>
        <w:t xml:space="preserve">[Accessed </w:t>
      </w:r>
      <w:r w:rsidRPr="00A95B35">
        <w:tab/>
        <w:t>Nov. 16, 2018].    (Simulator comparison)</w:t>
      </w:r>
    </w:p>
    <w:p w14:paraId="680C8B3E" w14:textId="77777777" w:rsidR="00FB30A1" w:rsidRPr="00A95B35" w:rsidRDefault="00FB30A1"/>
    <w:p w14:paraId="4446A5C3" w14:textId="77777777" w:rsidR="00FB30A1" w:rsidRPr="00A95B35" w:rsidRDefault="00402D7E">
      <w:r w:rsidRPr="00A95B35">
        <w:t xml:space="preserve">[87] </w:t>
      </w:r>
      <w:r w:rsidRPr="00A95B35">
        <w:tab/>
        <w:t xml:space="preserve">“Gazebo : Introduction” robocomp.github.io, 2018. [Online]. Available: </w:t>
      </w:r>
      <w:r w:rsidRPr="00A95B35">
        <w:tab/>
        <w:t xml:space="preserve">https://robocomp.github.io/web/gsoc/2018/akash_kumar_singh/post2 [Accessed </w:t>
      </w:r>
      <w:r w:rsidRPr="00A95B35">
        <w:tab/>
        <w:t xml:space="preserve">Nov. </w:t>
      </w:r>
      <w:r w:rsidRPr="00A95B35">
        <w:tab/>
        <w:t>16, 2018].     (Gazebo image)</w:t>
      </w:r>
    </w:p>
    <w:p w14:paraId="6551F451" w14:textId="77777777" w:rsidR="00FB30A1" w:rsidRPr="00A95B35" w:rsidRDefault="00FB30A1">
      <w:pPr>
        <w:ind w:left="720" w:hanging="720"/>
      </w:pPr>
    </w:p>
    <w:p w14:paraId="1416B666" w14:textId="77777777" w:rsidR="00FB30A1" w:rsidRPr="00A95B35" w:rsidRDefault="00402D7E">
      <w:r w:rsidRPr="00A95B35">
        <w:lastRenderedPageBreak/>
        <w:t xml:space="preserve">[88] </w:t>
      </w:r>
      <w:r w:rsidRPr="00A95B35">
        <w:tab/>
        <w:t>“</w:t>
      </w:r>
      <w:proofErr w:type="spellStart"/>
      <w:r w:rsidRPr="00A95B35">
        <w:t>ARGoS</w:t>
      </w:r>
      <w:proofErr w:type="spellEnd"/>
      <w:r w:rsidRPr="00A95B35">
        <w:t xml:space="preserve">: a modular, parallel, multi-engine simulator for multi-robot systems” </w:t>
      </w:r>
      <w:r w:rsidRPr="00A95B35">
        <w:tab/>
      </w:r>
      <w:proofErr w:type="spellStart"/>
      <w:r w:rsidRPr="00A95B35">
        <w:t>argos</w:t>
      </w:r>
      <w:proofErr w:type="spellEnd"/>
      <w:r w:rsidRPr="00A95B35">
        <w:t>-</w:t>
      </w:r>
      <w:r w:rsidRPr="00A95B35">
        <w:tab/>
        <w:t xml:space="preserve">sim.info, Nov. 16, 2012. [Online]. Available: </w:t>
      </w:r>
      <w:hyperlink r:id="rId172">
        <w:r w:rsidRPr="00A95B35">
          <w:rPr>
            <w:color w:val="000000"/>
            <w:u w:val="single"/>
          </w:rPr>
          <w:t>http://argos-</w:t>
        </w:r>
      </w:hyperlink>
      <w:r w:rsidRPr="00A95B35">
        <w:tab/>
        <w:t>sim.info/stuff/Pinciroli:SI2012.pdf [Accessed Nov. 16, 2018].      (</w:t>
      </w:r>
      <w:proofErr w:type="spellStart"/>
      <w:r w:rsidRPr="00A95B35">
        <w:t>ARGoS</w:t>
      </w:r>
      <w:proofErr w:type="spellEnd"/>
      <w:r w:rsidRPr="00A95B35">
        <w:t xml:space="preserve"> </w:t>
      </w:r>
      <w:r w:rsidRPr="00A95B35">
        <w:tab/>
        <w:t>images)</w:t>
      </w:r>
    </w:p>
    <w:p w14:paraId="46601AE8" w14:textId="77777777" w:rsidR="00FB30A1" w:rsidRPr="00A95B35" w:rsidRDefault="00FB30A1"/>
    <w:p w14:paraId="6FF5046E" w14:textId="77777777" w:rsidR="00FB30A1" w:rsidRPr="00A95B35" w:rsidRDefault="00402D7E">
      <w:r w:rsidRPr="00A95B35">
        <w:t xml:space="preserve">[89] </w:t>
      </w:r>
      <w:r w:rsidRPr="00A95B35">
        <w:tab/>
        <w:t xml:space="preserve">“Writing code in and around V-REP” coppeliarobotics.com. [Online]. Available: </w:t>
      </w:r>
      <w:r w:rsidRPr="00A95B35">
        <w:tab/>
        <w:t xml:space="preserve">http://www.coppeliarobotics.com/helpFiles/en/writingCode.htm [Accessed Nov. </w:t>
      </w:r>
      <w:r w:rsidRPr="00A95B35">
        <w:tab/>
        <w:t xml:space="preserve">16, </w:t>
      </w:r>
      <w:r w:rsidRPr="00A95B35">
        <w:tab/>
        <w:t>2018].      (V-REP images)</w:t>
      </w:r>
    </w:p>
    <w:p w14:paraId="25B7DB1C" w14:textId="77777777" w:rsidR="00FB30A1" w:rsidRPr="00A95B35" w:rsidRDefault="00FB30A1"/>
    <w:p w14:paraId="195D916C" w14:textId="77777777" w:rsidR="00FB30A1" w:rsidRPr="00A95B35" w:rsidRDefault="00402D7E">
      <w:r w:rsidRPr="00A95B35">
        <w:t xml:space="preserve">[90] </w:t>
      </w:r>
      <w:r w:rsidRPr="00A95B35">
        <w:tab/>
        <w:t xml:space="preserve">“Virtual Robot Experimentation Platform V-REP” v-rep.eu. [Online]. Available: </w:t>
      </w:r>
      <w:r w:rsidRPr="00A95B35">
        <w:tab/>
        <w:t xml:space="preserve">http://www.v-rep.eu/assets/v-repoverviewpresentation.pdf [Accessed Nov. 16, </w:t>
      </w:r>
      <w:r w:rsidRPr="00A95B35">
        <w:tab/>
        <w:t xml:space="preserve">2018].       </w:t>
      </w:r>
      <w:r w:rsidRPr="00A95B35">
        <w:tab/>
        <w:t>(V-REP flowcharts)</w:t>
      </w:r>
    </w:p>
    <w:p w14:paraId="35A0A451" w14:textId="77777777" w:rsidR="00FB30A1" w:rsidRPr="00A95B35" w:rsidRDefault="00FB30A1"/>
    <w:p w14:paraId="6ECC8739" w14:textId="77777777" w:rsidR="00FB30A1" w:rsidRPr="00A95B35" w:rsidRDefault="00402D7E">
      <w:pPr>
        <w:ind w:left="720" w:hanging="720"/>
      </w:pPr>
      <w:r w:rsidRPr="00A95B35">
        <w:t>[91]     “</w:t>
      </w:r>
      <w:proofErr w:type="spellStart"/>
      <w:r w:rsidRPr="00A95B35">
        <w:t>AmpFlow</w:t>
      </w:r>
      <w:proofErr w:type="spellEnd"/>
      <w:r w:rsidRPr="00A95B35">
        <w:t xml:space="preserve">” ampflow.com, [Online]. Available at http://www.ampflow.com/three_inch_high_performance_motors.htm  [Accessed Dec. 3, 2018].    </w:t>
      </w:r>
    </w:p>
    <w:p w14:paraId="376C80B5" w14:textId="77777777" w:rsidR="00FB30A1" w:rsidRPr="00A95B35" w:rsidRDefault="00FB30A1">
      <w:pPr>
        <w:ind w:left="720" w:hanging="720"/>
      </w:pPr>
    </w:p>
    <w:p w14:paraId="589261EA" w14:textId="77777777" w:rsidR="00FB30A1" w:rsidRPr="00A95B35" w:rsidRDefault="00402D7E">
      <w:pPr>
        <w:ind w:left="720" w:hanging="720"/>
      </w:pPr>
      <w:r w:rsidRPr="00A95B35">
        <w:t xml:space="preserve">[92] </w:t>
      </w:r>
      <w:r w:rsidRPr="00A95B35">
        <w:tab/>
        <w:t xml:space="preserve">“8 x AA battery holder with 5.5mm/2.1mm Plug and </w:t>
      </w:r>
      <w:proofErr w:type="gramStart"/>
      <w:r w:rsidRPr="00A95B35">
        <w:t>On</w:t>
      </w:r>
      <w:proofErr w:type="gramEnd"/>
      <w:r w:rsidRPr="00A95B35">
        <w:t xml:space="preserve">/Off Switch” http://www.voc-electronics.com, 2018. [Online]. Available: http://www.voc-electronics.com/a-39643984/tools/8-x-aa-battery-holder-with-5-5mm-2-1mm-plug-and-on-off-switch/ [Accessed Dec. 3, 2018].   </w:t>
      </w:r>
    </w:p>
    <w:p w14:paraId="02C336C3" w14:textId="77777777" w:rsidR="00FB30A1" w:rsidRPr="00A95B35" w:rsidRDefault="00FB30A1">
      <w:pPr>
        <w:ind w:left="720" w:hanging="720"/>
      </w:pPr>
    </w:p>
    <w:p w14:paraId="161887C5" w14:textId="77777777" w:rsidR="00FB30A1" w:rsidRPr="00A95B35" w:rsidRDefault="00402D7E">
      <w:pPr>
        <w:ind w:left="720" w:hanging="720"/>
      </w:pPr>
      <w:r w:rsidRPr="00A95B35">
        <w:t xml:space="preserve">[93] </w:t>
      </w:r>
      <w:r w:rsidRPr="00A95B35">
        <w:tab/>
        <w:t>“ARDUINO MEGA 2560 REV3” store.arduino.cc, 2018. [Online]. Available: 93]</w:t>
      </w:r>
    </w:p>
    <w:p w14:paraId="461D5B7F" w14:textId="77777777" w:rsidR="00FB30A1" w:rsidRPr="00A95B35" w:rsidRDefault="00FB30A1">
      <w:pPr>
        <w:ind w:left="720" w:hanging="720"/>
      </w:pPr>
    </w:p>
    <w:p w14:paraId="6F4BFA30" w14:textId="77777777" w:rsidR="00FB30A1" w:rsidRPr="00A95B35" w:rsidRDefault="00402D7E">
      <w:pPr>
        <w:ind w:left="720" w:hanging="720"/>
      </w:pPr>
      <w:r w:rsidRPr="00A95B35">
        <w:t xml:space="preserve">[94] </w:t>
      </w:r>
      <w:r w:rsidRPr="00A95B35">
        <w:tab/>
        <w:t xml:space="preserve">“OLED I2C Display Arduino Tutorial” startingelectronics.org, Oct. 17, 2017. [Online]. Available: https://startingelectronics.org/tutorials/arduino/ modules/OLED-128x64-I2C-display/ [Accessed Dec. 3, 2018].      </w:t>
      </w:r>
    </w:p>
    <w:p w14:paraId="50CA0896" w14:textId="77777777" w:rsidR="00FB30A1" w:rsidRPr="00A95B35" w:rsidRDefault="00FB30A1">
      <w:pPr>
        <w:ind w:left="720" w:hanging="720"/>
      </w:pPr>
    </w:p>
    <w:p w14:paraId="71B833C9" w14:textId="77777777" w:rsidR="00FB30A1" w:rsidRPr="00A95B35" w:rsidRDefault="00402D7E">
      <w:pPr>
        <w:ind w:left="720" w:hanging="720"/>
      </w:pPr>
      <w:r w:rsidRPr="00A95B35">
        <w:t xml:space="preserve">[95] </w:t>
      </w:r>
      <w:r w:rsidRPr="00A95B35">
        <w:tab/>
        <w:t xml:space="preserve">“Parallax PING Ultrasonic Sensor” robotshop.com, 2018. [Online]. Available: https://www.robotshop.com/en/parallax-ping-ultrasonic-sensor.html [Accessed Dec. 3, 2018].      </w:t>
      </w:r>
    </w:p>
    <w:p w14:paraId="42A7A94B" w14:textId="77777777" w:rsidR="00FB30A1" w:rsidRPr="00A95B35" w:rsidRDefault="00FB30A1">
      <w:pPr>
        <w:ind w:left="720" w:hanging="720"/>
      </w:pPr>
    </w:p>
    <w:p w14:paraId="35168514" w14:textId="77777777" w:rsidR="00FB30A1" w:rsidRPr="00A95B35" w:rsidRDefault="00402D7E">
      <w:pPr>
        <w:ind w:left="720" w:hanging="720"/>
      </w:pPr>
      <w:r w:rsidRPr="00A95B35">
        <w:t xml:space="preserve">[96] </w:t>
      </w:r>
      <w:r w:rsidRPr="00A95B35">
        <w:tab/>
        <w:t xml:space="preserve">“WGCD 8 Pc KY-040 360 Degree Rotary Encoder Module Brick Sensor Board with Knob Cap for Arduino” amazon.com, Mar. 1, 2018. [Online]. Available: https://www.amazon.com/WGCD-KY-040-Degree-Encoder-Arduino/dp/B07B68H6R8/ref=sr_1_3?s=electronics&amp;ie=UTF8&amp;qid=1543796306&amp;sr=1-3&amp;keywords=rotary+encoder+arduino [Accessed Dec. 3, 2018].      </w:t>
      </w:r>
    </w:p>
    <w:p w14:paraId="3BFC1A25" w14:textId="77777777" w:rsidR="00FB30A1" w:rsidRPr="00A95B35" w:rsidRDefault="00FB30A1">
      <w:pPr>
        <w:ind w:left="720" w:hanging="720"/>
      </w:pPr>
    </w:p>
    <w:p w14:paraId="5183DB07" w14:textId="77777777" w:rsidR="00FB30A1" w:rsidRPr="00A95B35" w:rsidRDefault="00402D7E">
      <w:pPr>
        <w:ind w:left="720" w:hanging="720"/>
      </w:pPr>
      <w:r w:rsidRPr="00A95B35">
        <w:t xml:space="preserve">[97] </w:t>
      </w:r>
      <w:r w:rsidRPr="00A95B35">
        <w:tab/>
        <w:t xml:space="preserve">“Pushbutton” www.arduino.cc. [Online]. Available: https://www.arduino.cc/en/tutorial/pushbutton [Accessed Dec. 3, 2018].      </w:t>
      </w:r>
    </w:p>
    <w:p w14:paraId="4A76705D" w14:textId="77777777" w:rsidR="00FB30A1" w:rsidRPr="00A95B35" w:rsidRDefault="00FB30A1"/>
    <w:sectPr w:rsidR="00FB30A1" w:rsidRPr="00A95B35">
      <w:type w:val="continuous"/>
      <w:pgSz w:w="12240" w:h="15840"/>
      <w:pgMar w:top="1440" w:right="1440" w:bottom="1440" w:left="21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02CBC9" w14:textId="77777777" w:rsidR="00E70C92" w:rsidRDefault="00E70C92">
      <w:r>
        <w:separator/>
      </w:r>
    </w:p>
  </w:endnote>
  <w:endnote w:type="continuationSeparator" w:id="0">
    <w:p w14:paraId="3543CE4F" w14:textId="77777777" w:rsidR="00E70C92" w:rsidRDefault="00E70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altName w:val="Courier New"/>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rdo">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0596A8" w14:textId="77777777" w:rsidR="009D121E" w:rsidRDefault="009D121E">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97708C">
      <w:rPr>
        <w:noProof/>
        <w:color w:val="000000"/>
      </w:rPr>
      <w:t>2</w:t>
    </w:r>
    <w:r>
      <w:rPr>
        <w:color w:val="000000"/>
      </w:rPr>
      <w:fldChar w:fldCharType="end"/>
    </w:r>
  </w:p>
  <w:p w14:paraId="5A71AF81" w14:textId="77777777" w:rsidR="009D121E" w:rsidRDefault="009D121E">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417954" w14:textId="77777777" w:rsidR="00E70C92" w:rsidRDefault="00E70C92">
      <w:r>
        <w:separator/>
      </w:r>
    </w:p>
  </w:footnote>
  <w:footnote w:type="continuationSeparator" w:id="0">
    <w:p w14:paraId="45223575" w14:textId="77777777" w:rsidR="00E70C92" w:rsidRDefault="00E70C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E406BB"/>
    <w:multiLevelType w:val="multilevel"/>
    <w:tmpl w:val="E17CF8C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15:restartNumberingAfterBreak="0">
    <w:nsid w:val="0DEB1F5F"/>
    <w:multiLevelType w:val="multilevel"/>
    <w:tmpl w:val="554A8C6E"/>
    <w:lvl w:ilvl="0">
      <w:start w:val="1"/>
      <w:numFmt w:val="bullet"/>
      <w:lvlText w:val="●"/>
      <w:lvlJc w:val="left"/>
      <w:pPr>
        <w:ind w:left="144" w:firstLine="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0E6720E"/>
    <w:multiLevelType w:val="hybridMultilevel"/>
    <w:tmpl w:val="DB9EE6D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A07279A"/>
    <w:multiLevelType w:val="multilevel"/>
    <w:tmpl w:val="0DEC89D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25B00812"/>
    <w:multiLevelType w:val="hybridMultilevel"/>
    <w:tmpl w:val="DB9EE6D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AB335AA"/>
    <w:multiLevelType w:val="hybridMultilevel"/>
    <w:tmpl w:val="FBB049F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4E12E20"/>
    <w:multiLevelType w:val="multilevel"/>
    <w:tmpl w:val="A984BCF2"/>
    <w:lvl w:ilvl="0">
      <w:start w:val="1"/>
      <w:numFmt w:val="decimal"/>
      <w:lvlText w:val="%1."/>
      <w:lvlJc w:val="left"/>
      <w:pPr>
        <w:ind w:left="1080" w:hanging="360"/>
      </w:pPr>
    </w:lvl>
    <w:lvl w:ilvl="1">
      <w:start w:val="9"/>
      <w:numFmt w:val="decimal"/>
      <w:isLgl/>
      <w:lvlText w:val="%1.%2"/>
      <w:lvlJc w:val="left"/>
      <w:pPr>
        <w:ind w:left="1260" w:hanging="54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7" w15:restartNumberingAfterBreak="0">
    <w:nsid w:val="4873192D"/>
    <w:multiLevelType w:val="multilevel"/>
    <w:tmpl w:val="2A964AC6"/>
    <w:lvl w:ilvl="0">
      <w:start w:val="1"/>
      <w:numFmt w:val="bullet"/>
      <w:lvlText w:val="●"/>
      <w:lvlJc w:val="left"/>
      <w:pPr>
        <w:ind w:left="144" w:firstLine="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F176B5B"/>
    <w:multiLevelType w:val="multilevel"/>
    <w:tmpl w:val="A6FCC23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15:restartNumberingAfterBreak="0">
    <w:nsid w:val="5B145A7B"/>
    <w:multiLevelType w:val="multilevel"/>
    <w:tmpl w:val="B66CDEFA"/>
    <w:lvl w:ilvl="0">
      <w:start w:val="1"/>
      <w:numFmt w:val="bullet"/>
      <w:lvlText w:val="●"/>
      <w:lvlJc w:val="left"/>
      <w:pPr>
        <w:ind w:left="144" w:firstLine="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EA812FF"/>
    <w:multiLevelType w:val="multilevel"/>
    <w:tmpl w:val="2ED04E66"/>
    <w:lvl w:ilvl="0">
      <w:start w:val="1"/>
      <w:numFmt w:val="decimal"/>
      <w:lvlText w:val="%1."/>
      <w:lvlJc w:val="left"/>
      <w:pPr>
        <w:ind w:left="1080" w:hanging="360"/>
      </w:pPr>
    </w:lvl>
    <w:lvl w:ilvl="1">
      <w:start w:val="9"/>
      <w:numFmt w:val="decimal"/>
      <w:isLgl/>
      <w:lvlText w:val="%1.%2"/>
      <w:lvlJc w:val="left"/>
      <w:pPr>
        <w:ind w:left="1260" w:hanging="540"/>
      </w:pPr>
      <w:rPr>
        <w:rFonts w:hint="default"/>
      </w:rPr>
    </w:lvl>
    <w:lvl w:ilvl="2">
      <w:start w:val="3"/>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1" w15:restartNumberingAfterBreak="0">
    <w:nsid w:val="60F1386C"/>
    <w:multiLevelType w:val="multilevel"/>
    <w:tmpl w:val="747E7B50"/>
    <w:lvl w:ilvl="0">
      <w:start w:val="1"/>
      <w:numFmt w:val="decimal"/>
      <w:lvlText w:val="%1."/>
      <w:lvlJc w:val="left"/>
      <w:pPr>
        <w:ind w:left="1080" w:hanging="360"/>
      </w:pPr>
    </w:lvl>
    <w:lvl w:ilvl="1">
      <w:start w:val="9"/>
      <w:numFmt w:val="decimal"/>
      <w:lvlText w:val="%1.%2"/>
      <w:lvlJc w:val="left"/>
      <w:pPr>
        <w:ind w:left="1260" w:hanging="540"/>
      </w:pPr>
    </w:lvl>
    <w:lvl w:ilvl="2">
      <w:start w:val="3"/>
      <w:numFmt w:val="decimal"/>
      <w:lvlText w:val="%1.%2.%3"/>
      <w:lvlJc w:val="left"/>
      <w:pPr>
        <w:ind w:left="1440" w:hanging="720"/>
      </w:pPr>
    </w:lvl>
    <w:lvl w:ilvl="3">
      <w:start w:val="1"/>
      <w:numFmt w:val="decimal"/>
      <w:lvlText w:val="%1.%2.%3.%4"/>
      <w:lvlJc w:val="left"/>
      <w:pPr>
        <w:ind w:left="1440" w:hanging="720"/>
      </w:pPr>
    </w:lvl>
    <w:lvl w:ilvl="4">
      <w:start w:val="1"/>
      <w:numFmt w:val="decimal"/>
      <w:lvlText w:val="%1.%2.%3.%4.%5"/>
      <w:lvlJc w:val="left"/>
      <w:pPr>
        <w:ind w:left="1800" w:hanging="1080"/>
      </w:pPr>
    </w:lvl>
    <w:lvl w:ilvl="5">
      <w:start w:val="1"/>
      <w:numFmt w:val="decimal"/>
      <w:lvlText w:val="%1.%2.%3.%4.%5.%6"/>
      <w:lvlJc w:val="left"/>
      <w:pPr>
        <w:ind w:left="1800" w:hanging="1080"/>
      </w:pPr>
    </w:lvl>
    <w:lvl w:ilvl="6">
      <w:start w:val="1"/>
      <w:numFmt w:val="decimal"/>
      <w:lvlText w:val="%1.%2.%3.%4.%5.%6.%7"/>
      <w:lvlJc w:val="left"/>
      <w:pPr>
        <w:ind w:left="2160" w:hanging="1440"/>
      </w:pPr>
    </w:lvl>
    <w:lvl w:ilvl="7">
      <w:start w:val="1"/>
      <w:numFmt w:val="decimal"/>
      <w:lvlText w:val="%1.%2.%3.%4.%5.%6.%7.%8"/>
      <w:lvlJc w:val="left"/>
      <w:pPr>
        <w:ind w:left="2160" w:hanging="1440"/>
      </w:pPr>
    </w:lvl>
    <w:lvl w:ilvl="8">
      <w:start w:val="1"/>
      <w:numFmt w:val="decimal"/>
      <w:lvlText w:val="%1.%2.%3.%4.%5.%6.%7.%8.%9"/>
      <w:lvlJc w:val="left"/>
      <w:pPr>
        <w:ind w:left="2520" w:hanging="1800"/>
      </w:pPr>
    </w:lvl>
  </w:abstractNum>
  <w:abstractNum w:abstractNumId="12" w15:restartNumberingAfterBreak="0">
    <w:nsid w:val="74B10885"/>
    <w:multiLevelType w:val="multilevel"/>
    <w:tmpl w:val="209E9544"/>
    <w:lvl w:ilvl="0">
      <w:start w:val="1"/>
      <w:numFmt w:val="bullet"/>
      <w:lvlText w:val="●"/>
      <w:lvlJc w:val="left"/>
      <w:pPr>
        <w:ind w:left="144" w:firstLine="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75F34B5C"/>
    <w:multiLevelType w:val="multilevel"/>
    <w:tmpl w:val="8F983866"/>
    <w:lvl w:ilvl="0">
      <w:start w:val="1"/>
      <w:numFmt w:val="decimal"/>
      <w:lvlText w:val="%1."/>
      <w:lvlJc w:val="left"/>
      <w:pPr>
        <w:ind w:left="1080" w:hanging="360"/>
      </w:pPr>
    </w:lvl>
    <w:lvl w:ilvl="1">
      <w:start w:val="9"/>
      <w:numFmt w:val="decimal"/>
      <w:lvlText w:val="%1.%2"/>
      <w:lvlJc w:val="left"/>
      <w:pPr>
        <w:ind w:left="1260" w:hanging="540"/>
      </w:pPr>
    </w:lvl>
    <w:lvl w:ilvl="2">
      <w:start w:val="2"/>
      <w:numFmt w:val="decimal"/>
      <w:lvlText w:val="%1.%2.%3"/>
      <w:lvlJc w:val="left"/>
      <w:pPr>
        <w:ind w:left="1440" w:hanging="720"/>
      </w:pPr>
    </w:lvl>
    <w:lvl w:ilvl="3">
      <w:start w:val="1"/>
      <w:numFmt w:val="decimal"/>
      <w:lvlText w:val="%1.%2.%3.%4"/>
      <w:lvlJc w:val="left"/>
      <w:pPr>
        <w:ind w:left="1440" w:hanging="720"/>
      </w:pPr>
    </w:lvl>
    <w:lvl w:ilvl="4">
      <w:start w:val="1"/>
      <w:numFmt w:val="decimal"/>
      <w:lvlText w:val="%1.%2.%3.%4.%5"/>
      <w:lvlJc w:val="left"/>
      <w:pPr>
        <w:ind w:left="1800" w:hanging="1080"/>
      </w:pPr>
    </w:lvl>
    <w:lvl w:ilvl="5">
      <w:start w:val="1"/>
      <w:numFmt w:val="decimal"/>
      <w:lvlText w:val="%1.%2.%3.%4.%5.%6"/>
      <w:lvlJc w:val="left"/>
      <w:pPr>
        <w:ind w:left="1800" w:hanging="1080"/>
      </w:pPr>
    </w:lvl>
    <w:lvl w:ilvl="6">
      <w:start w:val="1"/>
      <w:numFmt w:val="decimal"/>
      <w:lvlText w:val="%1.%2.%3.%4.%5.%6.%7"/>
      <w:lvlJc w:val="left"/>
      <w:pPr>
        <w:ind w:left="2160" w:hanging="1440"/>
      </w:pPr>
    </w:lvl>
    <w:lvl w:ilvl="7">
      <w:start w:val="1"/>
      <w:numFmt w:val="decimal"/>
      <w:lvlText w:val="%1.%2.%3.%4.%5.%6.%7.%8"/>
      <w:lvlJc w:val="left"/>
      <w:pPr>
        <w:ind w:left="2160" w:hanging="1440"/>
      </w:pPr>
    </w:lvl>
    <w:lvl w:ilvl="8">
      <w:start w:val="1"/>
      <w:numFmt w:val="decimal"/>
      <w:lvlText w:val="%1.%2.%3.%4.%5.%6.%7.%8.%9"/>
      <w:lvlJc w:val="left"/>
      <w:pPr>
        <w:ind w:left="2520" w:hanging="1800"/>
      </w:pPr>
    </w:lvl>
  </w:abstractNum>
  <w:num w:numId="1">
    <w:abstractNumId w:val="13"/>
  </w:num>
  <w:num w:numId="2">
    <w:abstractNumId w:val="3"/>
  </w:num>
  <w:num w:numId="3">
    <w:abstractNumId w:val="7"/>
  </w:num>
  <w:num w:numId="4">
    <w:abstractNumId w:val="0"/>
  </w:num>
  <w:num w:numId="5">
    <w:abstractNumId w:val="1"/>
  </w:num>
  <w:num w:numId="6">
    <w:abstractNumId w:val="12"/>
  </w:num>
  <w:num w:numId="7">
    <w:abstractNumId w:val="9"/>
  </w:num>
  <w:num w:numId="8">
    <w:abstractNumId w:val="8"/>
  </w:num>
  <w:num w:numId="9">
    <w:abstractNumId w:val="11"/>
  </w:num>
  <w:num w:numId="10">
    <w:abstractNumId w:val="5"/>
  </w:num>
  <w:num w:numId="11">
    <w:abstractNumId w:val="10"/>
  </w:num>
  <w:num w:numId="12">
    <w:abstractNumId w:val="6"/>
  </w:num>
  <w:num w:numId="13">
    <w:abstractNumId w:val="4"/>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30A1"/>
    <w:rsid w:val="00017DC1"/>
    <w:rsid w:val="000218CE"/>
    <w:rsid w:val="00024F63"/>
    <w:rsid w:val="0003046F"/>
    <w:rsid w:val="00037384"/>
    <w:rsid w:val="00047345"/>
    <w:rsid w:val="000540E2"/>
    <w:rsid w:val="0005434A"/>
    <w:rsid w:val="00080979"/>
    <w:rsid w:val="00087C9C"/>
    <w:rsid w:val="00096B6B"/>
    <w:rsid w:val="000C07B7"/>
    <w:rsid w:val="000C0D27"/>
    <w:rsid w:val="000E1F68"/>
    <w:rsid w:val="0011440B"/>
    <w:rsid w:val="00120104"/>
    <w:rsid w:val="00132623"/>
    <w:rsid w:val="00151810"/>
    <w:rsid w:val="00152F38"/>
    <w:rsid w:val="00164B65"/>
    <w:rsid w:val="001762FB"/>
    <w:rsid w:val="00185C04"/>
    <w:rsid w:val="001A57C9"/>
    <w:rsid w:val="001B14D3"/>
    <w:rsid w:val="001E38DB"/>
    <w:rsid w:val="002024EB"/>
    <w:rsid w:val="00211124"/>
    <w:rsid w:val="00211C44"/>
    <w:rsid w:val="002373B2"/>
    <w:rsid w:val="00245323"/>
    <w:rsid w:val="00285D7A"/>
    <w:rsid w:val="002B4422"/>
    <w:rsid w:val="002C4304"/>
    <w:rsid w:val="002D4EB9"/>
    <w:rsid w:val="00300044"/>
    <w:rsid w:val="00343A0A"/>
    <w:rsid w:val="00354052"/>
    <w:rsid w:val="003768E6"/>
    <w:rsid w:val="003C4906"/>
    <w:rsid w:val="003E21D0"/>
    <w:rsid w:val="003F75D4"/>
    <w:rsid w:val="00402D7E"/>
    <w:rsid w:val="00435E38"/>
    <w:rsid w:val="0043798F"/>
    <w:rsid w:val="0044201E"/>
    <w:rsid w:val="004448C8"/>
    <w:rsid w:val="00455263"/>
    <w:rsid w:val="00467BAB"/>
    <w:rsid w:val="0048313A"/>
    <w:rsid w:val="0048707F"/>
    <w:rsid w:val="00494A1E"/>
    <w:rsid w:val="004B11F8"/>
    <w:rsid w:val="004C4D5E"/>
    <w:rsid w:val="004D7D2B"/>
    <w:rsid w:val="004F172F"/>
    <w:rsid w:val="00506497"/>
    <w:rsid w:val="00521D8D"/>
    <w:rsid w:val="00525382"/>
    <w:rsid w:val="005269C1"/>
    <w:rsid w:val="005319DA"/>
    <w:rsid w:val="00537B40"/>
    <w:rsid w:val="005518EE"/>
    <w:rsid w:val="00554870"/>
    <w:rsid w:val="00555961"/>
    <w:rsid w:val="00560B8C"/>
    <w:rsid w:val="00570B50"/>
    <w:rsid w:val="00573A1A"/>
    <w:rsid w:val="00574D99"/>
    <w:rsid w:val="00577335"/>
    <w:rsid w:val="005815CF"/>
    <w:rsid w:val="0059740F"/>
    <w:rsid w:val="005C51F7"/>
    <w:rsid w:val="005D1712"/>
    <w:rsid w:val="005F1312"/>
    <w:rsid w:val="006044E6"/>
    <w:rsid w:val="00605C37"/>
    <w:rsid w:val="006249FE"/>
    <w:rsid w:val="00625375"/>
    <w:rsid w:val="00625810"/>
    <w:rsid w:val="006341F9"/>
    <w:rsid w:val="00637FBE"/>
    <w:rsid w:val="006671AA"/>
    <w:rsid w:val="007062A2"/>
    <w:rsid w:val="00710C02"/>
    <w:rsid w:val="007126B6"/>
    <w:rsid w:val="00723810"/>
    <w:rsid w:val="00725A4C"/>
    <w:rsid w:val="007502CB"/>
    <w:rsid w:val="00760B1B"/>
    <w:rsid w:val="007640A1"/>
    <w:rsid w:val="00781EFE"/>
    <w:rsid w:val="007D2B99"/>
    <w:rsid w:val="007D63D4"/>
    <w:rsid w:val="007E007B"/>
    <w:rsid w:val="007F0B49"/>
    <w:rsid w:val="008125FB"/>
    <w:rsid w:val="00855142"/>
    <w:rsid w:val="00857410"/>
    <w:rsid w:val="00864898"/>
    <w:rsid w:val="00884BAD"/>
    <w:rsid w:val="008A7230"/>
    <w:rsid w:val="008B4F0C"/>
    <w:rsid w:val="008C1EB9"/>
    <w:rsid w:val="008D7CEF"/>
    <w:rsid w:val="008E3F8F"/>
    <w:rsid w:val="00920DB5"/>
    <w:rsid w:val="009301D4"/>
    <w:rsid w:val="00930628"/>
    <w:rsid w:val="009372ED"/>
    <w:rsid w:val="0097708C"/>
    <w:rsid w:val="009844C0"/>
    <w:rsid w:val="009A6098"/>
    <w:rsid w:val="009B523B"/>
    <w:rsid w:val="009B5A93"/>
    <w:rsid w:val="009C513F"/>
    <w:rsid w:val="009D121E"/>
    <w:rsid w:val="009E5E69"/>
    <w:rsid w:val="00A05E24"/>
    <w:rsid w:val="00A128CC"/>
    <w:rsid w:val="00A129E1"/>
    <w:rsid w:val="00A22009"/>
    <w:rsid w:val="00A229C1"/>
    <w:rsid w:val="00A26564"/>
    <w:rsid w:val="00A44437"/>
    <w:rsid w:val="00A45C11"/>
    <w:rsid w:val="00A608DC"/>
    <w:rsid w:val="00A71F36"/>
    <w:rsid w:val="00A737C6"/>
    <w:rsid w:val="00A82E3B"/>
    <w:rsid w:val="00A90D34"/>
    <w:rsid w:val="00A95B35"/>
    <w:rsid w:val="00AB3872"/>
    <w:rsid w:val="00AC278A"/>
    <w:rsid w:val="00AD6133"/>
    <w:rsid w:val="00AF45D0"/>
    <w:rsid w:val="00B05579"/>
    <w:rsid w:val="00B16531"/>
    <w:rsid w:val="00B24A89"/>
    <w:rsid w:val="00B31C7A"/>
    <w:rsid w:val="00B40236"/>
    <w:rsid w:val="00B45CBC"/>
    <w:rsid w:val="00B53DCB"/>
    <w:rsid w:val="00B577BC"/>
    <w:rsid w:val="00B63976"/>
    <w:rsid w:val="00B82E73"/>
    <w:rsid w:val="00B93625"/>
    <w:rsid w:val="00B9675B"/>
    <w:rsid w:val="00BB3489"/>
    <w:rsid w:val="00BB45FC"/>
    <w:rsid w:val="00BC421A"/>
    <w:rsid w:val="00BE1E8B"/>
    <w:rsid w:val="00BE7E33"/>
    <w:rsid w:val="00C04906"/>
    <w:rsid w:val="00C51BA2"/>
    <w:rsid w:val="00C6602C"/>
    <w:rsid w:val="00C75836"/>
    <w:rsid w:val="00CA6AB2"/>
    <w:rsid w:val="00CB6D22"/>
    <w:rsid w:val="00CD33CC"/>
    <w:rsid w:val="00D10525"/>
    <w:rsid w:val="00D21A39"/>
    <w:rsid w:val="00D348A2"/>
    <w:rsid w:val="00D519EA"/>
    <w:rsid w:val="00D53B35"/>
    <w:rsid w:val="00D72791"/>
    <w:rsid w:val="00D8650C"/>
    <w:rsid w:val="00D91B50"/>
    <w:rsid w:val="00DA0C1C"/>
    <w:rsid w:val="00DB20B9"/>
    <w:rsid w:val="00DC57B0"/>
    <w:rsid w:val="00DC5807"/>
    <w:rsid w:val="00DC79AA"/>
    <w:rsid w:val="00DD44D3"/>
    <w:rsid w:val="00DD5BBC"/>
    <w:rsid w:val="00DE20CF"/>
    <w:rsid w:val="00E05DB7"/>
    <w:rsid w:val="00E32FF8"/>
    <w:rsid w:val="00E34D23"/>
    <w:rsid w:val="00E44E64"/>
    <w:rsid w:val="00E70C92"/>
    <w:rsid w:val="00E726AD"/>
    <w:rsid w:val="00E7520F"/>
    <w:rsid w:val="00E86389"/>
    <w:rsid w:val="00E93324"/>
    <w:rsid w:val="00EA1B88"/>
    <w:rsid w:val="00EE1F66"/>
    <w:rsid w:val="00EF1B70"/>
    <w:rsid w:val="00F06978"/>
    <w:rsid w:val="00F32649"/>
    <w:rsid w:val="00F4083F"/>
    <w:rsid w:val="00F4425A"/>
    <w:rsid w:val="00F558FA"/>
    <w:rsid w:val="00F57408"/>
    <w:rsid w:val="00F601AF"/>
    <w:rsid w:val="00F63C43"/>
    <w:rsid w:val="00F75E56"/>
    <w:rsid w:val="00F913CA"/>
    <w:rsid w:val="00F968C9"/>
    <w:rsid w:val="00FA2EC8"/>
    <w:rsid w:val="00FB1573"/>
    <w:rsid w:val="00FB2B2B"/>
    <w:rsid w:val="00FB30A1"/>
    <w:rsid w:val="00FE30A8"/>
    <w:rsid w:val="00FF73F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25632B7"/>
  <w15:docId w15:val="{6E825815-4138-4E78-870F-6E4D0041D6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keepLines/>
      <w:spacing w:before="480"/>
      <w:outlineLvl w:val="0"/>
    </w:pPr>
    <w:rPr>
      <w:b/>
      <w:color w:val="000000"/>
      <w:sz w:val="36"/>
      <w:szCs w:val="36"/>
    </w:rPr>
  </w:style>
  <w:style w:type="paragraph" w:styleId="Heading2">
    <w:name w:val="heading 2"/>
    <w:basedOn w:val="Normal"/>
    <w:next w:val="Normal"/>
    <w:pPr>
      <w:keepNext/>
      <w:keepLines/>
      <w:spacing w:before="200"/>
      <w:outlineLvl w:val="1"/>
    </w:pPr>
    <w:rPr>
      <w:b/>
      <w:color w:val="000000"/>
      <w:sz w:val="32"/>
      <w:szCs w:val="32"/>
    </w:rPr>
  </w:style>
  <w:style w:type="paragraph" w:styleId="Heading3">
    <w:name w:val="heading 3"/>
    <w:basedOn w:val="Normal"/>
    <w:next w:val="Normal"/>
    <w:pPr>
      <w:keepNext/>
      <w:keepLines/>
      <w:spacing w:before="200"/>
      <w:outlineLvl w:val="2"/>
    </w:pPr>
    <w:rPr>
      <w:b/>
      <w:color w:val="000000"/>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e">
    <w:basedOn w:val="TableNormal"/>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
    <w:basedOn w:val="TableNormal"/>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0">
    <w:basedOn w:val="TableNormal"/>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Pr>
  </w:style>
  <w:style w:type="table" w:customStyle="1" w:styleId="afb">
    <w:basedOn w:val="TableNormal"/>
    <w:tblPr>
      <w:tblStyleRowBandSize w:val="1"/>
      <w:tblStyleColBandSize w:val="1"/>
    </w:tblPr>
  </w:style>
  <w:style w:type="table" w:customStyle="1" w:styleId="afc">
    <w:basedOn w:val="TableNormal"/>
    <w:tblPr>
      <w:tblStyleRowBandSize w:val="1"/>
      <w:tblStyleColBandSize w:val="1"/>
    </w:tblPr>
  </w:style>
  <w:style w:type="table" w:customStyle="1" w:styleId="afd">
    <w:basedOn w:val="TableNormal"/>
    <w:tblPr>
      <w:tblStyleRowBandSize w:val="1"/>
      <w:tblStyleColBandSize w:val="1"/>
      <w:tblCellMar>
        <w:top w:w="15" w:type="dxa"/>
        <w:left w:w="15" w:type="dxa"/>
        <w:bottom w:w="15" w:type="dxa"/>
        <w:right w:w="15" w:type="dxa"/>
      </w:tblCellMar>
    </w:tblPr>
  </w:style>
  <w:style w:type="table" w:customStyle="1" w:styleId="afe">
    <w:basedOn w:val="TableNormal"/>
    <w:tblPr>
      <w:tblStyleRowBandSize w:val="1"/>
      <w:tblStyleColBandSize w:val="1"/>
      <w:tblCellMar>
        <w:left w:w="0" w:type="dxa"/>
        <w:right w:w="0" w:type="dxa"/>
      </w:tblCellMar>
    </w:tblPr>
  </w:style>
  <w:style w:type="paragraph" w:styleId="Caption">
    <w:name w:val="caption"/>
    <w:basedOn w:val="Normal"/>
    <w:next w:val="Normal"/>
    <w:uiPriority w:val="35"/>
    <w:unhideWhenUsed/>
    <w:qFormat/>
    <w:rsid w:val="00BC421A"/>
    <w:pPr>
      <w:spacing w:after="200"/>
    </w:pPr>
    <w:rPr>
      <w:i/>
      <w:iCs/>
      <w:color w:val="1F497D" w:themeColor="text2"/>
      <w:sz w:val="18"/>
      <w:szCs w:val="18"/>
    </w:rPr>
  </w:style>
  <w:style w:type="paragraph" w:styleId="NoSpacing">
    <w:name w:val="No Spacing"/>
    <w:uiPriority w:val="1"/>
    <w:qFormat/>
    <w:rsid w:val="00402D7E"/>
  </w:style>
  <w:style w:type="paragraph" w:styleId="BalloonText">
    <w:name w:val="Balloon Text"/>
    <w:basedOn w:val="Normal"/>
    <w:link w:val="BalloonTextChar"/>
    <w:uiPriority w:val="99"/>
    <w:semiHidden/>
    <w:unhideWhenUsed/>
    <w:rsid w:val="00285D7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85D7A"/>
    <w:rPr>
      <w:rFonts w:ascii="Segoe UI" w:hAnsi="Segoe UI" w:cs="Segoe UI"/>
      <w:sz w:val="18"/>
      <w:szCs w:val="18"/>
    </w:rPr>
  </w:style>
  <w:style w:type="paragraph" w:styleId="TOCHeading">
    <w:name w:val="TOC Heading"/>
    <w:basedOn w:val="Heading1"/>
    <w:next w:val="Normal"/>
    <w:uiPriority w:val="39"/>
    <w:unhideWhenUsed/>
    <w:qFormat/>
    <w:rsid w:val="00D10525"/>
    <w:pPr>
      <w:spacing w:line="276" w:lineRule="auto"/>
      <w:jc w:val="center"/>
      <w:outlineLvl w:val="9"/>
    </w:pPr>
    <w:rPr>
      <w:rFonts w:eastAsiaTheme="majorEastAsia"/>
      <w:bCs/>
      <w:color w:val="000000" w:themeColor="text1"/>
      <w:sz w:val="28"/>
      <w:szCs w:val="28"/>
    </w:rPr>
  </w:style>
  <w:style w:type="paragraph" w:styleId="TOC1">
    <w:name w:val="toc 1"/>
    <w:basedOn w:val="Normal"/>
    <w:next w:val="Normal"/>
    <w:autoRedefine/>
    <w:uiPriority w:val="39"/>
    <w:unhideWhenUsed/>
    <w:rsid w:val="00D10525"/>
    <w:pPr>
      <w:spacing w:after="100"/>
    </w:pPr>
  </w:style>
  <w:style w:type="paragraph" w:styleId="TOC2">
    <w:name w:val="toc 2"/>
    <w:basedOn w:val="Normal"/>
    <w:next w:val="Normal"/>
    <w:autoRedefine/>
    <w:uiPriority w:val="39"/>
    <w:unhideWhenUsed/>
    <w:rsid w:val="00D10525"/>
    <w:pPr>
      <w:spacing w:after="100"/>
      <w:ind w:left="240"/>
    </w:pPr>
  </w:style>
  <w:style w:type="paragraph" w:styleId="TOC3">
    <w:name w:val="toc 3"/>
    <w:basedOn w:val="Normal"/>
    <w:next w:val="Normal"/>
    <w:autoRedefine/>
    <w:uiPriority w:val="39"/>
    <w:unhideWhenUsed/>
    <w:rsid w:val="00D10525"/>
    <w:pPr>
      <w:spacing w:after="100"/>
      <w:ind w:left="480"/>
    </w:pPr>
  </w:style>
  <w:style w:type="character" w:customStyle="1" w:styleId="a-size-large">
    <w:name w:val="a-size-large"/>
    <w:basedOn w:val="DefaultParagraphFont"/>
    <w:rsid w:val="00F57408"/>
  </w:style>
  <w:style w:type="table" w:styleId="TableGrid">
    <w:name w:val="Table Grid"/>
    <w:basedOn w:val="TableNormal"/>
    <w:uiPriority w:val="39"/>
    <w:rsid w:val="00DD44D3"/>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B14D3"/>
    <w:pPr>
      <w:tabs>
        <w:tab w:val="center" w:pos="4680"/>
        <w:tab w:val="right" w:pos="9360"/>
      </w:tabs>
    </w:pPr>
  </w:style>
  <w:style w:type="character" w:customStyle="1" w:styleId="HeaderChar">
    <w:name w:val="Header Char"/>
    <w:basedOn w:val="DefaultParagraphFont"/>
    <w:link w:val="Header"/>
    <w:uiPriority w:val="99"/>
    <w:rsid w:val="001B14D3"/>
  </w:style>
  <w:style w:type="paragraph" w:styleId="Footer">
    <w:name w:val="footer"/>
    <w:basedOn w:val="Normal"/>
    <w:link w:val="FooterChar"/>
    <w:uiPriority w:val="99"/>
    <w:unhideWhenUsed/>
    <w:rsid w:val="001B14D3"/>
    <w:pPr>
      <w:tabs>
        <w:tab w:val="center" w:pos="4680"/>
        <w:tab w:val="right" w:pos="9360"/>
      </w:tabs>
    </w:pPr>
  </w:style>
  <w:style w:type="character" w:customStyle="1" w:styleId="FooterChar">
    <w:name w:val="Footer Char"/>
    <w:basedOn w:val="DefaultParagraphFont"/>
    <w:link w:val="Footer"/>
    <w:uiPriority w:val="99"/>
    <w:rsid w:val="001B14D3"/>
  </w:style>
  <w:style w:type="paragraph" w:styleId="TOC4">
    <w:name w:val="toc 4"/>
    <w:basedOn w:val="Normal"/>
    <w:next w:val="Normal"/>
    <w:autoRedefine/>
    <w:uiPriority w:val="39"/>
    <w:unhideWhenUsed/>
    <w:rsid w:val="00760B1B"/>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60B1B"/>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60B1B"/>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60B1B"/>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60B1B"/>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60B1B"/>
    <w:pPr>
      <w:spacing w:after="100" w:line="259" w:lineRule="auto"/>
      <w:ind w:left="1760"/>
    </w:pPr>
    <w:rPr>
      <w:rFonts w:asciiTheme="minorHAnsi" w:eastAsiaTheme="minorEastAsia" w:hAnsiTheme="minorHAnsi" w:cstheme="minorBidi"/>
      <w:sz w:val="22"/>
      <w:szCs w:val="22"/>
    </w:rPr>
  </w:style>
  <w:style w:type="character" w:styleId="Hyperlink">
    <w:name w:val="Hyperlink"/>
    <w:basedOn w:val="DefaultParagraphFont"/>
    <w:uiPriority w:val="99"/>
    <w:unhideWhenUsed/>
    <w:rsid w:val="00760B1B"/>
    <w:rPr>
      <w:color w:val="0000FF" w:themeColor="hyperlink"/>
      <w:u w:val="single"/>
    </w:rPr>
  </w:style>
  <w:style w:type="character" w:customStyle="1" w:styleId="UnresolvedMention1">
    <w:name w:val="Unresolved Mention1"/>
    <w:basedOn w:val="DefaultParagraphFont"/>
    <w:uiPriority w:val="99"/>
    <w:semiHidden/>
    <w:unhideWhenUsed/>
    <w:rsid w:val="00760B1B"/>
    <w:rPr>
      <w:color w:val="605E5C"/>
      <w:shd w:val="clear" w:color="auto" w:fill="E1DFDD"/>
    </w:rPr>
  </w:style>
  <w:style w:type="character" w:styleId="UnresolvedMention">
    <w:name w:val="Unresolved Mention"/>
    <w:basedOn w:val="DefaultParagraphFont"/>
    <w:uiPriority w:val="99"/>
    <w:semiHidden/>
    <w:unhideWhenUsed/>
    <w:rsid w:val="00B24A8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yperlink" Target="http://wiki.ros.org/hls_lfcd_lds_driver" TargetMode="External"/><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jpg"/><Relationship Id="rId89" Type="http://schemas.openxmlformats.org/officeDocument/2006/relationships/image" Target="media/image81.jpg"/><Relationship Id="rId112" Type="http://schemas.openxmlformats.org/officeDocument/2006/relationships/hyperlink" Target="https://www.safetyandhealthmagazine.com/articles/16789-robots-in-the-workplace" TargetMode="External"/><Relationship Id="rId133" Type="http://schemas.openxmlformats.org/officeDocument/2006/relationships/hyperlink" Target="https://www.raspberrypi.org/magpi/raspberry-pi-3-specs-benchmarks/" TargetMode="External"/><Relationship Id="rId138" Type="http://schemas.openxmlformats.org/officeDocument/2006/relationships/hyperlink" Target="https://wonderfulengineering.com/10-best-fpga-boards-for-engineers-and-hobbyists/" TargetMode="External"/><Relationship Id="rId154" Type="http://schemas.openxmlformats.org/officeDocument/2006/relationships/hyperlink" Target="https://www.nist.gov/news-events/news/2015/05/standard-knowledge-robots" TargetMode="External"/><Relationship Id="rId159" Type="http://schemas.openxmlformats.org/officeDocument/2006/relationships/hyperlink" Target="https://www.osha.gov/Publications/osha3075.pdf" TargetMode="External"/><Relationship Id="rId170" Type="http://schemas.openxmlformats.org/officeDocument/2006/relationships/hyperlink" Target="https://www.osha.gov/dts/osta/otm/otm_iv/otm_iv_4.html" TargetMode="External"/><Relationship Id="rId16" Type="http://schemas.openxmlformats.org/officeDocument/2006/relationships/image" Target="media/image9.png"/><Relationship Id="rId107" Type="http://schemas.openxmlformats.org/officeDocument/2006/relationships/hyperlink" Target="https://www.grainger.com/category/motor-mounting-supplies/motor-supplies/motors/ecatalog/N-19eh" TargetMode="Externa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jp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jpg"/><Relationship Id="rId102" Type="http://schemas.openxmlformats.org/officeDocument/2006/relationships/hyperlink" Target="http://sensors-actuators-info.blogspot.com/2012/06/how-torque-sensor-works.html" TargetMode="External"/><Relationship Id="rId123" Type="http://schemas.openxmlformats.org/officeDocument/2006/relationships/hyperlink" Target="https://www.amazon.com/s/ref=sr_st_price-asc-rank?keywords=20-volt+battery+dewalt&amp;rh=n%3A228013%2Ck%3A20-volt+battery+dewalt&amp;qid=1541140035&amp;sort=price-asc-rank" TargetMode="External"/><Relationship Id="rId128" Type="http://schemas.openxmlformats.org/officeDocument/2006/relationships/hyperlink" Target="https://www.dronetrest.com/t/power-distribution-boards-how-to-choose-the-right-one/1259" TargetMode="External"/><Relationship Id="rId144" Type="http://schemas.openxmlformats.org/officeDocument/2006/relationships/hyperlink" Target="https://www.electronicproducts.com/Board_Level_Products/Single_Board_Computer/" TargetMode="External"/><Relationship Id="rId149" Type="http://schemas.openxmlformats.org/officeDocument/2006/relationships/hyperlink" Target="https://www.anaheimautomation.com/manuals/forms/encoder-guide.php" TargetMode="Externa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hyperlink" Target="http://www.matthewdavis.com.au/downloads/pds_Flange_Data_Sheet.pdf" TargetMode="External"/><Relationship Id="rId160" Type="http://schemas.openxmlformats.org/officeDocument/2006/relationships/hyperlink" Target="https://webstore.ansi.org/industry/ergonomics/human-system-interaction-ergonomics" TargetMode="External"/><Relationship Id="rId165" Type="http://schemas.openxmlformats.org/officeDocument/2006/relationships/hyperlink" Target="https://www.igi-global.com/dictionary/design-of-hexapod-walking-robots/46586"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5.png"/><Relationship Id="rId48" Type="http://schemas.openxmlformats.org/officeDocument/2006/relationships/image" Target="media/image40.jp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hyperlink" Target="https://whatis.techtarget.com/definition/collaborative-robot-cobot" TargetMode="External"/><Relationship Id="rId118" Type="http://schemas.openxmlformats.org/officeDocument/2006/relationships/hyperlink" Target="http://www.robotis.us/360-laser-distance-sensor-lds-01-lidar/" TargetMode="External"/><Relationship Id="rId134" Type="http://schemas.openxmlformats.org/officeDocument/2006/relationships/hyperlink" Target="http://www.ti.com/product/MSP430FR6989" TargetMode="External"/><Relationship Id="rId139" Type="http://schemas.openxmlformats.org/officeDocument/2006/relationships/hyperlink" Target="https://www.element14.com/community/groups/fpga-" TargetMode="External"/><Relationship Id="rId80" Type="http://schemas.openxmlformats.org/officeDocument/2006/relationships/image" Target="media/image72.png"/><Relationship Id="rId85" Type="http://schemas.openxmlformats.org/officeDocument/2006/relationships/image" Target="media/image77.jpg"/><Relationship Id="rId150" Type="http://schemas.openxmlformats.org/officeDocument/2006/relationships/hyperlink" Target="http://tryengineering.org/ask-expert/what-engineering-standard-what-are-advantages-and-disadvantages-using-standards" TargetMode="External"/><Relationship Id="rId155" Type="http://schemas.openxmlformats.org/officeDocument/2006/relationships/hyperlink" Target="https://www.robotics.org/robotics/technical-report-ria-tr-r15-606-2016-for-robots-and-robotic-devices-collaborative-robots" TargetMode="External"/><Relationship Id="rId171" Type="http://schemas.openxmlformats.org/officeDocument/2006/relationships/hyperlink" Target="https://engineeringstrategynews.com/the-importance-of-sustainable-design-considerations-in-engineering/" TargetMode="Externa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hyperlink" Target="https://www.qt.io/" TargetMode="External"/><Relationship Id="rId59" Type="http://schemas.openxmlformats.org/officeDocument/2006/relationships/image" Target="media/image51.png"/><Relationship Id="rId103" Type="http://schemas.openxmlformats.org/officeDocument/2006/relationships/hyperlink" Target="http://www.wermac.org/flanges/flanges_torque-tightening_torque-wrenches.html" TargetMode="External"/><Relationship Id="rId108" Type="http://schemas.openxmlformats.org/officeDocument/2006/relationships/hyperlink" Target="https://www.robotshop.com/community/tutorials/show/how-to-make-a-robot-lesson-7-using-sensors" TargetMode="External"/><Relationship Id="rId124" Type="http://schemas.openxmlformats.org/officeDocument/2006/relationships/hyperlink" Target="https://learn.parallax.com/tutorials/robot/elev-8/add-servos-elev-8-v3/build-servo-power-supply" TargetMode="External"/><Relationship Id="rId129" Type="http://schemas.openxmlformats.org/officeDocument/2006/relationships/hyperlink" Target="https://www.thingiverse.com/thing:633534/files" TargetMode="External"/><Relationship Id="rId54" Type="http://schemas.openxmlformats.org/officeDocument/2006/relationships/image" Target="media/image46.jpg"/><Relationship Id="rId70" Type="http://schemas.openxmlformats.org/officeDocument/2006/relationships/image" Target="media/image62.png"/><Relationship Id="rId75" Type="http://schemas.openxmlformats.org/officeDocument/2006/relationships/image" Target="media/image67.jpg"/><Relationship Id="rId91" Type="http://schemas.openxmlformats.org/officeDocument/2006/relationships/image" Target="media/image83.png"/><Relationship Id="rId96" Type="http://schemas.openxmlformats.org/officeDocument/2006/relationships/hyperlink" Target="https://blog.projectmaterials.com/flanges/flange-rating-chart/" TargetMode="External"/><Relationship Id="rId140" Type="http://schemas.openxmlformats.org/officeDocument/2006/relationships/hyperlink" Target="https://www.mouser.com/blog/picking-the-right-tool-for-the-job-" TargetMode="External"/><Relationship Id="rId145" Type="http://schemas.openxmlformats.org/officeDocument/2006/relationships/hyperlink" Target="http://www.circuitstoday.com/microprocessor-and-" TargetMode="External"/><Relationship Id="rId161" Type="http://schemas.openxmlformats.org/officeDocument/2006/relationships/hyperlink" Target="https://webstore.ansi.org/industry/software" TargetMode="External"/><Relationship Id="rId166" Type="http://schemas.openxmlformats.org/officeDocument/2006/relationships/hyperlink" Target="https://smallbusiness.chron.com/differences-between-time-constraints-resource-constraints-project-35756.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gif"/><Relationship Id="rId106" Type="http://schemas.openxmlformats.org/officeDocument/2006/relationships/hyperlink" Target="https://www.instructables.com/id/Complete-Motor-Guide-for-Robotics/" TargetMode="External"/><Relationship Id="rId114" Type="http://schemas.openxmlformats.org/officeDocument/2006/relationships/hyperlink" Target="https://phys.org/news/2018-05-workplace-robots-tool-safer-machines.html" TargetMode="External"/><Relationship Id="rId119" Type="http://schemas.openxmlformats.org/officeDocument/2006/relationships/hyperlink" Target="http://www.teraranger.com/product/teraranger-duo/" TargetMode="External"/><Relationship Id="rId127" Type="http://schemas.openxmlformats.org/officeDocument/2006/relationships/hyperlink" Target="https://en.wikibooks.org/wiki/Electronics_Handbook/Devices/Converter/AC_to_DC_Converter" TargetMode="External"/><Relationship Id="rId10" Type="http://schemas.openxmlformats.org/officeDocument/2006/relationships/image" Target="media/image3.png"/><Relationship Id="rId31" Type="http://schemas.openxmlformats.org/officeDocument/2006/relationships/image" Target="media/image24.jp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hyperlink" Target="http://www.whatispiping.com/pipe-schedule" TargetMode="External"/><Relationship Id="rId99" Type="http://schemas.openxmlformats.org/officeDocument/2006/relationships/hyperlink" Target="https://www.ladiesoffroadnetwork.com/beginner-lug-nut-torque-and-proper-tightening/" TargetMode="External"/><Relationship Id="rId101" Type="http://schemas.openxmlformats.org/officeDocument/2006/relationships/hyperlink" Target="https://www.ixthus.co.uk/blog/detail.php?aid=13&amp;did=Types-of-Torque-Sensor" TargetMode="External"/><Relationship Id="rId122" Type="http://schemas.openxmlformats.org/officeDocument/2006/relationships/hyperlink" Target="https://www.dewalt.com/products/accessories/batteries-and-chargers/batteries/20v-max-30-ah-compact-battery/dcb230" TargetMode="External"/><Relationship Id="rId130" Type="http://schemas.openxmlformats.org/officeDocument/2006/relationships/hyperlink" Target="http://www.tigertek.com/servo-motor-resources/differences-between-%09servo-%09stepper-motors.html" TargetMode="External"/><Relationship Id="rId135" Type="http://schemas.openxmlformats.org/officeDocument/2006/relationships/hyperlink" Target="https://www.xilinx.com/products/silicon-devices/fpga/what-is-an-" TargetMode="External"/><Relationship Id="rId143" Type="http://schemas.openxmlformats.org/officeDocument/2006/relationships/hyperlink" Target="https://www.electronicproducts.com/Board_Level_Products/Single_Board_Computer/" TargetMode="External"/><Relationship Id="rId148" Type="http://schemas.openxmlformats.org/officeDocument/2006/relationships/hyperlink" Target="https://www.electronicproducts.com/Board_Level_Products/Single_Board_Computer/" TargetMode="External"/><Relationship Id="rId151" Type="http://schemas.openxmlformats.org/officeDocument/2006/relationships/hyperlink" Target="https://www.asme.org/about-asme/standards/about-codes-standards" TargetMode="External"/><Relationship Id="rId156" Type="http://schemas.openxmlformats.org/officeDocument/2006/relationships/hyperlink" Target="https://blog.robotiq.com/author/mathieu-b%C3%A9langer-barrette" TargetMode="External"/><Relationship Id="rId164" Type="http://schemas.openxmlformats.org/officeDocument/2006/relationships/hyperlink" Target="https://standards.ieee.org/content/dam/ieee-standards/standards/web/documents/other/robotics.pdf" TargetMode="External"/><Relationship Id="rId169" Type="http://schemas.openxmlformats.org/officeDocument/2006/relationships/hyperlink" Target="http://www.jot.fm/issues/issue_2004_03/column3" TargetMode="Externa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hyperlink" Target="about:blank"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hyperlink" Target="http://roborobotics.com/Animatronics/animatronic-mechanical-design/how-to-mount-servo-motors.html" TargetMode="External"/><Relationship Id="rId34" Type="http://schemas.openxmlformats.org/officeDocument/2006/relationships/image" Target="media/image27.png"/><Relationship Id="rId50" Type="http://schemas.openxmlformats.org/officeDocument/2006/relationships/image" Target="media/image42.jp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hyperlink" Target="https://www.petersenproducts.com/ASME-ANSI-Flange-Sizes-s/1987.htm" TargetMode="External"/><Relationship Id="rId104" Type="http://schemas.openxmlformats.org/officeDocument/2006/relationships/hyperlink" Target="https://www.rilcoind.com/mobile/blogpost.aspx?ID=1006" TargetMode="External"/><Relationship Id="rId120" Type="http://schemas.openxmlformats.org/officeDocument/2006/relationships/hyperlink" Target="https://www.engineeringtoolbox.com/electrical-motors-hp-" TargetMode="External"/><Relationship Id="rId125" Type="http://schemas.openxmlformats.org/officeDocument/2006/relationships/hyperlink" Target="http://www.reuk.co.uk/wordpress/project-of-the-day-multiple-pir-sensors-to-control-multiple-lights/" TargetMode="External"/><Relationship Id="rId141" Type="http://schemas.openxmlformats.org/officeDocument/2006/relationships/hyperlink" Target="https://www.quora.com/What-is-the-difference-between-CPLD-" TargetMode="External"/><Relationship Id="rId146" Type="http://schemas.openxmlformats.org/officeDocument/2006/relationships/hyperlink" Target="https://www.electronicproducts.com/Board_Level_Products/Single_Board_Computer/" TargetMode="External"/><Relationship Id="rId167" Type="http://schemas.openxmlformats.org/officeDocument/2006/relationships/hyperlink" Target="https://www.quora.com/What-are-environmental-constraints" TargetMode="Externa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footer" Target="footer1.xml"/><Relationship Id="rId162" Type="http://schemas.openxmlformats.org/officeDocument/2006/relationships/hyperlink" Target="https://webstore.ansi.org/industry/software" TargetMode="External"/><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hyperlink" Target="https://www.superdroidrobots.com/shop/custom.aspx/motor-and-wheel-mounting-methods/95/" TargetMode="External"/><Relationship Id="rId115" Type="http://schemas.openxmlformats.org/officeDocument/2006/relationships/hyperlink" Target="http://www.gt-engineering.it/en/en-iso-standards/risk-assessment-en-12100" TargetMode="External"/><Relationship Id="rId131" Type="http://schemas.openxmlformats.org/officeDocument/2006/relationships/hyperlink" Target="http://www.tigertek.com/servo-motor-resources/differences-between-%09servo-%09stepper-motors.html" TargetMode="External"/><Relationship Id="rId136" Type="http://schemas.openxmlformats.org/officeDocument/2006/relationships/hyperlink" Target="https://wonderfulengineering.com/10-best-fpga-boards-for-engineers-and-hobbyists/" TargetMode="External"/><Relationship Id="rId157" Type="http://schemas.openxmlformats.org/officeDocument/2006/relationships/hyperlink" Target="https://blog.robotiq.com/which-iso-standards-are-made-for-collaborative-robots" TargetMode="Externa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hyperlink" Target="https://eujournal.org/index.php/esj/article/viewFile/9028/8613" TargetMode="External"/><Relationship Id="rId173"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g"/><Relationship Id="rId35" Type="http://schemas.openxmlformats.org/officeDocument/2006/relationships/image" Target="media/image28.jpg"/><Relationship Id="rId56" Type="http://schemas.openxmlformats.org/officeDocument/2006/relationships/image" Target="media/image48.png"/><Relationship Id="rId77" Type="http://schemas.openxmlformats.org/officeDocument/2006/relationships/image" Target="media/image69.jpg"/><Relationship Id="rId100" Type="http://schemas.openxmlformats.org/officeDocument/2006/relationships/hyperlink" Target="https://www.khanacademy.org/science/physics/torque-angular-momentum/torque-tutorial/a/torque" TargetMode="External"/><Relationship Id="rId105" Type="http://schemas.openxmlformats.org/officeDocument/2006/relationships/hyperlink" Target="https://www.acieta.com/automation-application/assembly-robotics/" TargetMode="External"/><Relationship Id="rId126" Type="http://schemas.openxmlformats.org/officeDocument/2006/relationships/hyperlink" Target="https://www.explainthatstuff.com/how-inverters-work.html" TargetMode="External"/><Relationship Id="rId147" Type="http://schemas.openxmlformats.org/officeDocument/2006/relationships/hyperlink" Target="https://www.electronicproducts.com/Board_Level_Products/Single_Board_Computer/" TargetMode="External"/><Relationship Id="rId168" Type="http://schemas.openxmlformats.org/officeDocument/2006/relationships/hyperlink" Target="https://www.encyclopedia.com/science/encyclopedias-almanacs-transcripts-and-maps/engineering-design-ethics" TargetMode="External"/><Relationship Id="rId8" Type="http://schemas.openxmlformats.org/officeDocument/2006/relationships/image" Target="media/image1.jpg"/><Relationship Id="rId51" Type="http://schemas.openxmlformats.org/officeDocument/2006/relationships/image" Target="media/image43.jpg"/><Relationship Id="rId72" Type="http://schemas.openxmlformats.org/officeDocument/2006/relationships/image" Target="media/image64.jpg"/><Relationship Id="rId93" Type="http://schemas.openxmlformats.org/officeDocument/2006/relationships/hyperlink" Target="https://www.edrawsoft.com/edraw-max.php" TargetMode="External"/><Relationship Id="rId98" Type="http://schemas.openxmlformats.org/officeDocument/2006/relationships/hyperlink" Target="http://www.wermac.org/flanges/flanges_torque-tightening_torque-wrenches.html" TargetMode="External"/><Relationship Id="rId121" Type="http://schemas.openxmlformats.org/officeDocument/2006/relationships/hyperlink" Target="https://www.engineeringtoolbox.com/electrical-motors-hp-" TargetMode="External"/><Relationship Id="rId142" Type="http://schemas.openxmlformats.org/officeDocument/2006/relationships/hyperlink" Target="https://www.electronicproducts.com/Board_Level_Products/Single_Board_Computer/" TargetMode="External"/><Relationship Id="rId163" Type="http://schemas.openxmlformats.org/officeDocument/2006/relationships/hyperlink" Target="http://www.npes.org/pdf/Standards-WhatAreThey.pdf"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jpg"/><Relationship Id="rId67" Type="http://schemas.openxmlformats.org/officeDocument/2006/relationships/image" Target="media/image59.png"/><Relationship Id="rId116" Type="http://schemas.openxmlformats.org/officeDocument/2006/relationships/hyperlink" Target="https://blog.robotiq.com" TargetMode="External"/><Relationship Id="rId137" Type="http://schemas.openxmlformats.org/officeDocument/2006/relationships/hyperlink" Target="https://wonderfulengineering.com/10-best-fpga-boards-for-engineers-and-hobbyists/" TargetMode="External"/><Relationship Id="rId158" Type="http://schemas.openxmlformats.org/officeDocument/2006/relationships/hyperlink" Target="https://webstore.ansi.org/industry/electronic-components" TargetMode="External"/><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jpg"/><Relationship Id="rId88" Type="http://schemas.openxmlformats.org/officeDocument/2006/relationships/image" Target="media/image80.png"/><Relationship Id="rId111" Type="http://schemas.openxmlformats.org/officeDocument/2006/relationships/hyperlink" Target="https://learn.sparkfun.com/tutorials/pcb-basics/all?print=1" TargetMode="External"/><Relationship Id="rId132" Type="http://schemas.openxmlformats.org/officeDocument/2006/relationships/hyperlink" Target="http://www.tigertek.com/servo-motor-resources/differences-between-%09servo-%09stepper-motors.html" TargetMode="External"/><Relationship Id="rId153" Type="http://schemas.openxmlformats.org/officeDocument/2006/relationships/hyperlink" Target="https://www.ansi.org/news_publications/news_story?menuid=7&amp;articleid=d1ab780e-f192-441a-9558-df47fa0a2123" TargetMode="External"/><Relationship Id="rId17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F30049-F830-4FD4-9CE5-C6BF117E26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126</Pages>
  <Words>33345</Words>
  <Characters>190067</Characters>
  <Application>Microsoft Office Word</Application>
  <DocSecurity>0</DocSecurity>
  <Lines>1583</Lines>
  <Paragraphs>445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Antonio Buda;Alana Icenroad;Cassidy Lyons;Viviana Gonzalez Pascual</dc:creator>
  <cp:lastModifiedBy>Alana</cp:lastModifiedBy>
  <cp:revision>10</cp:revision>
  <dcterms:created xsi:type="dcterms:W3CDTF">2019-04-25T21:12:00Z</dcterms:created>
  <dcterms:modified xsi:type="dcterms:W3CDTF">2019-04-25T21:20:00Z</dcterms:modified>
</cp:coreProperties>
</file>