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word/diagrams/layout1.xml" ContentType="application/vnd.openxmlformats-officedocument.drawingml.diagramLayout+xml"/>
  <Override PartName="/word/diagrams/data1.xml" ContentType="application/vnd.openxmlformats-officedocument.drawingml.diagramData+xml"/>
  <Override PartName="/docProps/app.xml" ContentType="application/vnd.openxmlformats-officedocument.extended-properties+xml"/>
  <Override PartName="/word/diagrams/quickStyle1.xml" ContentType="application/vnd.openxmlformats-officedocument.drawingml.diagramStyle+xml"/>
  <Default Extension="jpeg" ContentType="image/jpeg"/>
  <Default Extension="xml" ContentType="application/xml"/>
  <Override PartName="/word/diagrams/colors1.xml" ContentType="application/vnd.openxmlformats-officedocument.drawingml.diagramColors+xml"/>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diagrams/drawing1.xml" ContentType="application/vnd.ms-office.drawingml.diagramDrawing+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101" w:rsidRDefault="005834FD" w:rsidP="00616980">
      <w:pPr>
        <w:pStyle w:val="Heading1"/>
        <w:spacing w:before="120" w:after="120"/>
        <w:jc w:val="center"/>
        <w:rPr>
          <w:rFonts w:ascii="Times" w:hAnsi="Times"/>
          <w:b w:val="0"/>
          <w:sz w:val="36"/>
        </w:rPr>
      </w:pPr>
      <w:r>
        <w:rPr>
          <w:rFonts w:ascii="Times" w:hAnsi="Times"/>
          <w:b w:val="0"/>
          <w:sz w:val="36"/>
        </w:rPr>
        <w:t>Helmet Tracking</w:t>
      </w:r>
      <w:r w:rsidR="00616980">
        <w:rPr>
          <w:rFonts w:ascii="Times" w:hAnsi="Times"/>
          <w:b w:val="0"/>
          <w:sz w:val="36"/>
        </w:rPr>
        <w:t xml:space="preserve"> </w:t>
      </w:r>
      <w:r w:rsidR="00A41101">
        <w:rPr>
          <w:rFonts w:ascii="Times" w:hAnsi="Times"/>
          <w:b w:val="0"/>
          <w:sz w:val="36"/>
        </w:rPr>
        <w:t xml:space="preserve">System </w:t>
      </w:r>
    </w:p>
    <w:p w:rsidR="00616980" w:rsidRDefault="00A41101" w:rsidP="00616980">
      <w:pPr>
        <w:pStyle w:val="Heading1"/>
        <w:spacing w:before="120" w:after="120"/>
        <w:jc w:val="center"/>
        <w:rPr>
          <w:rFonts w:ascii="Times" w:hAnsi="Times"/>
          <w:b w:val="0"/>
          <w:sz w:val="36"/>
        </w:rPr>
      </w:pPr>
      <w:r>
        <w:rPr>
          <w:rFonts w:ascii="Times" w:hAnsi="Times"/>
          <w:b w:val="0"/>
          <w:sz w:val="36"/>
        </w:rPr>
        <w:t>(HT</w:t>
      </w:r>
      <w:r w:rsidR="005834FD">
        <w:rPr>
          <w:rFonts w:ascii="Times" w:hAnsi="Times"/>
          <w:b w:val="0"/>
          <w:sz w:val="36"/>
        </w:rPr>
        <w:t>S</w:t>
      </w:r>
      <w:r w:rsidR="00616980">
        <w:rPr>
          <w:rFonts w:ascii="Times" w:hAnsi="Times"/>
          <w:b w:val="0"/>
          <w:sz w:val="36"/>
        </w:rPr>
        <w:t>)</w:t>
      </w:r>
    </w:p>
    <w:p w:rsidR="00616980" w:rsidRDefault="005834FD" w:rsidP="00616980">
      <w:pPr>
        <w:spacing w:before="120" w:after="120"/>
        <w:jc w:val="center"/>
        <w:rPr>
          <w:rFonts w:ascii="Times" w:hAnsi="Times"/>
          <w:sz w:val="24"/>
        </w:rPr>
      </w:pPr>
      <w:r>
        <w:rPr>
          <w:rFonts w:ascii="Times" w:hAnsi="Times"/>
          <w:sz w:val="24"/>
        </w:rPr>
        <w:t>Andres F. Suarez</w:t>
      </w:r>
      <w:r w:rsidR="00616980">
        <w:rPr>
          <w:rFonts w:ascii="Times" w:hAnsi="Times"/>
          <w:sz w:val="24"/>
        </w:rPr>
        <w:t xml:space="preserve">, </w:t>
      </w:r>
      <w:r>
        <w:rPr>
          <w:rFonts w:ascii="Times" w:hAnsi="Times"/>
          <w:sz w:val="24"/>
        </w:rPr>
        <w:t>Brian Maldonado,</w:t>
      </w:r>
      <w:r>
        <w:rPr>
          <w:rFonts w:ascii="Times" w:hAnsi="Times"/>
          <w:sz w:val="24"/>
        </w:rPr>
        <w:br/>
        <w:t>Rigel Jimenez</w:t>
      </w:r>
    </w:p>
    <w:p w:rsidR="00616980" w:rsidRDefault="00442E3D" w:rsidP="00616980">
      <w:pPr>
        <w:pStyle w:val="Heading3"/>
        <w:spacing w:after="120"/>
        <w:rPr>
          <w:rFonts w:ascii="Times" w:hAnsi="Times"/>
          <w:b w:val="0"/>
          <w:caps w:val="0"/>
        </w:rPr>
      </w:pPr>
      <w:r>
        <w:rPr>
          <w:rFonts w:ascii="Times" w:hAnsi="Times"/>
          <w:b w:val="0"/>
          <w:caps w:val="0"/>
        </w:rPr>
        <w:t>Department</w:t>
      </w:r>
      <w:r w:rsidR="00616980">
        <w:rPr>
          <w:rFonts w:ascii="Times" w:hAnsi="Times"/>
          <w:b w:val="0"/>
          <w:caps w:val="0"/>
        </w:rPr>
        <w:t xml:space="preserve"> of Electrical Engineering and Computer Science, University of Central Florida, Orlando, Florida, 32816-2450</w:t>
      </w:r>
    </w:p>
    <w:p w:rsidR="00616980" w:rsidRDefault="00616980" w:rsidP="00616980">
      <w:pPr>
        <w:pStyle w:val="Heading3"/>
        <w:rPr>
          <w:rFonts w:ascii="Times" w:hAnsi="Times"/>
        </w:rPr>
      </w:pPr>
    </w:p>
    <w:p w:rsidR="0074385D" w:rsidRDefault="00616980" w:rsidP="0074385D">
      <w:pPr>
        <w:pStyle w:val="Heading3"/>
        <w:spacing w:before="40" w:after="0" w:line="200" w:lineRule="exact"/>
        <w:ind w:firstLine="187"/>
        <w:jc w:val="both"/>
        <w:rPr>
          <w:caps w:val="0"/>
          <w:kern w:val="6"/>
          <w:sz w:val="18"/>
        </w:rPr>
      </w:pPr>
      <w:r w:rsidRPr="003A396E">
        <w:rPr>
          <w:i/>
          <w:caps w:val="0"/>
          <w:kern w:val="6"/>
          <w:sz w:val="18"/>
        </w:rPr>
        <w:t>Abstract</w:t>
      </w:r>
      <w:r>
        <w:rPr>
          <w:i/>
          <w:caps w:val="0"/>
          <w:kern w:val="6"/>
          <w:sz w:val="18"/>
        </w:rPr>
        <w:t xml:space="preserve"> </w:t>
      </w:r>
      <w:r>
        <w:rPr>
          <w:caps w:val="0"/>
          <w:kern w:val="6"/>
          <w:sz w:val="18"/>
        </w:rPr>
        <w:t xml:space="preserve">— This paper presents the </w:t>
      </w:r>
      <w:r w:rsidR="00266546">
        <w:rPr>
          <w:caps w:val="0"/>
          <w:kern w:val="6"/>
          <w:sz w:val="18"/>
        </w:rPr>
        <w:t xml:space="preserve">Helmet Tracking System H.T.S. This </w:t>
      </w:r>
      <w:r w:rsidR="00E00010">
        <w:rPr>
          <w:caps w:val="0"/>
          <w:kern w:val="6"/>
          <w:sz w:val="18"/>
        </w:rPr>
        <w:t>modified version of the typical motorcycle protective gear</w:t>
      </w:r>
      <w:r w:rsidR="00266546">
        <w:rPr>
          <w:caps w:val="0"/>
          <w:kern w:val="6"/>
          <w:sz w:val="18"/>
        </w:rPr>
        <w:t xml:space="preserve"> will signi</w:t>
      </w:r>
      <w:r w:rsidR="00E00010">
        <w:rPr>
          <w:caps w:val="0"/>
          <w:kern w:val="6"/>
          <w:sz w:val="18"/>
        </w:rPr>
        <w:t xml:space="preserve">ficantly enhance the </w:t>
      </w:r>
      <w:r w:rsidR="00266546">
        <w:rPr>
          <w:caps w:val="0"/>
          <w:kern w:val="6"/>
          <w:sz w:val="18"/>
        </w:rPr>
        <w:t>riding experience by adding technological features</w:t>
      </w:r>
      <w:r w:rsidR="00E00010">
        <w:rPr>
          <w:caps w:val="0"/>
          <w:kern w:val="6"/>
          <w:sz w:val="18"/>
        </w:rPr>
        <w:t>. It incorporates a Bluetooth module that all</w:t>
      </w:r>
      <w:r w:rsidR="004B797F">
        <w:rPr>
          <w:caps w:val="0"/>
          <w:kern w:val="6"/>
          <w:sz w:val="18"/>
        </w:rPr>
        <w:t>ows the user to synchronize an i</w:t>
      </w:r>
      <w:r w:rsidR="00E00010">
        <w:rPr>
          <w:caps w:val="0"/>
          <w:kern w:val="6"/>
          <w:sz w:val="18"/>
        </w:rPr>
        <w:t>Phone or an Android cell phon</w:t>
      </w:r>
      <w:r w:rsidR="0039368C">
        <w:rPr>
          <w:caps w:val="0"/>
          <w:kern w:val="6"/>
          <w:sz w:val="18"/>
        </w:rPr>
        <w:t xml:space="preserve">e to the system; </w:t>
      </w:r>
      <w:r w:rsidR="00E00010">
        <w:rPr>
          <w:caps w:val="0"/>
          <w:kern w:val="6"/>
          <w:sz w:val="18"/>
        </w:rPr>
        <w:t>giving the rider the ability to receive phone calls and</w:t>
      </w:r>
      <w:r w:rsidR="0039368C">
        <w:rPr>
          <w:caps w:val="0"/>
          <w:kern w:val="6"/>
          <w:sz w:val="18"/>
        </w:rPr>
        <w:t xml:space="preserve"> listen to music, while wearing the unit.</w:t>
      </w:r>
      <w:r w:rsidR="006205D3">
        <w:rPr>
          <w:caps w:val="0"/>
          <w:kern w:val="6"/>
          <w:sz w:val="18"/>
        </w:rPr>
        <w:t xml:space="preserve"> The system</w:t>
      </w:r>
      <w:r w:rsidR="0019316F" w:rsidRPr="0019316F">
        <w:rPr>
          <w:caps w:val="0"/>
          <w:kern w:val="6"/>
          <w:sz w:val="18"/>
        </w:rPr>
        <w:t xml:space="preserve"> </w:t>
      </w:r>
      <w:r w:rsidR="0019316F">
        <w:rPr>
          <w:caps w:val="0"/>
          <w:kern w:val="6"/>
          <w:sz w:val="18"/>
        </w:rPr>
        <w:t xml:space="preserve">tracks the helmet location 24/7 as well, and it stores this information, so it can text the position of the rider (longitude / latitude) to an emergency contact, in case of an accident. </w:t>
      </w:r>
    </w:p>
    <w:p w:rsidR="00616980" w:rsidRPr="0074385D" w:rsidRDefault="00616980" w:rsidP="0074385D"/>
    <w:p w:rsidR="003E3B8B" w:rsidRDefault="00616980" w:rsidP="00DB5703">
      <w:pPr>
        <w:pStyle w:val="Heading3"/>
        <w:spacing w:before="40" w:after="0" w:line="200" w:lineRule="exact"/>
        <w:ind w:firstLine="187"/>
        <w:jc w:val="both"/>
        <w:rPr>
          <w:caps w:val="0"/>
          <w:kern w:val="6"/>
          <w:sz w:val="18"/>
        </w:rPr>
      </w:pPr>
      <w:r w:rsidRPr="00EE0EE8">
        <w:rPr>
          <w:i/>
          <w:caps w:val="0"/>
          <w:kern w:val="6"/>
          <w:sz w:val="18"/>
        </w:rPr>
        <w:t>Index Terms</w:t>
      </w:r>
      <w:r>
        <w:rPr>
          <w:i/>
          <w:caps w:val="0"/>
          <w:kern w:val="6"/>
          <w:sz w:val="18"/>
        </w:rPr>
        <w:t xml:space="preserve"> </w:t>
      </w:r>
      <w:r>
        <w:rPr>
          <w:caps w:val="0"/>
          <w:kern w:val="6"/>
          <w:sz w:val="18"/>
        </w:rPr>
        <w:t xml:space="preserve">— </w:t>
      </w:r>
      <w:r w:rsidR="00381D15">
        <w:rPr>
          <w:caps w:val="0"/>
          <w:kern w:val="6"/>
          <w:sz w:val="18"/>
        </w:rPr>
        <w:t>Bluetooth, GSM, GPS, accelerometer, microcontroller, lithium poly</w:t>
      </w:r>
      <w:r w:rsidR="00D066EE">
        <w:rPr>
          <w:caps w:val="0"/>
          <w:kern w:val="6"/>
          <w:sz w:val="18"/>
        </w:rPr>
        <w:t>mer battery, USB, and SMS text messages.</w:t>
      </w:r>
    </w:p>
    <w:p w:rsidR="003E3B8B" w:rsidRDefault="003E3B8B" w:rsidP="003E3B8B"/>
    <w:p w:rsidR="00616980" w:rsidRPr="003E3B8B" w:rsidRDefault="00616980" w:rsidP="003E3B8B"/>
    <w:p w:rsidR="00FA0788" w:rsidRPr="00AE5D09" w:rsidRDefault="00616980" w:rsidP="00AE5D09">
      <w:pPr>
        <w:autoSpaceDE w:val="0"/>
        <w:autoSpaceDN w:val="0"/>
        <w:adjustRightInd w:val="0"/>
        <w:spacing w:before="360" w:after="120"/>
        <w:ind w:left="1339" w:right="-14"/>
      </w:pPr>
      <w:r w:rsidRPr="00FA0788">
        <w:t>I.</w:t>
      </w:r>
      <w:r w:rsidRPr="00FA0788">
        <w:rPr>
          <w:spacing w:val="1"/>
        </w:rPr>
        <w:t xml:space="preserve"> </w:t>
      </w:r>
      <w:r w:rsidRPr="00FA0788">
        <w:t>INTRODUCTION</w:t>
      </w:r>
    </w:p>
    <w:p w:rsidR="00AD7EB1" w:rsidRDefault="00FA0788" w:rsidP="00FA0788">
      <w:pPr>
        <w:jc w:val="both"/>
        <w:rPr>
          <w:szCs w:val="40"/>
        </w:rPr>
      </w:pPr>
      <w:r>
        <w:rPr>
          <w:szCs w:val="40"/>
        </w:rPr>
        <w:t xml:space="preserve">    </w:t>
      </w:r>
      <w:r w:rsidRPr="00FA0788">
        <w:rPr>
          <w:szCs w:val="40"/>
        </w:rPr>
        <w:t>Electrical Engineers have always been recognized as main contributors in the technology sector. All of</w:t>
      </w:r>
      <w:r w:rsidR="00C12ECC">
        <w:rPr>
          <w:szCs w:val="40"/>
        </w:rPr>
        <w:t xml:space="preserve"> our group members wanted to take</w:t>
      </w:r>
      <w:r w:rsidRPr="00FA0788">
        <w:rPr>
          <w:szCs w:val="40"/>
        </w:rPr>
        <w:t xml:space="preserve"> this opportunity to build a technological Senior Design Project that will improve one of the many activities that a person can perform. There are quite a number of motorcycle riders around the world;</w:t>
      </w:r>
      <w:r w:rsidR="00C12ECC">
        <w:rPr>
          <w:szCs w:val="40"/>
        </w:rPr>
        <w:t xml:space="preserve"> in fact, according to the National Highway Traffic Safety Administration (NTHSA) there </w:t>
      </w:r>
      <w:r w:rsidR="00D14EAD">
        <w:rPr>
          <w:szCs w:val="40"/>
        </w:rPr>
        <w:t>were over 9 million motorcycles</w:t>
      </w:r>
      <w:r w:rsidR="00C12ECC">
        <w:rPr>
          <w:szCs w:val="40"/>
        </w:rPr>
        <w:t xml:space="preserve"> registered in the United States, </w:t>
      </w:r>
      <w:r w:rsidR="00D14EAD">
        <w:rPr>
          <w:szCs w:val="40"/>
        </w:rPr>
        <w:t>back in</w:t>
      </w:r>
      <w:r w:rsidR="00C12ECC">
        <w:rPr>
          <w:szCs w:val="40"/>
        </w:rPr>
        <w:t xml:space="preserve"> 2012, </w:t>
      </w:r>
      <w:r w:rsidR="00D14EAD">
        <w:rPr>
          <w:szCs w:val="40"/>
        </w:rPr>
        <w:t>and this number just keeps on increasing daily</w:t>
      </w:r>
      <w:r w:rsidR="00C12ECC">
        <w:rPr>
          <w:szCs w:val="40"/>
        </w:rPr>
        <w:t xml:space="preserve">. </w:t>
      </w:r>
      <w:r w:rsidR="00D14EAD">
        <w:rPr>
          <w:szCs w:val="40"/>
        </w:rPr>
        <w:t>E</w:t>
      </w:r>
      <w:r w:rsidR="00C12ECC">
        <w:rPr>
          <w:szCs w:val="40"/>
        </w:rPr>
        <w:t xml:space="preserve">ven though there is a high demand for </w:t>
      </w:r>
      <w:r w:rsidR="00D14EAD">
        <w:rPr>
          <w:szCs w:val="40"/>
        </w:rPr>
        <w:t>bikes in the market, it is obvious that most of the models out there lack technological features currently available on other transportation vehicles.</w:t>
      </w:r>
      <w:r w:rsidR="00C12ECC">
        <w:rPr>
          <w:szCs w:val="40"/>
        </w:rPr>
        <w:t xml:space="preserve"> </w:t>
      </w:r>
      <w:r w:rsidR="00E24E8E">
        <w:rPr>
          <w:szCs w:val="40"/>
        </w:rPr>
        <w:t xml:space="preserve">A significant amount of motorcyclist wear protective gear while driving their bikes, so we decided </w:t>
      </w:r>
      <w:r w:rsidRPr="00FA0788">
        <w:rPr>
          <w:szCs w:val="40"/>
        </w:rPr>
        <w:t xml:space="preserve">to focus on building a </w:t>
      </w:r>
      <w:r>
        <w:rPr>
          <w:szCs w:val="40"/>
        </w:rPr>
        <w:t xml:space="preserve">smart helmet </w:t>
      </w:r>
      <w:r w:rsidR="00C12ECC">
        <w:rPr>
          <w:szCs w:val="40"/>
        </w:rPr>
        <w:t xml:space="preserve">system </w:t>
      </w:r>
      <w:r w:rsidR="00AA64BB">
        <w:rPr>
          <w:szCs w:val="40"/>
        </w:rPr>
        <w:t xml:space="preserve">for </w:t>
      </w:r>
      <w:r w:rsidR="00CC0CED">
        <w:rPr>
          <w:szCs w:val="40"/>
        </w:rPr>
        <w:t xml:space="preserve">the </w:t>
      </w:r>
      <w:r w:rsidR="00AA64BB">
        <w:rPr>
          <w:szCs w:val="40"/>
        </w:rPr>
        <w:t>riding community, and</w:t>
      </w:r>
      <w:r>
        <w:rPr>
          <w:szCs w:val="40"/>
        </w:rPr>
        <w:t xml:space="preserve"> </w:t>
      </w:r>
      <w:r w:rsidR="00CC0CED">
        <w:rPr>
          <w:szCs w:val="40"/>
        </w:rPr>
        <w:t>its</w:t>
      </w:r>
      <w:r>
        <w:rPr>
          <w:szCs w:val="40"/>
        </w:rPr>
        <w:t xml:space="preserve"> called </w:t>
      </w:r>
      <w:r w:rsidR="00CC0CED">
        <w:rPr>
          <w:szCs w:val="40"/>
        </w:rPr>
        <w:t>Helmet Tracking System (</w:t>
      </w:r>
      <w:r>
        <w:rPr>
          <w:szCs w:val="40"/>
        </w:rPr>
        <w:t>H.T.S</w:t>
      </w:r>
      <w:r w:rsidR="00C86C1F">
        <w:rPr>
          <w:szCs w:val="40"/>
        </w:rPr>
        <w:t>.</w:t>
      </w:r>
      <w:r w:rsidR="00CC0CED">
        <w:rPr>
          <w:szCs w:val="40"/>
        </w:rPr>
        <w:t>)</w:t>
      </w:r>
      <w:r w:rsidR="00C12ECC">
        <w:rPr>
          <w:szCs w:val="40"/>
        </w:rPr>
        <w:t xml:space="preserve">. </w:t>
      </w:r>
      <w:r w:rsidR="00AD7EB1">
        <w:rPr>
          <w:szCs w:val="40"/>
        </w:rPr>
        <w:t xml:space="preserve">With this modified version of the typical motorcycle helmet, a person will be able to perform </w:t>
      </w:r>
      <w:r w:rsidRPr="00FA0788">
        <w:rPr>
          <w:szCs w:val="40"/>
        </w:rPr>
        <w:t>a whole bunch of features that will make his or her riding experience more fun, secure and sophisticated.</w:t>
      </w:r>
    </w:p>
    <w:p w:rsidR="008C5FDD" w:rsidRDefault="003E3B8B" w:rsidP="003E3B8B">
      <w:pPr>
        <w:spacing w:line="100" w:lineRule="atLeast"/>
        <w:jc w:val="both"/>
        <w:rPr>
          <w:szCs w:val="40"/>
        </w:rPr>
      </w:pPr>
      <w:r>
        <w:rPr>
          <w:szCs w:val="40"/>
        </w:rPr>
        <w:t xml:space="preserve">   </w:t>
      </w:r>
      <w:r w:rsidR="001D159B">
        <w:rPr>
          <w:color w:val="000000"/>
          <w:szCs w:val="40"/>
        </w:rPr>
        <w:t>The H</w:t>
      </w:r>
      <w:r w:rsidR="00FA0788" w:rsidRPr="00FA0788">
        <w:rPr>
          <w:color w:val="000000"/>
          <w:szCs w:val="40"/>
        </w:rPr>
        <w:t>TS</w:t>
      </w:r>
      <w:r w:rsidR="00FA0788" w:rsidRPr="00FA0788">
        <w:rPr>
          <w:szCs w:val="40"/>
        </w:rPr>
        <w:t xml:space="preserve"> is going to solve many of the problems that a motorcycle rider encounters on the daily basis. The Senior Design Project will be composed of many different sub</w:t>
      </w:r>
      <w:r w:rsidR="00A41101">
        <w:rPr>
          <w:szCs w:val="40"/>
        </w:rPr>
        <w:t>-</w:t>
      </w:r>
      <w:r w:rsidR="00FA0788" w:rsidRPr="00FA0788">
        <w:rPr>
          <w:szCs w:val="40"/>
        </w:rPr>
        <w:t>systems that will response according to the user needs. One of them will be the</w:t>
      </w:r>
      <w:r w:rsidR="001D159B">
        <w:rPr>
          <w:szCs w:val="40"/>
        </w:rPr>
        <w:t xml:space="preserve"> Bluetooth module sub-system, it</w:t>
      </w:r>
      <w:r w:rsidR="00FA0788" w:rsidRPr="00FA0788">
        <w:rPr>
          <w:szCs w:val="40"/>
        </w:rPr>
        <w:t xml:space="preserve"> will allow th</w:t>
      </w:r>
      <w:r w:rsidR="008B6638">
        <w:rPr>
          <w:szCs w:val="40"/>
        </w:rPr>
        <w:t>e biker to interact with his/</w:t>
      </w:r>
      <w:r w:rsidR="00FA0788" w:rsidRPr="00FA0788">
        <w:rPr>
          <w:szCs w:val="40"/>
        </w:rPr>
        <w:t>her personal smart phone, in order to have access to phone calls while riding, as well as listening to music, or some other audio recording</w:t>
      </w:r>
      <w:r w:rsidR="001D159B">
        <w:rPr>
          <w:szCs w:val="40"/>
        </w:rPr>
        <w:t>s</w:t>
      </w:r>
      <w:r w:rsidR="00FA0788" w:rsidRPr="00FA0788">
        <w:rPr>
          <w:szCs w:val="40"/>
        </w:rPr>
        <w:t xml:space="preserve"> that the cell phone can provide. </w:t>
      </w:r>
      <w:r w:rsidR="00A82FFA">
        <w:rPr>
          <w:szCs w:val="40"/>
        </w:rPr>
        <w:t>The project also implements an accelerometer that will act as a motion sensor</w:t>
      </w:r>
      <w:r w:rsidR="008C5FDD">
        <w:rPr>
          <w:szCs w:val="40"/>
        </w:rPr>
        <w:t xml:space="preserve">, in case an accident occurs; the module will send signals to the microcontroller, allowing it to wake up and retrieve the current latitude and longitude location from the GPS module; finally, this data will automatically be sent to an emergency contact via </w:t>
      </w:r>
      <w:r w:rsidR="00A37AF4">
        <w:rPr>
          <w:szCs w:val="40"/>
        </w:rPr>
        <w:t>Short Message Service (</w:t>
      </w:r>
      <w:r w:rsidR="008C5FDD">
        <w:rPr>
          <w:szCs w:val="40"/>
        </w:rPr>
        <w:t>SMS</w:t>
      </w:r>
      <w:r w:rsidR="00A37AF4">
        <w:rPr>
          <w:szCs w:val="40"/>
        </w:rPr>
        <w:t>)</w:t>
      </w:r>
      <w:r w:rsidR="008C5FDD">
        <w:rPr>
          <w:szCs w:val="40"/>
        </w:rPr>
        <w:t>. It is important to notice that the emergency contact will be pre</w:t>
      </w:r>
      <w:r w:rsidR="00FF77F0">
        <w:rPr>
          <w:szCs w:val="40"/>
        </w:rPr>
        <w:t>-selected by the owner of the HTS</w:t>
      </w:r>
      <w:r w:rsidR="008C5FDD">
        <w:rPr>
          <w:szCs w:val="40"/>
        </w:rPr>
        <w:t xml:space="preserve"> and its information will be already saved in the microcontroller. </w:t>
      </w:r>
    </w:p>
    <w:p w:rsidR="008C5FDD" w:rsidRDefault="003E3B8B" w:rsidP="00FA0788">
      <w:pPr>
        <w:spacing w:line="100" w:lineRule="atLeast"/>
        <w:jc w:val="both"/>
        <w:rPr>
          <w:szCs w:val="40"/>
        </w:rPr>
      </w:pPr>
      <w:r>
        <w:rPr>
          <w:szCs w:val="40"/>
        </w:rPr>
        <w:t xml:space="preserve">    </w:t>
      </w:r>
      <w:r w:rsidR="0003491A">
        <w:rPr>
          <w:szCs w:val="40"/>
        </w:rPr>
        <w:t>Once the emergency contact g</w:t>
      </w:r>
      <w:r w:rsidR="009673D6">
        <w:rPr>
          <w:szCs w:val="40"/>
        </w:rPr>
        <w:t>ets the text message with the HTS</w:t>
      </w:r>
      <w:r w:rsidR="0003491A">
        <w:rPr>
          <w:szCs w:val="40"/>
        </w:rPr>
        <w:t xml:space="preserve"> user location, and the notification that</w:t>
      </w:r>
      <w:r w:rsidR="009673D6">
        <w:rPr>
          <w:szCs w:val="40"/>
        </w:rPr>
        <w:t xml:space="preserve"> an accident happened; the emergency contact</w:t>
      </w:r>
      <w:r w:rsidR="0003491A">
        <w:rPr>
          <w:szCs w:val="40"/>
        </w:rPr>
        <w:t xml:space="preserve"> would be able to call the police requesting assistance. It is import</w:t>
      </w:r>
      <w:r w:rsidR="006E6895">
        <w:rPr>
          <w:szCs w:val="40"/>
        </w:rPr>
        <w:t>ant to realize</w:t>
      </w:r>
      <w:r w:rsidR="0003491A">
        <w:rPr>
          <w:szCs w:val="40"/>
        </w:rPr>
        <w:t xml:space="preserve"> that the injured user will still be able to rece</w:t>
      </w:r>
      <w:r w:rsidR="009673D6">
        <w:rPr>
          <w:szCs w:val="40"/>
        </w:rPr>
        <w:t>ive phone calls, even if his/</w:t>
      </w:r>
      <w:r w:rsidR="0003491A">
        <w:rPr>
          <w:szCs w:val="40"/>
        </w:rPr>
        <w:t>her extremities are not able to move because the audio system on the helmet will always be connected to the phone.</w:t>
      </w:r>
    </w:p>
    <w:p w:rsidR="00FA0788" w:rsidRPr="00AF3CE7" w:rsidRDefault="003E3B8B" w:rsidP="00FA0788">
      <w:pPr>
        <w:spacing w:line="100" w:lineRule="atLeast"/>
        <w:jc w:val="both"/>
        <w:rPr>
          <w:rFonts w:ascii="Arial" w:hAnsi="Arial"/>
          <w:b/>
          <w:sz w:val="24"/>
          <w:szCs w:val="24"/>
        </w:rPr>
      </w:pPr>
      <w:r>
        <w:rPr>
          <w:szCs w:val="40"/>
        </w:rPr>
        <w:t xml:space="preserve">    </w:t>
      </w:r>
      <w:r w:rsidR="00FA0788" w:rsidRPr="00FA0788">
        <w:rPr>
          <w:szCs w:val="40"/>
        </w:rPr>
        <w:t>Choosing a Senior Design project was not such an easy task; in fact, it required a lot of brainstorming because we wanted to come out with something that would show our Electrical Engineering skills, but at the same tim</w:t>
      </w:r>
      <w:r w:rsidR="003D6D23">
        <w:rPr>
          <w:szCs w:val="40"/>
        </w:rPr>
        <w:t xml:space="preserve">e was useful for the community </w:t>
      </w:r>
      <w:r w:rsidR="003D6D23">
        <w:rPr>
          <w:color w:val="000000"/>
          <w:szCs w:val="40"/>
        </w:rPr>
        <w:t>H</w:t>
      </w:r>
      <w:r w:rsidR="00FA0788" w:rsidRPr="00FA0788">
        <w:rPr>
          <w:color w:val="000000"/>
          <w:szCs w:val="40"/>
        </w:rPr>
        <w:t>TS</w:t>
      </w:r>
      <w:r w:rsidR="00FA0788" w:rsidRPr="00FA0788">
        <w:rPr>
          <w:szCs w:val="40"/>
        </w:rPr>
        <w:t xml:space="preserve"> is basically an integration project that </w:t>
      </w:r>
      <w:r w:rsidR="00521769">
        <w:rPr>
          <w:szCs w:val="40"/>
        </w:rPr>
        <w:t>gave</w:t>
      </w:r>
      <w:r w:rsidR="00FA0788" w:rsidRPr="00FA0788">
        <w:rPr>
          <w:szCs w:val="40"/>
        </w:rPr>
        <w:t xml:space="preserve"> the opportunity to all the three member</w:t>
      </w:r>
      <w:r w:rsidR="00521769">
        <w:rPr>
          <w:szCs w:val="40"/>
        </w:rPr>
        <w:t>s</w:t>
      </w:r>
      <w:r w:rsidR="00FA0788" w:rsidRPr="00FA0788">
        <w:rPr>
          <w:szCs w:val="40"/>
        </w:rPr>
        <w:t xml:space="preserve"> of the group to learn about different technologies that provide security and communication </w:t>
      </w:r>
      <w:r w:rsidR="00521769" w:rsidRPr="00FA0788">
        <w:rPr>
          <w:szCs w:val="40"/>
        </w:rPr>
        <w:t>features, which</w:t>
      </w:r>
      <w:r w:rsidR="00FA0788" w:rsidRPr="00FA0788">
        <w:rPr>
          <w:szCs w:val="40"/>
        </w:rPr>
        <w:t xml:space="preserve"> are quite popular in the market right now. It </w:t>
      </w:r>
      <w:r w:rsidR="00521769">
        <w:rPr>
          <w:szCs w:val="40"/>
        </w:rPr>
        <w:t>also gave us</w:t>
      </w:r>
      <w:r w:rsidR="00FA0788" w:rsidRPr="00FA0788">
        <w:rPr>
          <w:szCs w:val="40"/>
        </w:rPr>
        <w:t xml:space="preserve"> a better insight on how to connect all the systems and make them work as one</w:t>
      </w:r>
      <w:proofErr w:type="gramStart"/>
      <w:r w:rsidR="00FA0788" w:rsidRPr="00FA0788">
        <w:rPr>
          <w:szCs w:val="40"/>
        </w:rPr>
        <w:t>;</w:t>
      </w:r>
      <w:proofErr w:type="gramEnd"/>
      <w:r w:rsidR="00FA0788" w:rsidRPr="00FA0788">
        <w:rPr>
          <w:szCs w:val="40"/>
        </w:rPr>
        <w:t xml:space="preserve"> by doing a proper integration, coding, and manipu</w:t>
      </w:r>
      <w:r w:rsidR="00521769">
        <w:rPr>
          <w:szCs w:val="40"/>
        </w:rPr>
        <w:t>lation of a microcontroller u</w:t>
      </w:r>
      <w:r w:rsidR="00FA0788" w:rsidRPr="00FA0788">
        <w:rPr>
          <w:szCs w:val="40"/>
        </w:rPr>
        <w:t>nit to process data. Throughout this document, the reader will see how th</w:t>
      </w:r>
      <w:r w:rsidR="00521769">
        <w:rPr>
          <w:szCs w:val="40"/>
        </w:rPr>
        <w:t>is Senior Design Project was</w:t>
      </w:r>
      <w:r w:rsidR="00FA0788" w:rsidRPr="00FA0788">
        <w:rPr>
          <w:szCs w:val="40"/>
        </w:rPr>
        <w:t xml:space="preserve"> done. </w:t>
      </w:r>
    </w:p>
    <w:p w:rsidR="00616980" w:rsidRPr="0083153D" w:rsidRDefault="00616980" w:rsidP="00AE5D09">
      <w:pPr>
        <w:autoSpaceDE w:val="0"/>
        <w:autoSpaceDN w:val="0"/>
        <w:adjustRightInd w:val="0"/>
        <w:spacing w:before="360" w:after="120"/>
        <w:ind w:right="-14"/>
        <w:jc w:val="center"/>
      </w:pPr>
      <w:r w:rsidRPr="0083153D">
        <w:t>II. SYSTEM COMPONENTS</w:t>
      </w:r>
    </w:p>
    <w:p w:rsidR="007658A1" w:rsidRDefault="00616980" w:rsidP="007658A1">
      <w:pPr>
        <w:autoSpaceDE w:val="0"/>
        <w:autoSpaceDN w:val="0"/>
        <w:adjustRightInd w:val="0"/>
        <w:spacing w:line="244" w:lineRule="auto"/>
        <w:ind w:right="-54" w:firstLine="187"/>
        <w:jc w:val="both"/>
      </w:pPr>
      <w:r>
        <w:t>Th</w:t>
      </w:r>
      <w:r>
        <w:rPr>
          <w:spacing w:val="-1"/>
        </w:rPr>
        <w:t>i</w:t>
      </w:r>
      <w:r>
        <w:t>s</w:t>
      </w:r>
      <w:r>
        <w:rPr>
          <w:spacing w:val="40"/>
        </w:rPr>
        <w:t xml:space="preserve"> </w:t>
      </w:r>
      <w:r>
        <w:t>sec</w:t>
      </w:r>
      <w:r>
        <w:rPr>
          <w:spacing w:val="-1"/>
        </w:rPr>
        <w:t>ti</w:t>
      </w:r>
      <w:r>
        <w:t>on</w:t>
      </w:r>
      <w:r>
        <w:rPr>
          <w:spacing w:val="40"/>
        </w:rPr>
        <w:t xml:space="preserve"> </w:t>
      </w:r>
      <w:r>
        <w:t>prov</w:t>
      </w:r>
      <w:r>
        <w:rPr>
          <w:spacing w:val="-1"/>
        </w:rPr>
        <w:t>i</w:t>
      </w:r>
      <w:r>
        <w:t>des</w:t>
      </w:r>
      <w:r>
        <w:rPr>
          <w:spacing w:val="40"/>
        </w:rPr>
        <w:t xml:space="preserve"> </w:t>
      </w:r>
      <w:r>
        <w:t>a</w:t>
      </w:r>
      <w:r>
        <w:rPr>
          <w:spacing w:val="40"/>
        </w:rPr>
        <w:t xml:space="preserve"> </w:t>
      </w:r>
      <w:r>
        <w:t>se</w:t>
      </w:r>
      <w:r>
        <w:rPr>
          <w:spacing w:val="-2"/>
        </w:rPr>
        <w:t>m</w:t>
      </w:r>
      <w:r>
        <w:rPr>
          <w:spacing w:val="-1"/>
        </w:rPr>
        <w:t>i</w:t>
      </w:r>
      <w:r>
        <w:t>- technical</w:t>
      </w:r>
      <w:r>
        <w:rPr>
          <w:spacing w:val="1"/>
        </w:rPr>
        <w:t xml:space="preserve"> </w:t>
      </w:r>
      <w:r>
        <w:t>introduction</w:t>
      </w:r>
      <w:r>
        <w:rPr>
          <w:spacing w:val="1"/>
        </w:rPr>
        <w:t xml:space="preserve"> </w:t>
      </w:r>
      <w:r>
        <w:t>to</w:t>
      </w:r>
      <w:r>
        <w:rPr>
          <w:spacing w:val="1"/>
        </w:rPr>
        <w:t xml:space="preserve"> </w:t>
      </w:r>
      <w:r>
        <w:t>each of</w:t>
      </w:r>
      <w:r>
        <w:rPr>
          <w:spacing w:val="1"/>
        </w:rPr>
        <w:t xml:space="preserve"> </w:t>
      </w:r>
      <w:r w:rsidR="005F50D3">
        <w:t>the</w:t>
      </w:r>
      <w:r w:rsidR="007962EB">
        <w:t xml:space="preserve"> components used to build the HT</w:t>
      </w:r>
      <w:r w:rsidR="005F50D3">
        <w:t>S</w:t>
      </w:r>
      <w:r w:rsidR="007962EB">
        <w:t>.</w:t>
      </w:r>
      <w:r>
        <w:t xml:space="preserve"> </w:t>
      </w:r>
      <w:r w:rsidR="005F50D3">
        <w:t>This is an integration project, so it is easier to understand it by well knowing the behavior, performance, and basic specifications of ea</w:t>
      </w:r>
      <w:r w:rsidR="007962EB">
        <w:t>ch of its components. Figure 1</w:t>
      </w:r>
      <w:r w:rsidR="005F50D3">
        <w:t xml:space="preserve"> shows a block diagram, making it easy to see how the main modules are connected to work as one project. T</w:t>
      </w:r>
      <w:r>
        <w:t xml:space="preserve">here are </w:t>
      </w:r>
      <w:r w:rsidR="00C32AF4">
        <w:t>six</w:t>
      </w:r>
      <w:r w:rsidR="00E30C22">
        <w:t xml:space="preserve"> </w:t>
      </w:r>
      <w:r>
        <w:t>ma</w:t>
      </w:r>
      <w:r w:rsidR="005F50D3">
        <w:t>in subdivisions in our proje</w:t>
      </w:r>
      <w:r w:rsidR="003E3B8B">
        <w:t>ct, which are: the</w:t>
      </w:r>
      <w:r w:rsidR="000E38DC">
        <w:t xml:space="preserve"> Power Source,</w:t>
      </w:r>
      <w:r w:rsidR="003E3B8B">
        <w:t xml:space="preserve"> </w:t>
      </w:r>
      <w:r w:rsidR="00C32AF4">
        <w:t>Accelerometer</w:t>
      </w:r>
      <w:r>
        <w:t xml:space="preserve">, </w:t>
      </w:r>
      <w:r w:rsidR="007962EB">
        <w:t>Global Positioning System (GPS)</w:t>
      </w:r>
      <w:r w:rsidR="005F50D3">
        <w:t xml:space="preserve">, </w:t>
      </w:r>
      <w:r w:rsidR="007962EB">
        <w:t>Global System of Global Communications (</w:t>
      </w:r>
      <w:r w:rsidR="005F50D3">
        <w:t>GSM</w:t>
      </w:r>
      <w:r w:rsidR="007962EB">
        <w:t>)</w:t>
      </w:r>
      <w:r w:rsidR="005F50D3">
        <w:t xml:space="preserve">, </w:t>
      </w:r>
    </w:p>
    <w:p w:rsidR="007962EB" w:rsidRDefault="007962EB" w:rsidP="007658A1">
      <w:pPr>
        <w:autoSpaceDE w:val="0"/>
        <w:autoSpaceDN w:val="0"/>
        <w:adjustRightInd w:val="0"/>
        <w:ind w:left="187" w:right="-20"/>
        <w:jc w:val="both"/>
        <w:rPr>
          <w:i/>
          <w:iCs/>
        </w:rPr>
      </w:pPr>
    </w:p>
    <w:p w:rsidR="007658A1" w:rsidRDefault="002620BC" w:rsidP="007658A1">
      <w:pPr>
        <w:autoSpaceDE w:val="0"/>
        <w:autoSpaceDN w:val="0"/>
        <w:adjustRightInd w:val="0"/>
        <w:ind w:left="187" w:right="-20"/>
        <w:jc w:val="both"/>
        <w:rPr>
          <w:i/>
          <w:iCs/>
        </w:rPr>
      </w:pPr>
      <w:r>
        <w:rPr>
          <w:i/>
          <w:iCs/>
          <w:noProof/>
        </w:rPr>
        <w:drawing>
          <wp:anchor distT="0" distB="0" distL="114300" distR="114300" simplePos="0" relativeHeight="251666432" behindDoc="0" locked="0" layoutInCell="1" allowOverlap="1">
            <wp:simplePos x="0" y="0"/>
            <wp:positionH relativeFrom="column">
              <wp:posOffset>145627</wp:posOffset>
            </wp:positionH>
            <wp:positionV relativeFrom="paragraph">
              <wp:posOffset>-212</wp:posOffset>
            </wp:positionV>
            <wp:extent cx="6026107" cy="2972012"/>
            <wp:effectExtent l="2540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6028104" cy="2972997"/>
                    </a:xfrm>
                    <a:prstGeom prst="rect">
                      <a:avLst/>
                    </a:prstGeom>
                    <a:noFill/>
                    <a:ln w="9525">
                      <a:noFill/>
                      <a:miter lim="800000"/>
                      <a:headEnd/>
                      <a:tailEnd/>
                    </a:ln>
                  </pic:spPr>
                </pic:pic>
              </a:graphicData>
            </a:graphic>
          </wp:anchor>
        </w:drawing>
      </w:r>
    </w:p>
    <w:p w:rsidR="002620BC" w:rsidRDefault="002620BC" w:rsidP="007658A1">
      <w:pPr>
        <w:autoSpaceDE w:val="0"/>
        <w:autoSpaceDN w:val="0"/>
        <w:adjustRightInd w:val="0"/>
        <w:spacing w:before="120" w:after="120"/>
        <w:ind w:left="187" w:right="-14"/>
        <w:jc w:val="both"/>
        <w:rPr>
          <w:i/>
          <w:iCs/>
        </w:rPr>
      </w:pPr>
    </w:p>
    <w:p w:rsidR="002620BC" w:rsidRDefault="002620BC" w:rsidP="007658A1">
      <w:pPr>
        <w:autoSpaceDE w:val="0"/>
        <w:autoSpaceDN w:val="0"/>
        <w:adjustRightInd w:val="0"/>
        <w:spacing w:before="120" w:after="120"/>
        <w:ind w:left="187" w:right="-14"/>
        <w:jc w:val="both"/>
        <w:rPr>
          <w:i/>
          <w:iCs/>
        </w:rPr>
      </w:pPr>
    </w:p>
    <w:p w:rsidR="002620BC" w:rsidRDefault="002620BC" w:rsidP="007658A1">
      <w:pPr>
        <w:autoSpaceDE w:val="0"/>
        <w:autoSpaceDN w:val="0"/>
        <w:adjustRightInd w:val="0"/>
        <w:spacing w:before="120" w:after="120"/>
        <w:ind w:left="187" w:right="-14"/>
        <w:jc w:val="both"/>
        <w:rPr>
          <w:i/>
          <w:iCs/>
        </w:rPr>
      </w:pPr>
    </w:p>
    <w:p w:rsidR="002620BC" w:rsidRDefault="002620BC" w:rsidP="007658A1">
      <w:pPr>
        <w:autoSpaceDE w:val="0"/>
        <w:autoSpaceDN w:val="0"/>
        <w:adjustRightInd w:val="0"/>
        <w:spacing w:before="120" w:after="120"/>
        <w:ind w:left="187" w:right="-14"/>
        <w:jc w:val="both"/>
        <w:rPr>
          <w:i/>
          <w:iCs/>
        </w:rPr>
      </w:pPr>
    </w:p>
    <w:p w:rsidR="002620BC" w:rsidRDefault="002620BC" w:rsidP="007658A1">
      <w:pPr>
        <w:autoSpaceDE w:val="0"/>
        <w:autoSpaceDN w:val="0"/>
        <w:adjustRightInd w:val="0"/>
        <w:spacing w:before="120" w:after="120"/>
        <w:ind w:left="187" w:right="-14"/>
        <w:jc w:val="both"/>
        <w:rPr>
          <w:i/>
          <w:iCs/>
        </w:rPr>
      </w:pPr>
    </w:p>
    <w:p w:rsidR="002620BC" w:rsidRDefault="002620BC" w:rsidP="007658A1">
      <w:pPr>
        <w:autoSpaceDE w:val="0"/>
        <w:autoSpaceDN w:val="0"/>
        <w:adjustRightInd w:val="0"/>
        <w:spacing w:before="120" w:after="120"/>
        <w:ind w:left="187" w:right="-14"/>
        <w:jc w:val="both"/>
        <w:rPr>
          <w:i/>
          <w:iCs/>
        </w:rPr>
      </w:pPr>
    </w:p>
    <w:p w:rsidR="002620BC" w:rsidRDefault="002620BC" w:rsidP="007658A1">
      <w:pPr>
        <w:autoSpaceDE w:val="0"/>
        <w:autoSpaceDN w:val="0"/>
        <w:adjustRightInd w:val="0"/>
        <w:spacing w:before="120" w:after="120"/>
        <w:ind w:left="187" w:right="-14"/>
        <w:jc w:val="both"/>
        <w:rPr>
          <w:i/>
          <w:iCs/>
        </w:rPr>
      </w:pPr>
    </w:p>
    <w:p w:rsidR="002620BC" w:rsidRDefault="002620BC" w:rsidP="007658A1">
      <w:pPr>
        <w:autoSpaceDE w:val="0"/>
        <w:autoSpaceDN w:val="0"/>
        <w:adjustRightInd w:val="0"/>
        <w:spacing w:before="120" w:after="120"/>
        <w:ind w:left="187" w:right="-14"/>
        <w:jc w:val="both"/>
        <w:rPr>
          <w:i/>
          <w:iCs/>
        </w:rPr>
      </w:pPr>
    </w:p>
    <w:p w:rsidR="002620BC" w:rsidRDefault="002620BC" w:rsidP="007658A1">
      <w:pPr>
        <w:autoSpaceDE w:val="0"/>
        <w:autoSpaceDN w:val="0"/>
        <w:adjustRightInd w:val="0"/>
        <w:spacing w:before="120" w:after="120"/>
        <w:ind w:left="187" w:right="-14"/>
        <w:jc w:val="both"/>
        <w:rPr>
          <w:i/>
          <w:iCs/>
        </w:rPr>
      </w:pPr>
    </w:p>
    <w:p w:rsidR="002620BC" w:rsidRDefault="002620BC" w:rsidP="007658A1">
      <w:pPr>
        <w:autoSpaceDE w:val="0"/>
        <w:autoSpaceDN w:val="0"/>
        <w:adjustRightInd w:val="0"/>
        <w:spacing w:before="120" w:after="120"/>
        <w:ind w:left="187" w:right="-14"/>
        <w:jc w:val="both"/>
        <w:rPr>
          <w:i/>
          <w:iCs/>
        </w:rPr>
      </w:pPr>
    </w:p>
    <w:p w:rsidR="000356E9" w:rsidRDefault="000356E9" w:rsidP="007658A1">
      <w:pPr>
        <w:autoSpaceDE w:val="0"/>
        <w:autoSpaceDN w:val="0"/>
        <w:adjustRightInd w:val="0"/>
        <w:spacing w:before="120" w:after="120"/>
        <w:ind w:left="187" w:right="-14"/>
        <w:jc w:val="both"/>
        <w:rPr>
          <w:i/>
          <w:iCs/>
        </w:rPr>
      </w:pPr>
    </w:p>
    <w:p w:rsidR="000356E9" w:rsidRDefault="000356E9" w:rsidP="007658A1">
      <w:pPr>
        <w:autoSpaceDE w:val="0"/>
        <w:autoSpaceDN w:val="0"/>
        <w:adjustRightInd w:val="0"/>
        <w:spacing w:before="120" w:after="120"/>
        <w:ind w:left="187" w:right="-14"/>
        <w:jc w:val="both"/>
        <w:rPr>
          <w:i/>
          <w:iCs/>
        </w:rPr>
      </w:pPr>
    </w:p>
    <w:p w:rsidR="000356E9" w:rsidRDefault="000356E9" w:rsidP="007658A1">
      <w:pPr>
        <w:autoSpaceDE w:val="0"/>
        <w:autoSpaceDN w:val="0"/>
        <w:adjustRightInd w:val="0"/>
        <w:spacing w:before="120" w:after="120"/>
        <w:ind w:left="187" w:right="-14"/>
        <w:jc w:val="both"/>
        <w:rPr>
          <w:i/>
          <w:iCs/>
        </w:rPr>
      </w:pPr>
    </w:p>
    <w:p w:rsidR="009C3DD9" w:rsidRDefault="009C3DD9" w:rsidP="007658A1">
      <w:pPr>
        <w:autoSpaceDE w:val="0"/>
        <w:autoSpaceDN w:val="0"/>
        <w:adjustRightInd w:val="0"/>
        <w:spacing w:before="120" w:after="120"/>
        <w:ind w:left="187" w:right="-14"/>
        <w:jc w:val="both"/>
        <w:rPr>
          <w:i/>
          <w:iCs/>
        </w:rPr>
      </w:pPr>
    </w:p>
    <w:p w:rsidR="009C3DD9" w:rsidRPr="009C3DD9" w:rsidRDefault="009C3DD9" w:rsidP="007658A1">
      <w:pPr>
        <w:autoSpaceDE w:val="0"/>
        <w:autoSpaceDN w:val="0"/>
        <w:adjustRightInd w:val="0"/>
        <w:spacing w:before="120" w:after="120"/>
        <w:ind w:left="187" w:right="-14"/>
        <w:jc w:val="both"/>
        <w:rPr>
          <w:iCs/>
          <w:sz w:val="18"/>
        </w:rPr>
      </w:pPr>
      <w:r>
        <w:rPr>
          <w:iCs/>
          <w:sz w:val="18"/>
        </w:rPr>
        <w:t>Figure 1. HTS Block Diagram</w:t>
      </w:r>
    </w:p>
    <w:p w:rsidR="007962EB" w:rsidRDefault="007962EB" w:rsidP="007962EB">
      <w:pPr>
        <w:autoSpaceDE w:val="0"/>
        <w:autoSpaceDN w:val="0"/>
        <w:adjustRightInd w:val="0"/>
        <w:spacing w:before="120" w:after="120"/>
        <w:ind w:right="-14"/>
        <w:jc w:val="both"/>
      </w:pPr>
    </w:p>
    <w:p w:rsidR="00C54040" w:rsidRDefault="007962EB" w:rsidP="00C54040">
      <w:pPr>
        <w:autoSpaceDE w:val="0"/>
        <w:autoSpaceDN w:val="0"/>
        <w:adjustRightInd w:val="0"/>
        <w:spacing w:before="120" w:after="120"/>
        <w:ind w:right="-14"/>
        <w:jc w:val="both"/>
        <w:rPr>
          <w:i/>
          <w:iCs/>
        </w:rPr>
      </w:pPr>
      <w:r>
        <w:t>Bluetooth module connected to headphones and microphone, and f</w:t>
      </w:r>
      <w:r w:rsidR="00C54040">
        <w:t>inally the Microcontroller unit that brings all the components together.</w:t>
      </w:r>
    </w:p>
    <w:p w:rsidR="007962EB" w:rsidRDefault="007962EB" w:rsidP="00C54040">
      <w:pPr>
        <w:autoSpaceDE w:val="0"/>
        <w:autoSpaceDN w:val="0"/>
        <w:adjustRightInd w:val="0"/>
        <w:spacing w:before="120" w:after="120"/>
        <w:ind w:right="-14"/>
        <w:jc w:val="both"/>
        <w:rPr>
          <w:i/>
          <w:iCs/>
        </w:rPr>
      </w:pPr>
    </w:p>
    <w:p w:rsidR="007658A1" w:rsidRDefault="007658A1" w:rsidP="007658A1">
      <w:pPr>
        <w:autoSpaceDE w:val="0"/>
        <w:autoSpaceDN w:val="0"/>
        <w:adjustRightInd w:val="0"/>
        <w:spacing w:before="120" w:after="120"/>
        <w:ind w:left="187" w:right="-14"/>
        <w:jc w:val="both"/>
      </w:pPr>
      <w:r>
        <w:rPr>
          <w:i/>
          <w:iCs/>
        </w:rPr>
        <w:t>A.</w:t>
      </w:r>
      <w:r>
        <w:rPr>
          <w:i/>
          <w:iCs/>
          <w:spacing w:val="1"/>
        </w:rPr>
        <w:t xml:space="preserve"> </w:t>
      </w:r>
      <w:r>
        <w:rPr>
          <w:i/>
          <w:iCs/>
        </w:rPr>
        <w:t>M</w:t>
      </w:r>
      <w:r>
        <w:rPr>
          <w:i/>
          <w:iCs/>
          <w:spacing w:val="-1"/>
        </w:rPr>
        <w:t>i</w:t>
      </w:r>
      <w:r>
        <w:rPr>
          <w:i/>
          <w:iCs/>
        </w:rPr>
        <w:t>crocon</w:t>
      </w:r>
      <w:r>
        <w:rPr>
          <w:i/>
          <w:iCs/>
          <w:spacing w:val="-1"/>
        </w:rPr>
        <w:t>t</w:t>
      </w:r>
      <w:r>
        <w:rPr>
          <w:i/>
          <w:iCs/>
        </w:rPr>
        <w:t>ro</w:t>
      </w:r>
      <w:r>
        <w:rPr>
          <w:i/>
          <w:iCs/>
          <w:spacing w:val="-1"/>
        </w:rPr>
        <w:t>ll</w:t>
      </w:r>
      <w:r>
        <w:rPr>
          <w:i/>
          <w:iCs/>
        </w:rPr>
        <w:t>er</w:t>
      </w:r>
    </w:p>
    <w:p w:rsidR="003F5264" w:rsidRPr="00540120" w:rsidRDefault="00D1337F" w:rsidP="00540120">
      <w:pPr>
        <w:ind w:firstLine="187"/>
        <w:jc w:val="both"/>
      </w:pPr>
      <w:r>
        <w:t>Finding the most adequate central processing unit for</w:t>
      </w:r>
      <w:r w:rsidR="007658A1">
        <w:t xml:space="preserve"> the </w:t>
      </w:r>
      <w:r w:rsidR="000356E9">
        <w:t>H</w:t>
      </w:r>
      <w:r w:rsidR="007F7AA8">
        <w:t>TS</w:t>
      </w:r>
      <w:r>
        <w:t xml:space="preserve"> was one of our main concerns; therefore, </w:t>
      </w:r>
      <w:r w:rsidRPr="00D1337F">
        <w:rPr>
          <w:szCs w:val="24"/>
        </w:rPr>
        <w:t>lots of time was put into researching our options when it came to microcontroller</w:t>
      </w:r>
      <w:r>
        <w:rPr>
          <w:szCs w:val="24"/>
        </w:rPr>
        <w:t>s</w:t>
      </w:r>
      <w:r w:rsidRPr="00D1337F">
        <w:rPr>
          <w:szCs w:val="24"/>
        </w:rPr>
        <w:t>. Wh</w:t>
      </w:r>
      <w:r w:rsidR="007F7AA8">
        <w:rPr>
          <w:szCs w:val="24"/>
        </w:rPr>
        <w:t xml:space="preserve">ile some had too much power </w:t>
      </w:r>
      <w:r w:rsidRPr="00D1337F">
        <w:rPr>
          <w:szCs w:val="24"/>
        </w:rPr>
        <w:t>or pins, others just simply did not</w:t>
      </w:r>
      <w:r w:rsidR="001D4074">
        <w:rPr>
          <w:szCs w:val="24"/>
        </w:rPr>
        <w:t xml:space="preserve">; some of the microcontroller units that we took into consideration </w:t>
      </w:r>
      <w:r w:rsidR="007F7AA8">
        <w:rPr>
          <w:szCs w:val="24"/>
        </w:rPr>
        <w:t>were the</w:t>
      </w:r>
      <w:r w:rsidR="00F429EA">
        <w:rPr>
          <w:szCs w:val="24"/>
        </w:rPr>
        <w:t xml:space="preserve"> Texas Instruments MSP430 and some of </w:t>
      </w:r>
      <w:r w:rsidR="007F7AA8">
        <w:rPr>
          <w:szCs w:val="24"/>
        </w:rPr>
        <w:t xml:space="preserve">the </w:t>
      </w:r>
      <w:r w:rsidR="00F429EA">
        <w:rPr>
          <w:szCs w:val="24"/>
        </w:rPr>
        <w:t>ATmega units done by the company Atmel</w:t>
      </w:r>
      <w:r w:rsidRPr="00D1337F">
        <w:rPr>
          <w:szCs w:val="24"/>
        </w:rPr>
        <w:t>. As far as finding a neutral balance, it was not too difficult to run into</w:t>
      </w:r>
      <w:r w:rsidRPr="00E76C82">
        <w:rPr>
          <w:rFonts w:ascii="Arial" w:hAnsi="Arial"/>
          <w:sz w:val="24"/>
          <w:szCs w:val="24"/>
        </w:rPr>
        <w:t>.</w:t>
      </w:r>
      <w:r w:rsidR="000356E9">
        <w:t xml:space="preserve"> </w:t>
      </w:r>
      <w:r>
        <w:t>Eventually, our group decided to go with one</w:t>
      </w:r>
      <w:r w:rsidR="007658A1">
        <w:t xml:space="preserve"> of </w:t>
      </w:r>
      <w:r w:rsidR="000356E9">
        <w:t xml:space="preserve">the Atmel </w:t>
      </w:r>
      <w:r w:rsidR="007658A1">
        <w:t>microcontrollers, the</w:t>
      </w:r>
      <w:r>
        <w:t xml:space="preserve"> one selected was the</w:t>
      </w:r>
      <w:r w:rsidR="007658A1">
        <w:t xml:space="preserve"> </w:t>
      </w:r>
      <w:r w:rsidR="000356E9">
        <w:t>ATmega 328</w:t>
      </w:r>
      <w:r w:rsidR="00540120">
        <w:t>.</w:t>
      </w:r>
    </w:p>
    <w:p w:rsidR="003F5264" w:rsidRDefault="002C5C58" w:rsidP="00F429EA">
      <w:pPr>
        <w:ind w:firstLine="187"/>
        <w:jc w:val="both"/>
        <w:rPr>
          <w:szCs w:val="24"/>
        </w:rPr>
      </w:pPr>
      <w:r w:rsidRPr="002C5C58">
        <w:rPr>
          <w:szCs w:val="24"/>
        </w:rPr>
        <w:t>This microcontroller</w:t>
      </w:r>
      <w:r>
        <w:rPr>
          <w:szCs w:val="24"/>
        </w:rPr>
        <w:t xml:space="preserve"> unit was mainly chosen because it has a good amount of A/D and digital I/O pins</w:t>
      </w:r>
      <w:r w:rsidRPr="002C5C58">
        <w:rPr>
          <w:szCs w:val="24"/>
        </w:rPr>
        <w:t xml:space="preserve">, decent memory, clock speed and fits right in overall with our design specifications. With multiple UART and SPI interfaces and one I2C, it is compatible with ever device we </w:t>
      </w:r>
      <w:r>
        <w:rPr>
          <w:szCs w:val="24"/>
        </w:rPr>
        <w:t xml:space="preserve">are using in our </w:t>
      </w:r>
      <w:r w:rsidRPr="002C5C58">
        <w:rPr>
          <w:szCs w:val="24"/>
        </w:rPr>
        <w:t xml:space="preserve">design. </w:t>
      </w:r>
      <w:r w:rsidR="003F5264">
        <w:rPr>
          <w:szCs w:val="24"/>
        </w:rPr>
        <w:t>The table</w:t>
      </w:r>
      <w:r w:rsidR="00540120">
        <w:rPr>
          <w:szCs w:val="24"/>
        </w:rPr>
        <w:t xml:space="preserve"> 1 </w:t>
      </w:r>
      <w:r w:rsidR="003F5264">
        <w:rPr>
          <w:szCs w:val="24"/>
        </w:rPr>
        <w:t>shows it main features.</w:t>
      </w: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540120" w:rsidRDefault="00540120" w:rsidP="003F5264">
      <w:pPr>
        <w:jc w:val="both"/>
        <w:rPr>
          <w:szCs w:val="24"/>
        </w:rPr>
      </w:pPr>
    </w:p>
    <w:p w:rsidR="00F429EA" w:rsidRDefault="00F429EA" w:rsidP="003F5264">
      <w:pPr>
        <w:jc w:val="both"/>
        <w:rPr>
          <w:szCs w:val="24"/>
        </w:rPr>
      </w:pPr>
    </w:p>
    <w:p w:rsidR="003F5264" w:rsidRDefault="003F5264" w:rsidP="003F5264">
      <w:pPr>
        <w:jc w:val="both"/>
        <w:rPr>
          <w:szCs w:val="24"/>
        </w:rPr>
      </w:pPr>
    </w:p>
    <w:tbl>
      <w:tblPr>
        <w:tblW w:w="4680" w:type="dxa"/>
        <w:tblInd w:w="144" w:type="dxa"/>
        <w:tblCellMar>
          <w:left w:w="0" w:type="dxa"/>
          <w:right w:w="0" w:type="dxa"/>
        </w:tblCellMar>
        <w:tblLook w:val="0000"/>
      </w:tblPr>
      <w:tblGrid>
        <w:gridCol w:w="4680"/>
      </w:tblGrid>
      <w:tr w:rsidR="003F5264" w:rsidRPr="003F5264">
        <w:trPr>
          <w:trHeight w:val="288"/>
        </w:trPr>
        <w:tc>
          <w:tcPr>
            <w:tcW w:w="4680" w:type="dxa"/>
            <w:tcBorders>
              <w:top w:val="single" w:sz="8" w:space="0" w:color="292934"/>
              <w:left w:val="single" w:sz="8" w:space="0" w:color="292934"/>
              <w:bottom w:val="single" w:sz="8" w:space="0" w:color="292934"/>
              <w:right w:val="single" w:sz="8" w:space="0" w:color="292934"/>
            </w:tcBorders>
            <w:shd w:val="clear" w:color="auto" w:fill="93A299"/>
            <w:tcMar>
              <w:top w:w="72" w:type="dxa"/>
              <w:left w:w="144" w:type="dxa"/>
              <w:bottom w:w="72" w:type="dxa"/>
              <w:right w:w="144" w:type="dxa"/>
            </w:tcMar>
          </w:tcPr>
          <w:p w:rsidR="003F5264" w:rsidRPr="003F5264" w:rsidRDefault="003F5264" w:rsidP="003F5264">
            <w:pPr>
              <w:jc w:val="center"/>
              <w:rPr>
                <w:b/>
                <w:bCs/>
                <w:color w:val="FFFFFF" w:themeColor="background1"/>
                <w:szCs w:val="24"/>
              </w:rPr>
            </w:pPr>
            <w:r w:rsidRPr="003F5264">
              <w:rPr>
                <w:b/>
                <w:bCs/>
                <w:color w:val="FFFFFF" w:themeColor="background1"/>
                <w:szCs w:val="24"/>
              </w:rPr>
              <w:t>FEATURES</w:t>
            </w:r>
          </w:p>
        </w:tc>
      </w:tr>
      <w:tr w:rsidR="003F5264" w:rsidRPr="003F5264">
        <w:trPr>
          <w:trHeight w:val="288"/>
        </w:trPr>
        <w:tc>
          <w:tcPr>
            <w:tcW w:w="468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F5264" w:rsidRPr="003F5264" w:rsidRDefault="003F5264" w:rsidP="003F5264">
            <w:pPr>
              <w:rPr>
                <w:szCs w:val="24"/>
              </w:rPr>
            </w:pPr>
            <w:r w:rsidRPr="003F5264">
              <w:rPr>
                <w:szCs w:val="24"/>
              </w:rPr>
              <w:t>1.8-5.5V Operating Range</w:t>
            </w:r>
          </w:p>
        </w:tc>
      </w:tr>
      <w:tr w:rsidR="003F5264" w:rsidRPr="003F5264">
        <w:trPr>
          <w:trHeight w:val="279"/>
        </w:trPr>
        <w:tc>
          <w:tcPr>
            <w:tcW w:w="468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3F5264" w:rsidRPr="003F5264" w:rsidRDefault="003F5264" w:rsidP="003F5264">
            <w:pPr>
              <w:rPr>
                <w:szCs w:val="24"/>
              </w:rPr>
            </w:pPr>
            <w:r w:rsidRPr="003F5264">
              <w:rPr>
                <w:szCs w:val="24"/>
              </w:rPr>
              <w:t>Up to 20MHz processing speed</w:t>
            </w:r>
          </w:p>
        </w:tc>
      </w:tr>
      <w:tr w:rsidR="003F5264" w:rsidRPr="003F5264">
        <w:trPr>
          <w:trHeight w:val="198"/>
        </w:trPr>
        <w:tc>
          <w:tcPr>
            <w:tcW w:w="468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F5264" w:rsidRPr="003F5264" w:rsidRDefault="003F5264" w:rsidP="003F5264">
            <w:pPr>
              <w:rPr>
                <w:szCs w:val="24"/>
              </w:rPr>
            </w:pPr>
            <w:r w:rsidRPr="003F5264">
              <w:rPr>
                <w:szCs w:val="24"/>
              </w:rPr>
              <w:t>32kB Flash Memory &amp; 1kB EEPROM</w:t>
            </w:r>
          </w:p>
        </w:tc>
      </w:tr>
      <w:tr w:rsidR="003F5264" w:rsidRPr="003F5264">
        <w:trPr>
          <w:trHeight w:val="162"/>
        </w:trPr>
        <w:tc>
          <w:tcPr>
            <w:tcW w:w="468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3F5264" w:rsidRPr="003F5264" w:rsidRDefault="003F5264" w:rsidP="003F5264">
            <w:pPr>
              <w:rPr>
                <w:szCs w:val="24"/>
              </w:rPr>
            </w:pPr>
            <w:r w:rsidRPr="003F5264">
              <w:rPr>
                <w:szCs w:val="24"/>
              </w:rPr>
              <w:t>2kB Internal SRAM</w:t>
            </w:r>
          </w:p>
        </w:tc>
      </w:tr>
      <w:tr w:rsidR="003F5264" w:rsidRPr="003F5264">
        <w:trPr>
          <w:trHeight w:val="225"/>
        </w:trPr>
        <w:tc>
          <w:tcPr>
            <w:tcW w:w="468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F5264" w:rsidRPr="003F5264" w:rsidRDefault="003F5264" w:rsidP="003F5264">
            <w:pPr>
              <w:rPr>
                <w:szCs w:val="24"/>
              </w:rPr>
            </w:pPr>
            <w:r w:rsidRPr="003F5264">
              <w:rPr>
                <w:szCs w:val="24"/>
              </w:rPr>
              <w:t>8 Channel 10-bit ADC</w:t>
            </w:r>
          </w:p>
        </w:tc>
      </w:tr>
      <w:tr w:rsidR="003F5264" w:rsidRPr="003F5264">
        <w:trPr>
          <w:trHeight w:val="279"/>
        </w:trPr>
        <w:tc>
          <w:tcPr>
            <w:tcW w:w="468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3F5264" w:rsidRPr="003F5264" w:rsidRDefault="003F5264" w:rsidP="003F5264">
            <w:pPr>
              <w:rPr>
                <w:szCs w:val="24"/>
              </w:rPr>
            </w:pPr>
            <w:r w:rsidRPr="003F5264">
              <w:rPr>
                <w:szCs w:val="24"/>
              </w:rPr>
              <w:t>Serial USART/SPI/2-wire I2C Interface</w:t>
            </w:r>
          </w:p>
        </w:tc>
      </w:tr>
      <w:tr w:rsidR="003F5264" w:rsidRPr="003F5264">
        <w:trPr>
          <w:trHeight w:val="21"/>
        </w:trPr>
        <w:tc>
          <w:tcPr>
            <w:tcW w:w="468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3F5264" w:rsidRPr="003F5264" w:rsidRDefault="003F5264" w:rsidP="003F5264">
            <w:pPr>
              <w:rPr>
                <w:szCs w:val="24"/>
              </w:rPr>
            </w:pPr>
            <w:r>
              <w:rPr>
                <w:szCs w:val="24"/>
              </w:rPr>
              <w:t>16 MHz of Clock Speed</w:t>
            </w:r>
          </w:p>
        </w:tc>
      </w:tr>
      <w:tr w:rsidR="003F5264" w:rsidRPr="003F5264">
        <w:trPr>
          <w:trHeight w:val="324"/>
        </w:trPr>
        <w:tc>
          <w:tcPr>
            <w:tcW w:w="468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3F5264" w:rsidRPr="003F5264" w:rsidRDefault="003F5264" w:rsidP="003F5264">
            <w:pPr>
              <w:rPr>
                <w:szCs w:val="24"/>
              </w:rPr>
            </w:pPr>
            <w:r w:rsidRPr="003F5264">
              <w:rPr>
                <w:szCs w:val="24"/>
              </w:rPr>
              <w:t>23 IO lines</w:t>
            </w:r>
          </w:p>
        </w:tc>
      </w:tr>
    </w:tbl>
    <w:p w:rsidR="003F5264" w:rsidRDefault="003F5264" w:rsidP="003F5264">
      <w:pPr>
        <w:jc w:val="both"/>
        <w:rPr>
          <w:szCs w:val="24"/>
        </w:rPr>
      </w:pPr>
    </w:p>
    <w:p w:rsidR="003754C7" w:rsidRDefault="003F5264" w:rsidP="003F5264">
      <w:pPr>
        <w:jc w:val="both"/>
        <w:rPr>
          <w:sz w:val="18"/>
          <w:szCs w:val="24"/>
        </w:rPr>
      </w:pPr>
      <w:r>
        <w:rPr>
          <w:sz w:val="18"/>
          <w:szCs w:val="24"/>
        </w:rPr>
        <w:t>Table 1. Atmel ATmega328 Main Features</w:t>
      </w:r>
    </w:p>
    <w:p w:rsidR="00315EBC" w:rsidRDefault="00315EBC" w:rsidP="003F5264">
      <w:pPr>
        <w:jc w:val="both"/>
        <w:rPr>
          <w:sz w:val="18"/>
          <w:szCs w:val="24"/>
        </w:rPr>
      </w:pPr>
    </w:p>
    <w:p w:rsidR="00005CF2" w:rsidRPr="00F1113E" w:rsidRDefault="00315EBC" w:rsidP="00F1113E">
      <w:pPr>
        <w:jc w:val="both"/>
        <w:rPr>
          <w:sz w:val="18"/>
          <w:szCs w:val="24"/>
        </w:rPr>
      </w:pPr>
      <w:r>
        <w:rPr>
          <w:szCs w:val="24"/>
        </w:rPr>
        <w:t xml:space="preserve">    </w:t>
      </w:r>
      <w:r w:rsidRPr="003F5264">
        <w:rPr>
          <w:szCs w:val="24"/>
        </w:rPr>
        <w:t>Atmel</w:t>
      </w:r>
      <w:r>
        <w:rPr>
          <w:szCs w:val="24"/>
        </w:rPr>
        <w:t xml:space="preserve"> </w:t>
      </w:r>
      <w:r w:rsidRPr="00FE19FF">
        <w:rPr>
          <w:szCs w:val="24"/>
        </w:rPr>
        <w:t>features a familiar C language with some easy to use functions, which fit perfectly for our project</w:t>
      </w:r>
      <w:r>
        <w:rPr>
          <w:szCs w:val="24"/>
        </w:rPr>
        <w:t>; and that is one of the reasons why it was selected</w:t>
      </w:r>
      <w:r w:rsidR="00F1113E">
        <w:rPr>
          <w:sz w:val="18"/>
          <w:szCs w:val="24"/>
        </w:rPr>
        <w:t xml:space="preserve">. </w:t>
      </w:r>
      <w:r w:rsidR="00F1113E">
        <w:rPr>
          <w:szCs w:val="24"/>
        </w:rPr>
        <w:t>The group was</w:t>
      </w:r>
      <w:r w:rsidR="00FE19FF">
        <w:rPr>
          <w:szCs w:val="24"/>
        </w:rPr>
        <w:t xml:space="preserve"> also</w:t>
      </w:r>
      <w:r w:rsidR="002C5C58" w:rsidRPr="003F5264">
        <w:rPr>
          <w:szCs w:val="24"/>
        </w:rPr>
        <w:t xml:space="preserve"> looking to have as much support as </w:t>
      </w:r>
      <w:r w:rsidR="003E3B8B" w:rsidRPr="003F5264">
        <w:rPr>
          <w:szCs w:val="24"/>
        </w:rPr>
        <w:t>possible with</w:t>
      </w:r>
      <w:r w:rsidR="002C5C58" w:rsidRPr="003F5264">
        <w:rPr>
          <w:szCs w:val="24"/>
        </w:rPr>
        <w:t xml:space="preserve"> the microcontroller community and using this microcontroller automatically </w:t>
      </w:r>
      <w:r w:rsidR="00F1113E">
        <w:rPr>
          <w:szCs w:val="24"/>
        </w:rPr>
        <w:t>gives</w:t>
      </w:r>
      <w:r w:rsidR="002C5C58" w:rsidRPr="003F5264">
        <w:rPr>
          <w:szCs w:val="24"/>
        </w:rPr>
        <w:t xml:space="preserve"> an advantage when it comes to finding </w:t>
      </w:r>
      <w:r w:rsidR="00FE19FF">
        <w:rPr>
          <w:szCs w:val="24"/>
        </w:rPr>
        <w:t>information</w:t>
      </w:r>
      <w:r w:rsidR="002C5C58" w:rsidRPr="003F5264">
        <w:rPr>
          <w:szCs w:val="24"/>
        </w:rPr>
        <w:t xml:space="preserve">, not to mention all the forums that are available </w:t>
      </w:r>
      <w:r w:rsidR="00F1113E">
        <w:rPr>
          <w:szCs w:val="24"/>
        </w:rPr>
        <w:t>online</w:t>
      </w:r>
      <w:r w:rsidR="002C5C58" w:rsidRPr="003F5264">
        <w:rPr>
          <w:szCs w:val="24"/>
        </w:rPr>
        <w:t xml:space="preserve"> to ask questions regarding the com</w:t>
      </w:r>
      <w:r w:rsidR="00F1113E">
        <w:rPr>
          <w:szCs w:val="24"/>
        </w:rPr>
        <w:t>patibility and quirks any of the</w:t>
      </w:r>
      <w:r w:rsidR="002C5C58" w:rsidRPr="003F5264">
        <w:rPr>
          <w:szCs w:val="24"/>
        </w:rPr>
        <w:t xml:space="preserve"> modules might have once </w:t>
      </w:r>
      <w:r w:rsidR="00F1113E">
        <w:rPr>
          <w:szCs w:val="24"/>
        </w:rPr>
        <w:t>they are connected</w:t>
      </w:r>
      <w:r w:rsidR="00096711">
        <w:rPr>
          <w:szCs w:val="24"/>
        </w:rPr>
        <w:t xml:space="preserve"> to the microcontroller unit.</w:t>
      </w:r>
    </w:p>
    <w:p w:rsidR="00005CF2" w:rsidRDefault="00005CF2" w:rsidP="002C5C58">
      <w:pPr>
        <w:ind w:firstLine="187"/>
        <w:jc w:val="both"/>
        <w:rPr>
          <w:szCs w:val="24"/>
        </w:rPr>
      </w:pPr>
    </w:p>
    <w:p w:rsidR="00005CF2" w:rsidRPr="009B6322" w:rsidRDefault="00005CF2" w:rsidP="00005CF2">
      <w:pPr>
        <w:autoSpaceDE w:val="0"/>
        <w:autoSpaceDN w:val="0"/>
        <w:adjustRightInd w:val="0"/>
        <w:spacing w:before="120" w:after="120"/>
        <w:ind w:left="187" w:right="-14"/>
        <w:jc w:val="both"/>
        <w:rPr>
          <w:i/>
          <w:iCs/>
        </w:rPr>
      </w:pPr>
      <w:r>
        <w:rPr>
          <w:i/>
          <w:iCs/>
        </w:rPr>
        <w:t>B.</w:t>
      </w:r>
      <w:r w:rsidRPr="009B6322">
        <w:rPr>
          <w:i/>
          <w:iCs/>
        </w:rPr>
        <w:t xml:space="preserve"> </w:t>
      </w:r>
      <w:r>
        <w:rPr>
          <w:i/>
          <w:iCs/>
        </w:rPr>
        <w:t xml:space="preserve">Accelerometer </w:t>
      </w:r>
    </w:p>
    <w:p w:rsidR="00490CA9" w:rsidRDefault="00005CF2" w:rsidP="00571A63">
      <w:pPr>
        <w:autoSpaceDE w:val="0"/>
        <w:autoSpaceDN w:val="0"/>
        <w:adjustRightInd w:val="0"/>
        <w:ind w:right="-57" w:firstLine="187"/>
        <w:jc w:val="both"/>
      </w:pPr>
      <w:r>
        <w:t xml:space="preserve">The accelerometer is one of the main components of the </w:t>
      </w:r>
      <w:r w:rsidR="00282307">
        <w:t>HTS</w:t>
      </w:r>
      <w:r>
        <w:t xml:space="preserve">. </w:t>
      </w:r>
      <w:r w:rsidRPr="00005CF2">
        <w:rPr>
          <w:rFonts w:cs="Arial"/>
          <w:szCs w:val="24"/>
        </w:rPr>
        <w:t>An accelerometer is a special sensor that can detect accelerations and decelerations in any axis, depending of course on what that certain accelerometer is capable of.</w:t>
      </w:r>
      <w:r w:rsidRPr="00005CF2">
        <w:t xml:space="preserve"> </w:t>
      </w:r>
      <w:r w:rsidRPr="00005CF2">
        <w:rPr>
          <w:rFonts w:cs="Arial"/>
          <w:szCs w:val="24"/>
        </w:rPr>
        <w:t>In this project, the module will be given two main functions, first to act as a motion sensor, and second to detect possible accidents.</w:t>
      </w:r>
      <w:r>
        <w:rPr>
          <w:rFonts w:cs="Arial"/>
          <w:szCs w:val="24"/>
        </w:rPr>
        <w:t xml:space="preserve"> </w:t>
      </w:r>
    </w:p>
    <w:p w:rsidR="00490CA9" w:rsidRPr="00571A63" w:rsidRDefault="00490CA9" w:rsidP="00571A63">
      <w:pPr>
        <w:ind w:firstLine="187"/>
        <w:jc w:val="both"/>
      </w:pPr>
      <w:r w:rsidRPr="00571A63">
        <w:rPr>
          <w:rFonts w:cs="Arial"/>
          <w:szCs w:val="24"/>
        </w:rPr>
        <w:t xml:space="preserve">The accelerometer is going </w:t>
      </w:r>
      <w:r w:rsidR="00282307">
        <w:rPr>
          <w:rFonts w:cs="Arial"/>
          <w:szCs w:val="24"/>
        </w:rPr>
        <w:t>to be implemented to help the HT</w:t>
      </w:r>
      <w:r w:rsidRPr="00571A63">
        <w:rPr>
          <w:rFonts w:cs="Arial"/>
          <w:szCs w:val="24"/>
        </w:rPr>
        <w:t xml:space="preserve">S detect a crash. Since one of the abilities of an accelerometer is to pick up decelerations, that can be used to detect any sudden high decelerations that are indicative of an accident. This will be part of the safety system that will help the motorcyclist get a quicker response for help during an emergency, since motorcycle accidents can be deadly. Most of the time motorcyclists are by themselves and if by some chance they get in an accident with no one around how will they call for help? With this feature they can feel more at ease about that possibility since the safety system can call for them. The accelerometer will have a certain threshold that once the amount of deceleration or g-force passes it, it will trigger the safety system, which will then send a SMS with coordinates of the </w:t>
      </w:r>
      <w:r w:rsidR="00571A63" w:rsidRPr="00571A63">
        <w:rPr>
          <w:rFonts w:cs="Arial"/>
          <w:szCs w:val="24"/>
        </w:rPr>
        <w:t>accident</w:t>
      </w:r>
      <w:r w:rsidRPr="00571A63">
        <w:rPr>
          <w:rFonts w:cs="Arial"/>
          <w:szCs w:val="24"/>
        </w:rPr>
        <w:t xml:space="preserve"> location. With all this information </w:t>
      </w:r>
      <w:r w:rsidR="00571A63" w:rsidRPr="00571A63">
        <w:rPr>
          <w:rFonts w:cs="Arial"/>
          <w:szCs w:val="24"/>
        </w:rPr>
        <w:t>the emergency contact will be able to get in contact with the user, and also look for help.</w:t>
      </w:r>
      <w:r w:rsidRPr="00571A63">
        <w:rPr>
          <w:rFonts w:cs="Arial"/>
          <w:szCs w:val="24"/>
        </w:rPr>
        <w:t xml:space="preserve"> </w:t>
      </w:r>
    </w:p>
    <w:p w:rsidR="00571A63" w:rsidRDefault="00571A63" w:rsidP="00A6586E">
      <w:pPr>
        <w:spacing w:line="100" w:lineRule="atLeast"/>
        <w:ind w:firstLine="187"/>
        <w:jc w:val="both"/>
        <w:rPr>
          <w:rFonts w:cs="Arial"/>
          <w:szCs w:val="24"/>
        </w:rPr>
      </w:pPr>
      <w:r w:rsidRPr="00571A63">
        <w:rPr>
          <w:rFonts w:cs="Arial"/>
          <w:szCs w:val="24"/>
        </w:rPr>
        <w:t>After doing our research we found out that t</w:t>
      </w:r>
      <w:r w:rsidR="00490CA9" w:rsidRPr="00571A63">
        <w:rPr>
          <w:rFonts w:cs="Arial"/>
          <w:szCs w:val="24"/>
        </w:rPr>
        <w:t>o be as accurate as possible using a three-axis acceler</w:t>
      </w:r>
      <w:r w:rsidRPr="00571A63">
        <w:rPr>
          <w:rFonts w:cs="Arial"/>
          <w:szCs w:val="24"/>
        </w:rPr>
        <w:t>ometer would be the best choice; s</w:t>
      </w:r>
      <w:r w:rsidR="00490CA9" w:rsidRPr="00571A63">
        <w:rPr>
          <w:rFonts w:cs="Arial"/>
          <w:szCs w:val="24"/>
        </w:rPr>
        <w:t xml:space="preserve">ince there are many factors to be accounted using a </w:t>
      </w:r>
      <w:r w:rsidRPr="00571A63">
        <w:rPr>
          <w:rFonts w:cs="Arial"/>
          <w:szCs w:val="24"/>
        </w:rPr>
        <w:t>two-axis</w:t>
      </w:r>
      <w:r w:rsidR="00490CA9" w:rsidRPr="00571A63">
        <w:rPr>
          <w:rFonts w:cs="Arial"/>
          <w:szCs w:val="24"/>
        </w:rPr>
        <w:t xml:space="preserve"> accelerometer would be a little inaccurate.</w:t>
      </w:r>
      <w:r w:rsidRPr="00571A63">
        <w:rPr>
          <w:rFonts w:cs="Arial"/>
          <w:szCs w:val="24"/>
        </w:rPr>
        <w:t xml:space="preserve"> The module incorporated in the </w:t>
      </w:r>
      <w:r w:rsidR="00282307">
        <w:rPr>
          <w:rFonts w:cs="Arial"/>
          <w:szCs w:val="24"/>
        </w:rPr>
        <w:t>HTS</w:t>
      </w:r>
      <w:r w:rsidRPr="00571A63">
        <w:rPr>
          <w:rFonts w:cs="Arial"/>
          <w:szCs w:val="24"/>
        </w:rPr>
        <w:t xml:space="preserve"> is the </w:t>
      </w:r>
      <w:r w:rsidR="0023358A" w:rsidRPr="00571A63">
        <w:rPr>
          <w:rFonts w:cs="Arial"/>
          <w:szCs w:val="24"/>
        </w:rPr>
        <w:t>ADXL345;</w:t>
      </w:r>
      <w:r w:rsidRPr="00571A63">
        <w:rPr>
          <w:rFonts w:cs="Arial"/>
          <w:szCs w:val="24"/>
        </w:rPr>
        <w:t xml:space="preserve"> </w:t>
      </w:r>
      <w:r w:rsidR="001D459C">
        <w:rPr>
          <w:rFonts w:cs="Arial"/>
          <w:szCs w:val="24"/>
        </w:rPr>
        <w:t>Figure 2</w:t>
      </w:r>
      <w:r>
        <w:rPr>
          <w:rFonts w:cs="Arial"/>
          <w:szCs w:val="24"/>
        </w:rPr>
        <w:t xml:space="preserve"> below</w:t>
      </w:r>
      <w:r w:rsidR="00282307">
        <w:rPr>
          <w:rFonts w:cs="Arial"/>
          <w:szCs w:val="24"/>
        </w:rPr>
        <w:t xml:space="preserve"> shows its schematic</w:t>
      </w:r>
      <w:r w:rsidRPr="00571A63">
        <w:rPr>
          <w:rFonts w:cs="Arial"/>
          <w:szCs w:val="24"/>
        </w:rPr>
        <w:t>.</w:t>
      </w:r>
    </w:p>
    <w:p w:rsidR="00273416" w:rsidRDefault="00571A63" w:rsidP="00571A63">
      <w:pPr>
        <w:spacing w:line="100" w:lineRule="atLeast"/>
        <w:ind w:firstLine="187"/>
        <w:jc w:val="both"/>
        <w:rPr>
          <w:rFonts w:cs="Arial"/>
          <w:szCs w:val="24"/>
        </w:rPr>
      </w:pPr>
      <w:r>
        <w:rPr>
          <w:rFonts w:cs="Arial"/>
          <w:szCs w:val="24"/>
        </w:rPr>
        <w:t xml:space="preserve"> </w:t>
      </w:r>
    </w:p>
    <w:p w:rsidR="00342CCA" w:rsidRDefault="00342CCA" w:rsidP="00571A63">
      <w:pPr>
        <w:spacing w:line="100" w:lineRule="atLeast"/>
        <w:ind w:firstLine="187"/>
        <w:jc w:val="both"/>
        <w:rPr>
          <w:rFonts w:cs="Arial"/>
          <w:szCs w:val="24"/>
        </w:rPr>
      </w:pPr>
      <w:r>
        <w:rPr>
          <w:rFonts w:cs="Arial"/>
          <w:szCs w:val="24"/>
        </w:rPr>
        <w:t xml:space="preserve">             </w:t>
      </w:r>
      <w:r w:rsidR="00273416">
        <w:rPr>
          <w:rFonts w:cs="Arial"/>
          <w:szCs w:val="24"/>
        </w:rPr>
        <w:t xml:space="preserve"> </w:t>
      </w:r>
      <w:r>
        <w:rPr>
          <w:rFonts w:cs="Arial"/>
          <w:noProof/>
          <w:szCs w:val="24"/>
        </w:rPr>
        <w:drawing>
          <wp:inline distT="0" distB="0" distL="0" distR="0">
            <wp:extent cx="1377950" cy="2131695"/>
            <wp:effectExtent l="2540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380490" cy="2135624"/>
                    </a:xfrm>
                    <a:prstGeom prst="rect">
                      <a:avLst/>
                    </a:prstGeom>
                    <a:noFill/>
                    <a:ln w="9525">
                      <a:noFill/>
                      <a:miter lim="800000"/>
                      <a:headEnd/>
                      <a:tailEnd/>
                    </a:ln>
                  </pic:spPr>
                </pic:pic>
              </a:graphicData>
            </a:graphic>
          </wp:inline>
        </w:drawing>
      </w:r>
    </w:p>
    <w:p w:rsidR="00571A63" w:rsidRPr="00342CCA" w:rsidRDefault="00571A63" w:rsidP="00571A63">
      <w:pPr>
        <w:spacing w:line="100" w:lineRule="atLeast"/>
        <w:ind w:firstLine="187"/>
        <w:jc w:val="both"/>
        <w:rPr>
          <w:rFonts w:cs="Arial"/>
          <w:szCs w:val="24"/>
        </w:rPr>
      </w:pPr>
    </w:p>
    <w:p w:rsidR="0023358A" w:rsidRDefault="00571A63" w:rsidP="00571A63">
      <w:pPr>
        <w:spacing w:line="100" w:lineRule="atLeast"/>
        <w:jc w:val="both"/>
        <w:rPr>
          <w:rFonts w:cs="Arial"/>
          <w:sz w:val="18"/>
          <w:szCs w:val="24"/>
        </w:rPr>
      </w:pPr>
      <w:r>
        <w:rPr>
          <w:rFonts w:ascii="Arial" w:hAnsi="Arial" w:cs="Arial"/>
          <w:sz w:val="24"/>
          <w:szCs w:val="24"/>
        </w:rPr>
        <w:t xml:space="preserve">   </w:t>
      </w:r>
      <w:r w:rsidR="001D459C">
        <w:rPr>
          <w:rFonts w:cs="Arial"/>
          <w:sz w:val="18"/>
          <w:szCs w:val="24"/>
        </w:rPr>
        <w:t>Figure 2</w:t>
      </w:r>
      <w:r w:rsidRPr="004646DB">
        <w:rPr>
          <w:rFonts w:cs="Arial"/>
          <w:sz w:val="18"/>
          <w:szCs w:val="24"/>
        </w:rPr>
        <w:t>. ADXL345 Accelerometer Module</w:t>
      </w:r>
      <w:r w:rsidR="0023358A">
        <w:rPr>
          <w:rFonts w:cs="Arial"/>
          <w:sz w:val="18"/>
          <w:szCs w:val="24"/>
        </w:rPr>
        <w:t xml:space="preserve"> Schematic</w:t>
      </w:r>
    </w:p>
    <w:p w:rsidR="004646DB" w:rsidRPr="004646DB" w:rsidRDefault="004646DB" w:rsidP="00571A63">
      <w:pPr>
        <w:spacing w:line="100" w:lineRule="atLeast"/>
        <w:jc w:val="both"/>
        <w:rPr>
          <w:rFonts w:cs="Arial"/>
          <w:sz w:val="18"/>
          <w:szCs w:val="24"/>
        </w:rPr>
      </w:pPr>
    </w:p>
    <w:p w:rsidR="00005CF2" w:rsidRPr="00AF1A66" w:rsidRDefault="00490CA9" w:rsidP="00AF1A66">
      <w:pPr>
        <w:spacing w:line="100" w:lineRule="atLeast"/>
        <w:ind w:firstLine="187"/>
        <w:jc w:val="both"/>
        <w:rPr>
          <w:rFonts w:cs="Arial"/>
          <w:szCs w:val="24"/>
        </w:rPr>
      </w:pPr>
      <w:r w:rsidRPr="008F483A">
        <w:rPr>
          <w:rFonts w:cs="Arial"/>
          <w:szCs w:val="24"/>
        </w:rPr>
        <w:t xml:space="preserve">Having a three axis will help be more accurate in calculating the g-forces in an accident, which is very important for the safety of the rider. </w:t>
      </w:r>
      <w:r w:rsidR="001D459C">
        <w:rPr>
          <w:rFonts w:cs="Arial"/>
          <w:szCs w:val="24"/>
        </w:rPr>
        <w:t>The T</w:t>
      </w:r>
      <w:r w:rsidR="008F483A">
        <w:rPr>
          <w:rFonts w:cs="Arial"/>
          <w:szCs w:val="24"/>
        </w:rPr>
        <w:t>able</w:t>
      </w:r>
      <w:r w:rsidR="001D459C">
        <w:rPr>
          <w:rFonts w:cs="Arial"/>
          <w:szCs w:val="24"/>
        </w:rPr>
        <w:t xml:space="preserve"> 2</w:t>
      </w:r>
      <w:r w:rsidR="008F483A">
        <w:rPr>
          <w:rFonts w:cs="Arial"/>
          <w:szCs w:val="24"/>
        </w:rPr>
        <w:t xml:space="preserve"> below shows some other basic features that the ADXL345 has the ability to offer.</w:t>
      </w:r>
    </w:p>
    <w:p w:rsidR="002C5C58" w:rsidRPr="003F5264" w:rsidRDefault="002C5C58" w:rsidP="00AF1A66">
      <w:pPr>
        <w:ind w:firstLine="187"/>
        <w:jc w:val="both"/>
        <w:rPr>
          <w:szCs w:val="24"/>
        </w:rPr>
      </w:pPr>
    </w:p>
    <w:tbl>
      <w:tblPr>
        <w:tblpPr w:leftFromText="180" w:rightFromText="180" w:vertAnchor="text" w:horzAnchor="page" w:tblpX="6517" w:tblpY="82"/>
        <w:tblW w:w="4644" w:type="dxa"/>
        <w:tblLayout w:type="fixed"/>
        <w:tblCellMar>
          <w:left w:w="0" w:type="dxa"/>
          <w:right w:w="0" w:type="dxa"/>
        </w:tblCellMar>
        <w:tblLook w:val="0000"/>
      </w:tblPr>
      <w:tblGrid>
        <w:gridCol w:w="1926"/>
        <w:gridCol w:w="2718"/>
      </w:tblGrid>
      <w:tr w:rsidR="00AF1A66" w:rsidRPr="0033743D">
        <w:trPr>
          <w:trHeight w:val="271"/>
        </w:trPr>
        <w:tc>
          <w:tcPr>
            <w:tcW w:w="4644" w:type="dxa"/>
            <w:gridSpan w:val="2"/>
            <w:tcBorders>
              <w:top w:val="single" w:sz="8" w:space="0" w:color="292934"/>
              <w:left w:val="single" w:sz="8" w:space="0" w:color="292934"/>
              <w:bottom w:val="single" w:sz="8" w:space="0" w:color="292934"/>
              <w:right w:val="single" w:sz="8" w:space="0" w:color="292934"/>
            </w:tcBorders>
            <w:shd w:val="clear" w:color="auto" w:fill="93A299"/>
            <w:tcMar>
              <w:top w:w="72" w:type="dxa"/>
              <w:left w:w="144" w:type="dxa"/>
              <w:bottom w:w="72" w:type="dxa"/>
              <w:right w:w="144" w:type="dxa"/>
            </w:tcMar>
          </w:tcPr>
          <w:p w:rsidR="00AF1A66" w:rsidRPr="00AF1A66" w:rsidRDefault="00AF1A66" w:rsidP="00AF1A66">
            <w:pPr>
              <w:autoSpaceDE w:val="0"/>
              <w:autoSpaceDN w:val="0"/>
              <w:adjustRightInd w:val="0"/>
              <w:ind w:right="-57"/>
              <w:jc w:val="center"/>
              <w:rPr>
                <w:b/>
                <w:bCs/>
                <w:color w:val="FFFFFF" w:themeColor="background1"/>
              </w:rPr>
            </w:pPr>
            <w:r w:rsidRPr="00AF1A66">
              <w:rPr>
                <w:b/>
                <w:bCs/>
                <w:color w:val="FFFFFF" w:themeColor="background1"/>
              </w:rPr>
              <w:t>FEATURES</w:t>
            </w:r>
          </w:p>
        </w:tc>
      </w:tr>
      <w:tr w:rsidR="00AF1A66" w:rsidRPr="0033743D">
        <w:trPr>
          <w:trHeight w:val="199"/>
        </w:trPr>
        <w:tc>
          <w:tcPr>
            <w:tcW w:w="1926"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AF1A66" w:rsidRPr="0033743D" w:rsidRDefault="00AF1A66" w:rsidP="00AF1A66">
            <w:pPr>
              <w:autoSpaceDE w:val="0"/>
              <w:autoSpaceDN w:val="0"/>
              <w:adjustRightInd w:val="0"/>
              <w:ind w:right="-57"/>
              <w:jc w:val="both"/>
            </w:pPr>
            <w:r w:rsidRPr="0033743D">
              <w:t>Voltage Suppl</w:t>
            </w:r>
            <w:r w:rsidR="00402AE3">
              <w:t>y</w:t>
            </w:r>
          </w:p>
        </w:tc>
        <w:tc>
          <w:tcPr>
            <w:tcW w:w="2718"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AF1A66" w:rsidRPr="0033743D" w:rsidRDefault="00AF1A66" w:rsidP="00AF1A66">
            <w:pPr>
              <w:autoSpaceDE w:val="0"/>
              <w:autoSpaceDN w:val="0"/>
              <w:adjustRightInd w:val="0"/>
              <w:ind w:right="-57"/>
              <w:jc w:val="both"/>
            </w:pPr>
            <w:r w:rsidRPr="0033743D">
              <w:t>1.8V to 3.6V</w:t>
            </w:r>
          </w:p>
        </w:tc>
      </w:tr>
      <w:tr w:rsidR="00AF1A66" w:rsidRPr="0033743D">
        <w:trPr>
          <w:trHeight w:val="388"/>
        </w:trPr>
        <w:tc>
          <w:tcPr>
            <w:tcW w:w="1926"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AF1A66" w:rsidRPr="0033743D" w:rsidRDefault="00AF1A66" w:rsidP="00AF1A66">
            <w:pPr>
              <w:autoSpaceDE w:val="0"/>
              <w:autoSpaceDN w:val="0"/>
              <w:adjustRightInd w:val="0"/>
              <w:ind w:right="-57"/>
              <w:jc w:val="both"/>
            </w:pPr>
            <w:r w:rsidRPr="0033743D">
              <w:t>Current Consumption</w:t>
            </w:r>
          </w:p>
        </w:tc>
        <w:tc>
          <w:tcPr>
            <w:tcW w:w="2718"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AF1A66" w:rsidRPr="0033743D" w:rsidRDefault="00AF1A66" w:rsidP="00AF1A66">
            <w:pPr>
              <w:autoSpaceDE w:val="0"/>
              <w:autoSpaceDN w:val="0"/>
              <w:adjustRightInd w:val="0"/>
              <w:ind w:right="-57"/>
              <w:jc w:val="both"/>
            </w:pPr>
            <w:r w:rsidRPr="0033743D">
              <w:t>25 to 130µA at 2.5V</w:t>
            </w:r>
          </w:p>
        </w:tc>
      </w:tr>
      <w:tr w:rsidR="00AF1A66" w:rsidRPr="0033743D">
        <w:trPr>
          <w:trHeight w:val="154"/>
        </w:trPr>
        <w:tc>
          <w:tcPr>
            <w:tcW w:w="1926"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AF1A66" w:rsidRPr="0033743D" w:rsidRDefault="00AF1A66" w:rsidP="00AF1A66">
            <w:pPr>
              <w:autoSpaceDE w:val="0"/>
              <w:autoSpaceDN w:val="0"/>
              <w:adjustRightInd w:val="0"/>
              <w:ind w:right="-57"/>
              <w:jc w:val="both"/>
            </w:pPr>
            <w:r w:rsidRPr="0033743D">
              <w:t>Resolution</w:t>
            </w:r>
          </w:p>
        </w:tc>
        <w:tc>
          <w:tcPr>
            <w:tcW w:w="2718"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AF1A66" w:rsidRPr="0033743D" w:rsidRDefault="00AF1A66" w:rsidP="00AF1A66">
            <w:pPr>
              <w:autoSpaceDE w:val="0"/>
              <w:autoSpaceDN w:val="0"/>
              <w:adjustRightInd w:val="0"/>
              <w:ind w:right="-57"/>
              <w:jc w:val="both"/>
            </w:pPr>
            <w:r w:rsidRPr="0033743D">
              <w:t>10-bit at every g-range</w:t>
            </w:r>
          </w:p>
        </w:tc>
      </w:tr>
      <w:tr w:rsidR="00AF1A66" w:rsidRPr="0033743D">
        <w:trPr>
          <w:trHeight w:val="370"/>
        </w:trPr>
        <w:tc>
          <w:tcPr>
            <w:tcW w:w="1926"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AF1A66" w:rsidRPr="0033743D" w:rsidRDefault="00AF1A66" w:rsidP="00AF1A66">
            <w:pPr>
              <w:autoSpaceDE w:val="0"/>
              <w:autoSpaceDN w:val="0"/>
              <w:adjustRightInd w:val="0"/>
              <w:ind w:right="-57"/>
              <w:jc w:val="both"/>
            </w:pPr>
            <w:r w:rsidRPr="0033743D">
              <w:t>Serial Communication</w:t>
            </w:r>
          </w:p>
        </w:tc>
        <w:tc>
          <w:tcPr>
            <w:tcW w:w="2718"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AF1A66" w:rsidRPr="0033743D" w:rsidRDefault="00AF1A66" w:rsidP="00AF1A66">
            <w:pPr>
              <w:autoSpaceDE w:val="0"/>
              <w:autoSpaceDN w:val="0"/>
              <w:adjustRightInd w:val="0"/>
              <w:ind w:right="-57"/>
              <w:jc w:val="both"/>
            </w:pPr>
            <w:r w:rsidRPr="0033743D">
              <w:t>SPI or I²C</w:t>
            </w:r>
          </w:p>
          <w:p w:rsidR="00AF1A66" w:rsidRPr="0033743D" w:rsidRDefault="00AF1A66" w:rsidP="00AF1A66">
            <w:pPr>
              <w:autoSpaceDE w:val="0"/>
              <w:autoSpaceDN w:val="0"/>
              <w:adjustRightInd w:val="0"/>
              <w:ind w:right="-57"/>
              <w:jc w:val="both"/>
            </w:pPr>
          </w:p>
        </w:tc>
      </w:tr>
      <w:tr w:rsidR="00AF1A66" w:rsidRPr="0033743D">
        <w:trPr>
          <w:trHeight w:val="586"/>
        </w:trPr>
        <w:tc>
          <w:tcPr>
            <w:tcW w:w="1926"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402AE3" w:rsidRDefault="00402AE3" w:rsidP="00AF1A66">
            <w:pPr>
              <w:autoSpaceDE w:val="0"/>
              <w:autoSpaceDN w:val="0"/>
              <w:adjustRightInd w:val="0"/>
              <w:ind w:right="-57"/>
              <w:jc w:val="both"/>
            </w:pPr>
          </w:p>
          <w:p w:rsidR="00AF1A66" w:rsidRPr="0033743D" w:rsidRDefault="00AF1A66" w:rsidP="00AF1A66">
            <w:pPr>
              <w:autoSpaceDE w:val="0"/>
              <w:autoSpaceDN w:val="0"/>
              <w:adjustRightInd w:val="0"/>
              <w:ind w:right="-57"/>
              <w:jc w:val="both"/>
            </w:pPr>
            <w:r w:rsidRPr="0033743D">
              <w:t>Sensitivity</w:t>
            </w:r>
          </w:p>
          <w:p w:rsidR="00AF1A66" w:rsidRPr="0033743D" w:rsidRDefault="00AF1A66" w:rsidP="00AF1A66">
            <w:pPr>
              <w:autoSpaceDE w:val="0"/>
              <w:autoSpaceDN w:val="0"/>
              <w:adjustRightInd w:val="0"/>
              <w:ind w:right="-57"/>
              <w:jc w:val="both"/>
            </w:pPr>
          </w:p>
        </w:tc>
        <w:tc>
          <w:tcPr>
            <w:tcW w:w="2718"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AF1A66" w:rsidRDefault="00AF1A66" w:rsidP="00AF1A66">
            <w:pPr>
              <w:autoSpaceDE w:val="0"/>
              <w:autoSpaceDN w:val="0"/>
              <w:adjustRightInd w:val="0"/>
              <w:ind w:right="-57"/>
              <w:jc w:val="both"/>
            </w:pPr>
            <w:r w:rsidRPr="0033743D">
              <w:t xml:space="preserve">±2g 3.9mg/LSB, </w:t>
            </w:r>
          </w:p>
          <w:p w:rsidR="00AF1A66" w:rsidRDefault="00AF1A66" w:rsidP="00AF1A66">
            <w:pPr>
              <w:autoSpaceDE w:val="0"/>
              <w:autoSpaceDN w:val="0"/>
              <w:adjustRightInd w:val="0"/>
              <w:ind w:right="-57"/>
              <w:jc w:val="both"/>
            </w:pPr>
            <w:r w:rsidRPr="0033743D">
              <w:t xml:space="preserve">±4g 7.8mg/LSB, </w:t>
            </w:r>
          </w:p>
          <w:p w:rsidR="00AF1A66" w:rsidRDefault="00AF1A66" w:rsidP="00AF1A66">
            <w:pPr>
              <w:autoSpaceDE w:val="0"/>
              <w:autoSpaceDN w:val="0"/>
              <w:adjustRightInd w:val="0"/>
              <w:ind w:right="-57"/>
              <w:jc w:val="both"/>
            </w:pPr>
            <w:r w:rsidRPr="0033743D">
              <w:t xml:space="preserve">±8g 15.6mg/LSB,    </w:t>
            </w:r>
          </w:p>
          <w:p w:rsidR="00AF1A66" w:rsidRPr="0033743D" w:rsidRDefault="00AF1A66" w:rsidP="00AF1A66">
            <w:pPr>
              <w:autoSpaceDE w:val="0"/>
              <w:autoSpaceDN w:val="0"/>
              <w:adjustRightInd w:val="0"/>
              <w:ind w:right="-57"/>
              <w:jc w:val="both"/>
            </w:pPr>
            <w:r w:rsidRPr="0033743D">
              <w:t>±16g 31.2mg/LSB</w:t>
            </w:r>
          </w:p>
        </w:tc>
      </w:tr>
      <w:tr w:rsidR="00AF1A66" w:rsidRPr="0033743D">
        <w:trPr>
          <w:trHeight w:val="316"/>
        </w:trPr>
        <w:tc>
          <w:tcPr>
            <w:tcW w:w="1926"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AF1A66" w:rsidRPr="0033743D" w:rsidRDefault="00AF1A66" w:rsidP="00AF1A66">
            <w:pPr>
              <w:autoSpaceDE w:val="0"/>
              <w:autoSpaceDN w:val="0"/>
              <w:adjustRightInd w:val="0"/>
              <w:ind w:right="-57"/>
              <w:jc w:val="both"/>
            </w:pPr>
            <w:r w:rsidRPr="0033743D">
              <w:t>Number of Axes</w:t>
            </w:r>
          </w:p>
        </w:tc>
        <w:tc>
          <w:tcPr>
            <w:tcW w:w="2718"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AF1A66" w:rsidRPr="0033743D" w:rsidRDefault="00AF1A66" w:rsidP="00AF1A66">
            <w:pPr>
              <w:autoSpaceDE w:val="0"/>
              <w:autoSpaceDN w:val="0"/>
              <w:adjustRightInd w:val="0"/>
              <w:ind w:right="-57"/>
              <w:jc w:val="both"/>
            </w:pPr>
            <w:r w:rsidRPr="0033743D">
              <w:t>3-Axis</w:t>
            </w:r>
          </w:p>
        </w:tc>
      </w:tr>
      <w:tr w:rsidR="00AF1A66" w:rsidRPr="0033743D">
        <w:trPr>
          <w:trHeight w:val="163"/>
        </w:trPr>
        <w:tc>
          <w:tcPr>
            <w:tcW w:w="1926"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AF1A66" w:rsidRPr="0033743D" w:rsidRDefault="00AF1A66" w:rsidP="00AF1A66">
            <w:pPr>
              <w:autoSpaceDE w:val="0"/>
              <w:autoSpaceDN w:val="0"/>
              <w:adjustRightInd w:val="0"/>
              <w:ind w:right="-57"/>
              <w:jc w:val="both"/>
            </w:pPr>
            <w:r w:rsidRPr="0033743D">
              <w:t>Dimension</w:t>
            </w:r>
          </w:p>
        </w:tc>
        <w:tc>
          <w:tcPr>
            <w:tcW w:w="2718"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AF1A66" w:rsidRPr="0033743D" w:rsidRDefault="00AF1A66" w:rsidP="00AF1A66">
            <w:pPr>
              <w:autoSpaceDE w:val="0"/>
              <w:autoSpaceDN w:val="0"/>
              <w:adjustRightInd w:val="0"/>
              <w:ind w:right="-57"/>
              <w:jc w:val="both"/>
            </w:pPr>
            <w:r w:rsidRPr="0033743D">
              <w:t>3mm x 5mm x 1mm</w:t>
            </w:r>
          </w:p>
        </w:tc>
      </w:tr>
    </w:tbl>
    <w:p w:rsidR="00AF1A66" w:rsidRDefault="00AF1A66" w:rsidP="00AF1A66">
      <w:pPr>
        <w:autoSpaceDE w:val="0"/>
        <w:autoSpaceDN w:val="0"/>
        <w:adjustRightInd w:val="0"/>
        <w:spacing w:line="244" w:lineRule="auto"/>
        <w:ind w:right="-54"/>
        <w:jc w:val="both"/>
      </w:pPr>
    </w:p>
    <w:p w:rsidR="002C5C58" w:rsidRPr="003F5264" w:rsidRDefault="00AF1A66" w:rsidP="00AF1A66">
      <w:pPr>
        <w:autoSpaceDE w:val="0"/>
        <w:autoSpaceDN w:val="0"/>
        <w:adjustRightInd w:val="0"/>
        <w:spacing w:line="244" w:lineRule="auto"/>
        <w:ind w:right="-54"/>
        <w:jc w:val="both"/>
      </w:pPr>
      <w:r>
        <w:rPr>
          <w:sz w:val="18"/>
          <w:szCs w:val="24"/>
        </w:rPr>
        <w:t>Table 2. Accelerometer ADXL345 Features</w:t>
      </w:r>
    </w:p>
    <w:p w:rsidR="002C5C58" w:rsidRPr="003F5264" w:rsidRDefault="002C5C58" w:rsidP="007658A1">
      <w:pPr>
        <w:autoSpaceDE w:val="0"/>
        <w:autoSpaceDN w:val="0"/>
        <w:adjustRightInd w:val="0"/>
        <w:spacing w:line="244" w:lineRule="auto"/>
        <w:ind w:right="-54" w:firstLine="187"/>
        <w:jc w:val="both"/>
      </w:pPr>
    </w:p>
    <w:p w:rsidR="00931369" w:rsidRDefault="008769BB" w:rsidP="00931369">
      <w:pPr>
        <w:autoSpaceDE w:val="0"/>
        <w:autoSpaceDN w:val="0"/>
        <w:adjustRightInd w:val="0"/>
        <w:spacing w:before="120" w:after="120"/>
        <w:ind w:left="187" w:right="-14"/>
        <w:jc w:val="both"/>
        <w:rPr>
          <w:i/>
          <w:iCs/>
        </w:rPr>
      </w:pPr>
      <w:r>
        <w:rPr>
          <w:i/>
          <w:iCs/>
        </w:rPr>
        <w:t>C</w:t>
      </w:r>
      <w:r w:rsidR="00931369">
        <w:rPr>
          <w:i/>
          <w:iCs/>
        </w:rPr>
        <w:t>.</w:t>
      </w:r>
      <w:r w:rsidR="00931369" w:rsidRPr="009B6322">
        <w:rPr>
          <w:i/>
          <w:iCs/>
        </w:rPr>
        <w:t xml:space="preserve"> </w:t>
      </w:r>
      <w:r w:rsidR="00931369">
        <w:rPr>
          <w:i/>
          <w:iCs/>
        </w:rPr>
        <w:t>GPS</w:t>
      </w:r>
    </w:p>
    <w:p w:rsidR="008769BB" w:rsidRDefault="008769BB" w:rsidP="00931369">
      <w:pPr>
        <w:autoSpaceDE w:val="0"/>
        <w:autoSpaceDN w:val="0"/>
        <w:adjustRightInd w:val="0"/>
        <w:ind w:right="-57" w:firstLine="187"/>
        <w:jc w:val="both"/>
        <w:rPr>
          <w:rFonts w:cs="Arial"/>
        </w:rPr>
      </w:pPr>
      <w:r w:rsidRPr="008769BB">
        <w:rPr>
          <w:rFonts w:cs="Arial"/>
        </w:rPr>
        <w:t xml:space="preserve">For our project, we need to know the location of the motorcycle rider </w:t>
      </w:r>
      <w:r>
        <w:rPr>
          <w:rFonts w:cs="Arial"/>
        </w:rPr>
        <w:t xml:space="preserve">at all the time; this information is fundamental for the </w:t>
      </w:r>
      <w:r w:rsidR="00A37AF4">
        <w:rPr>
          <w:rFonts w:cs="Arial"/>
        </w:rPr>
        <w:t>HTS</w:t>
      </w:r>
      <w:r>
        <w:rPr>
          <w:rFonts w:cs="Arial"/>
        </w:rPr>
        <w:t xml:space="preserve"> because it will need to be sent to the emergency contact in case a crash occurs</w:t>
      </w:r>
      <w:r w:rsidRPr="008769BB">
        <w:rPr>
          <w:rFonts w:cs="Arial"/>
        </w:rPr>
        <w:t xml:space="preserve">. </w:t>
      </w:r>
      <w:r>
        <w:rPr>
          <w:rFonts w:cs="Arial"/>
        </w:rPr>
        <w:t>During an accident a person can get injured, and might not be able to call for help, so th</w:t>
      </w:r>
      <w:r w:rsidR="00A37AF4">
        <w:rPr>
          <w:rFonts w:cs="Arial"/>
        </w:rPr>
        <w:t>e HT</w:t>
      </w:r>
      <w:r>
        <w:rPr>
          <w:rFonts w:cs="Arial"/>
        </w:rPr>
        <w:t xml:space="preserve">S will automatically send a SMS text message </w:t>
      </w:r>
      <w:r w:rsidRPr="008769BB">
        <w:rPr>
          <w:rFonts w:cs="Arial"/>
        </w:rPr>
        <w:t xml:space="preserve">with the biker’s location. </w:t>
      </w:r>
    </w:p>
    <w:p w:rsidR="003C75B4" w:rsidRPr="00831DC0" w:rsidRDefault="008769BB" w:rsidP="00831DC0">
      <w:pPr>
        <w:autoSpaceDE w:val="0"/>
        <w:autoSpaceDN w:val="0"/>
        <w:adjustRightInd w:val="0"/>
        <w:ind w:right="-57" w:firstLine="187"/>
        <w:jc w:val="both"/>
        <w:rPr>
          <w:rFonts w:ascii="Arial" w:hAnsi="Arial" w:cs="Georgia"/>
          <w:color w:val="3A3A34"/>
          <w:sz w:val="24"/>
          <w:szCs w:val="26"/>
        </w:rPr>
      </w:pPr>
      <w:r>
        <w:rPr>
          <w:rFonts w:cs="Arial"/>
        </w:rPr>
        <w:t>In order to keep</w:t>
      </w:r>
      <w:r w:rsidR="0082381C">
        <w:rPr>
          <w:rFonts w:cs="Arial"/>
        </w:rPr>
        <w:t xml:space="preserve"> track of the location of the HTS the</w:t>
      </w:r>
      <w:r>
        <w:rPr>
          <w:rFonts w:cs="Arial"/>
        </w:rPr>
        <w:t xml:space="preserve"> gro</w:t>
      </w:r>
      <w:r w:rsidR="00ED70B4">
        <w:rPr>
          <w:rFonts w:cs="Arial"/>
        </w:rPr>
        <w:t xml:space="preserve">up decided to select </w:t>
      </w:r>
      <w:r>
        <w:rPr>
          <w:rFonts w:cs="Arial"/>
        </w:rPr>
        <w:t>the Global Positioning System (GPS)</w:t>
      </w:r>
      <w:r w:rsidR="00CA1026">
        <w:rPr>
          <w:rFonts w:cs="Arial"/>
        </w:rPr>
        <w:t xml:space="preserve"> module LS20031</w:t>
      </w:r>
      <w:r w:rsidR="004052D4">
        <w:rPr>
          <w:rFonts w:cs="Arial"/>
        </w:rPr>
        <w:t xml:space="preserve"> </w:t>
      </w:r>
      <w:r w:rsidR="00CA1026">
        <w:rPr>
          <w:rFonts w:cs="Arial"/>
        </w:rPr>
        <w:t>done by Locosys</w:t>
      </w:r>
      <w:r w:rsidR="00ED70B4">
        <w:rPr>
          <w:rFonts w:cs="Arial"/>
        </w:rPr>
        <w:t xml:space="preserve">; which is fully compatible with the chosen microcontroller unit. </w:t>
      </w:r>
      <w:r w:rsidR="00ED70B4" w:rsidRPr="00ED70B4">
        <w:rPr>
          <w:rFonts w:cs="Georgia"/>
          <w:color w:val="3A3A34"/>
          <w:szCs w:val="26"/>
        </w:rPr>
        <w:t xml:space="preserve">The </w:t>
      </w:r>
      <w:r w:rsidR="004052D4">
        <w:rPr>
          <w:rFonts w:cs="Georgia"/>
          <w:color w:val="3A3A34"/>
          <w:szCs w:val="26"/>
        </w:rPr>
        <w:t xml:space="preserve">LS20031 module </w:t>
      </w:r>
      <w:r w:rsidR="00ED70B4" w:rsidRPr="00ED70B4">
        <w:rPr>
          <w:rFonts w:cs="Georgia"/>
          <w:color w:val="3A3A34"/>
          <w:szCs w:val="26"/>
        </w:rPr>
        <w:t xml:space="preserve">is a complete GPS smart antenna receiver that includes an embedded antenna </w:t>
      </w:r>
      <w:r w:rsidR="0082381C">
        <w:rPr>
          <w:rFonts w:cs="Georgia"/>
          <w:color w:val="3A3A34"/>
          <w:szCs w:val="26"/>
        </w:rPr>
        <w:t xml:space="preserve">and GPS receiver circuits. </w:t>
      </w:r>
      <w:r w:rsidR="00831DC0">
        <w:rPr>
          <w:rFonts w:cs="Georgia"/>
          <w:color w:val="3A3A34"/>
          <w:szCs w:val="26"/>
        </w:rPr>
        <w:t>This</w:t>
      </w:r>
      <w:r w:rsidR="0082381C">
        <w:rPr>
          <w:rFonts w:cs="Georgia"/>
          <w:color w:val="3A3A34"/>
          <w:szCs w:val="26"/>
        </w:rPr>
        <w:t xml:space="preserve"> </w:t>
      </w:r>
      <w:r w:rsidR="00ED70B4" w:rsidRPr="00ED70B4">
        <w:rPr>
          <w:rFonts w:cs="Georgia"/>
          <w:color w:val="3A3A34"/>
          <w:szCs w:val="26"/>
        </w:rPr>
        <w:t>low-cost unit outputs an astounding amount of position information 5 times a second. The receiver is based on the proven technology found in LOCOSYS 66 channel GPS SMD type receivers that use MediaTek chip solution</w:t>
      </w:r>
      <w:r w:rsidR="00ED70B4">
        <w:rPr>
          <w:rFonts w:ascii="Arial" w:hAnsi="Arial" w:cs="Georgia"/>
          <w:color w:val="3A3A34"/>
          <w:sz w:val="24"/>
          <w:szCs w:val="26"/>
        </w:rPr>
        <w:t>.</w:t>
      </w:r>
      <w:r w:rsidR="00831DC0">
        <w:t xml:space="preserve">       </w:t>
      </w:r>
    </w:p>
    <w:p w:rsidR="00D93721" w:rsidRDefault="001D0764" w:rsidP="00D93721">
      <w:pPr>
        <w:autoSpaceDE w:val="0"/>
        <w:autoSpaceDN w:val="0"/>
        <w:adjustRightInd w:val="0"/>
        <w:spacing w:line="244" w:lineRule="auto"/>
        <w:ind w:right="-54" w:firstLine="187"/>
        <w:jc w:val="both"/>
        <w:rPr>
          <w:rFonts w:cs="Georgia"/>
          <w:szCs w:val="26"/>
        </w:rPr>
      </w:pPr>
      <w:r>
        <w:t xml:space="preserve">This </w:t>
      </w:r>
      <w:r w:rsidR="008F33C8">
        <w:t xml:space="preserve">well-rounded GPS module </w:t>
      </w:r>
      <w:r>
        <w:t>met</w:t>
      </w:r>
      <w:r w:rsidR="008F33C8">
        <w:t xml:space="preserve"> all the requirements needed for the </w:t>
      </w:r>
      <w:r w:rsidR="00831DC0">
        <w:t xml:space="preserve">HTS; Table 3 </w:t>
      </w:r>
      <w:r>
        <w:t xml:space="preserve">shows </w:t>
      </w:r>
      <w:r w:rsidR="008F33C8">
        <w:t>its</w:t>
      </w:r>
      <w:r>
        <w:t xml:space="preserve"> main</w:t>
      </w:r>
      <w:r w:rsidR="008F33C8">
        <w:t xml:space="preserve"> features. </w:t>
      </w:r>
      <w:r w:rsidR="008F33C8">
        <w:rPr>
          <w:rFonts w:cs="Georgia"/>
          <w:szCs w:val="26"/>
        </w:rPr>
        <w:t>Another key factor that we took</w:t>
      </w:r>
      <w:r w:rsidR="008F33C8" w:rsidRPr="008F33C8">
        <w:rPr>
          <w:rFonts w:cs="Georgia"/>
          <w:szCs w:val="26"/>
        </w:rPr>
        <w:t xml:space="preserve"> into consideration is </w:t>
      </w:r>
      <w:r w:rsidR="008F33C8">
        <w:rPr>
          <w:rFonts w:cs="Georgia"/>
          <w:szCs w:val="26"/>
        </w:rPr>
        <w:t xml:space="preserve">the </w:t>
      </w:r>
      <w:r w:rsidR="008F33C8" w:rsidRPr="008F33C8">
        <w:rPr>
          <w:rFonts w:cs="Georgia"/>
          <w:szCs w:val="26"/>
        </w:rPr>
        <w:t xml:space="preserve">kind of information that the GPS receiver </w:t>
      </w:r>
      <w:r w:rsidR="008F33C8">
        <w:rPr>
          <w:rFonts w:cs="Georgia"/>
          <w:szCs w:val="26"/>
        </w:rPr>
        <w:t>provides</w:t>
      </w:r>
      <w:r w:rsidR="008F33C8" w:rsidRPr="008F33C8">
        <w:rPr>
          <w:rFonts w:cs="Georgia"/>
          <w:szCs w:val="26"/>
        </w:rPr>
        <w:t>. The LS20031 module provides NMEA (National Marine Electronic Association) mas</w:t>
      </w:r>
      <w:r w:rsidR="008F33C8">
        <w:rPr>
          <w:rFonts w:cs="Georgia"/>
          <w:szCs w:val="26"/>
        </w:rPr>
        <w:t xml:space="preserve">sages as output, so we had to manipulate this data </w:t>
      </w:r>
      <w:r>
        <w:rPr>
          <w:rFonts w:cs="Georgia"/>
          <w:szCs w:val="26"/>
        </w:rPr>
        <w:t>using the Arduino environment to provide the latitude and longitude of the motorcyclist in its standard form.</w:t>
      </w:r>
    </w:p>
    <w:tbl>
      <w:tblPr>
        <w:tblpPr w:leftFromText="180" w:rightFromText="180" w:vertAnchor="page" w:horzAnchor="page" w:tblpX="1369" w:tblpY="2708"/>
        <w:tblW w:w="4734" w:type="dxa"/>
        <w:tblCellMar>
          <w:left w:w="0" w:type="dxa"/>
          <w:right w:w="0" w:type="dxa"/>
        </w:tblCellMar>
        <w:tblLook w:val="0000"/>
      </w:tblPr>
      <w:tblGrid>
        <w:gridCol w:w="4734"/>
      </w:tblGrid>
      <w:tr w:rsidR="00D93721" w:rsidRPr="001D0764">
        <w:trPr>
          <w:trHeight w:val="267"/>
        </w:trPr>
        <w:tc>
          <w:tcPr>
            <w:tcW w:w="4734" w:type="dxa"/>
            <w:tcBorders>
              <w:top w:val="single" w:sz="8" w:space="0" w:color="292934"/>
              <w:left w:val="single" w:sz="8" w:space="0" w:color="292934"/>
              <w:bottom w:val="single" w:sz="8" w:space="0" w:color="292934"/>
              <w:right w:val="single" w:sz="8" w:space="0" w:color="292934"/>
            </w:tcBorders>
            <w:shd w:val="clear" w:color="auto" w:fill="93A299"/>
            <w:tcMar>
              <w:top w:w="72" w:type="dxa"/>
              <w:left w:w="144" w:type="dxa"/>
              <w:bottom w:w="72" w:type="dxa"/>
              <w:right w:w="144" w:type="dxa"/>
            </w:tcMar>
          </w:tcPr>
          <w:p w:rsidR="00D93721" w:rsidRPr="00762860" w:rsidRDefault="00D93721" w:rsidP="00D93721">
            <w:pPr>
              <w:autoSpaceDE w:val="0"/>
              <w:autoSpaceDN w:val="0"/>
              <w:adjustRightInd w:val="0"/>
              <w:spacing w:line="244" w:lineRule="auto"/>
              <w:ind w:right="-54"/>
              <w:jc w:val="center"/>
              <w:rPr>
                <w:b/>
                <w:bCs/>
                <w:color w:val="FFFFFF" w:themeColor="background1"/>
              </w:rPr>
            </w:pPr>
            <w:r w:rsidRPr="00762860">
              <w:rPr>
                <w:b/>
                <w:bCs/>
                <w:color w:val="FFFFFF" w:themeColor="background1"/>
              </w:rPr>
              <w:t>FEATURES</w:t>
            </w:r>
          </w:p>
        </w:tc>
      </w:tr>
      <w:tr w:rsidR="00D93721" w:rsidRPr="001D0764">
        <w:trPr>
          <w:trHeight w:val="285"/>
        </w:trPr>
        <w:tc>
          <w:tcPr>
            <w:tcW w:w="473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D93721" w:rsidRPr="001D0764" w:rsidRDefault="00D93721" w:rsidP="00D93721">
            <w:pPr>
              <w:autoSpaceDE w:val="0"/>
              <w:autoSpaceDN w:val="0"/>
              <w:adjustRightInd w:val="0"/>
              <w:spacing w:line="244" w:lineRule="auto"/>
              <w:ind w:right="-54"/>
              <w:jc w:val="both"/>
            </w:pPr>
            <w:r w:rsidRPr="001D0764">
              <w:t>66 Channel – 5 Hz GPS Receiver</w:t>
            </w:r>
          </w:p>
        </w:tc>
      </w:tr>
      <w:tr w:rsidR="00D93721" w:rsidRPr="001D0764">
        <w:trPr>
          <w:trHeight w:val="285"/>
        </w:trPr>
        <w:tc>
          <w:tcPr>
            <w:tcW w:w="473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D93721" w:rsidRPr="001D0764" w:rsidRDefault="00D93721" w:rsidP="00D93721">
            <w:pPr>
              <w:autoSpaceDE w:val="0"/>
              <w:autoSpaceDN w:val="0"/>
              <w:adjustRightInd w:val="0"/>
              <w:spacing w:line="244" w:lineRule="auto"/>
              <w:ind w:right="-54"/>
              <w:jc w:val="both"/>
            </w:pPr>
            <w:r w:rsidRPr="001D0764">
              <w:t xml:space="preserve">57600 bps TTL serial interface </w:t>
            </w:r>
            <w:r>
              <w:t xml:space="preserve"> (baud rate)</w:t>
            </w:r>
          </w:p>
        </w:tc>
      </w:tr>
      <w:tr w:rsidR="00D93721" w:rsidRPr="001D0764">
        <w:trPr>
          <w:trHeight w:val="198"/>
        </w:trPr>
        <w:tc>
          <w:tcPr>
            <w:tcW w:w="473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D93721" w:rsidRPr="001D0764" w:rsidRDefault="00D93721" w:rsidP="00D93721">
            <w:pPr>
              <w:autoSpaceDE w:val="0"/>
              <w:autoSpaceDN w:val="0"/>
              <w:adjustRightInd w:val="0"/>
              <w:spacing w:line="244" w:lineRule="auto"/>
              <w:ind w:right="-54"/>
              <w:jc w:val="both"/>
            </w:pPr>
            <w:r>
              <w:t xml:space="preserve">Operating Voltage = </w:t>
            </w:r>
            <w:r w:rsidRPr="001D0764">
              <w:t>3.3 V at 41 mA</w:t>
            </w:r>
          </w:p>
        </w:tc>
      </w:tr>
      <w:tr w:rsidR="00D93721" w:rsidRPr="001D0764">
        <w:trPr>
          <w:trHeight w:val="288"/>
        </w:trPr>
        <w:tc>
          <w:tcPr>
            <w:tcW w:w="473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D93721" w:rsidRPr="001D0764" w:rsidRDefault="00D93721" w:rsidP="00D93721">
            <w:pPr>
              <w:autoSpaceDE w:val="0"/>
              <w:autoSpaceDN w:val="0"/>
              <w:adjustRightInd w:val="0"/>
              <w:spacing w:line="244" w:lineRule="auto"/>
              <w:ind w:right="-54"/>
              <w:jc w:val="both"/>
            </w:pPr>
            <w:r w:rsidRPr="001D0764">
              <w:t>Fast Time to first fix at low signals</w:t>
            </w:r>
          </w:p>
        </w:tc>
      </w:tr>
      <w:tr w:rsidR="00D93721" w:rsidRPr="001D0764">
        <w:trPr>
          <w:trHeight w:val="99"/>
        </w:trPr>
        <w:tc>
          <w:tcPr>
            <w:tcW w:w="473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D93721" w:rsidRPr="001D0764" w:rsidRDefault="00D93721" w:rsidP="00D93721">
            <w:pPr>
              <w:autoSpaceDE w:val="0"/>
              <w:autoSpaceDN w:val="0"/>
              <w:adjustRightInd w:val="0"/>
              <w:spacing w:line="244" w:lineRule="auto"/>
              <w:ind w:right="-54"/>
              <w:jc w:val="both"/>
            </w:pPr>
            <w:r w:rsidRPr="001D0764">
              <w:t>LED indicator for fix or no fix</w:t>
            </w:r>
          </w:p>
        </w:tc>
      </w:tr>
      <w:tr w:rsidR="00D93721" w:rsidRPr="001D0764">
        <w:trPr>
          <w:trHeight w:val="297"/>
        </w:trPr>
        <w:tc>
          <w:tcPr>
            <w:tcW w:w="473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D93721" w:rsidRPr="001D0764" w:rsidRDefault="00D93721" w:rsidP="00D93721">
            <w:pPr>
              <w:autoSpaceDE w:val="0"/>
              <w:autoSpaceDN w:val="0"/>
              <w:adjustRightInd w:val="0"/>
              <w:spacing w:line="244" w:lineRule="auto"/>
              <w:ind w:right="-54"/>
              <w:jc w:val="both"/>
            </w:pPr>
            <w:r w:rsidRPr="001D0764">
              <w:t xml:space="preserve">Acquisition </w:t>
            </w:r>
            <w:proofErr w:type="gramStart"/>
            <w:r w:rsidRPr="001D0764">
              <w:t>Time :</w:t>
            </w:r>
            <w:proofErr w:type="gramEnd"/>
            <w:r w:rsidRPr="001D0764">
              <w:t xml:space="preserve"> </w:t>
            </w:r>
            <w:r>
              <w:t xml:space="preserve">        </w:t>
            </w:r>
            <w:r w:rsidRPr="001D0764">
              <w:t>Cold Start 35 s</w:t>
            </w:r>
          </w:p>
          <w:p w:rsidR="00D93721" w:rsidRPr="001D0764" w:rsidRDefault="00D93721" w:rsidP="00D93721">
            <w:pPr>
              <w:autoSpaceDE w:val="0"/>
              <w:autoSpaceDN w:val="0"/>
              <w:adjustRightInd w:val="0"/>
              <w:spacing w:line="244" w:lineRule="auto"/>
              <w:ind w:right="-54"/>
              <w:jc w:val="both"/>
            </w:pPr>
            <w:r w:rsidRPr="001D0764">
              <w:t xml:space="preserve">                             </w:t>
            </w:r>
            <w:r>
              <w:t xml:space="preserve">     </w:t>
            </w:r>
            <w:r w:rsidRPr="001D0764">
              <w:t xml:space="preserve"> </w:t>
            </w:r>
            <w:r>
              <w:t xml:space="preserve">    </w:t>
            </w:r>
            <w:r w:rsidRPr="001D0764">
              <w:t>Hot Start &lt; 2s</w:t>
            </w:r>
          </w:p>
        </w:tc>
      </w:tr>
      <w:tr w:rsidR="00D93721" w:rsidRPr="001D0764">
        <w:trPr>
          <w:trHeight w:val="216"/>
        </w:trPr>
        <w:tc>
          <w:tcPr>
            <w:tcW w:w="473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D93721" w:rsidRPr="001D0764" w:rsidRDefault="00D93721" w:rsidP="00D93721">
            <w:pPr>
              <w:autoSpaceDE w:val="0"/>
              <w:autoSpaceDN w:val="0"/>
              <w:adjustRightInd w:val="0"/>
              <w:spacing w:line="244" w:lineRule="auto"/>
              <w:ind w:right="-54"/>
              <w:jc w:val="both"/>
            </w:pPr>
            <w:r w:rsidRPr="001D0764">
              <w:t>Dimensions: 30 x 30 mm</w:t>
            </w:r>
          </w:p>
        </w:tc>
      </w:tr>
      <w:tr w:rsidR="00D93721" w:rsidRPr="001D0764">
        <w:trPr>
          <w:trHeight w:val="267"/>
        </w:trPr>
        <w:tc>
          <w:tcPr>
            <w:tcW w:w="473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D93721" w:rsidRPr="001D0764" w:rsidRDefault="00D93721" w:rsidP="00D93721">
            <w:pPr>
              <w:autoSpaceDE w:val="0"/>
              <w:autoSpaceDN w:val="0"/>
              <w:adjustRightInd w:val="0"/>
              <w:spacing w:line="244" w:lineRule="auto"/>
              <w:ind w:right="-54"/>
              <w:jc w:val="both"/>
            </w:pPr>
            <w:r w:rsidRPr="001D0764">
              <w:t>Position Accuracy: 2.5 to 3 m</w:t>
            </w:r>
          </w:p>
        </w:tc>
      </w:tr>
    </w:tbl>
    <w:p w:rsidR="0075048C" w:rsidRDefault="0075048C" w:rsidP="00B94F2F">
      <w:pPr>
        <w:autoSpaceDE w:val="0"/>
        <w:autoSpaceDN w:val="0"/>
        <w:adjustRightInd w:val="0"/>
        <w:spacing w:line="244" w:lineRule="auto"/>
        <w:ind w:right="-54"/>
        <w:jc w:val="both"/>
      </w:pPr>
    </w:p>
    <w:p w:rsidR="00B94F2F" w:rsidRDefault="00762860" w:rsidP="00B94F2F">
      <w:pPr>
        <w:autoSpaceDE w:val="0"/>
        <w:autoSpaceDN w:val="0"/>
        <w:adjustRightInd w:val="0"/>
        <w:spacing w:line="244" w:lineRule="auto"/>
        <w:ind w:right="-54"/>
        <w:jc w:val="both"/>
      </w:pPr>
      <w:r>
        <w:t xml:space="preserve"> </w:t>
      </w:r>
      <w:r>
        <w:rPr>
          <w:sz w:val="18"/>
        </w:rPr>
        <w:t>Table 3. LS20031 GPS Module Features</w:t>
      </w:r>
    </w:p>
    <w:p w:rsidR="002C3125" w:rsidRDefault="0019116D" w:rsidP="0019116D">
      <w:pPr>
        <w:autoSpaceDE w:val="0"/>
        <w:autoSpaceDN w:val="0"/>
        <w:adjustRightInd w:val="0"/>
        <w:spacing w:line="244" w:lineRule="auto"/>
        <w:ind w:right="-54"/>
        <w:jc w:val="both"/>
        <w:rPr>
          <w:i/>
          <w:iCs/>
        </w:rPr>
      </w:pPr>
      <w:r>
        <w:rPr>
          <w:i/>
          <w:iCs/>
        </w:rPr>
        <w:t xml:space="preserve">  </w:t>
      </w:r>
    </w:p>
    <w:p w:rsidR="00B94F2F" w:rsidRDefault="002C3125" w:rsidP="0019116D">
      <w:pPr>
        <w:autoSpaceDE w:val="0"/>
        <w:autoSpaceDN w:val="0"/>
        <w:adjustRightInd w:val="0"/>
        <w:spacing w:line="244" w:lineRule="auto"/>
        <w:ind w:right="-54"/>
        <w:jc w:val="both"/>
        <w:rPr>
          <w:i/>
          <w:iCs/>
        </w:rPr>
      </w:pPr>
      <w:r>
        <w:rPr>
          <w:i/>
          <w:iCs/>
        </w:rPr>
        <w:t xml:space="preserve">   </w:t>
      </w:r>
      <w:r w:rsidR="0019116D">
        <w:rPr>
          <w:i/>
          <w:iCs/>
        </w:rPr>
        <w:t xml:space="preserve">  </w:t>
      </w:r>
      <w:r w:rsidR="00651A40">
        <w:rPr>
          <w:i/>
          <w:iCs/>
        </w:rPr>
        <w:t>D.</w:t>
      </w:r>
      <w:r w:rsidR="00651A40" w:rsidRPr="009B6322">
        <w:rPr>
          <w:i/>
          <w:iCs/>
        </w:rPr>
        <w:t xml:space="preserve"> </w:t>
      </w:r>
      <w:r w:rsidR="00651A40">
        <w:rPr>
          <w:i/>
          <w:iCs/>
        </w:rPr>
        <w:t>GSM</w:t>
      </w:r>
    </w:p>
    <w:p w:rsidR="00B94F2F" w:rsidRDefault="00B94F2F" w:rsidP="00B94F2F">
      <w:pPr>
        <w:autoSpaceDE w:val="0"/>
        <w:autoSpaceDN w:val="0"/>
        <w:adjustRightInd w:val="0"/>
        <w:spacing w:line="244" w:lineRule="auto"/>
        <w:ind w:right="-54" w:firstLine="720"/>
        <w:jc w:val="both"/>
        <w:rPr>
          <w:i/>
          <w:iCs/>
        </w:rPr>
      </w:pPr>
    </w:p>
    <w:p w:rsidR="00D93721" w:rsidRDefault="0019116D" w:rsidP="0019116D">
      <w:pPr>
        <w:autoSpaceDE w:val="0"/>
        <w:autoSpaceDN w:val="0"/>
        <w:adjustRightInd w:val="0"/>
        <w:spacing w:line="244" w:lineRule="auto"/>
        <w:ind w:right="-54"/>
        <w:jc w:val="both"/>
        <w:rPr>
          <w:rFonts w:cs="Arial"/>
        </w:rPr>
      </w:pPr>
      <w:r>
        <w:rPr>
          <w:rFonts w:ascii="Arial" w:hAnsi="Arial" w:cs="Arial"/>
        </w:rPr>
        <w:t xml:space="preserve">    </w:t>
      </w:r>
      <w:r w:rsidRPr="0019116D">
        <w:rPr>
          <w:rFonts w:cs="Arial"/>
        </w:rPr>
        <w:t>T</w:t>
      </w:r>
      <w:r>
        <w:rPr>
          <w:rFonts w:cs="Arial"/>
        </w:rPr>
        <w:t>his senior design</w:t>
      </w:r>
      <w:r w:rsidRPr="0019116D">
        <w:rPr>
          <w:rFonts w:cs="Arial"/>
        </w:rPr>
        <w:t xml:space="preserve"> project implements </w:t>
      </w:r>
      <w:r>
        <w:rPr>
          <w:rFonts w:cs="Arial"/>
        </w:rPr>
        <w:t>a Global System of Mobile Communications</w:t>
      </w:r>
      <w:r w:rsidRPr="0019116D">
        <w:rPr>
          <w:rFonts w:cs="Arial"/>
        </w:rPr>
        <w:t xml:space="preserve"> </w:t>
      </w:r>
      <w:r>
        <w:rPr>
          <w:rFonts w:cs="Arial"/>
        </w:rPr>
        <w:t>(GSM) technology. T</w:t>
      </w:r>
      <w:r w:rsidRPr="0019116D">
        <w:rPr>
          <w:rFonts w:cs="Arial"/>
        </w:rPr>
        <w:t xml:space="preserve">he realization of </w:t>
      </w:r>
      <w:r>
        <w:rPr>
          <w:rFonts w:cs="Arial"/>
        </w:rPr>
        <w:t xml:space="preserve">GSM is essential because it </w:t>
      </w:r>
      <w:r w:rsidRPr="0019116D">
        <w:rPr>
          <w:rFonts w:cs="Arial"/>
        </w:rPr>
        <w:t>allow</w:t>
      </w:r>
      <w:r>
        <w:rPr>
          <w:rFonts w:cs="Arial"/>
        </w:rPr>
        <w:t>s</w:t>
      </w:r>
      <w:r w:rsidRPr="0019116D">
        <w:rPr>
          <w:rFonts w:cs="Arial"/>
        </w:rPr>
        <w:t xml:space="preserve"> us to have access to a mobile communications network.</w:t>
      </w:r>
      <w:r>
        <w:rPr>
          <w:rFonts w:cs="Arial"/>
        </w:rPr>
        <w:t xml:space="preserve"> The Helmet Tracking System</w:t>
      </w:r>
      <w:r w:rsidRPr="0019116D">
        <w:rPr>
          <w:rFonts w:cs="Arial"/>
        </w:rPr>
        <w:t xml:space="preserve"> </w:t>
      </w:r>
      <w:r w:rsidR="00E15DAA">
        <w:rPr>
          <w:rFonts w:cs="Arial"/>
        </w:rPr>
        <w:t>uses this module to access a cellular network that offers t</w:t>
      </w:r>
      <w:r w:rsidR="00D93721">
        <w:rPr>
          <w:rFonts w:cs="Arial"/>
        </w:rPr>
        <w:t>ext-messaging services. Figure 3</w:t>
      </w:r>
      <w:r w:rsidR="00E15DAA">
        <w:rPr>
          <w:rFonts w:cs="Arial"/>
        </w:rPr>
        <w:t xml:space="preserve"> below shows </w:t>
      </w:r>
      <w:r w:rsidR="00BC574D">
        <w:rPr>
          <w:rFonts w:cs="Arial"/>
        </w:rPr>
        <w:t xml:space="preserve">a functional block diagram of </w:t>
      </w:r>
      <w:r w:rsidR="00E15DAA">
        <w:rPr>
          <w:rFonts w:cs="Arial"/>
        </w:rPr>
        <w:t>the selected module and its dimensions.</w:t>
      </w:r>
    </w:p>
    <w:p w:rsidR="00D93721" w:rsidRDefault="00D93721" w:rsidP="0019116D">
      <w:pPr>
        <w:autoSpaceDE w:val="0"/>
        <w:autoSpaceDN w:val="0"/>
        <w:adjustRightInd w:val="0"/>
        <w:spacing w:line="244" w:lineRule="auto"/>
        <w:ind w:right="-54"/>
        <w:jc w:val="both"/>
        <w:rPr>
          <w:rFonts w:cs="Arial"/>
        </w:rPr>
      </w:pPr>
    </w:p>
    <w:p w:rsidR="002C3125" w:rsidRDefault="00D93721" w:rsidP="0019116D">
      <w:pPr>
        <w:autoSpaceDE w:val="0"/>
        <w:autoSpaceDN w:val="0"/>
        <w:adjustRightInd w:val="0"/>
        <w:spacing w:line="244" w:lineRule="auto"/>
        <w:ind w:right="-54"/>
        <w:jc w:val="both"/>
        <w:rPr>
          <w:rFonts w:cs="Arial"/>
        </w:rPr>
      </w:pPr>
      <w:r w:rsidRPr="00D93721">
        <w:rPr>
          <w:rFonts w:cs="Arial"/>
          <w:noProof/>
        </w:rPr>
        <w:drawing>
          <wp:inline distT="0" distB="0" distL="0" distR="0">
            <wp:extent cx="2948940" cy="2286000"/>
            <wp:effectExtent l="25400" t="0" r="0" b="0"/>
            <wp:docPr id="13" name="P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7">
                      <a:extLst>
                        <a:ext uri="{BEBA8EAE-BF5A-486C-A8C5-ECC9F3942E4B}">
                          <a14:imgProps xmlns:lc="http://schemas.openxmlformats.org/drawingml/2006/lockedCanvas" xmlns:mc="http://schemas.openxmlformats.org/markup-compatibility/2006" xmlns:mv="urn:schemas-microsoft-com:mac:vml"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14:imgLayer r:embed="rId8">
                              <a14:imgEffect>
                                <a14:sharpenSoften amount="25000"/>
                              </a14:imgEffect>
                            </a14:imgLayer>
                          </a14:imgProps>
                        </a:ext>
                      </a:extLst>
                    </a:blip>
                    <a:stretch>
                      <a:fillRect/>
                    </a:stretch>
                  </pic:blipFill>
                  <pic:spPr>
                    <a:xfrm>
                      <a:off x="0" y="0"/>
                      <a:ext cx="2951232" cy="2287777"/>
                    </a:xfrm>
                    <a:prstGeom prst="rect">
                      <a:avLst/>
                    </a:prstGeom>
                  </pic:spPr>
                </pic:pic>
              </a:graphicData>
            </a:graphic>
          </wp:inline>
        </w:drawing>
      </w:r>
    </w:p>
    <w:p w:rsidR="00D93721" w:rsidRDefault="002C3125" w:rsidP="001D0764">
      <w:pPr>
        <w:autoSpaceDE w:val="0"/>
        <w:autoSpaceDN w:val="0"/>
        <w:adjustRightInd w:val="0"/>
        <w:spacing w:line="244" w:lineRule="auto"/>
        <w:ind w:right="-54"/>
        <w:jc w:val="both"/>
      </w:pPr>
      <w:r>
        <w:t xml:space="preserve">   </w:t>
      </w:r>
    </w:p>
    <w:p w:rsidR="00D93721" w:rsidRDefault="00D93721" w:rsidP="00D93721">
      <w:pPr>
        <w:autoSpaceDE w:val="0"/>
        <w:autoSpaceDN w:val="0"/>
        <w:adjustRightInd w:val="0"/>
        <w:spacing w:line="244" w:lineRule="auto"/>
        <w:ind w:right="-54"/>
        <w:jc w:val="both"/>
        <w:rPr>
          <w:sz w:val="18"/>
        </w:rPr>
      </w:pPr>
      <w:r>
        <w:rPr>
          <w:sz w:val="18"/>
        </w:rPr>
        <w:t>Figure 3. SM5100B GSM Module Block Diagram</w:t>
      </w:r>
    </w:p>
    <w:p w:rsidR="00E15DAA" w:rsidRPr="00D93721" w:rsidRDefault="00D93721" w:rsidP="001D0764">
      <w:pPr>
        <w:autoSpaceDE w:val="0"/>
        <w:autoSpaceDN w:val="0"/>
        <w:adjustRightInd w:val="0"/>
        <w:spacing w:line="244" w:lineRule="auto"/>
        <w:ind w:right="-54"/>
        <w:jc w:val="both"/>
        <w:rPr>
          <w:rFonts w:cs="Arial"/>
        </w:rPr>
      </w:pPr>
      <w:r>
        <w:t xml:space="preserve">    </w:t>
      </w:r>
      <w:r w:rsidR="002C3125">
        <w:t>The GSM Module SM5100B offers a wide variety of applications, it can be use to make phone calls, send messages and so on. But, we are only going to use to send emergency messages, we do not need it to make phone calls because the H.T.S has the ability to synchronize to a cell phone via Bluetooth, and it will use the cell phone to call people.</w:t>
      </w:r>
    </w:p>
    <w:p w:rsidR="002C3125" w:rsidRDefault="00BC574D" w:rsidP="001D0764">
      <w:pPr>
        <w:autoSpaceDE w:val="0"/>
        <w:autoSpaceDN w:val="0"/>
        <w:adjustRightInd w:val="0"/>
        <w:spacing w:line="244" w:lineRule="auto"/>
        <w:ind w:right="-54"/>
        <w:jc w:val="both"/>
      </w:pPr>
      <w:r>
        <w:t xml:space="preserve">     </w:t>
      </w:r>
      <w:r w:rsidR="00E15DAA">
        <w:t>The module requires the use of</w:t>
      </w:r>
      <w:r w:rsidR="00EF20B3">
        <w:t xml:space="preserve"> a SIM card to connect to the network, we decided to use a standard size SIM card socket for our PCB design, and we are using the T-mobile network for text messaging, other networks such as AT&amp;T can also be used by modifying the software. The GPS module included in the H.T.S utilizes a Short Message Service (SMS) to implement text messaging; we agreed on implement SMS because it uses standardized communication protocols that allow the exchange of short text messages between a fixed line or mobile phone devices.</w:t>
      </w:r>
      <w:r w:rsidR="002F0DD2">
        <w:t xml:space="preserve"> The GSM module SM5100B can send messages that have up to 150 characters, which </w:t>
      </w:r>
      <w:proofErr w:type="gramStart"/>
      <w:r w:rsidR="002F0DD2">
        <w:t>is</w:t>
      </w:r>
      <w:proofErr w:type="gramEnd"/>
      <w:r w:rsidR="002F0DD2">
        <w:t xml:space="preserve"> enough for the purposes of our project; so of its other main features can be found on the table below. It is important to notice that the H.T.S is set up to send the SMS message to only one Emergency Contact that is pre-selected and added to the code of the system</w:t>
      </w:r>
      <w:r w:rsidR="00F62C22">
        <w:t xml:space="preserve">; as far as making calls, there are no limitations because </w:t>
      </w:r>
      <w:r w:rsidR="00A63B0D">
        <w:t>the H.T.S</w:t>
      </w:r>
      <w:r w:rsidR="00F62C22">
        <w:t xml:space="preserve"> will use the network of the external cell phone that is connected to the Bluetooth module.</w:t>
      </w:r>
    </w:p>
    <w:tbl>
      <w:tblPr>
        <w:tblpPr w:leftFromText="180" w:rightFromText="180" w:vertAnchor="page" w:horzAnchor="page" w:tblpX="6553" w:tblpY="8468"/>
        <w:tblW w:w="4534" w:type="dxa"/>
        <w:tblCellMar>
          <w:left w:w="0" w:type="dxa"/>
          <w:right w:w="0" w:type="dxa"/>
        </w:tblCellMar>
        <w:tblLook w:val="0000"/>
      </w:tblPr>
      <w:tblGrid>
        <w:gridCol w:w="4534"/>
      </w:tblGrid>
      <w:tr w:rsidR="00D93721" w:rsidRPr="001D0764">
        <w:trPr>
          <w:trHeight w:val="333"/>
        </w:trPr>
        <w:tc>
          <w:tcPr>
            <w:tcW w:w="4534" w:type="dxa"/>
            <w:tcBorders>
              <w:top w:val="single" w:sz="8" w:space="0" w:color="292934"/>
              <w:left w:val="single" w:sz="8" w:space="0" w:color="292934"/>
              <w:bottom w:val="single" w:sz="8" w:space="0" w:color="292934"/>
              <w:right w:val="single" w:sz="8" w:space="0" w:color="292934"/>
            </w:tcBorders>
            <w:shd w:val="clear" w:color="auto" w:fill="93A299"/>
            <w:tcMar>
              <w:top w:w="72" w:type="dxa"/>
              <w:left w:w="144" w:type="dxa"/>
              <w:bottom w:w="72" w:type="dxa"/>
              <w:right w:w="144" w:type="dxa"/>
            </w:tcMar>
          </w:tcPr>
          <w:p w:rsidR="00D93721" w:rsidRPr="00762860" w:rsidRDefault="00D93721" w:rsidP="00D93721">
            <w:pPr>
              <w:autoSpaceDE w:val="0"/>
              <w:autoSpaceDN w:val="0"/>
              <w:adjustRightInd w:val="0"/>
              <w:spacing w:line="244" w:lineRule="auto"/>
              <w:ind w:right="-54"/>
              <w:jc w:val="center"/>
              <w:rPr>
                <w:b/>
                <w:bCs/>
                <w:color w:val="FFFFFF" w:themeColor="background1"/>
              </w:rPr>
            </w:pPr>
            <w:r w:rsidRPr="00762860">
              <w:rPr>
                <w:b/>
                <w:bCs/>
                <w:color w:val="FFFFFF" w:themeColor="background1"/>
              </w:rPr>
              <w:t>FEATURES</w:t>
            </w:r>
          </w:p>
        </w:tc>
      </w:tr>
      <w:tr w:rsidR="00D93721" w:rsidRPr="001D0764">
        <w:trPr>
          <w:trHeight w:val="304"/>
        </w:trPr>
        <w:tc>
          <w:tcPr>
            <w:tcW w:w="453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D93721" w:rsidRPr="001D0764" w:rsidRDefault="00D93721" w:rsidP="00D93721">
            <w:pPr>
              <w:autoSpaceDE w:val="0"/>
              <w:autoSpaceDN w:val="0"/>
              <w:adjustRightInd w:val="0"/>
              <w:spacing w:line="244" w:lineRule="auto"/>
              <w:ind w:right="-54"/>
              <w:jc w:val="both"/>
            </w:pPr>
            <w:r w:rsidRPr="00A63B0D">
              <w:t>Power: 3.3 – 4.2 V. Nominal 3.6 V</w:t>
            </w:r>
          </w:p>
        </w:tc>
      </w:tr>
      <w:tr w:rsidR="00D93721" w:rsidRPr="001D0764">
        <w:trPr>
          <w:trHeight w:val="461"/>
        </w:trPr>
        <w:tc>
          <w:tcPr>
            <w:tcW w:w="453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D93721" w:rsidRDefault="00D93721" w:rsidP="00D93721">
            <w:pPr>
              <w:autoSpaceDE w:val="0"/>
              <w:autoSpaceDN w:val="0"/>
              <w:adjustRightInd w:val="0"/>
              <w:spacing w:line="244" w:lineRule="auto"/>
              <w:ind w:right="-54"/>
              <w:jc w:val="both"/>
            </w:pPr>
            <w:r w:rsidRPr="00A63B0D">
              <w:t>Current consump</w:t>
            </w:r>
            <w:r>
              <w:t>tion:      &lt;100μA when module is off</w:t>
            </w:r>
            <w:r w:rsidRPr="00A63B0D">
              <w:t xml:space="preserve"> </w:t>
            </w:r>
            <w:r>
              <w:t xml:space="preserve">    </w:t>
            </w:r>
          </w:p>
          <w:p w:rsidR="00D93721" w:rsidRPr="001D0764" w:rsidRDefault="00D93721" w:rsidP="00D93721">
            <w:pPr>
              <w:autoSpaceDE w:val="0"/>
              <w:autoSpaceDN w:val="0"/>
              <w:adjustRightInd w:val="0"/>
              <w:spacing w:line="244" w:lineRule="auto"/>
              <w:ind w:right="-54"/>
              <w:jc w:val="both"/>
            </w:pPr>
            <w:r>
              <w:t xml:space="preserve">                                         and 2</w:t>
            </w:r>
            <w:r w:rsidRPr="00A63B0D">
              <w:t xml:space="preserve"> mA in Sleep mode.</w:t>
            </w:r>
          </w:p>
        </w:tc>
      </w:tr>
      <w:tr w:rsidR="00D93721" w:rsidRPr="001D0764">
        <w:trPr>
          <w:trHeight w:val="196"/>
        </w:trPr>
        <w:tc>
          <w:tcPr>
            <w:tcW w:w="453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D93721" w:rsidRPr="001D0764" w:rsidRDefault="00D93721" w:rsidP="00D93721">
            <w:pPr>
              <w:autoSpaceDE w:val="0"/>
              <w:autoSpaceDN w:val="0"/>
              <w:adjustRightInd w:val="0"/>
              <w:spacing w:line="244" w:lineRule="auto"/>
              <w:ind w:right="-54"/>
              <w:jc w:val="both"/>
            </w:pPr>
            <w:r w:rsidRPr="00A63B0D">
              <w:t>Dimensions: 35.0 x 39.0 x 2.9mm</w:t>
            </w:r>
          </w:p>
        </w:tc>
      </w:tr>
      <w:tr w:rsidR="00D93721" w:rsidRPr="001D0764">
        <w:trPr>
          <w:trHeight w:val="286"/>
        </w:trPr>
        <w:tc>
          <w:tcPr>
            <w:tcW w:w="453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D93721" w:rsidRPr="001D0764" w:rsidRDefault="00D93721" w:rsidP="00D93721">
            <w:pPr>
              <w:autoSpaceDE w:val="0"/>
              <w:autoSpaceDN w:val="0"/>
              <w:adjustRightInd w:val="0"/>
              <w:spacing w:line="244" w:lineRule="auto"/>
              <w:ind w:right="-54"/>
              <w:jc w:val="both"/>
            </w:pPr>
            <w:r w:rsidRPr="00A63B0D">
              <w:t>Quad-band GSM.</w:t>
            </w:r>
          </w:p>
        </w:tc>
      </w:tr>
      <w:tr w:rsidR="00D93721" w:rsidRPr="001D0764">
        <w:trPr>
          <w:trHeight w:val="98"/>
        </w:trPr>
        <w:tc>
          <w:tcPr>
            <w:tcW w:w="453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D93721" w:rsidRPr="001D0764" w:rsidRDefault="00D93721" w:rsidP="00D93721">
            <w:pPr>
              <w:autoSpaceDE w:val="0"/>
              <w:autoSpaceDN w:val="0"/>
              <w:adjustRightInd w:val="0"/>
              <w:spacing w:line="244" w:lineRule="auto"/>
              <w:ind w:right="-54"/>
              <w:jc w:val="both"/>
            </w:pPr>
            <w:r w:rsidRPr="00A63B0D">
              <w:t>Frequency Bands: 900,850,1800,1900 MHz.</w:t>
            </w:r>
          </w:p>
        </w:tc>
      </w:tr>
      <w:tr w:rsidR="00D93721" w:rsidRPr="001D0764">
        <w:trPr>
          <w:trHeight w:val="295"/>
        </w:trPr>
        <w:tc>
          <w:tcPr>
            <w:tcW w:w="453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D93721" w:rsidRPr="001D0764" w:rsidRDefault="00D93721" w:rsidP="00D93721">
            <w:pPr>
              <w:autoSpaceDE w:val="0"/>
              <w:autoSpaceDN w:val="0"/>
              <w:adjustRightInd w:val="0"/>
              <w:spacing w:line="244" w:lineRule="auto"/>
              <w:ind w:right="-54"/>
              <w:jc w:val="both"/>
            </w:pPr>
            <w:r w:rsidRPr="00A63B0D">
              <w:t>Supports SIM (Auto Recognize)</w:t>
            </w:r>
          </w:p>
        </w:tc>
      </w:tr>
      <w:tr w:rsidR="00D93721" w:rsidRPr="001D0764">
        <w:trPr>
          <w:trHeight w:val="214"/>
        </w:trPr>
        <w:tc>
          <w:tcPr>
            <w:tcW w:w="453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D93721" w:rsidRPr="001D0764" w:rsidRDefault="00D93721" w:rsidP="00D93721">
            <w:pPr>
              <w:autoSpaceDE w:val="0"/>
              <w:autoSpaceDN w:val="0"/>
              <w:adjustRightInd w:val="0"/>
              <w:spacing w:line="244" w:lineRule="auto"/>
              <w:ind w:right="-54"/>
              <w:jc w:val="both"/>
            </w:pPr>
            <w:r w:rsidRPr="00A63B0D">
              <w:t>Supports UART interfaces</w:t>
            </w:r>
          </w:p>
        </w:tc>
      </w:tr>
      <w:tr w:rsidR="00D93721" w:rsidRPr="001D0764">
        <w:trPr>
          <w:trHeight w:val="438"/>
        </w:trPr>
        <w:tc>
          <w:tcPr>
            <w:tcW w:w="453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D93721" w:rsidRPr="001D0764" w:rsidRDefault="00D93721" w:rsidP="00D93721">
            <w:pPr>
              <w:autoSpaceDE w:val="0"/>
              <w:autoSpaceDN w:val="0"/>
              <w:adjustRightInd w:val="0"/>
              <w:spacing w:line="244" w:lineRule="auto"/>
              <w:ind w:right="-54"/>
              <w:jc w:val="both"/>
            </w:pPr>
            <w:r w:rsidRPr="00A63B0D">
              <w:t>Soldered connection for antenna</w:t>
            </w:r>
            <w:r>
              <w:t xml:space="preserve"> and LED to notify network status</w:t>
            </w:r>
          </w:p>
        </w:tc>
      </w:tr>
    </w:tbl>
    <w:p w:rsidR="00A63B0D" w:rsidRDefault="00A63B0D" w:rsidP="001D0764">
      <w:pPr>
        <w:autoSpaceDE w:val="0"/>
        <w:autoSpaceDN w:val="0"/>
        <w:adjustRightInd w:val="0"/>
        <w:spacing w:line="244" w:lineRule="auto"/>
        <w:ind w:right="-54"/>
        <w:jc w:val="both"/>
      </w:pPr>
    </w:p>
    <w:p w:rsidR="00D93721" w:rsidRDefault="00D93721" w:rsidP="00D93721">
      <w:pPr>
        <w:autoSpaceDE w:val="0"/>
        <w:autoSpaceDN w:val="0"/>
        <w:adjustRightInd w:val="0"/>
        <w:spacing w:line="244" w:lineRule="auto"/>
        <w:ind w:right="-54"/>
        <w:jc w:val="both"/>
        <w:rPr>
          <w:sz w:val="18"/>
        </w:rPr>
      </w:pPr>
    </w:p>
    <w:p w:rsidR="00D93721" w:rsidRDefault="00D93721" w:rsidP="00D93721">
      <w:pPr>
        <w:autoSpaceDE w:val="0"/>
        <w:autoSpaceDN w:val="0"/>
        <w:adjustRightInd w:val="0"/>
        <w:spacing w:line="244" w:lineRule="auto"/>
        <w:ind w:right="-54"/>
        <w:jc w:val="both"/>
        <w:rPr>
          <w:sz w:val="18"/>
        </w:rPr>
      </w:pPr>
    </w:p>
    <w:p w:rsidR="00D93721" w:rsidRDefault="00D93721" w:rsidP="00D93721">
      <w:pPr>
        <w:autoSpaceDE w:val="0"/>
        <w:autoSpaceDN w:val="0"/>
        <w:adjustRightInd w:val="0"/>
        <w:spacing w:line="244" w:lineRule="auto"/>
        <w:ind w:right="-54"/>
        <w:jc w:val="both"/>
      </w:pPr>
      <w:r>
        <w:rPr>
          <w:sz w:val="18"/>
        </w:rPr>
        <w:t>Table 4. GSM Module SM5100B Features</w:t>
      </w:r>
    </w:p>
    <w:p w:rsidR="00A63B0D" w:rsidRDefault="00A63B0D" w:rsidP="001D0764">
      <w:pPr>
        <w:autoSpaceDE w:val="0"/>
        <w:autoSpaceDN w:val="0"/>
        <w:adjustRightInd w:val="0"/>
        <w:spacing w:line="244" w:lineRule="auto"/>
        <w:ind w:right="-54"/>
        <w:jc w:val="both"/>
      </w:pPr>
    </w:p>
    <w:p w:rsidR="00F62C22" w:rsidRDefault="00F62C22" w:rsidP="001D0764">
      <w:pPr>
        <w:autoSpaceDE w:val="0"/>
        <w:autoSpaceDN w:val="0"/>
        <w:adjustRightInd w:val="0"/>
        <w:spacing w:line="244" w:lineRule="auto"/>
        <w:ind w:right="-54"/>
        <w:jc w:val="both"/>
      </w:pPr>
    </w:p>
    <w:p w:rsidR="00B60F68" w:rsidRDefault="00B60F68" w:rsidP="001D0764">
      <w:pPr>
        <w:autoSpaceDE w:val="0"/>
        <w:autoSpaceDN w:val="0"/>
        <w:adjustRightInd w:val="0"/>
        <w:spacing w:line="244" w:lineRule="auto"/>
        <w:ind w:right="-54"/>
        <w:jc w:val="both"/>
      </w:pPr>
    </w:p>
    <w:p w:rsidR="00E40F6B" w:rsidRDefault="00B60F68" w:rsidP="001D0764">
      <w:pPr>
        <w:autoSpaceDE w:val="0"/>
        <w:autoSpaceDN w:val="0"/>
        <w:adjustRightInd w:val="0"/>
        <w:spacing w:line="244" w:lineRule="auto"/>
        <w:ind w:right="-54"/>
        <w:jc w:val="both"/>
        <w:rPr>
          <w:i/>
          <w:iCs/>
        </w:rPr>
      </w:pPr>
      <w:r>
        <w:t xml:space="preserve">    </w:t>
      </w:r>
      <w:r w:rsidR="007D5CD7">
        <w:rPr>
          <w:i/>
          <w:iCs/>
        </w:rPr>
        <w:t>E</w:t>
      </w:r>
      <w:r w:rsidR="00C32AF4">
        <w:rPr>
          <w:i/>
          <w:iCs/>
        </w:rPr>
        <w:t>.</w:t>
      </w:r>
      <w:r w:rsidR="00C32AF4" w:rsidRPr="009B6322">
        <w:rPr>
          <w:i/>
          <w:iCs/>
        </w:rPr>
        <w:t xml:space="preserve"> </w:t>
      </w:r>
      <w:r w:rsidR="007D5CD7">
        <w:rPr>
          <w:i/>
          <w:iCs/>
        </w:rPr>
        <w:t>BLUETOOTH</w:t>
      </w:r>
    </w:p>
    <w:p w:rsidR="00E40F6B" w:rsidRDefault="00E40F6B" w:rsidP="001D0764">
      <w:pPr>
        <w:autoSpaceDE w:val="0"/>
        <w:autoSpaceDN w:val="0"/>
        <w:adjustRightInd w:val="0"/>
        <w:spacing w:line="244" w:lineRule="auto"/>
        <w:ind w:right="-54"/>
        <w:jc w:val="both"/>
        <w:rPr>
          <w:i/>
          <w:iCs/>
        </w:rPr>
      </w:pPr>
    </w:p>
    <w:p w:rsidR="00B17E74" w:rsidRDefault="00B60F68" w:rsidP="001D0764">
      <w:pPr>
        <w:autoSpaceDE w:val="0"/>
        <w:autoSpaceDN w:val="0"/>
        <w:adjustRightInd w:val="0"/>
        <w:spacing w:line="244" w:lineRule="auto"/>
        <w:ind w:right="-54"/>
        <w:jc w:val="both"/>
        <w:rPr>
          <w:iCs/>
        </w:rPr>
      </w:pPr>
      <w:r>
        <w:rPr>
          <w:iCs/>
        </w:rPr>
        <w:t xml:space="preserve">    </w:t>
      </w:r>
      <w:r w:rsidR="00E40F6B">
        <w:rPr>
          <w:iCs/>
        </w:rPr>
        <w:t xml:space="preserve">One of the features of the </w:t>
      </w:r>
      <w:r>
        <w:rPr>
          <w:iCs/>
        </w:rPr>
        <w:t>HTS ha</w:t>
      </w:r>
      <w:r w:rsidR="00E40F6B">
        <w:rPr>
          <w:iCs/>
        </w:rPr>
        <w:t>s the ability to synchronize to a cell phone</w:t>
      </w:r>
      <w:r w:rsidR="00FB7136">
        <w:rPr>
          <w:iCs/>
        </w:rPr>
        <w:t>, in order to listen to music and receive ph</w:t>
      </w:r>
      <w:r>
        <w:rPr>
          <w:iCs/>
        </w:rPr>
        <w:t>one calls. The HT</w:t>
      </w:r>
      <w:r w:rsidR="00FB7136">
        <w:rPr>
          <w:iCs/>
        </w:rPr>
        <w:t>S is able to synch to the two most popular cell phon</w:t>
      </w:r>
      <w:r>
        <w:rPr>
          <w:iCs/>
        </w:rPr>
        <w:t>e devices (i</w:t>
      </w:r>
      <w:r w:rsidR="00B17E74">
        <w:rPr>
          <w:iCs/>
        </w:rPr>
        <w:t>Phone, and Android) and this is thanks to the Audio Bluetooth module that we selected.</w:t>
      </w:r>
      <w:r>
        <w:rPr>
          <w:iCs/>
        </w:rPr>
        <w:t xml:space="preserve"> To transfer data between the HTS and a cell phone, </w:t>
      </w:r>
      <w:r w:rsidR="00B17E74">
        <w:rPr>
          <w:iCs/>
        </w:rPr>
        <w:t>wireless communic</w:t>
      </w:r>
      <w:r>
        <w:rPr>
          <w:iCs/>
        </w:rPr>
        <w:t>ation has to be used</w:t>
      </w:r>
      <w:r w:rsidR="00B17E74">
        <w:rPr>
          <w:iCs/>
        </w:rPr>
        <w:t xml:space="preserve">; the tricky part was to select the right one because there are a numerous amount of option </w:t>
      </w:r>
      <w:r w:rsidR="00F36DC6">
        <w:rPr>
          <w:iCs/>
        </w:rPr>
        <w:t>in the market. Table 5</w:t>
      </w:r>
      <w:r w:rsidR="00B17E74">
        <w:rPr>
          <w:iCs/>
        </w:rPr>
        <w:t xml:space="preserve"> summarizes some of the technologies that caught our attention the most.</w:t>
      </w:r>
    </w:p>
    <w:p w:rsidR="00DC6E43" w:rsidRDefault="00DC6E43" w:rsidP="00DC6E43">
      <w:pPr>
        <w:autoSpaceDE w:val="0"/>
        <w:autoSpaceDN w:val="0"/>
        <w:adjustRightInd w:val="0"/>
        <w:spacing w:line="244" w:lineRule="auto"/>
        <w:ind w:right="-54"/>
        <w:jc w:val="both"/>
      </w:pPr>
    </w:p>
    <w:tbl>
      <w:tblPr>
        <w:tblpPr w:leftFromText="180" w:rightFromText="180" w:vertAnchor="text" w:horzAnchor="page" w:tblpX="1369" w:tblpY="94"/>
        <w:tblW w:w="4716" w:type="dxa"/>
        <w:tblLayout w:type="fixed"/>
        <w:tblCellMar>
          <w:left w:w="0" w:type="dxa"/>
          <w:right w:w="0" w:type="dxa"/>
        </w:tblCellMar>
        <w:tblLook w:val="0000"/>
      </w:tblPr>
      <w:tblGrid>
        <w:gridCol w:w="1314"/>
        <w:gridCol w:w="990"/>
        <w:gridCol w:w="1440"/>
        <w:gridCol w:w="972"/>
      </w:tblGrid>
      <w:tr w:rsidR="00B60F68" w:rsidRPr="00B17E74">
        <w:trPr>
          <w:trHeight w:val="357"/>
        </w:trPr>
        <w:tc>
          <w:tcPr>
            <w:tcW w:w="1314" w:type="dxa"/>
            <w:tcBorders>
              <w:top w:val="single" w:sz="8" w:space="0" w:color="292934"/>
              <w:left w:val="single" w:sz="8" w:space="0" w:color="292934"/>
              <w:bottom w:val="single" w:sz="8" w:space="0" w:color="292934"/>
              <w:right w:val="single" w:sz="8" w:space="0" w:color="292934"/>
            </w:tcBorders>
            <w:shd w:val="clear" w:color="auto" w:fill="93A299"/>
            <w:tcMar>
              <w:top w:w="72" w:type="dxa"/>
              <w:left w:w="144" w:type="dxa"/>
              <w:bottom w:w="72" w:type="dxa"/>
              <w:right w:w="144" w:type="dxa"/>
            </w:tcMar>
          </w:tcPr>
          <w:p w:rsidR="00B60F68" w:rsidRPr="00B17E74" w:rsidRDefault="00B60F68" w:rsidP="00B60F68">
            <w:pPr>
              <w:autoSpaceDE w:val="0"/>
              <w:autoSpaceDN w:val="0"/>
              <w:adjustRightInd w:val="0"/>
              <w:spacing w:line="244" w:lineRule="auto"/>
              <w:ind w:right="-54"/>
              <w:rPr>
                <w:b/>
                <w:bCs/>
                <w:color w:val="FFFFFF" w:themeColor="background1"/>
              </w:rPr>
            </w:pPr>
          </w:p>
        </w:tc>
        <w:tc>
          <w:tcPr>
            <w:tcW w:w="990" w:type="dxa"/>
            <w:tcBorders>
              <w:top w:val="single" w:sz="8" w:space="0" w:color="292934"/>
              <w:left w:val="single" w:sz="8" w:space="0" w:color="292934"/>
              <w:bottom w:val="single" w:sz="8" w:space="0" w:color="292934"/>
              <w:right w:val="single" w:sz="8" w:space="0" w:color="292934"/>
            </w:tcBorders>
            <w:shd w:val="clear" w:color="auto" w:fill="93A299"/>
            <w:tcMar>
              <w:top w:w="72" w:type="dxa"/>
              <w:left w:w="144" w:type="dxa"/>
              <w:bottom w:w="72" w:type="dxa"/>
              <w:right w:w="144" w:type="dxa"/>
            </w:tcMar>
          </w:tcPr>
          <w:p w:rsidR="00B60F68" w:rsidRPr="00B17E74" w:rsidRDefault="00B60F68" w:rsidP="00B60F68">
            <w:pPr>
              <w:autoSpaceDE w:val="0"/>
              <w:autoSpaceDN w:val="0"/>
              <w:adjustRightInd w:val="0"/>
              <w:spacing w:line="244" w:lineRule="auto"/>
              <w:ind w:right="-54"/>
              <w:rPr>
                <w:b/>
                <w:bCs/>
                <w:color w:val="FFFFFF" w:themeColor="background1"/>
              </w:rPr>
            </w:pPr>
            <w:r w:rsidRPr="00B17E74">
              <w:rPr>
                <w:b/>
                <w:bCs/>
                <w:color w:val="FFFFFF" w:themeColor="background1"/>
              </w:rPr>
              <w:t>Wi-Fi</w:t>
            </w:r>
          </w:p>
        </w:tc>
        <w:tc>
          <w:tcPr>
            <w:tcW w:w="1440" w:type="dxa"/>
            <w:tcBorders>
              <w:top w:val="single" w:sz="8" w:space="0" w:color="292934"/>
              <w:left w:val="single" w:sz="8" w:space="0" w:color="292934"/>
              <w:bottom w:val="single" w:sz="8" w:space="0" w:color="292934"/>
              <w:right w:val="single" w:sz="8" w:space="0" w:color="292934"/>
            </w:tcBorders>
            <w:shd w:val="clear" w:color="auto" w:fill="93A299"/>
            <w:tcMar>
              <w:top w:w="72" w:type="dxa"/>
              <w:left w:w="144" w:type="dxa"/>
              <w:bottom w:w="72" w:type="dxa"/>
              <w:right w:w="144" w:type="dxa"/>
            </w:tcMar>
          </w:tcPr>
          <w:p w:rsidR="00B60F68" w:rsidRPr="00B17E74" w:rsidRDefault="00B60F68" w:rsidP="00B60F68">
            <w:pPr>
              <w:autoSpaceDE w:val="0"/>
              <w:autoSpaceDN w:val="0"/>
              <w:adjustRightInd w:val="0"/>
              <w:spacing w:line="244" w:lineRule="auto"/>
              <w:ind w:right="-54"/>
              <w:rPr>
                <w:b/>
                <w:bCs/>
                <w:color w:val="FFFFFF" w:themeColor="background1"/>
              </w:rPr>
            </w:pPr>
            <w:r>
              <w:rPr>
                <w:b/>
                <w:bCs/>
                <w:color w:val="FFFFFF" w:themeColor="background1"/>
              </w:rPr>
              <w:t xml:space="preserve">   </w:t>
            </w:r>
            <w:r w:rsidRPr="00B17E74">
              <w:rPr>
                <w:b/>
                <w:bCs/>
                <w:color w:val="FFFFFF" w:themeColor="background1"/>
              </w:rPr>
              <w:t>Bluetooth</w:t>
            </w:r>
          </w:p>
        </w:tc>
        <w:tc>
          <w:tcPr>
            <w:tcW w:w="972" w:type="dxa"/>
            <w:tcBorders>
              <w:top w:val="single" w:sz="8" w:space="0" w:color="292934"/>
              <w:left w:val="single" w:sz="8" w:space="0" w:color="292934"/>
              <w:bottom w:val="single" w:sz="8" w:space="0" w:color="292934"/>
              <w:right w:val="single" w:sz="8" w:space="0" w:color="292934"/>
            </w:tcBorders>
            <w:shd w:val="clear" w:color="auto" w:fill="93A299"/>
            <w:tcMar>
              <w:top w:w="72" w:type="dxa"/>
              <w:left w:w="144" w:type="dxa"/>
              <w:bottom w:w="72" w:type="dxa"/>
              <w:right w:w="144" w:type="dxa"/>
            </w:tcMar>
          </w:tcPr>
          <w:p w:rsidR="00B60F68" w:rsidRPr="00B17E74" w:rsidRDefault="00B60F68" w:rsidP="00B60F68">
            <w:pPr>
              <w:autoSpaceDE w:val="0"/>
              <w:autoSpaceDN w:val="0"/>
              <w:adjustRightInd w:val="0"/>
              <w:spacing w:line="244" w:lineRule="auto"/>
              <w:ind w:right="-54"/>
              <w:rPr>
                <w:b/>
                <w:bCs/>
                <w:color w:val="FFFFFF" w:themeColor="background1"/>
              </w:rPr>
            </w:pPr>
            <w:r w:rsidRPr="00B17E74">
              <w:rPr>
                <w:b/>
                <w:bCs/>
                <w:color w:val="FFFFFF" w:themeColor="background1"/>
              </w:rPr>
              <w:t>ZigBee</w:t>
            </w:r>
          </w:p>
        </w:tc>
      </w:tr>
      <w:tr w:rsidR="00B60F68" w:rsidRPr="00B17E74">
        <w:trPr>
          <w:trHeight w:val="378"/>
        </w:trPr>
        <w:tc>
          <w:tcPr>
            <w:tcW w:w="131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B60F68" w:rsidRPr="00B17E74" w:rsidRDefault="00B60F68" w:rsidP="00B60F68">
            <w:pPr>
              <w:autoSpaceDE w:val="0"/>
              <w:autoSpaceDN w:val="0"/>
              <w:adjustRightInd w:val="0"/>
              <w:spacing w:line="244" w:lineRule="auto"/>
              <w:ind w:right="-54"/>
              <w:jc w:val="both"/>
            </w:pPr>
            <w:r w:rsidRPr="00B17E74">
              <w:t>Data rate</w:t>
            </w:r>
          </w:p>
        </w:tc>
        <w:tc>
          <w:tcPr>
            <w:tcW w:w="99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B60F68" w:rsidRPr="00B17E74" w:rsidRDefault="00B60F68" w:rsidP="00B60F68">
            <w:pPr>
              <w:autoSpaceDE w:val="0"/>
              <w:autoSpaceDN w:val="0"/>
              <w:adjustRightInd w:val="0"/>
              <w:spacing w:line="244" w:lineRule="auto"/>
              <w:ind w:right="-54"/>
              <w:jc w:val="both"/>
            </w:pPr>
            <w:r w:rsidRPr="00B17E74">
              <w:t>54Mb/s</w:t>
            </w:r>
          </w:p>
        </w:tc>
        <w:tc>
          <w:tcPr>
            <w:tcW w:w="144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B60F68" w:rsidRPr="00B17E74" w:rsidRDefault="00B60F68" w:rsidP="00B60F68">
            <w:pPr>
              <w:autoSpaceDE w:val="0"/>
              <w:autoSpaceDN w:val="0"/>
              <w:adjustRightInd w:val="0"/>
              <w:spacing w:line="244" w:lineRule="auto"/>
              <w:ind w:right="-54"/>
              <w:jc w:val="both"/>
            </w:pPr>
            <w:r w:rsidRPr="00B17E74">
              <w:t>3Mb/s</w:t>
            </w:r>
          </w:p>
        </w:tc>
        <w:tc>
          <w:tcPr>
            <w:tcW w:w="972"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B60F68" w:rsidRPr="00B17E74" w:rsidRDefault="00B60F68" w:rsidP="00B60F68">
            <w:pPr>
              <w:autoSpaceDE w:val="0"/>
              <w:autoSpaceDN w:val="0"/>
              <w:adjustRightInd w:val="0"/>
              <w:spacing w:line="244" w:lineRule="auto"/>
              <w:ind w:right="-54"/>
              <w:jc w:val="both"/>
            </w:pPr>
            <w:r w:rsidRPr="00B17E74">
              <w:t>240 Kb/s</w:t>
            </w:r>
          </w:p>
        </w:tc>
      </w:tr>
      <w:tr w:rsidR="00B60F68" w:rsidRPr="00B17E74">
        <w:trPr>
          <w:trHeight w:val="674"/>
        </w:trPr>
        <w:tc>
          <w:tcPr>
            <w:tcW w:w="131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B60F68" w:rsidRDefault="00B60F68" w:rsidP="00B60F68">
            <w:pPr>
              <w:autoSpaceDE w:val="0"/>
              <w:autoSpaceDN w:val="0"/>
              <w:adjustRightInd w:val="0"/>
              <w:spacing w:line="244" w:lineRule="auto"/>
              <w:ind w:right="-54"/>
              <w:jc w:val="both"/>
            </w:pPr>
          </w:p>
          <w:p w:rsidR="00B60F68" w:rsidRPr="00B17E74" w:rsidRDefault="00B60F68" w:rsidP="00B60F68">
            <w:pPr>
              <w:autoSpaceDE w:val="0"/>
              <w:autoSpaceDN w:val="0"/>
              <w:adjustRightInd w:val="0"/>
              <w:spacing w:line="244" w:lineRule="auto"/>
              <w:ind w:right="-54"/>
              <w:jc w:val="both"/>
            </w:pPr>
            <w:r w:rsidRPr="00B17E74">
              <w:t xml:space="preserve">Range </w:t>
            </w:r>
          </w:p>
        </w:tc>
        <w:tc>
          <w:tcPr>
            <w:tcW w:w="99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B60F68" w:rsidRDefault="00B60F68" w:rsidP="00B60F68">
            <w:pPr>
              <w:autoSpaceDE w:val="0"/>
              <w:autoSpaceDN w:val="0"/>
              <w:adjustRightInd w:val="0"/>
              <w:spacing w:line="244" w:lineRule="auto"/>
              <w:ind w:right="-54"/>
              <w:jc w:val="both"/>
            </w:pPr>
          </w:p>
          <w:p w:rsidR="00B60F68" w:rsidRPr="00B17E74" w:rsidRDefault="00B60F68" w:rsidP="00B60F68">
            <w:pPr>
              <w:autoSpaceDE w:val="0"/>
              <w:autoSpaceDN w:val="0"/>
              <w:adjustRightInd w:val="0"/>
              <w:spacing w:line="244" w:lineRule="auto"/>
              <w:ind w:right="-54"/>
              <w:jc w:val="both"/>
            </w:pPr>
            <w:r w:rsidRPr="00B17E74">
              <w:t>100m</w:t>
            </w:r>
          </w:p>
        </w:tc>
        <w:tc>
          <w:tcPr>
            <w:tcW w:w="144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B60F68" w:rsidRDefault="00B60F68" w:rsidP="00B60F68">
            <w:pPr>
              <w:autoSpaceDE w:val="0"/>
              <w:autoSpaceDN w:val="0"/>
              <w:adjustRightInd w:val="0"/>
              <w:spacing w:line="244" w:lineRule="auto"/>
              <w:ind w:right="-54"/>
              <w:jc w:val="both"/>
            </w:pPr>
            <w:r>
              <w:t>Class 1=100m</w:t>
            </w:r>
          </w:p>
          <w:p w:rsidR="00B60F68" w:rsidRDefault="00B60F68" w:rsidP="00B60F68">
            <w:pPr>
              <w:autoSpaceDE w:val="0"/>
              <w:autoSpaceDN w:val="0"/>
              <w:adjustRightInd w:val="0"/>
              <w:spacing w:line="244" w:lineRule="auto"/>
              <w:ind w:right="-54"/>
              <w:jc w:val="both"/>
            </w:pPr>
            <w:r>
              <w:t xml:space="preserve">Class 2 = 10m </w:t>
            </w:r>
          </w:p>
          <w:p w:rsidR="00B60F68" w:rsidRPr="00B17E74" w:rsidRDefault="00B60F68" w:rsidP="00B60F68">
            <w:pPr>
              <w:autoSpaceDE w:val="0"/>
              <w:autoSpaceDN w:val="0"/>
              <w:adjustRightInd w:val="0"/>
              <w:spacing w:line="244" w:lineRule="auto"/>
              <w:ind w:right="-54"/>
              <w:jc w:val="both"/>
            </w:pPr>
            <w:r>
              <w:t>Class 3 = 1m</w:t>
            </w:r>
          </w:p>
        </w:tc>
        <w:tc>
          <w:tcPr>
            <w:tcW w:w="972"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B60F68" w:rsidRDefault="00B60F68" w:rsidP="00B60F68">
            <w:pPr>
              <w:autoSpaceDE w:val="0"/>
              <w:autoSpaceDN w:val="0"/>
              <w:adjustRightInd w:val="0"/>
              <w:spacing w:line="244" w:lineRule="auto"/>
              <w:ind w:right="-54"/>
              <w:jc w:val="both"/>
            </w:pPr>
          </w:p>
          <w:p w:rsidR="00B60F68" w:rsidRPr="00B17E74" w:rsidRDefault="00B60F68" w:rsidP="00B60F68">
            <w:pPr>
              <w:autoSpaceDE w:val="0"/>
              <w:autoSpaceDN w:val="0"/>
              <w:adjustRightInd w:val="0"/>
              <w:spacing w:line="244" w:lineRule="auto"/>
              <w:ind w:right="-54"/>
              <w:jc w:val="both"/>
            </w:pPr>
            <w:r w:rsidRPr="00B17E74">
              <w:t>100m</w:t>
            </w:r>
          </w:p>
        </w:tc>
      </w:tr>
      <w:tr w:rsidR="00B60F68" w:rsidRPr="00B17E74">
        <w:trPr>
          <w:trHeight w:val="674"/>
        </w:trPr>
        <w:tc>
          <w:tcPr>
            <w:tcW w:w="131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B60F68" w:rsidRPr="00B17E74" w:rsidRDefault="00B60F68" w:rsidP="00B60F68">
            <w:pPr>
              <w:autoSpaceDE w:val="0"/>
              <w:autoSpaceDN w:val="0"/>
              <w:adjustRightInd w:val="0"/>
              <w:spacing w:line="244" w:lineRule="auto"/>
              <w:ind w:right="-54"/>
              <w:jc w:val="both"/>
            </w:pPr>
            <w:r w:rsidRPr="00B17E74">
              <w:t>Networking Topology</w:t>
            </w:r>
          </w:p>
        </w:tc>
        <w:tc>
          <w:tcPr>
            <w:tcW w:w="99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B60F68" w:rsidRDefault="00B60F68" w:rsidP="00B60F68">
            <w:pPr>
              <w:autoSpaceDE w:val="0"/>
              <w:autoSpaceDN w:val="0"/>
              <w:adjustRightInd w:val="0"/>
              <w:spacing w:line="244" w:lineRule="auto"/>
              <w:ind w:right="-54"/>
              <w:jc w:val="both"/>
            </w:pPr>
            <w:r w:rsidRPr="00B17E74">
              <w:t xml:space="preserve">Point </w:t>
            </w:r>
          </w:p>
          <w:p w:rsidR="00B60F68" w:rsidRPr="00B17E74" w:rsidRDefault="00B60F68" w:rsidP="00B60F68">
            <w:pPr>
              <w:autoSpaceDE w:val="0"/>
              <w:autoSpaceDN w:val="0"/>
              <w:adjustRightInd w:val="0"/>
              <w:spacing w:line="244" w:lineRule="auto"/>
              <w:ind w:right="-54"/>
              <w:jc w:val="both"/>
            </w:pPr>
            <w:proofErr w:type="gramStart"/>
            <w:r w:rsidRPr="00B17E74">
              <w:t>to</w:t>
            </w:r>
            <w:proofErr w:type="gramEnd"/>
            <w:r w:rsidRPr="00B17E74">
              <w:t xml:space="preserve"> Hub</w:t>
            </w:r>
          </w:p>
        </w:tc>
        <w:tc>
          <w:tcPr>
            <w:tcW w:w="144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B60F68" w:rsidRDefault="00B60F68" w:rsidP="00B60F68">
            <w:pPr>
              <w:autoSpaceDE w:val="0"/>
              <w:autoSpaceDN w:val="0"/>
              <w:adjustRightInd w:val="0"/>
              <w:spacing w:line="244" w:lineRule="auto"/>
              <w:ind w:right="-54"/>
              <w:jc w:val="both"/>
            </w:pPr>
          </w:p>
          <w:p w:rsidR="00B60F68" w:rsidRPr="00B17E74" w:rsidRDefault="00B60F68" w:rsidP="00B60F68">
            <w:pPr>
              <w:autoSpaceDE w:val="0"/>
              <w:autoSpaceDN w:val="0"/>
              <w:adjustRightInd w:val="0"/>
              <w:spacing w:line="244" w:lineRule="auto"/>
              <w:ind w:right="-54"/>
              <w:jc w:val="both"/>
            </w:pPr>
            <w:r w:rsidRPr="00B17E74">
              <w:t>Ad-Hoc</w:t>
            </w:r>
          </w:p>
        </w:tc>
        <w:tc>
          <w:tcPr>
            <w:tcW w:w="972"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B60F68" w:rsidRPr="00B17E74" w:rsidRDefault="00B60F68" w:rsidP="00B60F68">
            <w:pPr>
              <w:autoSpaceDE w:val="0"/>
              <w:autoSpaceDN w:val="0"/>
              <w:adjustRightInd w:val="0"/>
              <w:spacing w:line="244" w:lineRule="auto"/>
              <w:ind w:right="-54"/>
              <w:jc w:val="both"/>
            </w:pPr>
            <w:r w:rsidRPr="00B17E74">
              <w:t>Ad-Hoc/PTP/Mesh</w:t>
            </w:r>
          </w:p>
        </w:tc>
      </w:tr>
      <w:tr w:rsidR="00B60F68" w:rsidRPr="00B17E74">
        <w:trPr>
          <w:trHeight w:val="519"/>
        </w:trPr>
        <w:tc>
          <w:tcPr>
            <w:tcW w:w="131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B60F68" w:rsidRPr="00B17E74" w:rsidRDefault="00B60F68" w:rsidP="00B60F68">
            <w:pPr>
              <w:autoSpaceDE w:val="0"/>
              <w:autoSpaceDN w:val="0"/>
              <w:adjustRightInd w:val="0"/>
              <w:spacing w:line="244" w:lineRule="auto"/>
              <w:ind w:right="-54"/>
              <w:jc w:val="both"/>
            </w:pPr>
            <w:r w:rsidRPr="00B17E74">
              <w:t>Operating Frequency</w:t>
            </w:r>
          </w:p>
        </w:tc>
        <w:tc>
          <w:tcPr>
            <w:tcW w:w="99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B60F68" w:rsidRDefault="00B60F68" w:rsidP="00B60F68">
            <w:pPr>
              <w:autoSpaceDE w:val="0"/>
              <w:autoSpaceDN w:val="0"/>
              <w:adjustRightInd w:val="0"/>
              <w:spacing w:line="244" w:lineRule="auto"/>
              <w:ind w:right="-54"/>
              <w:jc w:val="both"/>
            </w:pPr>
          </w:p>
          <w:p w:rsidR="00B60F68" w:rsidRPr="00B17E74" w:rsidRDefault="00B60F68" w:rsidP="00B60F68">
            <w:pPr>
              <w:autoSpaceDE w:val="0"/>
              <w:autoSpaceDN w:val="0"/>
              <w:adjustRightInd w:val="0"/>
              <w:spacing w:line="244" w:lineRule="auto"/>
              <w:ind w:right="-54"/>
              <w:jc w:val="both"/>
            </w:pPr>
            <w:r w:rsidRPr="00B17E74">
              <w:t>2.4GHz</w:t>
            </w:r>
          </w:p>
        </w:tc>
        <w:tc>
          <w:tcPr>
            <w:tcW w:w="144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B60F68" w:rsidRDefault="00B60F68" w:rsidP="00B60F68">
            <w:pPr>
              <w:autoSpaceDE w:val="0"/>
              <w:autoSpaceDN w:val="0"/>
              <w:adjustRightInd w:val="0"/>
              <w:spacing w:line="244" w:lineRule="auto"/>
              <w:ind w:right="-54"/>
              <w:jc w:val="both"/>
            </w:pPr>
          </w:p>
          <w:p w:rsidR="00B60F68" w:rsidRPr="00B17E74" w:rsidRDefault="00B60F68" w:rsidP="00B60F68">
            <w:pPr>
              <w:autoSpaceDE w:val="0"/>
              <w:autoSpaceDN w:val="0"/>
              <w:adjustRightInd w:val="0"/>
              <w:spacing w:line="244" w:lineRule="auto"/>
              <w:ind w:right="-54"/>
              <w:jc w:val="both"/>
            </w:pPr>
            <w:r w:rsidRPr="00B17E74">
              <w:t>2.4GHz</w:t>
            </w:r>
          </w:p>
        </w:tc>
        <w:tc>
          <w:tcPr>
            <w:tcW w:w="972"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B60F68" w:rsidRDefault="00B60F68" w:rsidP="00B60F68">
            <w:pPr>
              <w:autoSpaceDE w:val="0"/>
              <w:autoSpaceDN w:val="0"/>
              <w:adjustRightInd w:val="0"/>
              <w:spacing w:line="244" w:lineRule="auto"/>
              <w:ind w:right="-54"/>
              <w:jc w:val="both"/>
            </w:pPr>
          </w:p>
          <w:p w:rsidR="00B60F68" w:rsidRPr="00B17E74" w:rsidRDefault="00B60F68" w:rsidP="00B60F68">
            <w:pPr>
              <w:autoSpaceDE w:val="0"/>
              <w:autoSpaceDN w:val="0"/>
              <w:adjustRightInd w:val="0"/>
              <w:spacing w:line="244" w:lineRule="auto"/>
              <w:ind w:right="-54"/>
              <w:jc w:val="both"/>
            </w:pPr>
            <w:r w:rsidRPr="00B17E74">
              <w:t>2.4GHz</w:t>
            </w:r>
          </w:p>
        </w:tc>
      </w:tr>
      <w:tr w:rsidR="00B60F68" w:rsidRPr="00B17E74">
        <w:trPr>
          <w:trHeight w:val="519"/>
        </w:trPr>
        <w:tc>
          <w:tcPr>
            <w:tcW w:w="131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B60F68" w:rsidRPr="00B17E74" w:rsidRDefault="00B60F68" w:rsidP="00B60F68">
            <w:pPr>
              <w:autoSpaceDE w:val="0"/>
              <w:autoSpaceDN w:val="0"/>
              <w:adjustRightInd w:val="0"/>
              <w:spacing w:line="244" w:lineRule="auto"/>
              <w:ind w:right="-54"/>
              <w:jc w:val="both"/>
            </w:pPr>
            <w:r w:rsidRPr="00B17E74">
              <w:t>Power Consumption</w:t>
            </w:r>
          </w:p>
        </w:tc>
        <w:tc>
          <w:tcPr>
            <w:tcW w:w="99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B60F68" w:rsidRDefault="00B60F68" w:rsidP="00B60F68">
            <w:pPr>
              <w:autoSpaceDE w:val="0"/>
              <w:autoSpaceDN w:val="0"/>
              <w:adjustRightInd w:val="0"/>
              <w:spacing w:line="244" w:lineRule="auto"/>
              <w:ind w:right="-54"/>
              <w:jc w:val="both"/>
            </w:pPr>
          </w:p>
          <w:p w:rsidR="00B60F68" w:rsidRPr="00B17E74" w:rsidRDefault="00B60F68" w:rsidP="00B60F68">
            <w:pPr>
              <w:autoSpaceDE w:val="0"/>
              <w:autoSpaceDN w:val="0"/>
              <w:adjustRightInd w:val="0"/>
              <w:spacing w:line="244" w:lineRule="auto"/>
              <w:ind w:right="-54"/>
              <w:jc w:val="both"/>
            </w:pPr>
            <w:r w:rsidRPr="00B17E74">
              <w:t>High</w:t>
            </w:r>
          </w:p>
        </w:tc>
        <w:tc>
          <w:tcPr>
            <w:tcW w:w="144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B60F68" w:rsidRDefault="00B60F68" w:rsidP="00B60F68">
            <w:pPr>
              <w:autoSpaceDE w:val="0"/>
              <w:autoSpaceDN w:val="0"/>
              <w:adjustRightInd w:val="0"/>
              <w:spacing w:line="244" w:lineRule="auto"/>
              <w:ind w:right="-54"/>
              <w:jc w:val="both"/>
            </w:pPr>
          </w:p>
          <w:p w:rsidR="00B60F68" w:rsidRPr="00B17E74" w:rsidRDefault="00B60F68" w:rsidP="00B60F68">
            <w:pPr>
              <w:autoSpaceDE w:val="0"/>
              <w:autoSpaceDN w:val="0"/>
              <w:adjustRightInd w:val="0"/>
              <w:spacing w:line="244" w:lineRule="auto"/>
              <w:ind w:right="-54"/>
              <w:jc w:val="both"/>
            </w:pPr>
            <w:r w:rsidRPr="00B17E74">
              <w:t>Medium</w:t>
            </w:r>
          </w:p>
        </w:tc>
        <w:tc>
          <w:tcPr>
            <w:tcW w:w="972"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B60F68" w:rsidRPr="00B17E74" w:rsidRDefault="00B60F68" w:rsidP="00B60F68">
            <w:pPr>
              <w:autoSpaceDE w:val="0"/>
              <w:autoSpaceDN w:val="0"/>
              <w:adjustRightInd w:val="0"/>
              <w:spacing w:line="244" w:lineRule="auto"/>
              <w:ind w:right="-54"/>
              <w:jc w:val="both"/>
            </w:pPr>
            <w:r w:rsidRPr="00B17E74">
              <w:t>Very Low</w:t>
            </w:r>
          </w:p>
        </w:tc>
      </w:tr>
      <w:tr w:rsidR="00B60F68" w:rsidRPr="00B17E74">
        <w:trPr>
          <w:trHeight w:val="720"/>
        </w:trPr>
        <w:tc>
          <w:tcPr>
            <w:tcW w:w="131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B60F68" w:rsidRPr="00B17E74" w:rsidRDefault="00B60F68" w:rsidP="00B60F68">
            <w:pPr>
              <w:autoSpaceDE w:val="0"/>
              <w:autoSpaceDN w:val="0"/>
              <w:adjustRightInd w:val="0"/>
              <w:spacing w:line="244" w:lineRule="auto"/>
              <w:ind w:right="-54"/>
              <w:jc w:val="both"/>
            </w:pPr>
            <w:r w:rsidRPr="00B17E74">
              <w:t>Network Acquisition Time</w:t>
            </w:r>
          </w:p>
        </w:tc>
        <w:tc>
          <w:tcPr>
            <w:tcW w:w="99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B60F68" w:rsidRDefault="00B60F68" w:rsidP="00B60F68">
            <w:pPr>
              <w:autoSpaceDE w:val="0"/>
              <w:autoSpaceDN w:val="0"/>
              <w:adjustRightInd w:val="0"/>
              <w:spacing w:line="244" w:lineRule="auto"/>
              <w:ind w:right="-54"/>
              <w:jc w:val="both"/>
            </w:pPr>
          </w:p>
          <w:p w:rsidR="00B60F68" w:rsidRPr="00B17E74" w:rsidRDefault="00B60F68" w:rsidP="00B60F68">
            <w:pPr>
              <w:autoSpaceDE w:val="0"/>
              <w:autoSpaceDN w:val="0"/>
              <w:adjustRightInd w:val="0"/>
              <w:spacing w:line="244" w:lineRule="auto"/>
              <w:ind w:right="-54"/>
              <w:jc w:val="both"/>
            </w:pPr>
            <w:r w:rsidRPr="00B17E74">
              <w:t>3-5s</w:t>
            </w:r>
          </w:p>
        </w:tc>
        <w:tc>
          <w:tcPr>
            <w:tcW w:w="144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B60F68" w:rsidRDefault="00B60F68" w:rsidP="00B60F68">
            <w:pPr>
              <w:autoSpaceDE w:val="0"/>
              <w:autoSpaceDN w:val="0"/>
              <w:adjustRightInd w:val="0"/>
              <w:spacing w:line="244" w:lineRule="auto"/>
              <w:ind w:right="-54"/>
              <w:jc w:val="both"/>
            </w:pPr>
          </w:p>
          <w:p w:rsidR="00B60F68" w:rsidRPr="00B17E74" w:rsidRDefault="00B60F68" w:rsidP="00B60F68">
            <w:pPr>
              <w:autoSpaceDE w:val="0"/>
              <w:autoSpaceDN w:val="0"/>
              <w:adjustRightInd w:val="0"/>
              <w:spacing w:line="244" w:lineRule="auto"/>
              <w:ind w:right="-54"/>
              <w:jc w:val="both"/>
            </w:pPr>
            <w:r w:rsidRPr="00B17E74">
              <w:t>&lt;10s</w:t>
            </w:r>
          </w:p>
        </w:tc>
        <w:tc>
          <w:tcPr>
            <w:tcW w:w="972"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B60F68" w:rsidRDefault="00B60F68" w:rsidP="00B60F68">
            <w:pPr>
              <w:autoSpaceDE w:val="0"/>
              <w:autoSpaceDN w:val="0"/>
              <w:adjustRightInd w:val="0"/>
              <w:spacing w:line="244" w:lineRule="auto"/>
              <w:ind w:right="-54"/>
              <w:jc w:val="both"/>
            </w:pPr>
          </w:p>
          <w:p w:rsidR="00B60F68" w:rsidRPr="00B17E74" w:rsidRDefault="00B60F68" w:rsidP="00B60F68">
            <w:pPr>
              <w:autoSpaceDE w:val="0"/>
              <w:autoSpaceDN w:val="0"/>
              <w:adjustRightInd w:val="0"/>
              <w:spacing w:line="244" w:lineRule="auto"/>
              <w:ind w:right="-54"/>
              <w:jc w:val="both"/>
            </w:pPr>
            <w:r w:rsidRPr="00B17E74">
              <w:t>30ms</w:t>
            </w:r>
          </w:p>
        </w:tc>
      </w:tr>
    </w:tbl>
    <w:p w:rsidR="00B64CD6" w:rsidRDefault="00DC6E43" w:rsidP="00DC6E43">
      <w:pPr>
        <w:autoSpaceDE w:val="0"/>
        <w:autoSpaceDN w:val="0"/>
        <w:adjustRightInd w:val="0"/>
        <w:spacing w:line="244" w:lineRule="auto"/>
        <w:ind w:right="-54"/>
        <w:jc w:val="both"/>
      </w:pPr>
      <w:r>
        <w:t xml:space="preserve">    </w:t>
      </w:r>
    </w:p>
    <w:p w:rsidR="00DC6E43" w:rsidRDefault="00DC6E43" w:rsidP="00DC6E43">
      <w:pPr>
        <w:autoSpaceDE w:val="0"/>
        <w:autoSpaceDN w:val="0"/>
        <w:adjustRightInd w:val="0"/>
        <w:spacing w:line="244" w:lineRule="auto"/>
        <w:ind w:right="-54"/>
        <w:jc w:val="both"/>
        <w:rPr>
          <w:sz w:val="18"/>
        </w:rPr>
      </w:pPr>
      <w:r>
        <w:rPr>
          <w:sz w:val="18"/>
        </w:rPr>
        <w:t>Table 5</w:t>
      </w:r>
      <w:r w:rsidR="00B64CD6">
        <w:rPr>
          <w:sz w:val="18"/>
        </w:rPr>
        <w:t>.</w:t>
      </w:r>
      <w:r>
        <w:rPr>
          <w:sz w:val="18"/>
        </w:rPr>
        <w:t xml:space="preserve"> Wireless Communication Technologies</w:t>
      </w:r>
    </w:p>
    <w:p w:rsidR="00F36DC6" w:rsidRDefault="00F36DC6" w:rsidP="001D0764">
      <w:pPr>
        <w:autoSpaceDE w:val="0"/>
        <w:autoSpaceDN w:val="0"/>
        <w:adjustRightInd w:val="0"/>
        <w:spacing w:line="244" w:lineRule="auto"/>
        <w:ind w:right="-54"/>
        <w:jc w:val="both"/>
      </w:pPr>
    </w:p>
    <w:p w:rsidR="00A7356E" w:rsidRDefault="00F36DC6" w:rsidP="001D0764">
      <w:pPr>
        <w:autoSpaceDE w:val="0"/>
        <w:autoSpaceDN w:val="0"/>
        <w:adjustRightInd w:val="0"/>
        <w:spacing w:line="244" w:lineRule="auto"/>
        <w:ind w:right="-54"/>
        <w:jc w:val="both"/>
      </w:pPr>
      <w:r>
        <w:t xml:space="preserve">    Wi-Fi, Bluetooth, and ZigBee RF are technologies and modules that are quite popular when it comes to electrical engineering designs that required the use of wireless communications; as you can see from the table above they have similar features when it comes to range and operating frequency. Finally, we decided to go with</w:t>
      </w:r>
      <w:r w:rsidR="00084CCF">
        <w:t xml:space="preserve"> Bluetooth Technology for our project</w:t>
      </w:r>
      <w:r w:rsidR="004215F4">
        <w:t xml:space="preserve"> because it met</w:t>
      </w:r>
      <w:r w:rsidR="00084CCF">
        <w:t xml:space="preserve"> </w:t>
      </w:r>
      <w:r w:rsidR="00B079AE">
        <w:t>the requirements for the HTS</w:t>
      </w:r>
      <w:r w:rsidR="004215F4">
        <w:t xml:space="preserve"> it is quite popular in the market, and the cell phones that we are using to synchronize to our system, already have this technology incorporated in them, making the connection, and pairing bet</w:t>
      </w:r>
      <w:r w:rsidR="00B079AE">
        <w:t>ween the cell phone and the HT</w:t>
      </w:r>
      <w:r w:rsidR="004215F4">
        <w:t>S so much easier, fast, and effective.</w:t>
      </w:r>
    </w:p>
    <w:p w:rsidR="00A7356E" w:rsidRDefault="00A7356E" w:rsidP="001D0764">
      <w:pPr>
        <w:autoSpaceDE w:val="0"/>
        <w:autoSpaceDN w:val="0"/>
        <w:adjustRightInd w:val="0"/>
        <w:spacing w:line="244" w:lineRule="auto"/>
        <w:ind w:right="-54"/>
        <w:jc w:val="both"/>
      </w:pPr>
    </w:p>
    <w:p w:rsidR="00B079AE" w:rsidRDefault="00A7356E" w:rsidP="001D0764">
      <w:pPr>
        <w:autoSpaceDE w:val="0"/>
        <w:autoSpaceDN w:val="0"/>
        <w:adjustRightInd w:val="0"/>
        <w:spacing w:line="244" w:lineRule="auto"/>
        <w:ind w:right="-54"/>
        <w:jc w:val="both"/>
      </w:pPr>
      <w:r>
        <w:t xml:space="preserve">    There are a wide range of Bluetooth modules available in the market, due to the high popularity of this technology. Eventually, we picked out the RN-52 Audio </w:t>
      </w:r>
      <w:r w:rsidR="00B079AE">
        <w:t>Module, illustrated in Figure 4</w:t>
      </w:r>
      <w:r>
        <w:t xml:space="preserve">.  </w:t>
      </w:r>
    </w:p>
    <w:p w:rsidR="00B079AE" w:rsidRDefault="00B079AE" w:rsidP="001D0764">
      <w:pPr>
        <w:autoSpaceDE w:val="0"/>
        <w:autoSpaceDN w:val="0"/>
        <w:adjustRightInd w:val="0"/>
        <w:spacing w:line="244" w:lineRule="auto"/>
        <w:ind w:right="-54"/>
        <w:jc w:val="both"/>
      </w:pPr>
    </w:p>
    <w:p w:rsidR="00DF23E2" w:rsidRDefault="00DF23E2" w:rsidP="001D0764">
      <w:pPr>
        <w:autoSpaceDE w:val="0"/>
        <w:autoSpaceDN w:val="0"/>
        <w:adjustRightInd w:val="0"/>
        <w:spacing w:line="244" w:lineRule="auto"/>
        <w:ind w:right="-54"/>
        <w:jc w:val="both"/>
      </w:pPr>
    </w:p>
    <w:p w:rsidR="00AB7208" w:rsidRDefault="00AB7208" w:rsidP="001D0764">
      <w:pPr>
        <w:autoSpaceDE w:val="0"/>
        <w:autoSpaceDN w:val="0"/>
        <w:adjustRightInd w:val="0"/>
        <w:spacing w:line="244" w:lineRule="auto"/>
        <w:ind w:right="-54"/>
        <w:jc w:val="both"/>
      </w:pPr>
      <w:r>
        <w:t xml:space="preserve">  </w:t>
      </w:r>
      <w:r w:rsidR="00B64CD6">
        <w:rPr>
          <w:noProof/>
        </w:rPr>
        <w:drawing>
          <wp:inline distT="0" distB="0" distL="0" distR="0">
            <wp:extent cx="2487507" cy="1756690"/>
            <wp:effectExtent l="25400" t="0" r="1693"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487507" cy="1756690"/>
                    </a:xfrm>
                    <a:prstGeom prst="rect">
                      <a:avLst/>
                    </a:prstGeom>
                    <a:noFill/>
                    <a:ln w="9525">
                      <a:noFill/>
                      <a:miter lim="800000"/>
                      <a:headEnd/>
                      <a:tailEnd/>
                    </a:ln>
                  </pic:spPr>
                </pic:pic>
              </a:graphicData>
            </a:graphic>
          </wp:inline>
        </w:drawing>
      </w:r>
    </w:p>
    <w:p w:rsidR="00B64CD6" w:rsidRDefault="00AB7208" w:rsidP="001D0764">
      <w:pPr>
        <w:autoSpaceDE w:val="0"/>
        <w:autoSpaceDN w:val="0"/>
        <w:adjustRightInd w:val="0"/>
        <w:spacing w:line="244" w:lineRule="auto"/>
        <w:ind w:right="-54"/>
        <w:jc w:val="both"/>
      </w:pPr>
      <w:r>
        <w:t xml:space="preserve"> </w:t>
      </w:r>
    </w:p>
    <w:p w:rsidR="00AB7208" w:rsidRDefault="00AB7208" w:rsidP="001D0764">
      <w:pPr>
        <w:autoSpaceDE w:val="0"/>
        <w:autoSpaceDN w:val="0"/>
        <w:adjustRightInd w:val="0"/>
        <w:spacing w:line="244" w:lineRule="auto"/>
        <w:ind w:right="-54"/>
        <w:jc w:val="both"/>
        <w:rPr>
          <w:sz w:val="18"/>
        </w:rPr>
      </w:pPr>
      <w:r>
        <w:t xml:space="preserve">   </w:t>
      </w:r>
      <w:r w:rsidR="00B079AE">
        <w:rPr>
          <w:sz w:val="18"/>
        </w:rPr>
        <w:t>Figure 4</w:t>
      </w:r>
      <w:r>
        <w:rPr>
          <w:sz w:val="18"/>
        </w:rPr>
        <w:t>. RN-52 Audio Bluetooth Module</w:t>
      </w:r>
    </w:p>
    <w:p w:rsidR="00AB7208" w:rsidRDefault="00AB7208" w:rsidP="001D0764">
      <w:pPr>
        <w:autoSpaceDE w:val="0"/>
        <w:autoSpaceDN w:val="0"/>
        <w:adjustRightInd w:val="0"/>
        <w:spacing w:line="244" w:lineRule="auto"/>
        <w:ind w:right="-54"/>
        <w:jc w:val="both"/>
        <w:rPr>
          <w:sz w:val="18"/>
        </w:rPr>
      </w:pPr>
    </w:p>
    <w:tbl>
      <w:tblPr>
        <w:tblpPr w:leftFromText="180" w:rightFromText="180" w:vertAnchor="page" w:horzAnchor="page" w:tblpX="6553" w:tblpY="8828"/>
        <w:tblW w:w="4554" w:type="dxa"/>
        <w:tblCellMar>
          <w:left w:w="0" w:type="dxa"/>
          <w:right w:w="0" w:type="dxa"/>
        </w:tblCellMar>
        <w:tblLook w:val="0000"/>
      </w:tblPr>
      <w:tblGrid>
        <w:gridCol w:w="4554"/>
      </w:tblGrid>
      <w:tr w:rsidR="00B079AE" w:rsidRPr="001D0764">
        <w:trPr>
          <w:trHeight w:val="182"/>
        </w:trPr>
        <w:tc>
          <w:tcPr>
            <w:tcW w:w="4554" w:type="dxa"/>
            <w:tcBorders>
              <w:top w:val="single" w:sz="8" w:space="0" w:color="292934"/>
              <w:left w:val="single" w:sz="8" w:space="0" w:color="292934"/>
              <w:bottom w:val="single" w:sz="8" w:space="0" w:color="292934"/>
              <w:right w:val="single" w:sz="8" w:space="0" w:color="292934"/>
            </w:tcBorders>
            <w:shd w:val="clear" w:color="auto" w:fill="93A299"/>
            <w:tcMar>
              <w:top w:w="72" w:type="dxa"/>
              <w:left w:w="144" w:type="dxa"/>
              <w:bottom w:w="72" w:type="dxa"/>
              <w:right w:w="144" w:type="dxa"/>
            </w:tcMar>
          </w:tcPr>
          <w:p w:rsidR="00B079AE" w:rsidRPr="00762860" w:rsidRDefault="00B079AE" w:rsidP="00B079AE">
            <w:pPr>
              <w:autoSpaceDE w:val="0"/>
              <w:autoSpaceDN w:val="0"/>
              <w:adjustRightInd w:val="0"/>
              <w:spacing w:line="244" w:lineRule="auto"/>
              <w:ind w:right="-54"/>
              <w:jc w:val="center"/>
              <w:rPr>
                <w:b/>
                <w:bCs/>
                <w:color w:val="FFFFFF" w:themeColor="background1"/>
              </w:rPr>
            </w:pPr>
            <w:r w:rsidRPr="00762860">
              <w:rPr>
                <w:b/>
                <w:bCs/>
                <w:color w:val="FFFFFF" w:themeColor="background1"/>
              </w:rPr>
              <w:t>FEATURES</w:t>
            </w:r>
          </w:p>
        </w:tc>
      </w:tr>
      <w:tr w:rsidR="00B079AE" w:rsidRPr="001D0764">
        <w:trPr>
          <w:trHeight w:val="306"/>
        </w:trPr>
        <w:tc>
          <w:tcPr>
            <w:tcW w:w="455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B079AE" w:rsidRPr="001D0764" w:rsidRDefault="00B079AE" w:rsidP="00B079AE">
            <w:pPr>
              <w:autoSpaceDE w:val="0"/>
              <w:autoSpaceDN w:val="0"/>
              <w:adjustRightInd w:val="0"/>
              <w:spacing w:line="244" w:lineRule="auto"/>
              <w:ind w:right="-54"/>
              <w:jc w:val="both"/>
            </w:pPr>
            <w:r w:rsidRPr="00AD51A9">
              <w:t>Supplied voltage:  3.0 ~ 3.6 V DC</w:t>
            </w:r>
          </w:p>
        </w:tc>
      </w:tr>
      <w:tr w:rsidR="00B079AE" w:rsidRPr="001D0764">
        <w:trPr>
          <w:trHeight w:val="298"/>
        </w:trPr>
        <w:tc>
          <w:tcPr>
            <w:tcW w:w="455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B079AE" w:rsidRPr="001D0764" w:rsidRDefault="00B079AE" w:rsidP="00B079AE">
            <w:pPr>
              <w:autoSpaceDE w:val="0"/>
              <w:autoSpaceDN w:val="0"/>
              <w:adjustRightInd w:val="0"/>
              <w:spacing w:line="244" w:lineRule="auto"/>
              <w:ind w:right="-54"/>
              <w:jc w:val="both"/>
            </w:pPr>
            <w:r>
              <w:t xml:space="preserve">Class 2 </w:t>
            </w:r>
            <w:r w:rsidRPr="00AD51A9">
              <w:t>Bluetooth</w:t>
            </w:r>
            <w:r>
              <w:t xml:space="preserve">  -</w:t>
            </w:r>
            <w:r w:rsidRPr="00AD51A9">
              <w:t xml:space="preserve"> </w:t>
            </w:r>
            <w:r>
              <w:t xml:space="preserve">Version </w:t>
            </w:r>
            <w:r w:rsidRPr="00AD51A9">
              <w:t>3.0</w:t>
            </w:r>
          </w:p>
        </w:tc>
      </w:tr>
      <w:tr w:rsidR="00B079AE" w:rsidRPr="001D0764">
        <w:trPr>
          <w:trHeight w:val="379"/>
        </w:trPr>
        <w:tc>
          <w:tcPr>
            <w:tcW w:w="455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B079AE" w:rsidRPr="001D0764" w:rsidRDefault="00B079AE" w:rsidP="00B079AE">
            <w:pPr>
              <w:autoSpaceDE w:val="0"/>
              <w:autoSpaceDN w:val="0"/>
              <w:adjustRightInd w:val="0"/>
              <w:spacing w:line="244" w:lineRule="auto"/>
              <w:ind w:right="-54"/>
              <w:jc w:val="both"/>
            </w:pPr>
            <w:r w:rsidRPr="00AD51A9">
              <w:t>Frequency band: 2.4 ~ 2.48 GHz</w:t>
            </w:r>
          </w:p>
        </w:tc>
      </w:tr>
      <w:tr w:rsidR="00B079AE" w:rsidRPr="001D0764">
        <w:trPr>
          <w:trHeight w:val="288"/>
        </w:trPr>
        <w:tc>
          <w:tcPr>
            <w:tcW w:w="455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B079AE" w:rsidRPr="001D0764" w:rsidRDefault="00B079AE" w:rsidP="00B079AE">
            <w:pPr>
              <w:autoSpaceDE w:val="0"/>
              <w:autoSpaceDN w:val="0"/>
              <w:adjustRightInd w:val="0"/>
              <w:spacing w:line="244" w:lineRule="auto"/>
              <w:ind w:right="-54"/>
              <w:jc w:val="both"/>
            </w:pPr>
            <w:r w:rsidRPr="00AD51A9">
              <w:t>Maximum Data Rate: 3Mbps</w:t>
            </w:r>
          </w:p>
        </w:tc>
      </w:tr>
      <w:tr w:rsidR="00B079AE" w:rsidRPr="001D0764">
        <w:trPr>
          <w:trHeight w:val="99"/>
        </w:trPr>
        <w:tc>
          <w:tcPr>
            <w:tcW w:w="455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B079AE" w:rsidRPr="001D0764" w:rsidRDefault="00B079AE" w:rsidP="00B079AE">
            <w:pPr>
              <w:autoSpaceDE w:val="0"/>
              <w:autoSpaceDN w:val="0"/>
              <w:adjustRightInd w:val="0"/>
              <w:spacing w:line="244" w:lineRule="auto"/>
              <w:ind w:right="-54"/>
              <w:jc w:val="both"/>
            </w:pPr>
            <w:r w:rsidRPr="00AD51A9">
              <w:t>Embedded Stack Profiles: A2DP, AVRCP</w:t>
            </w:r>
          </w:p>
        </w:tc>
      </w:tr>
      <w:tr w:rsidR="00B079AE" w:rsidRPr="001D0764">
        <w:trPr>
          <w:trHeight w:val="334"/>
        </w:trPr>
        <w:tc>
          <w:tcPr>
            <w:tcW w:w="4554"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tcPr>
          <w:p w:rsidR="00B079AE" w:rsidRPr="001D0764" w:rsidRDefault="00B079AE" w:rsidP="00B079AE">
            <w:pPr>
              <w:autoSpaceDE w:val="0"/>
              <w:autoSpaceDN w:val="0"/>
              <w:adjustRightInd w:val="0"/>
              <w:spacing w:line="244" w:lineRule="auto"/>
              <w:ind w:right="-54"/>
              <w:jc w:val="both"/>
            </w:pPr>
            <w:r w:rsidRPr="00AD51A9">
              <w:t>UART console interfaces</w:t>
            </w:r>
          </w:p>
        </w:tc>
      </w:tr>
      <w:tr w:rsidR="00B079AE" w:rsidRPr="001D0764">
        <w:trPr>
          <w:trHeight w:val="289"/>
        </w:trPr>
        <w:tc>
          <w:tcPr>
            <w:tcW w:w="4554"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tcPr>
          <w:p w:rsidR="00B079AE" w:rsidRPr="001D0764" w:rsidRDefault="00B079AE" w:rsidP="00B079AE">
            <w:pPr>
              <w:autoSpaceDE w:val="0"/>
              <w:autoSpaceDN w:val="0"/>
              <w:adjustRightInd w:val="0"/>
              <w:spacing w:line="244" w:lineRule="auto"/>
              <w:ind w:right="-54"/>
              <w:jc w:val="both"/>
            </w:pPr>
            <w:r w:rsidRPr="00AD51A9">
              <w:t>Dimensions: 26.0 x 13.5 x 2.7 mm</w:t>
            </w:r>
          </w:p>
        </w:tc>
      </w:tr>
    </w:tbl>
    <w:p w:rsidR="00B079AE" w:rsidRDefault="00AB7208" w:rsidP="001D0764">
      <w:pPr>
        <w:autoSpaceDE w:val="0"/>
        <w:autoSpaceDN w:val="0"/>
        <w:adjustRightInd w:val="0"/>
        <w:spacing w:line="244" w:lineRule="auto"/>
        <w:ind w:right="-54"/>
        <w:jc w:val="both"/>
      </w:pPr>
      <w:r>
        <w:rPr>
          <w:sz w:val="18"/>
        </w:rPr>
        <w:t xml:space="preserve">    </w:t>
      </w:r>
      <w:r>
        <w:t xml:space="preserve">The RN-52 fit the </w:t>
      </w:r>
      <w:r w:rsidR="00B079AE">
        <w:t>HTS</w:t>
      </w:r>
      <w:r>
        <w:t xml:space="preserve"> perfectly, this is a Bluetooth Class 2 module that offers a range of 10 meters, which is more than enough distance to have between the motorcycle helmet and the cell phone that is usually carried by the motorcyclist on his or her pocket or backpack, and it also offers audio capabilities that not all the Blue</w:t>
      </w:r>
      <w:r w:rsidR="00A050FF">
        <w:t>tooth modules can provide. T</w:t>
      </w:r>
      <w:r>
        <w:t>able</w:t>
      </w:r>
      <w:r w:rsidR="00A050FF">
        <w:t xml:space="preserve"> 6</w:t>
      </w:r>
      <w:r>
        <w:t xml:space="preserve"> below shows more features.</w:t>
      </w:r>
    </w:p>
    <w:p w:rsidR="00B64CD6" w:rsidRDefault="00B64CD6" w:rsidP="001D0764">
      <w:pPr>
        <w:autoSpaceDE w:val="0"/>
        <w:autoSpaceDN w:val="0"/>
        <w:adjustRightInd w:val="0"/>
        <w:spacing w:line="244" w:lineRule="auto"/>
        <w:ind w:right="-54"/>
        <w:jc w:val="both"/>
      </w:pPr>
    </w:p>
    <w:p w:rsidR="00284FB5" w:rsidRDefault="00284FB5" w:rsidP="001D0764">
      <w:pPr>
        <w:autoSpaceDE w:val="0"/>
        <w:autoSpaceDN w:val="0"/>
        <w:adjustRightInd w:val="0"/>
        <w:spacing w:line="244" w:lineRule="auto"/>
        <w:ind w:right="-54"/>
        <w:jc w:val="both"/>
        <w:rPr>
          <w:sz w:val="18"/>
        </w:rPr>
      </w:pPr>
    </w:p>
    <w:p w:rsidR="00B64CD6" w:rsidRDefault="00B64CD6" w:rsidP="00B64CD6">
      <w:pPr>
        <w:autoSpaceDE w:val="0"/>
        <w:autoSpaceDN w:val="0"/>
        <w:adjustRightInd w:val="0"/>
        <w:spacing w:line="244" w:lineRule="auto"/>
        <w:ind w:right="-54"/>
        <w:jc w:val="both"/>
      </w:pPr>
    </w:p>
    <w:p w:rsidR="00B64CD6" w:rsidRDefault="00B64CD6" w:rsidP="00B64CD6">
      <w:pPr>
        <w:autoSpaceDE w:val="0"/>
        <w:autoSpaceDN w:val="0"/>
        <w:adjustRightInd w:val="0"/>
        <w:spacing w:line="244" w:lineRule="auto"/>
        <w:ind w:right="-54"/>
        <w:jc w:val="both"/>
        <w:rPr>
          <w:sz w:val="18"/>
        </w:rPr>
      </w:pPr>
      <w:r>
        <w:t xml:space="preserve">  </w:t>
      </w:r>
      <w:r>
        <w:rPr>
          <w:sz w:val="18"/>
        </w:rPr>
        <w:t>Table 6. RN-52 Bluetooth Module Features</w:t>
      </w:r>
    </w:p>
    <w:p w:rsidR="00920FE1" w:rsidRDefault="00920FE1" w:rsidP="001D0764">
      <w:pPr>
        <w:autoSpaceDE w:val="0"/>
        <w:autoSpaceDN w:val="0"/>
        <w:adjustRightInd w:val="0"/>
        <w:spacing w:line="244" w:lineRule="auto"/>
        <w:ind w:right="-54"/>
        <w:jc w:val="both"/>
      </w:pPr>
    </w:p>
    <w:p w:rsidR="00B079AE" w:rsidRDefault="00920FE1" w:rsidP="001D0764">
      <w:pPr>
        <w:autoSpaceDE w:val="0"/>
        <w:autoSpaceDN w:val="0"/>
        <w:adjustRightInd w:val="0"/>
        <w:spacing w:line="244" w:lineRule="auto"/>
        <w:ind w:right="-54"/>
        <w:jc w:val="both"/>
      </w:pPr>
      <w:r>
        <w:t xml:space="preserve">   </w:t>
      </w:r>
    </w:p>
    <w:p w:rsidR="00B079AE" w:rsidRDefault="00B079AE" w:rsidP="001D0764">
      <w:pPr>
        <w:autoSpaceDE w:val="0"/>
        <w:autoSpaceDN w:val="0"/>
        <w:adjustRightInd w:val="0"/>
        <w:spacing w:line="244" w:lineRule="auto"/>
        <w:ind w:right="-54"/>
        <w:jc w:val="both"/>
      </w:pPr>
    </w:p>
    <w:p w:rsidR="00B079AE" w:rsidRDefault="00B079AE" w:rsidP="001D0764">
      <w:pPr>
        <w:autoSpaceDE w:val="0"/>
        <w:autoSpaceDN w:val="0"/>
        <w:adjustRightInd w:val="0"/>
        <w:spacing w:line="244" w:lineRule="auto"/>
        <w:ind w:right="-54"/>
        <w:jc w:val="both"/>
      </w:pPr>
    </w:p>
    <w:p w:rsidR="00B079AE" w:rsidRDefault="00B079AE" w:rsidP="001D0764">
      <w:pPr>
        <w:autoSpaceDE w:val="0"/>
        <w:autoSpaceDN w:val="0"/>
        <w:adjustRightInd w:val="0"/>
        <w:spacing w:line="244" w:lineRule="auto"/>
        <w:ind w:right="-54"/>
        <w:jc w:val="both"/>
      </w:pPr>
    </w:p>
    <w:p w:rsidR="00920FE1" w:rsidRDefault="00B079AE" w:rsidP="001D0764">
      <w:pPr>
        <w:autoSpaceDE w:val="0"/>
        <w:autoSpaceDN w:val="0"/>
        <w:adjustRightInd w:val="0"/>
        <w:spacing w:line="244" w:lineRule="auto"/>
        <w:ind w:right="-54"/>
        <w:jc w:val="both"/>
        <w:rPr>
          <w:i/>
          <w:iCs/>
        </w:rPr>
      </w:pPr>
      <w:r>
        <w:t xml:space="preserve">    </w:t>
      </w:r>
      <w:r w:rsidR="00920FE1">
        <w:rPr>
          <w:i/>
          <w:iCs/>
        </w:rPr>
        <w:t>F.</w:t>
      </w:r>
      <w:r w:rsidR="00920FE1" w:rsidRPr="009B6322">
        <w:rPr>
          <w:i/>
          <w:iCs/>
        </w:rPr>
        <w:t xml:space="preserve"> </w:t>
      </w:r>
      <w:r w:rsidR="00920FE1">
        <w:rPr>
          <w:i/>
          <w:iCs/>
        </w:rPr>
        <w:t>POWER SOURCE</w:t>
      </w:r>
    </w:p>
    <w:p w:rsidR="00920FE1" w:rsidRDefault="00920FE1" w:rsidP="001D0764">
      <w:pPr>
        <w:autoSpaceDE w:val="0"/>
        <w:autoSpaceDN w:val="0"/>
        <w:adjustRightInd w:val="0"/>
        <w:spacing w:line="244" w:lineRule="auto"/>
        <w:ind w:right="-54"/>
        <w:jc w:val="both"/>
        <w:rPr>
          <w:i/>
          <w:iCs/>
        </w:rPr>
      </w:pPr>
    </w:p>
    <w:p w:rsidR="00DF30DA" w:rsidRDefault="00B079AE" w:rsidP="001D0764">
      <w:pPr>
        <w:autoSpaceDE w:val="0"/>
        <w:autoSpaceDN w:val="0"/>
        <w:adjustRightInd w:val="0"/>
        <w:spacing w:line="244" w:lineRule="auto"/>
        <w:ind w:right="-54"/>
        <w:jc w:val="both"/>
        <w:rPr>
          <w:iCs/>
        </w:rPr>
      </w:pPr>
      <w:r>
        <w:rPr>
          <w:iCs/>
        </w:rPr>
        <w:t xml:space="preserve">    The HTS</w:t>
      </w:r>
      <w:r w:rsidR="002F73CE">
        <w:rPr>
          <w:iCs/>
        </w:rPr>
        <w:t xml:space="preserve"> is composed by all the parts mentions above, and some other minor components such as Voltage Regulators, audio jacks, and so on. After analyzing the power consumption of all the components, we selected the </w:t>
      </w:r>
      <w:r w:rsidR="00D31F7C">
        <w:rPr>
          <w:iCs/>
        </w:rPr>
        <w:t>Ultralife Lithium-Ion Battery – 1800 mAh to</w:t>
      </w:r>
      <w:r w:rsidR="002F73CE">
        <w:rPr>
          <w:iCs/>
        </w:rPr>
        <w:t xml:space="preserve"> be the power supp</w:t>
      </w:r>
      <w:r w:rsidR="00A050FF">
        <w:rPr>
          <w:iCs/>
        </w:rPr>
        <w:t xml:space="preserve">lier for our project. Table 7 </w:t>
      </w:r>
      <w:r w:rsidR="002F73CE">
        <w:rPr>
          <w:iCs/>
        </w:rPr>
        <w:t>below shows the power consumption of the modules previously described.</w:t>
      </w:r>
    </w:p>
    <w:p w:rsidR="00DF30DA" w:rsidRDefault="00DF30DA" w:rsidP="001D0764">
      <w:pPr>
        <w:autoSpaceDE w:val="0"/>
        <w:autoSpaceDN w:val="0"/>
        <w:adjustRightInd w:val="0"/>
        <w:spacing w:line="244" w:lineRule="auto"/>
        <w:ind w:right="-54"/>
        <w:jc w:val="both"/>
        <w:rPr>
          <w:iCs/>
        </w:rPr>
      </w:pPr>
    </w:p>
    <w:tbl>
      <w:tblPr>
        <w:tblW w:w="4680" w:type="dxa"/>
        <w:tblInd w:w="144" w:type="dxa"/>
        <w:tblLayout w:type="fixed"/>
        <w:tblCellMar>
          <w:left w:w="0" w:type="dxa"/>
          <w:right w:w="0" w:type="dxa"/>
        </w:tblCellMar>
        <w:tblLook w:val="0000"/>
      </w:tblPr>
      <w:tblGrid>
        <w:gridCol w:w="1530"/>
        <w:gridCol w:w="1620"/>
        <w:gridCol w:w="1530"/>
      </w:tblGrid>
      <w:tr w:rsidR="00DF30DA" w:rsidRPr="001266DA">
        <w:trPr>
          <w:trHeight w:val="261"/>
        </w:trPr>
        <w:tc>
          <w:tcPr>
            <w:tcW w:w="4680" w:type="dxa"/>
            <w:gridSpan w:val="3"/>
            <w:tcBorders>
              <w:top w:val="single" w:sz="8" w:space="0" w:color="292934"/>
              <w:left w:val="single" w:sz="8" w:space="0" w:color="292934"/>
              <w:bottom w:val="single" w:sz="8" w:space="0" w:color="292934"/>
              <w:right w:val="single" w:sz="8" w:space="0" w:color="292934"/>
            </w:tcBorders>
            <w:shd w:val="clear" w:color="auto" w:fill="93A299"/>
            <w:tcMar>
              <w:top w:w="72" w:type="dxa"/>
              <w:left w:w="144" w:type="dxa"/>
              <w:bottom w:w="72" w:type="dxa"/>
              <w:right w:w="144" w:type="dxa"/>
            </w:tcMar>
            <w:vAlign w:val="center"/>
          </w:tcPr>
          <w:p w:rsidR="00DF30DA" w:rsidRPr="001266DA" w:rsidRDefault="00DF30DA" w:rsidP="00EE76EA">
            <w:pPr>
              <w:spacing w:before="2" w:after="2"/>
              <w:jc w:val="center"/>
              <w:rPr>
                <w:szCs w:val="36"/>
              </w:rPr>
            </w:pPr>
            <w:r w:rsidRPr="001266DA">
              <w:rPr>
                <w:b/>
                <w:bCs/>
                <w:color w:val="FFFFFF"/>
                <w:kern w:val="24"/>
                <w:szCs w:val="36"/>
              </w:rPr>
              <w:t>Helmet Modules Power Consumption</w:t>
            </w:r>
          </w:p>
        </w:tc>
      </w:tr>
      <w:tr w:rsidR="00DF30DA" w:rsidRPr="001266DA">
        <w:trPr>
          <w:trHeight w:val="297"/>
        </w:trPr>
        <w:tc>
          <w:tcPr>
            <w:tcW w:w="153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DF30DA" w:rsidRPr="001266DA" w:rsidRDefault="00DF30DA" w:rsidP="00DF30DA">
            <w:pPr>
              <w:spacing w:before="2" w:after="2"/>
              <w:rPr>
                <w:color w:val="292934"/>
                <w:kern w:val="24"/>
                <w:szCs w:val="36"/>
              </w:rPr>
            </w:pPr>
            <w:r w:rsidRPr="001266DA">
              <w:rPr>
                <w:color w:val="292934"/>
                <w:kern w:val="24"/>
                <w:szCs w:val="36"/>
              </w:rPr>
              <w:t>Modules</w:t>
            </w:r>
          </w:p>
        </w:tc>
        <w:tc>
          <w:tcPr>
            <w:tcW w:w="162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DF30DA" w:rsidRPr="001266DA" w:rsidRDefault="00DF30DA" w:rsidP="00DF30DA">
            <w:pPr>
              <w:spacing w:before="2" w:after="2"/>
              <w:rPr>
                <w:color w:val="292934"/>
                <w:kern w:val="24"/>
                <w:szCs w:val="36"/>
              </w:rPr>
            </w:pPr>
            <w:r w:rsidRPr="001266DA">
              <w:rPr>
                <w:color w:val="292934"/>
                <w:kern w:val="24"/>
                <w:szCs w:val="36"/>
              </w:rPr>
              <w:t>Active mode</w:t>
            </w:r>
          </w:p>
        </w:tc>
        <w:tc>
          <w:tcPr>
            <w:tcW w:w="153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DF30DA" w:rsidRPr="001266DA" w:rsidRDefault="00DF30DA" w:rsidP="00DF30DA">
            <w:pPr>
              <w:spacing w:before="2" w:after="2"/>
              <w:rPr>
                <w:color w:val="292934"/>
                <w:kern w:val="24"/>
                <w:szCs w:val="36"/>
              </w:rPr>
            </w:pPr>
            <w:r w:rsidRPr="001266DA">
              <w:rPr>
                <w:color w:val="292934"/>
                <w:kern w:val="24"/>
                <w:szCs w:val="36"/>
              </w:rPr>
              <w:t>Sleep mode</w:t>
            </w:r>
          </w:p>
        </w:tc>
      </w:tr>
      <w:tr w:rsidR="00DF30DA" w:rsidRPr="001266DA">
        <w:trPr>
          <w:trHeight w:val="288"/>
        </w:trPr>
        <w:tc>
          <w:tcPr>
            <w:tcW w:w="153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vAlign w:val="center"/>
          </w:tcPr>
          <w:p w:rsidR="00DF30DA" w:rsidRPr="001266DA" w:rsidRDefault="00DF30DA" w:rsidP="00DF30DA">
            <w:pPr>
              <w:spacing w:before="2" w:after="2"/>
              <w:rPr>
                <w:color w:val="292934"/>
                <w:kern w:val="24"/>
                <w:szCs w:val="36"/>
              </w:rPr>
            </w:pPr>
            <w:r w:rsidRPr="001266DA">
              <w:rPr>
                <w:color w:val="292934"/>
                <w:kern w:val="24"/>
                <w:szCs w:val="36"/>
              </w:rPr>
              <w:t>ADXL345</w:t>
            </w:r>
          </w:p>
        </w:tc>
        <w:tc>
          <w:tcPr>
            <w:tcW w:w="162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vAlign w:val="center"/>
          </w:tcPr>
          <w:p w:rsidR="00DF30DA" w:rsidRPr="001266DA" w:rsidRDefault="00DF30DA" w:rsidP="00DF30DA">
            <w:pPr>
              <w:spacing w:before="2" w:after="2"/>
              <w:rPr>
                <w:color w:val="292934"/>
                <w:kern w:val="24"/>
                <w:szCs w:val="36"/>
              </w:rPr>
            </w:pPr>
            <w:r w:rsidRPr="001266DA">
              <w:rPr>
                <w:color w:val="292934"/>
                <w:kern w:val="24"/>
                <w:szCs w:val="36"/>
              </w:rPr>
              <w:t>145 µA</w:t>
            </w:r>
          </w:p>
        </w:tc>
        <w:tc>
          <w:tcPr>
            <w:tcW w:w="153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vAlign w:val="center"/>
          </w:tcPr>
          <w:p w:rsidR="00DF30DA" w:rsidRPr="001266DA" w:rsidRDefault="00DF30DA" w:rsidP="00DF30DA">
            <w:pPr>
              <w:spacing w:before="2" w:after="2"/>
              <w:rPr>
                <w:color w:val="292934"/>
                <w:kern w:val="24"/>
                <w:szCs w:val="36"/>
              </w:rPr>
            </w:pPr>
            <w:r w:rsidRPr="001266DA">
              <w:rPr>
                <w:color w:val="292934"/>
                <w:kern w:val="24"/>
                <w:szCs w:val="36"/>
              </w:rPr>
              <w:t xml:space="preserve">40 µA </w:t>
            </w:r>
          </w:p>
        </w:tc>
      </w:tr>
      <w:tr w:rsidR="00DF30DA" w:rsidRPr="001266DA">
        <w:trPr>
          <w:trHeight w:val="288"/>
        </w:trPr>
        <w:tc>
          <w:tcPr>
            <w:tcW w:w="153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DF30DA" w:rsidRPr="001266DA" w:rsidRDefault="00DF30DA" w:rsidP="00DF30DA">
            <w:pPr>
              <w:spacing w:before="2" w:after="2"/>
              <w:rPr>
                <w:color w:val="292934"/>
                <w:kern w:val="24"/>
                <w:szCs w:val="36"/>
              </w:rPr>
            </w:pPr>
            <w:r w:rsidRPr="001266DA">
              <w:rPr>
                <w:color w:val="292934"/>
                <w:kern w:val="24"/>
                <w:szCs w:val="36"/>
              </w:rPr>
              <w:t>SM5100B GSM/GPRS</w:t>
            </w:r>
          </w:p>
        </w:tc>
        <w:tc>
          <w:tcPr>
            <w:tcW w:w="162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DF30DA" w:rsidRPr="001266DA" w:rsidRDefault="00DF30DA" w:rsidP="00DF30DA">
            <w:pPr>
              <w:spacing w:before="2" w:after="2"/>
              <w:rPr>
                <w:color w:val="292934"/>
                <w:kern w:val="24"/>
                <w:szCs w:val="36"/>
              </w:rPr>
            </w:pPr>
            <w:r w:rsidRPr="001266DA">
              <w:rPr>
                <w:color w:val="292934"/>
                <w:kern w:val="24"/>
                <w:szCs w:val="36"/>
              </w:rPr>
              <w:t>400 mA</w:t>
            </w:r>
          </w:p>
        </w:tc>
        <w:tc>
          <w:tcPr>
            <w:tcW w:w="153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DF30DA" w:rsidRPr="001266DA" w:rsidRDefault="00DF30DA" w:rsidP="00DF30DA">
            <w:pPr>
              <w:spacing w:before="2" w:after="2"/>
              <w:rPr>
                <w:color w:val="292934"/>
                <w:kern w:val="24"/>
                <w:szCs w:val="36"/>
              </w:rPr>
            </w:pPr>
            <w:r w:rsidRPr="001266DA">
              <w:rPr>
                <w:color w:val="292934"/>
                <w:kern w:val="24"/>
                <w:szCs w:val="36"/>
              </w:rPr>
              <w:t>2mA</w:t>
            </w:r>
          </w:p>
        </w:tc>
      </w:tr>
      <w:tr w:rsidR="00DF30DA" w:rsidRPr="001266DA">
        <w:trPr>
          <w:trHeight w:val="288"/>
        </w:trPr>
        <w:tc>
          <w:tcPr>
            <w:tcW w:w="153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vAlign w:val="center"/>
          </w:tcPr>
          <w:p w:rsidR="00DF30DA" w:rsidRPr="001266DA" w:rsidRDefault="00DF30DA" w:rsidP="00DF30DA">
            <w:pPr>
              <w:spacing w:before="2" w:after="2"/>
              <w:rPr>
                <w:color w:val="292934"/>
                <w:kern w:val="24"/>
                <w:szCs w:val="36"/>
              </w:rPr>
            </w:pPr>
            <w:r w:rsidRPr="001266DA">
              <w:rPr>
                <w:color w:val="292934"/>
                <w:kern w:val="24"/>
                <w:szCs w:val="36"/>
              </w:rPr>
              <w:t>LS20031 GPS</w:t>
            </w:r>
          </w:p>
        </w:tc>
        <w:tc>
          <w:tcPr>
            <w:tcW w:w="162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vAlign w:val="center"/>
          </w:tcPr>
          <w:p w:rsidR="00DF30DA" w:rsidRPr="001266DA" w:rsidRDefault="00DF30DA" w:rsidP="00DF30DA">
            <w:pPr>
              <w:spacing w:before="2" w:after="2"/>
              <w:rPr>
                <w:color w:val="292934"/>
                <w:kern w:val="24"/>
                <w:szCs w:val="36"/>
              </w:rPr>
            </w:pPr>
            <w:r w:rsidRPr="001266DA">
              <w:rPr>
                <w:color w:val="292934"/>
                <w:kern w:val="24"/>
                <w:szCs w:val="36"/>
              </w:rPr>
              <w:t>29 mA</w:t>
            </w:r>
          </w:p>
        </w:tc>
        <w:tc>
          <w:tcPr>
            <w:tcW w:w="1530" w:type="dxa"/>
            <w:tcBorders>
              <w:top w:val="single" w:sz="8" w:space="0" w:color="292934"/>
              <w:left w:val="single" w:sz="8" w:space="0" w:color="292934"/>
              <w:bottom w:val="single" w:sz="8" w:space="0" w:color="292934"/>
              <w:right w:val="single" w:sz="8" w:space="0" w:color="292934"/>
            </w:tcBorders>
            <w:shd w:val="clear" w:color="auto" w:fill="EEF0EF"/>
            <w:tcMar>
              <w:top w:w="72" w:type="dxa"/>
              <w:left w:w="144" w:type="dxa"/>
              <w:bottom w:w="72" w:type="dxa"/>
              <w:right w:w="144" w:type="dxa"/>
            </w:tcMar>
            <w:vAlign w:val="center"/>
          </w:tcPr>
          <w:p w:rsidR="00DF30DA" w:rsidRPr="001266DA" w:rsidRDefault="00DF30DA" w:rsidP="00DF30DA">
            <w:pPr>
              <w:spacing w:before="2" w:after="2"/>
              <w:rPr>
                <w:color w:val="292934"/>
                <w:kern w:val="24"/>
                <w:szCs w:val="36"/>
              </w:rPr>
            </w:pPr>
            <w:r w:rsidRPr="001266DA">
              <w:rPr>
                <w:color w:val="292934"/>
                <w:kern w:val="24"/>
                <w:szCs w:val="36"/>
              </w:rPr>
              <w:t>2mA</w:t>
            </w:r>
          </w:p>
        </w:tc>
      </w:tr>
      <w:tr w:rsidR="00DF30DA" w:rsidRPr="001266DA">
        <w:trPr>
          <w:trHeight w:val="198"/>
        </w:trPr>
        <w:tc>
          <w:tcPr>
            <w:tcW w:w="153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DF30DA" w:rsidRPr="001266DA" w:rsidRDefault="00DF30DA" w:rsidP="00DF30DA">
            <w:pPr>
              <w:spacing w:before="2" w:after="2"/>
              <w:rPr>
                <w:color w:val="292934"/>
                <w:kern w:val="24"/>
                <w:szCs w:val="36"/>
              </w:rPr>
            </w:pPr>
            <w:r w:rsidRPr="001266DA">
              <w:rPr>
                <w:color w:val="292934"/>
                <w:kern w:val="24"/>
                <w:szCs w:val="36"/>
              </w:rPr>
              <w:t>ATmega328p</w:t>
            </w:r>
          </w:p>
        </w:tc>
        <w:tc>
          <w:tcPr>
            <w:tcW w:w="162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DF30DA" w:rsidRPr="001266DA" w:rsidRDefault="00DF30DA" w:rsidP="00DF30DA">
            <w:pPr>
              <w:spacing w:before="2" w:after="2"/>
              <w:rPr>
                <w:color w:val="292934"/>
                <w:kern w:val="24"/>
                <w:szCs w:val="36"/>
              </w:rPr>
            </w:pPr>
            <w:r w:rsidRPr="001266DA">
              <w:rPr>
                <w:color w:val="292934"/>
                <w:kern w:val="24"/>
                <w:szCs w:val="36"/>
              </w:rPr>
              <w:t>0.3 mA</w:t>
            </w:r>
          </w:p>
        </w:tc>
        <w:tc>
          <w:tcPr>
            <w:tcW w:w="1530" w:type="dxa"/>
            <w:tcBorders>
              <w:top w:val="single" w:sz="8" w:space="0" w:color="292934"/>
              <w:left w:val="single" w:sz="8" w:space="0" w:color="292934"/>
              <w:bottom w:val="single" w:sz="8" w:space="0" w:color="292934"/>
              <w:right w:val="single" w:sz="8" w:space="0" w:color="292934"/>
            </w:tcBorders>
            <w:shd w:val="clear" w:color="auto" w:fill="DCE0DE"/>
            <w:tcMar>
              <w:top w:w="72" w:type="dxa"/>
              <w:left w:w="144" w:type="dxa"/>
              <w:bottom w:w="72" w:type="dxa"/>
              <w:right w:w="144" w:type="dxa"/>
            </w:tcMar>
            <w:vAlign w:val="center"/>
          </w:tcPr>
          <w:p w:rsidR="00DF30DA" w:rsidRPr="001266DA" w:rsidRDefault="00DF30DA" w:rsidP="00DF30DA">
            <w:pPr>
              <w:spacing w:before="2" w:after="2"/>
              <w:rPr>
                <w:color w:val="292934"/>
                <w:kern w:val="24"/>
                <w:szCs w:val="36"/>
              </w:rPr>
            </w:pPr>
            <w:r w:rsidRPr="001266DA">
              <w:rPr>
                <w:color w:val="292934"/>
                <w:kern w:val="24"/>
                <w:szCs w:val="36"/>
              </w:rPr>
              <w:t>0.8 µA</w:t>
            </w:r>
          </w:p>
        </w:tc>
      </w:tr>
    </w:tbl>
    <w:p w:rsidR="00DF30DA" w:rsidRDefault="00DF30DA" w:rsidP="001D0764">
      <w:pPr>
        <w:autoSpaceDE w:val="0"/>
        <w:autoSpaceDN w:val="0"/>
        <w:adjustRightInd w:val="0"/>
        <w:spacing w:line="244" w:lineRule="auto"/>
        <w:ind w:right="-54"/>
        <w:jc w:val="both"/>
        <w:rPr>
          <w:iCs/>
        </w:rPr>
      </w:pPr>
    </w:p>
    <w:p w:rsidR="00BC4D5B" w:rsidRDefault="00BC4D5B" w:rsidP="001D0764">
      <w:pPr>
        <w:autoSpaceDE w:val="0"/>
        <w:autoSpaceDN w:val="0"/>
        <w:adjustRightInd w:val="0"/>
        <w:spacing w:line="244" w:lineRule="auto"/>
        <w:ind w:right="-54"/>
        <w:jc w:val="both"/>
        <w:rPr>
          <w:sz w:val="18"/>
        </w:rPr>
      </w:pPr>
      <w:r>
        <w:rPr>
          <w:sz w:val="18"/>
        </w:rPr>
        <w:t xml:space="preserve">    Table 7. Helmet Modules Power consumption</w:t>
      </w:r>
    </w:p>
    <w:p w:rsidR="00BC4D5B" w:rsidRDefault="00BC4D5B" w:rsidP="001D0764">
      <w:pPr>
        <w:autoSpaceDE w:val="0"/>
        <w:autoSpaceDN w:val="0"/>
        <w:adjustRightInd w:val="0"/>
        <w:spacing w:line="244" w:lineRule="auto"/>
        <w:ind w:right="-54"/>
        <w:jc w:val="both"/>
        <w:rPr>
          <w:sz w:val="18"/>
        </w:rPr>
      </w:pPr>
    </w:p>
    <w:p w:rsidR="002D0768" w:rsidRDefault="009B35DA" w:rsidP="009B35DA">
      <w:pPr>
        <w:autoSpaceDE w:val="0"/>
        <w:autoSpaceDN w:val="0"/>
        <w:adjustRightInd w:val="0"/>
        <w:spacing w:line="244" w:lineRule="auto"/>
        <w:ind w:right="-54"/>
        <w:jc w:val="both"/>
      </w:pPr>
      <w:r>
        <w:t xml:space="preserve">    </w:t>
      </w:r>
      <w:r w:rsidR="00D31F7C">
        <w:t xml:space="preserve">The </w:t>
      </w:r>
      <w:r w:rsidR="00D31F7C">
        <w:rPr>
          <w:iCs/>
        </w:rPr>
        <w:t>Ultralife Lithium-Ion Battery – 1800 mAh is commonly used in portable electronics and</w:t>
      </w:r>
      <w:r w:rsidR="003A4498">
        <w:rPr>
          <w:iCs/>
        </w:rPr>
        <w:t xml:space="preserve"> tracking applications, so it wa</w:t>
      </w:r>
      <w:r w:rsidR="00E27F23">
        <w:rPr>
          <w:iCs/>
        </w:rPr>
        <w:t>s</w:t>
      </w:r>
      <w:r w:rsidR="00D31F7C">
        <w:rPr>
          <w:iCs/>
        </w:rPr>
        <w:t xml:space="preserve"> a perf</w:t>
      </w:r>
      <w:r w:rsidR="00384CCD">
        <w:rPr>
          <w:iCs/>
        </w:rPr>
        <w:t>ect match for the HTS S</w:t>
      </w:r>
      <w:r w:rsidR="00D31F7C">
        <w:rPr>
          <w:iCs/>
        </w:rPr>
        <w:t xml:space="preserve">. The battery </w:t>
      </w:r>
      <w:r w:rsidR="00E27F23">
        <w:rPr>
          <w:iCs/>
        </w:rPr>
        <w:t xml:space="preserve">average voltage is 3.7 V, and it has a capacity of 1.8 Ah; it is also known for its high energy density, which is 146 Wh/kg. The size of this unit, it is also beneficial to our project; the Lithium-Ion battery 1800 mAh is able to efficiently supply power to the HTS, </w:t>
      </w:r>
      <w:r w:rsidR="003A4498">
        <w:rPr>
          <w:iCs/>
        </w:rPr>
        <w:t>while keeping a reasonable weight of</w:t>
      </w:r>
      <w:r w:rsidR="00D31F7C">
        <w:rPr>
          <w:iCs/>
        </w:rPr>
        <w:t xml:space="preserve"> 46 g, so it is</w:t>
      </w:r>
      <w:r w:rsidR="003A4498">
        <w:rPr>
          <w:iCs/>
        </w:rPr>
        <w:t xml:space="preserve"> quite light weighted.</w:t>
      </w:r>
    </w:p>
    <w:p w:rsidR="006C5051" w:rsidRDefault="002D0768" w:rsidP="009B35DA">
      <w:pPr>
        <w:autoSpaceDE w:val="0"/>
        <w:autoSpaceDN w:val="0"/>
        <w:adjustRightInd w:val="0"/>
        <w:spacing w:line="244" w:lineRule="auto"/>
        <w:ind w:right="-54"/>
        <w:jc w:val="both"/>
        <w:rPr>
          <w:noProof/>
        </w:rPr>
      </w:pPr>
      <w:r>
        <w:t xml:space="preserve">                      </w:t>
      </w:r>
    </w:p>
    <w:p w:rsidR="005B34B4" w:rsidRDefault="005B34B4" w:rsidP="00016112">
      <w:pPr>
        <w:autoSpaceDE w:val="0"/>
        <w:autoSpaceDN w:val="0"/>
        <w:adjustRightInd w:val="0"/>
        <w:spacing w:line="244" w:lineRule="auto"/>
        <w:ind w:right="-54"/>
        <w:jc w:val="both"/>
      </w:pPr>
      <w:r>
        <w:t xml:space="preserve"> </w:t>
      </w:r>
      <w:r w:rsidR="00E27F23">
        <w:rPr>
          <w:noProof/>
        </w:rPr>
        <w:drawing>
          <wp:inline distT="0" distB="0" distL="0" distR="0">
            <wp:extent cx="2971800" cy="2241302"/>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971800" cy="2241302"/>
                    </a:xfrm>
                    <a:prstGeom prst="rect">
                      <a:avLst/>
                    </a:prstGeom>
                    <a:noFill/>
                    <a:ln w="9525">
                      <a:noFill/>
                      <a:miter lim="800000"/>
                      <a:headEnd/>
                      <a:tailEnd/>
                    </a:ln>
                  </pic:spPr>
                </pic:pic>
              </a:graphicData>
            </a:graphic>
          </wp:inline>
        </w:drawing>
      </w:r>
    </w:p>
    <w:p w:rsidR="00384CCD" w:rsidRDefault="005B34B4" w:rsidP="00016112">
      <w:pPr>
        <w:autoSpaceDE w:val="0"/>
        <w:autoSpaceDN w:val="0"/>
        <w:adjustRightInd w:val="0"/>
        <w:spacing w:line="244" w:lineRule="auto"/>
        <w:ind w:right="-54"/>
        <w:jc w:val="both"/>
      </w:pPr>
      <w:r>
        <w:t xml:space="preserve">    </w:t>
      </w:r>
    </w:p>
    <w:p w:rsidR="005B34B4" w:rsidRPr="005B34B4" w:rsidRDefault="00384CCD" w:rsidP="00016112">
      <w:pPr>
        <w:autoSpaceDE w:val="0"/>
        <w:autoSpaceDN w:val="0"/>
        <w:adjustRightInd w:val="0"/>
        <w:spacing w:line="244" w:lineRule="auto"/>
        <w:ind w:right="-54"/>
        <w:jc w:val="both"/>
      </w:pPr>
      <w:r>
        <w:t xml:space="preserve">    </w:t>
      </w:r>
      <w:r w:rsidR="00B815CB">
        <w:rPr>
          <w:sz w:val="18"/>
        </w:rPr>
        <w:t>Figure 5</w:t>
      </w:r>
      <w:r w:rsidR="005B34B4">
        <w:rPr>
          <w:sz w:val="18"/>
        </w:rPr>
        <w:t>. Lithium Ion Batter</w:t>
      </w:r>
      <w:r w:rsidR="00D31F7C">
        <w:rPr>
          <w:sz w:val="18"/>
        </w:rPr>
        <w:t>y</w:t>
      </w:r>
    </w:p>
    <w:p w:rsidR="00016112" w:rsidRPr="00AC7636" w:rsidRDefault="00016112" w:rsidP="00AC7636">
      <w:pPr>
        <w:autoSpaceDE w:val="0"/>
        <w:autoSpaceDN w:val="0"/>
        <w:adjustRightInd w:val="0"/>
        <w:spacing w:before="360" w:after="120"/>
        <w:ind w:right="1397"/>
        <w:jc w:val="center"/>
        <w:rPr>
          <w:sz w:val="16"/>
          <w:szCs w:val="16"/>
        </w:rPr>
      </w:pPr>
      <w:r w:rsidRPr="00773EC4">
        <w:t>III.</w:t>
      </w:r>
      <w:r w:rsidRPr="00773EC4">
        <w:rPr>
          <w:spacing w:val="-10"/>
        </w:rPr>
        <w:t xml:space="preserve"> </w:t>
      </w:r>
      <w:r w:rsidR="006C3850">
        <w:t>SOFTWARE DETAIL</w:t>
      </w:r>
    </w:p>
    <w:p w:rsidR="00384CCD" w:rsidRDefault="006C3850" w:rsidP="00016112">
      <w:pPr>
        <w:autoSpaceDE w:val="0"/>
        <w:autoSpaceDN w:val="0"/>
        <w:adjustRightInd w:val="0"/>
        <w:spacing w:line="244" w:lineRule="auto"/>
        <w:ind w:right="-54"/>
        <w:jc w:val="both"/>
      </w:pPr>
      <w:r>
        <w:rPr>
          <w:sz w:val="18"/>
        </w:rPr>
        <w:t xml:space="preserve">    </w:t>
      </w:r>
      <w:r w:rsidR="00B815CB">
        <w:t>The HTS</w:t>
      </w:r>
      <w:r>
        <w:t xml:space="preserve"> is a Senior Design project based on integration of electronic modules. To achieve an accurate and effective connection between all the modules, so they can work as one, the implementation of Software design was required. The Atmel ATmega328 was programmed used the Arduino UNO developing board. Arduino uses a C language like environment that is complemented by libraries that offer different functions. All of our group members are Electrical Engineering students; therefore, we found easier to program with this environment that offered a lot of support online. Figure </w:t>
      </w:r>
      <w:r w:rsidR="00B815CB">
        <w:t>6</w:t>
      </w:r>
      <w:r w:rsidR="00EB6278">
        <w:t xml:space="preserve"> shows a</w:t>
      </w:r>
      <w:r w:rsidR="00B815CB">
        <w:t xml:space="preserve"> flowchart explaining how the HT</w:t>
      </w:r>
      <w:r w:rsidR="00EB6278">
        <w:t>S behaves when an accident occur. The Bluetooth is the only module that is connected to the microcontroller, but is independent of the other modules to operate.</w:t>
      </w:r>
    </w:p>
    <w:p w:rsidR="00384CCD" w:rsidRDefault="00384CCD" w:rsidP="00016112">
      <w:pPr>
        <w:autoSpaceDE w:val="0"/>
        <w:autoSpaceDN w:val="0"/>
        <w:adjustRightInd w:val="0"/>
        <w:spacing w:line="244" w:lineRule="auto"/>
        <w:ind w:right="-54"/>
        <w:jc w:val="both"/>
      </w:pPr>
    </w:p>
    <w:p w:rsidR="00414002" w:rsidRPr="006C3850" w:rsidRDefault="00414002" w:rsidP="00016112">
      <w:pPr>
        <w:autoSpaceDE w:val="0"/>
        <w:autoSpaceDN w:val="0"/>
        <w:adjustRightInd w:val="0"/>
        <w:spacing w:line="244" w:lineRule="auto"/>
        <w:ind w:right="-54"/>
        <w:jc w:val="both"/>
      </w:pPr>
    </w:p>
    <w:p w:rsidR="002D0768" w:rsidRDefault="002D0768" w:rsidP="00414002">
      <w:pPr>
        <w:autoSpaceDE w:val="0"/>
        <w:autoSpaceDN w:val="0"/>
        <w:adjustRightInd w:val="0"/>
        <w:spacing w:line="244" w:lineRule="auto"/>
        <w:ind w:right="-54"/>
        <w:jc w:val="both"/>
        <w:rPr>
          <w:sz w:val="18"/>
        </w:rPr>
      </w:pPr>
    </w:p>
    <w:p w:rsidR="00DF30DA" w:rsidRPr="009B35DA" w:rsidRDefault="00EB6278" w:rsidP="001D0764">
      <w:pPr>
        <w:autoSpaceDE w:val="0"/>
        <w:autoSpaceDN w:val="0"/>
        <w:adjustRightInd w:val="0"/>
        <w:spacing w:line="244" w:lineRule="auto"/>
        <w:ind w:right="-54"/>
        <w:jc w:val="both"/>
        <w:rPr>
          <w:iCs/>
        </w:rPr>
      </w:pPr>
      <w:r w:rsidRPr="00EB6278">
        <w:rPr>
          <w:iCs/>
          <w:noProof/>
        </w:rPr>
        <w:drawing>
          <wp:inline distT="0" distB="0" distL="0" distR="0">
            <wp:extent cx="3002280" cy="4324985"/>
            <wp:effectExtent l="76200" t="25400" r="71120" b="43815"/>
            <wp:docPr id="21" name="D 9"/>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1" r:lo="rId12" r:qs="rId13" r:cs="rId14"/>
              </a:graphicData>
            </a:graphic>
          </wp:inline>
        </w:drawing>
      </w:r>
    </w:p>
    <w:p w:rsidR="00AC7636" w:rsidRDefault="00AC7636" w:rsidP="001D0764">
      <w:pPr>
        <w:autoSpaceDE w:val="0"/>
        <w:autoSpaceDN w:val="0"/>
        <w:adjustRightInd w:val="0"/>
        <w:spacing w:line="244" w:lineRule="auto"/>
        <w:ind w:right="-54"/>
        <w:jc w:val="both"/>
        <w:rPr>
          <w:iCs/>
          <w:sz w:val="18"/>
        </w:rPr>
      </w:pPr>
      <w:r>
        <w:rPr>
          <w:iCs/>
          <w:sz w:val="18"/>
        </w:rPr>
        <w:t xml:space="preserve">   </w:t>
      </w:r>
    </w:p>
    <w:p w:rsidR="00384CCD" w:rsidRDefault="00B815CB" w:rsidP="001D0764">
      <w:pPr>
        <w:autoSpaceDE w:val="0"/>
        <w:autoSpaceDN w:val="0"/>
        <w:adjustRightInd w:val="0"/>
        <w:spacing w:line="244" w:lineRule="auto"/>
        <w:ind w:right="-54"/>
        <w:jc w:val="both"/>
        <w:rPr>
          <w:iCs/>
          <w:sz w:val="18"/>
        </w:rPr>
      </w:pPr>
      <w:r>
        <w:rPr>
          <w:iCs/>
          <w:sz w:val="18"/>
        </w:rPr>
        <w:t xml:space="preserve"> </w:t>
      </w:r>
    </w:p>
    <w:p w:rsidR="00384CCD" w:rsidRDefault="00384CCD" w:rsidP="001D0764">
      <w:pPr>
        <w:autoSpaceDE w:val="0"/>
        <w:autoSpaceDN w:val="0"/>
        <w:adjustRightInd w:val="0"/>
        <w:spacing w:line="244" w:lineRule="auto"/>
        <w:ind w:right="-54"/>
        <w:jc w:val="both"/>
        <w:rPr>
          <w:iCs/>
          <w:sz w:val="18"/>
        </w:rPr>
      </w:pPr>
      <w:r>
        <w:rPr>
          <w:iCs/>
          <w:sz w:val="18"/>
        </w:rPr>
        <w:t xml:space="preserve">   </w:t>
      </w:r>
    </w:p>
    <w:p w:rsidR="00384CCD" w:rsidRPr="00384CCD" w:rsidRDefault="00384CCD" w:rsidP="00384CCD">
      <w:pPr>
        <w:autoSpaceDE w:val="0"/>
        <w:autoSpaceDN w:val="0"/>
        <w:adjustRightInd w:val="0"/>
        <w:spacing w:line="244" w:lineRule="auto"/>
        <w:ind w:right="-54"/>
        <w:jc w:val="both"/>
        <w:rPr>
          <w:iCs/>
          <w:sz w:val="18"/>
        </w:rPr>
      </w:pPr>
      <w:r>
        <w:rPr>
          <w:iCs/>
          <w:sz w:val="18"/>
        </w:rPr>
        <w:t xml:space="preserve">     </w:t>
      </w:r>
      <w:r w:rsidR="00B815CB">
        <w:rPr>
          <w:iCs/>
          <w:sz w:val="18"/>
        </w:rPr>
        <w:t>Figure 6. Flowchart with HT</w:t>
      </w:r>
      <w:r w:rsidR="00AC7636">
        <w:rPr>
          <w:iCs/>
          <w:sz w:val="18"/>
        </w:rPr>
        <w:t>S o</w:t>
      </w:r>
      <w:r>
        <w:rPr>
          <w:iCs/>
          <w:sz w:val="18"/>
        </w:rPr>
        <w:t>perational behavior</w:t>
      </w:r>
    </w:p>
    <w:p w:rsidR="00D24696" w:rsidRPr="00D24696" w:rsidRDefault="00D24696" w:rsidP="00D24696">
      <w:pPr>
        <w:autoSpaceDE w:val="0"/>
        <w:autoSpaceDN w:val="0"/>
        <w:adjustRightInd w:val="0"/>
        <w:spacing w:before="120" w:after="120"/>
        <w:ind w:left="1555" w:right="-14"/>
        <w:rPr>
          <w:szCs w:val="16"/>
        </w:rPr>
      </w:pPr>
      <w:r w:rsidRPr="00D24696">
        <w:rPr>
          <w:szCs w:val="16"/>
        </w:rPr>
        <w:t>IV.</w:t>
      </w:r>
      <w:r w:rsidRPr="00D24696">
        <w:rPr>
          <w:spacing w:val="-10"/>
          <w:szCs w:val="16"/>
        </w:rPr>
        <w:t xml:space="preserve"> </w:t>
      </w:r>
      <w:r w:rsidRPr="00D24696">
        <w:rPr>
          <w:szCs w:val="16"/>
        </w:rPr>
        <w:t>BOARD</w:t>
      </w:r>
      <w:r w:rsidRPr="00D24696">
        <w:rPr>
          <w:spacing w:val="-5"/>
          <w:szCs w:val="16"/>
        </w:rPr>
        <w:t xml:space="preserve"> </w:t>
      </w:r>
      <w:r w:rsidRPr="00D24696">
        <w:t>D</w:t>
      </w:r>
      <w:r w:rsidRPr="00D24696">
        <w:rPr>
          <w:szCs w:val="16"/>
        </w:rPr>
        <w:t>ESIGN</w:t>
      </w:r>
    </w:p>
    <w:p w:rsidR="00D24696" w:rsidRDefault="00D24696" w:rsidP="00D24696">
      <w:pPr>
        <w:autoSpaceDE w:val="0"/>
        <w:autoSpaceDN w:val="0"/>
        <w:adjustRightInd w:val="0"/>
        <w:spacing w:before="100" w:beforeAutospacing="1" w:after="100" w:afterAutospacing="1"/>
        <w:ind w:firstLine="180"/>
        <w:contextualSpacing/>
        <w:jc w:val="both"/>
      </w:pPr>
      <w:r w:rsidRPr="00C0237D">
        <w:t>When contemplating the board design it was clear that</w:t>
      </w:r>
      <w:r>
        <w:t xml:space="preserve"> we only wanted to use one PCB because a typical motorcycle helmet is not that spacious. This PCB contains all the modules that make part of the Helmet Tracking System, while keeping a reasonable size of 3.39 in X 3.08 in. The Printed Circuit Board (PCB) is mounted on the rear part of the Helmet, and from there it interacts with the external peripherals that m</w:t>
      </w:r>
      <w:r w:rsidR="00AE1AE1">
        <w:t>a</w:t>
      </w:r>
      <w:r w:rsidR="00AE15A3">
        <w:t>ke part of the project. Figure 7</w:t>
      </w:r>
      <w:r>
        <w:t>, shown in the following page</w:t>
      </w:r>
      <w:r w:rsidR="00AE1AE1">
        <w:t xml:space="preserve">, illustrates the </w:t>
      </w:r>
      <w:r>
        <w:t xml:space="preserve">Schematics </w:t>
      </w:r>
      <w:r w:rsidR="00AE1AE1">
        <w:t xml:space="preserve">used in the PCB </w:t>
      </w:r>
      <w:r>
        <w:t>design.</w:t>
      </w:r>
    </w:p>
    <w:p w:rsidR="00E624F6" w:rsidRDefault="00E624F6" w:rsidP="00D24696">
      <w:pPr>
        <w:autoSpaceDE w:val="0"/>
        <w:autoSpaceDN w:val="0"/>
        <w:adjustRightInd w:val="0"/>
        <w:spacing w:before="100" w:beforeAutospacing="1" w:after="100" w:afterAutospacing="1"/>
        <w:ind w:firstLine="180"/>
        <w:contextualSpacing/>
        <w:jc w:val="both"/>
      </w:pPr>
    </w:p>
    <w:p w:rsidR="00D24696" w:rsidRDefault="00D24696" w:rsidP="00D24696">
      <w:pPr>
        <w:autoSpaceDE w:val="0"/>
        <w:autoSpaceDN w:val="0"/>
        <w:adjustRightInd w:val="0"/>
        <w:spacing w:before="100" w:beforeAutospacing="1" w:after="100" w:afterAutospacing="1"/>
        <w:ind w:firstLine="180"/>
        <w:contextualSpacing/>
        <w:jc w:val="both"/>
      </w:pPr>
    </w:p>
    <w:p w:rsidR="00D24696" w:rsidRPr="00D24696" w:rsidRDefault="00D24696" w:rsidP="00D24696">
      <w:pPr>
        <w:autoSpaceDE w:val="0"/>
        <w:autoSpaceDN w:val="0"/>
        <w:adjustRightInd w:val="0"/>
        <w:spacing w:before="120" w:after="120"/>
        <w:ind w:left="1555" w:right="-14"/>
        <w:rPr>
          <w:szCs w:val="16"/>
        </w:rPr>
      </w:pPr>
      <w:r w:rsidRPr="00D24696">
        <w:rPr>
          <w:szCs w:val="16"/>
        </w:rPr>
        <w:t>IV.</w:t>
      </w:r>
      <w:r w:rsidRPr="00D24696">
        <w:rPr>
          <w:spacing w:val="-10"/>
          <w:szCs w:val="16"/>
        </w:rPr>
        <w:t xml:space="preserve"> </w:t>
      </w:r>
      <w:r>
        <w:rPr>
          <w:spacing w:val="-10"/>
          <w:szCs w:val="16"/>
        </w:rPr>
        <w:t xml:space="preserve"> CONCLUSION</w:t>
      </w:r>
    </w:p>
    <w:p w:rsidR="00B45F1B" w:rsidRDefault="00150967" w:rsidP="00150967">
      <w:pPr>
        <w:spacing w:after="240"/>
        <w:ind w:firstLine="187"/>
        <w:contextualSpacing/>
        <w:jc w:val="both"/>
      </w:pPr>
      <w:r>
        <w:t>The HT</w:t>
      </w:r>
      <w:r w:rsidR="00B45F1B">
        <w:t>S</w:t>
      </w:r>
      <w:r w:rsidR="00B45F1B" w:rsidRPr="00535B1C">
        <w:t xml:space="preserve"> was a collaborative effort in designing a product that would test the group’s knowledge and challenge </w:t>
      </w:r>
      <w:r w:rsidR="00B45F1B">
        <w:t>all its members</w:t>
      </w:r>
      <w:r w:rsidR="00B45F1B" w:rsidRPr="00535B1C">
        <w:t xml:space="preserve">. </w:t>
      </w:r>
    </w:p>
    <w:p w:rsidR="00B45F1B" w:rsidRDefault="00B45F1B" w:rsidP="00B45F1B">
      <w:pPr>
        <w:spacing w:line="240" w:lineRule="exact"/>
        <w:ind w:firstLine="187"/>
        <w:jc w:val="both"/>
      </w:pPr>
    </w:p>
    <w:p w:rsidR="00E624F6" w:rsidRDefault="00E624F6" w:rsidP="00E624F6">
      <w:pPr>
        <w:autoSpaceDE w:val="0"/>
        <w:autoSpaceDN w:val="0"/>
        <w:adjustRightInd w:val="0"/>
        <w:spacing w:line="250" w:lineRule="auto"/>
        <w:ind w:right="-53"/>
      </w:pPr>
    </w:p>
    <w:p w:rsidR="00DF30DA" w:rsidRPr="00AC7636" w:rsidRDefault="00150967" w:rsidP="001D0764">
      <w:pPr>
        <w:autoSpaceDE w:val="0"/>
        <w:autoSpaceDN w:val="0"/>
        <w:adjustRightInd w:val="0"/>
        <w:spacing w:line="244" w:lineRule="auto"/>
        <w:ind w:right="-54"/>
        <w:jc w:val="both"/>
        <w:rPr>
          <w:iCs/>
          <w:sz w:val="18"/>
        </w:rPr>
      </w:pPr>
      <w:r>
        <w:rPr>
          <w:iCs/>
          <w:noProof/>
          <w:sz w:val="18"/>
        </w:rPr>
        <w:drawing>
          <wp:anchor distT="0" distB="0" distL="114300" distR="114300" simplePos="0" relativeHeight="251668480" behindDoc="0" locked="0" layoutInCell="1" allowOverlap="1">
            <wp:simplePos x="0" y="0"/>
            <wp:positionH relativeFrom="column">
              <wp:posOffset>-685800</wp:posOffset>
            </wp:positionH>
            <wp:positionV relativeFrom="paragraph">
              <wp:posOffset>32385</wp:posOffset>
            </wp:positionV>
            <wp:extent cx="7541260" cy="4794250"/>
            <wp:effectExtent l="25400" t="0" r="2540" b="0"/>
            <wp:wrapNone/>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7541260" cy="4794250"/>
                    </a:xfrm>
                    <a:prstGeom prst="rect">
                      <a:avLst/>
                    </a:prstGeom>
                    <a:noFill/>
                    <a:ln w="9525">
                      <a:noFill/>
                      <a:miter lim="800000"/>
                      <a:headEnd/>
                      <a:tailEnd/>
                    </a:ln>
                  </pic:spPr>
                </pic:pic>
              </a:graphicData>
            </a:graphic>
          </wp:anchor>
        </w:drawing>
      </w:r>
    </w:p>
    <w:p w:rsidR="00DF30DA" w:rsidRDefault="00DF30DA" w:rsidP="001D0764">
      <w:pPr>
        <w:autoSpaceDE w:val="0"/>
        <w:autoSpaceDN w:val="0"/>
        <w:adjustRightInd w:val="0"/>
        <w:spacing w:line="244" w:lineRule="auto"/>
        <w:ind w:right="-54"/>
        <w:jc w:val="both"/>
        <w:rPr>
          <w:iCs/>
        </w:rPr>
      </w:pPr>
    </w:p>
    <w:p w:rsidR="00DD2F45" w:rsidRDefault="00DD2F45" w:rsidP="00F219B8">
      <w:pPr>
        <w:autoSpaceDE w:val="0"/>
        <w:autoSpaceDN w:val="0"/>
        <w:adjustRightInd w:val="0"/>
        <w:spacing w:line="244" w:lineRule="auto"/>
        <w:ind w:right="-54"/>
        <w:jc w:val="both"/>
      </w:pPr>
    </w:p>
    <w:p w:rsidR="00DD2F45" w:rsidRDefault="00DD2F45" w:rsidP="00F219B8">
      <w:pPr>
        <w:autoSpaceDE w:val="0"/>
        <w:autoSpaceDN w:val="0"/>
        <w:adjustRightInd w:val="0"/>
        <w:spacing w:line="244" w:lineRule="auto"/>
        <w:ind w:right="-54"/>
        <w:jc w:val="both"/>
      </w:pPr>
    </w:p>
    <w:p w:rsidR="00DD2F45" w:rsidRDefault="00DD2F45" w:rsidP="00F219B8">
      <w:pPr>
        <w:autoSpaceDE w:val="0"/>
        <w:autoSpaceDN w:val="0"/>
        <w:adjustRightInd w:val="0"/>
        <w:spacing w:line="244" w:lineRule="auto"/>
        <w:ind w:right="-54"/>
        <w:jc w:val="both"/>
      </w:pPr>
    </w:p>
    <w:p w:rsidR="00DD2F45" w:rsidRDefault="00DD2F45" w:rsidP="00F219B8">
      <w:pPr>
        <w:autoSpaceDE w:val="0"/>
        <w:autoSpaceDN w:val="0"/>
        <w:adjustRightInd w:val="0"/>
        <w:spacing w:line="244" w:lineRule="auto"/>
        <w:ind w:right="-54"/>
        <w:jc w:val="both"/>
      </w:pPr>
    </w:p>
    <w:p w:rsidR="00DD2F45" w:rsidRDefault="00DD2F45" w:rsidP="00F219B8">
      <w:pPr>
        <w:autoSpaceDE w:val="0"/>
        <w:autoSpaceDN w:val="0"/>
        <w:adjustRightInd w:val="0"/>
        <w:spacing w:line="244" w:lineRule="auto"/>
        <w:ind w:right="-54"/>
        <w:jc w:val="both"/>
      </w:pPr>
    </w:p>
    <w:p w:rsidR="00150967" w:rsidRDefault="00150967" w:rsidP="001F606E">
      <w:pPr>
        <w:autoSpaceDE w:val="0"/>
        <w:autoSpaceDN w:val="0"/>
        <w:adjustRightInd w:val="0"/>
        <w:spacing w:line="244" w:lineRule="auto"/>
        <w:ind w:right="-54"/>
        <w:jc w:val="center"/>
      </w:pPr>
    </w:p>
    <w:p w:rsidR="00150967" w:rsidRDefault="00150967" w:rsidP="001F606E">
      <w:pPr>
        <w:autoSpaceDE w:val="0"/>
        <w:autoSpaceDN w:val="0"/>
        <w:adjustRightInd w:val="0"/>
        <w:spacing w:line="244" w:lineRule="auto"/>
        <w:ind w:right="-54"/>
        <w:jc w:val="center"/>
      </w:pPr>
    </w:p>
    <w:p w:rsidR="00150967" w:rsidRDefault="00150967" w:rsidP="001F606E">
      <w:pPr>
        <w:autoSpaceDE w:val="0"/>
        <w:autoSpaceDN w:val="0"/>
        <w:adjustRightInd w:val="0"/>
        <w:spacing w:line="244" w:lineRule="auto"/>
        <w:ind w:right="-54"/>
        <w:jc w:val="center"/>
      </w:pPr>
    </w:p>
    <w:p w:rsidR="00150967" w:rsidRDefault="00150967" w:rsidP="001F606E">
      <w:pPr>
        <w:autoSpaceDE w:val="0"/>
        <w:autoSpaceDN w:val="0"/>
        <w:adjustRightInd w:val="0"/>
        <w:spacing w:line="244" w:lineRule="auto"/>
        <w:ind w:right="-54"/>
        <w:jc w:val="center"/>
      </w:pPr>
    </w:p>
    <w:p w:rsidR="00150967" w:rsidRDefault="00150967" w:rsidP="001F606E">
      <w:pPr>
        <w:autoSpaceDE w:val="0"/>
        <w:autoSpaceDN w:val="0"/>
        <w:adjustRightInd w:val="0"/>
        <w:spacing w:line="244" w:lineRule="auto"/>
        <w:ind w:right="-54"/>
        <w:jc w:val="center"/>
      </w:pPr>
    </w:p>
    <w:p w:rsidR="00150967" w:rsidRDefault="00150967" w:rsidP="001F606E">
      <w:pPr>
        <w:autoSpaceDE w:val="0"/>
        <w:autoSpaceDN w:val="0"/>
        <w:adjustRightInd w:val="0"/>
        <w:spacing w:line="244" w:lineRule="auto"/>
        <w:ind w:right="-54"/>
        <w:jc w:val="center"/>
      </w:pPr>
    </w:p>
    <w:p w:rsidR="00150967" w:rsidRDefault="00150967" w:rsidP="001F606E">
      <w:pPr>
        <w:autoSpaceDE w:val="0"/>
        <w:autoSpaceDN w:val="0"/>
        <w:adjustRightInd w:val="0"/>
        <w:spacing w:line="244" w:lineRule="auto"/>
        <w:ind w:right="-54"/>
        <w:jc w:val="center"/>
      </w:pPr>
    </w:p>
    <w:p w:rsidR="00150967" w:rsidRDefault="00150967" w:rsidP="001F606E">
      <w:pPr>
        <w:autoSpaceDE w:val="0"/>
        <w:autoSpaceDN w:val="0"/>
        <w:adjustRightInd w:val="0"/>
        <w:spacing w:line="244" w:lineRule="auto"/>
        <w:ind w:right="-54"/>
        <w:jc w:val="center"/>
      </w:pPr>
    </w:p>
    <w:p w:rsidR="00150967" w:rsidRDefault="00150967" w:rsidP="001F606E">
      <w:pPr>
        <w:autoSpaceDE w:val="0"/>
        <w:autoSpaceDN w:val="0"/>
        <w:adjustRightInd w:val="0"/>
        <w:spacing w:line="244" w:lineRule="auto"/>
        <w:ind w:right="-54"/>
        <w:jc w:val="center"/>
      </w:pPr>
    </w:p>
    <w:p w:rsidR="00150967" w:rsidRDefault="00150967" w:rsidP="001F606E">
      <w:pPr>
        <w:autoSpaceDE w:val="0"/>
        <w:autoSpaceDN w:val="0"/>
        <w:adjustRightInd w:val="0"/>
        <w:spacing w:line="244" w:lineRule="auto"/>
        <w:ind w:right="-54"/>
        <w:jc w:val="center"/>
      </w:pPr>
    </w:p>
    <w:p w:rsidR="00150967" w:rsidRDefault="00150967" w:rsidP="001F606E">
      <w:pPr>
        <w:autoSpaceDE w:val="0"/>
        <w:autoSpaceDN w:val="0"/>
        <w:adjustRightInd w:val="0"/>
        <w:spacing w:line="244" w:lineRule="auto"/>
        <w:ind w:right="-54"/>
        <w:jc w:val="center"/>
      </w:pPr>
    </w:p>
    <w:p w:rsidR="00150967" w:rsidRDefault="00150967" w:rsidP="001F606E">
      <w:pPr>
        <w:autoSpaceDE w:val="0"/>
        <w:autoSpaceDN w:val="0"/>
        <w:adjustRightInd w:val="0"/>
        <w:spacing w:line="244" w:lineRule="auto"/>
        <w:ind w:right="-54"/>
        <w:jc w:val="center"/>
      </w:pPr>
    </w:p>
    <w:p w:rsidR="00150967" w:rsidRDefault="00150967" w:rsidP="001F606E">
      <w:pPr>
        <w:autoSpaceDE w:val="0"/>
        <w:autoSpaceDN w:val="0"/>
        <w:adjustRightInd w:val="0"/>
        <w:spacing w:line="244" w:lineRule="auto"/>
        <w:ind w:right="-54"/>
        <w:jc w:val="center"/>
      </w:pPr>
    </w:p>
    <w:p w:rsidR="00150967" w:rsidRDefault="00150967" w:rsidP="001F606E">
      <w:pPr>
        <w:autoSpaceDE w:val="0"/>
        <w:autoSpaceDN w:val="0"/>
        <w:adjustRightInd w:val="0"/>
        <w:spacing w:line="244" w:lineRule="auto"/>
        <w:ind w:right="-54"/>
        <w:jc w:val="center"/>
      </w:pPr>
    </w:p>
    <w:p w:rsidR="00150967" w:rsidRDefault="00150967" w:rsidP="001F606E">
      <w:pPr>
        <w:autoSpaceDE w:val="0"/>
        <w:autoSpaceDN w:val="0"/>
        <w:adjustRightInd w:val="0"/>
        <w:spacing w:line="244" w:lineRule="auto"/>
        <w:ind w:right="-54"/>
        <w:jc w:val="center"/>
      </w:pPr>
    </w:p>
    <w:p w:rsidR="00150967" w:rsidRDefault="00150967" w:rsidP="001F606E">
      <w:pPr>
        <w:autoSpaceDE w:val="0"/>
        <w:autoSpaceDN w:val="0"/>
        <w:adjustRightInd w:val="0"/>
        <w:spacing w:line="244" w:lineRule="auto"/>
        <w:ind w:right="-54"/>
        <w:jc w:val="center"/>
      </w:pPr>
    </w:p>
    <w:p w:rsidR="00150967" w:rsidRDefault="00150967" w:rsidP="001F606E">
      <w:pPr>
        <w:autoSpaceDE w:val="0"/>
        <w:autoSpaceDN w:val="0"/>
        <w:adjustRightInd w:val="0"/>
        <w:spacing w:line="244" w:lineRule="auto"/>
        <w:ind w:right="-54"/>
        <w:jc w:val="center"/>
      </w:pPr>
    </w:p>
    <w:p w:rsidR="00150967" w:rsidRDefault="00150967" w:rsidP="001F606E">
      <w:pPr>
        <w:autoSpaceDE w:val="0"/>
        <w:autoSpaceDN w:val="0"/>
        <w:adjustRightInd w:val="0"/>
        <w:spacing w:line="244" w:lineRule="auto"/>
        <w:ind w:right="-54"/>
        <w:jc w:val="center"/>
      </w:pPr>
    </w:p>
    <w:p w:rsidR="00757385" w:rsidRDefault="00757385" w:rsidP="001B38F4">
      <w:pPr>
        <w:autoSpaceDE w:val="0"/>
        <w:autoSpaceDN w:val="0"/>
        <w:adjustRightInd w:val="0"/>
        <w:spacing w:line="244" w:lineRule="auto"/>
        <w:ind w:right="-54"/>
        <w:jc w:val="both"/>
        <w:rPr>
          <w:iCs/>
        </w:rPr>
      </w:pPr>
    </w:p>
    <w:p w:rsidR="00757385" w:rsidRDefault="00757385" w:rsidP="001B38F4">
      <w:pPr>
        <w:autoSpaceDE w:val="0"/>
        <w:autoSpaceDN w:val="0"/>
        <w:adjustRightInd w:val="0"/>
        <w:spacing w:line="244" w:lineRule="auto"/>
        <w:ind w:right="-54"/>
        <w:jc w:val="both"/>
        <w:rPr>
          <w:iCs/>
        </w:rPr>
      </w:pPr>
    </w:p>
    <w:p w:rsidR="00DF30DA" w:rsidRDefault="00DF30DA" w:rsidP="001B38F4">
      <w:pPr>
        <w:autoSpaceDE w:val="0"/>
        <w:autoSpaceDN w:val="0"/>
        <w:adjustRightInd w:val="0"/>
        <w:spacing w:line="244" w:lineRule="auto"/>
        <w:ind w:right="-54"/>
        <w:jc w:val="both"/>
        <w:rPr>
          <w:iCs/>
        </w:rPr>
      </w:pPr>
    </w:p>
    <w:p w:rsidR="001B38F4" w:rsidRDefault="001B38F4" w:rsidP="001D0764">
      <w:pPr>
        <w:autoSpaceDE w:val="0"/>
        <w:autoSpaceDN w:val="0"/>
        <w:adjustRightInd w:val="0"/>
        <w:spacing w:line="244" w:lineRule="auto"/>
        <w:ind w:right="-54"/>
        <w:jc w:val="both"/>
        <w:rPr>
          <w:iCs/>
        </w:rPr>
      </w:pPr>
    </w:p>
    <w:p w:rsidR="001B38F4" w:rsidRDefault="001B38F4"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150967" w:rsidRDefault="00150967" w:rsidP="00150967">
      <w:pPr>
        <w:spacing w:after="240"/>
        <w:ind w:firstLine="187"/>
        <w:contextualSpacing/>
        <w:jc w:val="both"/>
      </w:pPr>
    </w:p>
    <w:p w:rsidR="00150967" w:rsidRDefault="00150967" w:rsidP="00150967">
      <w:pPr>
        <w:spacing w:after="240"/>
        <w:ind w:firstLine="187"/>
        <w:contextualSpacing/>
        <w:jc w:val="both"/>
      </w:pPr>
    </w:p>
    <w:p w:rsidR="00150967" w:rsidRPr="00150967" w:rsidRDefault="00B045BD" w:rsidP="00150967">
      <w:pPr>
        <w:autoSpaceDE w:val="0"/>
        <w:autoSpaceDN w:val="0"/>
        <w:adjustRightInd w:val="0"/>
        <w:spacing w:line="244" w:lineRule="auto"/>
        <w:ind w:right="-54"/>
        <w:jc w:val="both"/>
        <w:rPr>
          <w:iCs/>
          <w:sz w:val="18"/>
        </w:rPr>
      </w:pPr>
      <w:r>
        <w:rPr>
          <w:iCs/>
          <w:sz w:val="18"/>
        </w:rPr>
        <w:t xml:space="preserve">    Figure 9. HT</w:t>
      </w:r>
      <w:r w:rsidR="00150967">
        <w:rPr>
          <w:iCs/>
          <w:sz w:val="18"/>
        </w:rPr>
        <w:t>S PCB design schematics</w:t>
      </w:r>
    </w:p>
    <w:p w:rsidR="00150967" w:rsidRDefault="00150967" w:rsidP="00150967">
      <w:pPr>
        <w:spacing w:after="240"/>
        <w:ind w:firstLine="187"/>
        <w:contextualSpacing/>
        <w:jc w:val="both"/>
      </w:pPr>
      <w:r w:rsidRPr="00535B1C">
        <w:t xml:space="preserve">The goal of the project is to </w:t>
      </w:r>
      <w:r>
        <w:t xml:space="preserve">significantly enhance the motorcycle riding experience by adding technological features to the standard motorcycle protective gear. </w:t>
      </w:r>
    </w:p>
    <w:p w:rsidR="00150967" w:rsidRDefault="00150967" w:rsidP="00150967">
      <w:pPr>
        <w:spacing w:after="240"/>
        <w:ind w:firstLine="187"/>
        <w:contextualSpacing/>
        <w:jc w:val="both"/>
      </w:pPr>
      <w:r>
        <w:t>A motorcyclist does not have access to some features available in other transportation vehicles; but thanks to the H.T.S, the rider has the ability to synchronize his or her personal cell phone to the H.T.S to listen to music, and receive phone calls. This project also improves the quality of the riding experience by offering the ability to automatically message an emergency contact, in case of an accident.</w:t>
      </w:r>
    </w:p>
    <w:p w:rsidR="00150967" w:rsidRDefault="00150967" w:rsidP="00150967">
      <w:pPr>
        <w:spacing w:line="240" w:lineRule="exact"/>
        <w:ind w:firstLine="187"/>
        <w:jc w:val="both"/>
      </w:pPr>
      <w:r>
        <w:t xml:space="preserve">The items included into the device are a </w:t>
      </w:r>
      <w:r w:rsidRPr="00535B1C">
        <w:t xml:space="preserve">GPS module, </w:t>
      </w:r>
      <w:r>
        <w:t>a GSM module</w:t>
      </w:r>
      <w:r w:rsidRPr="00535B1C">
        <w:t xml:space="preserve">, </w:t>
      </w:r>
      <w:r>
        <w:t xml:space="preserve">an </w:t>
      </w:r>
      <w:r w:rsidRPr="00535B1C">
        <w:t xml:space="preserve">accelerometer and </w:t>
      </w:r>
      <w:r>
        <w:t>a Bluetooth module; and the microcontroller unit controls them all. These devices</w:t>
      </w:r>
      <w:r w:rsidRPr="00535B1C">
        <w:t xml:space="preserve"> give information about the </w:t>
      </w:r>
      <w:r>
        <w:t>rider</w:t>
      </w:r>
      <w:r w:rsidRPr="00535B1C">
        <w:t xml:space="preserve">’s </w:t>
      </w:r>
      <w:r>
        <w:t>location</w:t>
      </w:r>
      <w:r w:rsidRPr="00535B1C">
        <w:t xml:space="preserve">, </w:t>
      </w:r>
      <w:r>
        <w:t>send SMS messages</w:t>
      </w:r>
      <w:proofErr w:type="gramStart"/>
      <w:r>
        <w:t>.,</w:t>
      </w:r>
      <w:proofErr w:type="gramEnd"/>
      <w:r>
        <w:t xml:space="preserve"> and t</w:t>
      </w:r>
      <w:r w:rsidRPr="00535B1C">
        <w:t>he wireless communic</w:t>
      </w:r>
      <w:r>
        <w:t>ation system provides entertainment features that are available to the user while the helmet is being used.</w:t>
      </w: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150967" w:rsidRDefault="008726A4" w:rsidP="001D0764">
      <w:pPr>
        <w:autoSpaceDE w:val="0"/>
        <w:autoSpaceDN w:val="0"/>
        <w:adjustRightInd w:val="0"/>
        <w:spacing w:line="244" w:lineRule="auto"/>
        <w:ind w:right="-54"/>
        <w:jc w:val="both"/>
        <w:rPr>
          <w:iCs/>
        </w:rPr>
      </w:pPr>
      <w:r>
        <w:rPr>
          <w:iCs/>
        </w:rPr>
        <w:t xml:space="preserve">    </w:t>
      </w:r>
    </w:p>
    <w:p w:rsidR="00150967" w:rsidRDefault="00150967" w:rsidP="001D0764">
      <w:pPr>
        <w:autoSpaceDE w:val="0"/>
        <w:autoSpaceDN w:val="0"/>
        <w:adjustRightInd w:val="0"/>
        <w:spacing w:line="244" w:lineRule="auto"/>
        <w:ind w:right="-54"/>
        <w:jc w:val="both"/>
        <w:rPr>
          <w:iCs/>
        </w:rPr>
      </w:pPr>
    </w:p>
    <w:p w:rsidR="00150967" w:rsidRDefault="00150967" w:rsidP="001D0764">
      <w:pPr>
        <w:autoSpaceDE w:val="0"/>
        <w:autoSpaceDN w:val="0"/>
        <w:adjustRightInd w:val="0"/>
        <w:spacing w:line="244" w:lineRule="auto"/>
        <w:ind w:right="-54"/>
        <w:jc w:val="both"/>
        <w:rPr>
          <w:iCs/>
        </w:rPr>
      </w:pPr>
    </w:p>
    <w:p w:rsidR="00150967" w:rsidRDefault="00150967" w:rsidP="001D0764">
      <w:pPr>
        <w:autoSpaceDE w:val="0"/>
        <w:autoSpaceDN w:val="0"/>
        <w:adjustRightInd w:val="0"/>
        <w:spacing w:line="244" w:lineRule="auto"/>
        <w:ind w:right="-54"/>
        <w:jc w:val="both"/>
        <w:rPr>
          <w:iCs/>
        </w:rPr>
      </w:pPr>
    </w:p>
    <w:p w:rsidR="00150967" w:rsidRDefault="00150967" w:rsidP="001D0764">
      <w:pPr>
        <w:autoSpaceDE w:val="0"/>
        <w:autoSpaceDN w:val="0"/>
        <w:adjustRightInd w:val="0"/>
        <w:spacing w:line="244" w:lineRule="auto"/>
        <w:ind w:right="-54"/>
        <w:jc w:val="both"/>
        <w:rPr>
          <w:iCs/>
        </w:rPr>
      </w:pPr>
    </w:p>
    <w:p w:rsidR="00150967" w:rsidRDefault="00150967" w:rsidP="001D0764">
      <w:pPr>
        <w:autoSpaceDE w:val="0"/>
        <w:autoSpaceDN w:val="0"/>
        <w:adjustRightInd w:val="0"/>
        <w:spacing w:line="244" w:lineRule="auto"/>
        <w:ind w:right="-54"/>
        <w:jc w:val="both"/>
        <w:rPr>
          <w:iCs/>
        </w:rPr>
      </w:pPr>
    </w:p>
    <w:p w:rsidR="00150967" w:rsidRDefault="00150967" w:rsidP="001D0764">
      <w:pPr>
        <w:autoSpaceDE w:val="0"/>
        <w:autoSpaceDN w:val="0"/>
        <w:adjustRightInd w:val="0"/>
        <w:spacing w:line="244" w:lineRule="auto"/>
        <w:ind w:right="-54"/>
        <w:jc w:val="both"/>
        <w:rPr>
          <w:iCs/>
        </w:rPr>
      </w:pPr>
    </w:p>
    <w:p w:rsidR="00B55290" w:rsidRPr="00B5652B" w:rsidRDefault="00B55290" w:rsidP="00B55290">
      <w:pPr>
        <w:autoSpaceDE w:val="0"/>
        <w:autoSpaceDN w:val="0"/>
        <w:adjustRightInd w:val="0"/>
        <w:spacing w:line="250" w:lineRule="auto"/>
        <w:ind w:right="-53"/>
        <w:rPr>
          <w:color w:val="0000FF"/>
        </w:rPr>
      </w:pPr>
    </w:p>
    <w:p w:rsidR="00150967" w:rsidRDefault="00150967" w:rsidP="00150967">
      <w:pPr>
        <w:autoSpaceDE w:val="0"/>
        <w:autoSpaceDN w:val="0"/>
        <w:adjustRightInd w:val="0"/>
        <w:spacing w:line="244" w:lineRule="auto"/>
        <w:ind w:right="-54"/>
        <w:jc w:val="center"/>
      </w:pPr>
    </w:p>
    <w:p w:rsidR="00150967" w:rsidRDefault="00150967" w:rsidP="00150967">
      <w:pPr>
        <w:autoSpaceDE w:val="0"/>
        <w:autoSpaceDN w:val="0"/>
        <w:adjustRightInd w:val="0"/>
        <w:spacing w:line="244" w:lineRule="auto"/>
        <w:ind w:right="-54"/>
        <w:jc w:val="center"/>
      </w:pPr>
      <w:r>
        <w:t>ACKNOWLEGMENT</w:t>
      </w:r>
    </w:p>
    <w:p w:rsidR="00150967" w:rsidRDefault="00150967" w:rsidP="00150967">
      <w:pPr>
        <w:autoSpaceDE w:val="0"/>
        <w:autoSpaceDN w:val="0"/>
        <w:adjustRightInd w:val="0"/>
        <w:spacing w:line="244" w:lineRule="auto"/>
        <w:ind w:right="-54"/>
        <w:jc w:val="center"/>
      </w:pPr>
    </w:p>
    <w:p w:rsidR="005D2D79" w:rsidRDefault="00150967" w:rsidP="00150967">
      <w:pPr>
        <w:autoSpaceDE w:val="0"/>
        <w:autoSpaceDN w:val="0"/>
        <w:adjustRightInd w:val="0"/>
        <w:spacing w:line="244" w:lineRule="auto"/>
        <w:ind w:right="-54"/>
        <w:jc w:val="both"/>
      </w:pPr>
      <w:r>
        <w:t>The authors wish to acknowledge</w:t>
      </w:r>
      <w:r>
        <w:rPr>
          <w:spacing w:val="49"/>
        </w:rPr>
        <w:t xml:space="preserve"> </w:t>
      </w:r>
      <w:r>
        <w:t>t</w:t>
      </w:r>
      <w:r>
        <w:rPr>
          <w:spacing w:val="1"/>
        </w:rPr>
        <w:t>h</w:t>
      </w:r>
      <w:r>
        <w:t>e</w:t>
      </w:r>
      <w:r>
        <w:rPr>
          <w:spacing w:val="49"/>
        </w:rPr>
        <w:t xml:space="preserve"> </w:t>
      </w:r>
      <w:r>
        <w:t>assistance</w:t>
      </w:r>
      <w:r>
        <w:rPr>
          <w:spacing w:val="49"/>
        </w:rPr>
        <w:t xml:space="preserve"> </w:t>
      </w:r>
      <w:r>
        <w:t>and support of Dr. Samuel</w:t>
      </w:r>
      <w:r>
        <w:rPr>
          <w:spacing w:val="3"/>
        </w:rPr>
        <w:t xml:space="preserve"> </w:t>
      </w:r>
      <w:r>
        <w:t>Richie, Electrical Engineering Undergraduate Program Coordinator.</w:t>
      </w:r>
    </w:p>
    <w:p w:rsidR="005D2D79" w:rsidRDefault="005D2D79" w:rsidP="00150967">
      <w:pPr>
        <w:autoSpaceDE w:val="0"/>
        <w:autoSpaceDN w:val="0"/>
        <w:adjustRightInd w:val="0"/>
        <w:spacing w:line="244" w:lineRule="auto"/>
        <w:ind w:right="-54"/>
        <w:jc w:val="both"/>
      </w:pPr>
    </w:p>
    <w:p w:rsidR="005D2D79" w:rsidRDefault="005D2D79" w:rsidP="00150967">
      <w:pPr>
        <w:autoSpaceDE w:val="0"/>
        <w:autoSpaceDN w:val="0"/>
        <w:adjustRightInd w:val="0"/>
        <w:spacing w:line="244" w:lineRule="auto"/>
        <w:ind w:right="-54"/>
        <w:jc w:val="both"/>
      </w:pPr>
    </w:p>
    <w:p w:rsidR="005D2D79" w:rsidRDefault="005D2D79" w:rsidP="005D2D79">
      <w:pPr>
        <w:autoSpaceDE w:val="0"/>
        <w:autoSpaceDN w:val="0"/>
        <w:adjustRightInd w:val="0"/>
        <w:spacing w:line="244" w:lineRule="auto"/>
        <w:ind w:right="-54"/>
        <w:jc w:val="center"/>
      </w:pPr>
      <w:r>
        <w:t>THE ENGINEERS</w:t>
      </w:r>
    </w:p>
    <w:p w:rsidR="005D2D79" w:rsidRDefault="005D2D79" w:rsidP="005D2D79">
      <w:pPr>
        <w:spacing w:before="120" w:after="120" w:line="240" w:lineRule="exact"/>
        <w:ind w:firstLine="187"/>
        <w:jc w:val="both"/>
      </w:pPr>
      <w:r>
        <w:rPr>
          <w:noProof/>
        </w:rPr>
        <w:drawing>
          <wp:anchor distT="0" distB="0" distL="114300" distR="114300" simplePos="0" relativeHeight="251674624" behindDoc="0" locked="0" layoutInCell="1" allowOverlap="1">
            <wp:simplePos x="0" y="0"/>
            <wp:positionH relativeFrom="column">
              <wp:posOffset>29210</wp:posOffset>
            </wp:positionH>
            <wp:positionV relativeFrom="paragraph">
              <wp:posOffset>300990</wp:posOffset>
            </wp:positionV>
            <wp:extent cx="1342390" cy="1639570"/>
            <wp:effectExtent l="25400" t="0" r="3810" b="0"/>
            <wp:wrapSquare wrapText="bothSides"/>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342390" cy="1639570"/>
                    </a:xfrm>
                    <a:prstGeom prst="rect">
                      <a:avLst/>
                    </a:prstGeom>
                    <a:noFill/>
                    <a:ln w="9525">
                      <a:noFill/>
                      <a:miter lim="800000"/>
                      <a:headEnd/>
                      <a:tailEnd/>
                    </a:ln>
                  </pic:spPr>
                </pic:pic>
              </a:graphicData>
            </a:graphic>
          </wp:anchor>
        </w:drawing>
      </w:r>
    </w:p>
    <w:p w:rsidR="005D2D79" w:rsidRDefault="005D2D79" w:rsidP="005D2D79">
      <w:pPr>
        <w:spacing w:before="120" w:after="120" w:line="240" w:lineRule="exact"/>
        <w:jc w:val="both"/>
      </w:pPr>
      <w:r w:rsidRPr="001B38F4">
        <w:rPr>
          <w:b/>
          <w:noProof/>
        </w:rPr>
        <w:t>Andres F. Suarez</w:t>
      </w:r>
      <w:r>
        <w:rPr>
          <w:b/>
          <w:bCs/>
          <w:spacing w:val="1"/>
        </w:rPr>
        <w:t xml:space="preserve"> </w:t>
      </w:r>
      <w:r>
        <w:rPr>
          <w:bCs/>
          <w:spacing w:val="1"/>
        </w:rPr>
        <w:t xml:space="preserve">is currently a senior at the University of Central Florida. He plans to graduate with his Bachelor’s of Science in Electrical Engineering in August of 2013. </w:t>
      </w:r>
      <w:r w:rsidRPr="0090042F">
        <w:rPr>
          <w:color w:val="000000"/>
        </w:rPr>
        <w:t>He</w:t>
      </w:r>
      <w:r>
        <w:rPr>
          <w:color w:val="000000"/>
        </w:rPr>
        <w:t xml:space="preserve"> </w:t>
      </w:r>
      <w:r w:rsidRPr="0090042F">
        <w:rPr>
          <w:color w:val="000000"/>
        </w:rPr>
        <w:t xml:space="preserve">plans to pursue a working career in </w:t>
      </w:r>
      <w:r>
        <w:rPr>
          <w:color w:val="000000"/>
        </w:rPr>
        <w:t>electrical</w:t>
      </w:r>
      <w:r w:rsidRPr="0090042F">
        <w:rPr>
          <w:color w:val="000000"/>
        </w:rPr>
        <w:t xml:space="preserve"> </w:t>
      </w:r>
      <w:r>
        <w:rPr>
          <w:color w:val="000000"/>
        </w:rPr>
        <w:t xml:space="preserve">   </w:t>
      </w:r>
      <w:r w:rsidRPr="0090042F">
        <w:rPr>
          <w:color w:val="000000"/>
        </w:rPr>
        <w:t>engineering after he graduates</w:t>
      </w:r>
      <w:r>
        <w:rPr>
          <w:color w:val="000000"/>
        </w:rPr>
        <w:t>; and after getting a few years of experience on the field will go back to get his Master degree on Electrical Engineering or Business Administration.</w:t>
      </w:r>
    </w:p>
    <w:p w:rsidR="00DF30DA" w:rsidRDefault="00DF30DA"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rPr>
          <w:iCs/>
        </w:rPr>
      </w:pPr>
    </w:p>
    <w:p w:rsidR="005D2D79" w:rsidRDefault="00323C80" w:rsidP="001D0764">
      <w:pPr>
        <w:autoSpaceDE w:val="0"/>
        <w:autoSpaceDN w:val="0"/>
        <w:adjustRightInd w:val="0"/>
        <w:spacing w:line="244" w:lineRule="auto"/>
        <w:ind w:right="-54"/>
        <w:jc w:val="both"/>
        <w:rPr>
          <w:iCs/>
        </w:rPr>
      </w:pPr>
      <w:r>
        <w:rPr>
          <w:iCs/>
          <w:noProof/>
        </w:rPr>
        <w:drawing>
          <wp:anchor distT="0" distB="0" distL="114300" distR="114300" simplePos="0" relativeHeight="251669504" behindDoc="0" locked="0" layoutInCell="1" allowOverlap="1">
            <wp:simplePos x="0" y="0"/>
            <wp:positionH relativeFrom="column">
              <wp:posOffset>23495</wp:posOffset>
            </wp:positionH>
            <wp:positionV relativeFrom="paragraph">
              <wp:posOffset>0</wp:posOffset>
            </wp:positionV>
            <wp:extent cx="1303866" cy="1473200"/>
            <wp:effectExtent l="25400" t="0" r="0" b="0"/>
            <wp:wrapSquare wrapText="bothSides"/>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303866" cy="1473200"/>
                    </a:xfrm>
                    <a:prstGeom prst="rect">
                      <a:avLst/>
                    </a:prstGeom>
                    <a:noFill/>
                    <a:ln w="9525">
                      <a:noFill/>
                      <a:miter lim="800000"/>
                      <a:headEnd/>
                      <a:tailEnd/>
                    </a:ln>
                  </pic:spPr>
                </pic:pic>
              </a:graphicData>
            </a:graphic>
          </wp:anchor>
        </w:drawing>
      </w:r>
      <w:r>
        <w:rPr>
          <w:b/>
          <w:iCs/>
        </w:rPr>
        <w:t xml:space="preserve">Brian Maldonado </w:t>
      </w:r>
      <w:r w:rsidR="00991B27">
        <w:rPr>
          <w:iCs/>
        </w:rPr>
        <w:t xml:space="preserve">is currently a senior at the University of Central Florida. He plans to graduate with his Bachelor’s of Science in Electrical Engineering on August 2013. He plans to pursue a career utilizing his knowledge of electronics and control systems. </w:t>
      </w:r>
      <w:r w:rsidR="009E29DB">
        <w:rPr>
          <w:iCs/>
        </w:rPr>
        <w:t>He wants to gain the experience to fu</w:t>
      </w:r>
      <w:r w:rsidR="005D2D79">
        <w:rPr>
          <w:iCs/>
        </w:rPr>
        <w:t>rther specialize his knowledge</w:t>
      </w:r>
    </w:p>
    <w:p w:rsidR="005D2D79" w:rsidRDefault="005D2D79" w:rsidP="001D0764">
      <w:pPr>
        <w:autoSpaceDE w:val="0"/>
        <w:autoSpaceDN w:val="0"/>
        <w:adjustRightInd w:val="0"/>
        <w:spacing w:line="244" w:lineRule="auto"/>
        <w:ind w:right="-54"/>
        <w:jc w:val="both"/>
        <w:rPr>
          <w:iCs/>
        </w:rPr>
      </w:pPr>
    </w:p>
    <w:p w:rsidR="004558A2" w:rsidRDefault="004558A2" w:rsidP="001D0764">
      <w:pPr>
        <w:autoSpaceDE w:val="0"/>
        <w:autoSpaceDN w:val="0"/>
        <w:adjustRightInd w:val="0"/>
        <w:spacing w:line="244" w:lineRule="auto"/>
        <w:ind w:right="-54"/>
        <w:jc w:val="both"/>
        <w:rPr>
          <w:iCs/>
        </w:rPr>
      </w:pPr>
    </w:p>
    <w:p w:rsidR="004558A2" w:rsidRDefault="005D2D79" w:rsidP="001D0764">
      <w:pPr>
        <w:autoSpaceDE w:val="0"/>
        <w:autoSpaceDN w:val="0"/>
        <w:adjustRightInd w:val="0"/>
        <w:spacing w:line="244" w:lineRule="auto"/>
        <w:ind w:right="-54"/>
        <w:jc w:val="both"/>
        <w:rPr>
          <w:iCs/>
        </w:rPr>
      </w:pPr>
      <w:r>
        <w:rPr>
          <w:iCs/>
          <w:noProof/>
        </w:rPr>
        <w:drawing>
          <wp:anchor distT="0" distB="0" distL="114300" distR="114300" simplePos="0" relativeHeight="251672576" behindDoc="0" locked="0" layoutInCell="1" allowOverlap="1">
            <wp:simplePos x="0" y="0"/>
            <wp:positionH relativeFrom="column">
              <wp:posOffset>27940</wp:posOffset>
            </wp:positionH>
            <wp:positionV relativeFrom="paragraph">
              <wp:posOffset>148590</wp:posOffset>
            </wp:positionV>
            <wp:extent cx="1297940" cy="1684020"/>
            <wp:effectExtent l="25400" t="0" r="0" b="0"/>
            <wp:wrapSquare wrapText="bothSides"/>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297940" cy="1684020"/>
                    </a:xfrm>
                    <a:prstGeom prst="rect">
                      <a:avLst/>
                    </a:prstGeom>
                    <a:noFill/>
                    <a:ln w="9525">
                      <a:noFill/>
                      <a:miter lim="800000"/>
                      <a:headEnd/>
                      <a:tailEnd/>
                    </a:ln>
                  </pic:spPr>
                </pic:pic>
              </a:graphicData>
            </a:graphic>
          </wp:anchor>
        </w:drawing>
      </w:r>
    </w:p>
    <w:p w:rsidR="00DF30DA" w:rsidRPr="00991B27" w:rsidRDefault="005D2D79" w:rsidP="001D0764">
      <w:pPr>
        <w:autoSpaceDE w:val="0"/>
        <w:autoSpaceDN w:val="0"/>
        <w:adjustRightInd w:val="0"/>
        <w:spacing w:line="244" w:lineRule="auto"/>
        <w:ind w:right="-54"/>
        <w:jc w:val="both"/>
        <w:rPr>
          <w:iCs/>
        </w:rPr>
      </w:pPr>
      <w:r>
        <w:rPr>
          <w:b/>
          <w:noProof/>
        </w:rPr>
        <w:t>Rigel Jimenez</w:t>
      </w:r>
      <w:r>
        <w:rPr>
          <w:b/>
          <w:bCs/>
          <w:spacing w:val="1"/>
        </w:rPr>
        <w:t xml:space="preserve"> </w:t>
      </w:r>
      <w:r>
        <w:rPr>
          <w:bCs/>
          <w:spacing w:val="1"/>
        </w:rPr>
        <w:t xml:space="preserve">is currently a senior at the University of Central Florida. He plans to graduate with his Bachelor’s of Science in Electrical Engineering in August of 2013. </w:t>
      </w:r>
    </w:p>
    <w:p w:rsidR="002F73CE" w:rsidRDefault="002F73CE" w:rsidP="001D0764">
      <w:pPr>
        <w:autoSpaceDE w:val="0"/>
        <w:autoSpaceDN w:val="0"/>
        <w:adjustRightInd w:val="0"/>
        <w:spacing w:line="244" w:lineRule="auto"/>
        <w:ind w:right="-54"/>
        <w:jc w:val="both"/>
        <w:rPr>
          <w:iCs/>
        </w:rPr>
      </w:pPr>
    </w:p>
    <w:p w:rsidR="00DF30DA" w:rsidRDefault="00DF30DA" w:rsidP="001D0764">
      <w:pPr>
        <w:autoSpaceDE w:val="0"/>
        <w:autoSpaceDN w:val="0"/>
        <w:adjustRightInd w:val="0"/>
        <w:spacing w:line="244" w:lineRule="auto"/>
        <w:ind w:right="-54"/>
        <w:jc w:val="both"/>
      </w:pPr>
    </w:p>
    <w:p w:rsidR="00F42730" w:rsidRDefault="00F42730" w:rsidP="001D0764">
      <w:pPr>
        <w:autoSpaceDE w:val="0"/>
        <w:autoSpaceDN w:val="0"/>
        <w:adjustRightInd w:val="0"/>
        <w:spacing w:line="244" w:lineRule="auto"/>
        <w:ind w:right="-54"/>
        <w:jc w:val="both"/>
      </w:pPr>
    </w:p>
    <w:p w:rsidR="00F42730" w:rsidRDefault="00F42730" w:rsidP="001D0764">
      <w:pPr>
        <w:autoSpaceDE w:val="0"/>
        <w:autoSpaceDN w:val="0"/>
        <w:adjustRightInd w:val="0"/>
        <w:spacing w:line="244" w:lineRule="auto"/>
        <w:ind w:right="-54"/>
        <w:jc w:val="both"/>
      </w:pPr>
    </w:p>
    <w:p w:rsidR="00F42730" w:rsidRDefault="00F42730" w:rsidP="001D0764">
      <w:pPr>
        <w:autoSpaceDE w:val="0"/>
        <w:autoSpaceDN w:val="0"/>
        <w:adjustRightInd w:val="0"/>
        <w:spacing w:line="244" w:lineRule="auto"/>
        <w:ind w:right="-54"/>
        <w:jc w:val="both"/>
      </w:pPr>
    </w:p>
    <w:p w:rsidR="00F42730" w:rsidRDefault="00F42730" w:rsidP="00F42730">
      <w:pPr>
        <w:autoSpaceDE w:val="0"/>
        <w:autoSpaceDN w:val="0"/>
        <w:adjustRightInd w:val="0"/>
        <w:spacing w:line="250" w:lineRule="auto"/>
        <w:ind w:right="-53"/>
        <w:jc w:val="center"/>
      </w:pPr>
      <w:r>
        <w:t>REFERENCES</w:t>
      </w:r>
    </w:p>
    <w:p w:rsidR="00F42730" w:rsidRDefault="00F42730" w:rsidP="0036183B">
      <w:pPr>
        <w:autoSpaceDE w:val="0"/>
        <w:autoSpaceDN w:val="0"/>
        <w:adjustRightInd w:val="0"/>
        <w:spacing w:line="250" w:lineRule="auto"/>
        <w:ind w:right="-53"/>
      </w:pPr>
    </w:p>
    <w:p w:rsidR="00F42730" w:rsidRDefault="0036183B" w:rsidP="00F42730">
      <w:pPr>
        <w:autoSpaceDE w:val="0"/>
        <w:autoSpaceDN w:val="0"/>
        <w:adjustRightInd w:val="0"/>
        <w:spacing w:line="250" w:lineRule="auto"/>
        <w:ind w:right="-53"/>
      </w:pPr>
      <w:r>
        <w:t>[1</w:t>
      </w:r>
      <w:r w:rsidR="00F42730">
        <w:t xml:space="preserve">] Arduino, Website: </w:t>
      </w:r>
    </w:p>
    <w:p w:rsidR="00807A35" w:rsidRDefault="009D4C77" w:rsidP="00F42730">
      <w:pPr>
        <w:autoSpaceDE w:val="0"/>
        <w:autoSpaceDN w:val="0"/>
        <w:adjustRightInd w:val="0"/>
        <w:spacing w:line="250" w:lineRule="auto"/>
        <w:ind w:right="-53"/>
      </w:pPr>
      <w:hyperlink r:id="rId20" w:history="1">
        <w:r w:rsidR="00F42730" w:rsidRPr="00E54A95">
          <w:rPr>
            <w:rStyle w:val="Hyperlink"/>
          </w:rPr>
          <w:t>http://www.arduino.cc</w:t>
        </w:r>
      </w:hyperlink>
      <w:r w:rsidR="00F42730">
        <w:t xml:space="preserve"> </w:t>
      </w:r>
    </w:p>
    <w:p w:rsidR="00807A35" w:rsidRDefault="00807A35" w:rsidP="00F42730">
      <w:pPr>
        <w:autoSpaceDE w:val="0"/>
        <w:autoSpaceDN w:val="0"/>
        <w:adjustRightInd w:val="0"/>
        <w:spacing w:line="250" w:lineRule="auto"/>
        <w:ind w:right="-53"/>
      </w:pPr>
    </w:p>
    <w:p w:rsidR="00807A35" w:rsidRDefault="0036183B" w:rsidP="00807A35">
      <w:pPr>
        <w:autoSpaceDE w:val="0"/>
        <w:autoSpaceDN w:val="0"/>
        <w:adjustRightInd w:val="0"/>
        <w:spacing w:line="250" w:lineRule="auto"/>
        <w:ind w:right="-53"/>
      </w:pPr>
      <w:r>
        <w:t>[2</w:t>
      </w:r>
      <w:r w:rsidR="00807A35">
        <w:t xml:space="preserve">] Roving Networks, Website: </w:t>
      </w:r>
    </w:p>
    <w:p w:rsidR="00807A35" w:rsidRDefault="009D4C77" w:rsidP="00F42730">
      <w:pPr>
        <w:autoSpaceDE w:val="0"/>
        <w:autoSpaceDN w:val="0"/>
        <w:adjustRightInd w:val="0"/>
        <w:spacing w:line="250" w:lineRule="auto"/>
        <w:ind w:right="-53"/>
      </w:pPr>
      <w:hyperlink r:id="rId21" w:history="1">
        <w:r w:rsidR="00807A35" w:rsidRPr="00E54A95">
          <w:rPr>
            <w:rStyle w:val="Hyperlink"/>
          </w:rPr>
          <w:t>http://dlnmh9ip6v2uc.cloudfront.net/datasheets/Wireless/Bluetooth/rn-52-ds-1.1r.pdf</w:t>
        </w:r>
      </w:hyperlink>
      <w:r w:rsidR="00807A35">
        <w:t xml:space="preserve"> </w:t>
      </w:r>
    </w:p>
    <w:p w:rsidR="00807A35" w:rsidRDefault="00807A35" w:rsidP="00F42730">
      <w:pPr>
        <w:autoSpaceDE w:val="0"/>
        <w:autoSpaceDN w:val="0"/>
        <w:adjustRightInd w:val="0"/>
        <w:spacing w:line="250" w:lineRule="auto"/>
        <w:ind w:right="-53"/>
      </w:pPr>
    </w:p>
    <w:p w:rsidR="00807A35" w:rsidRDefault="0036183B" w:rsidP="00807A35">
      <w:pPr>
        <w:autoSpaceDE w:val="0"/>
        <w:autoSpaceDN w:val="0"/>
        <w:adjustRightInd w:val="0"/>
        <w:spacing w:line="250" w:lineRule="auto"/>
        <w:ind w:right="-53"/>
      </w:pPr>
      <w:r>
        <w:t>[3</w:t>
      </w:r>
      <w:r w:rsidR="00807A35">
        <w:t xml:space="preserve">] </w:t>
      </w:r>
      <w:r>
        <w:t xml:space="preserve">Accelerometer Datasheet </w:t>
      </w:r>
      <w:r w:rsidR="004A0445">
        <w:t>Sparkfun</w:t>
      </w:r>
      <w:r w:rsidR="00807A35">
        <w:t xml:space="preserve">, Website: </w:t>
      </w:r>
    </w:p>
    <w:p w:rsidR="00F42730" w:rsidRDefault="009D4C77" w:rsidP="00F42730">
      <w:pPr>
        <w:autoSpaceDE w:val="0"/>
        <w:autoSpaceDN w:val="0"/>
        <w:adjustRightInd w:val="0"/>
        <w:spacing w:line="250" w:lineRule="auto"/>
        <w:ind w:right="-53"/>
      </w:pPr>
      <w:hyperlink r:id="rId22" w:history="1">
        <w:r w:rsidR="00023D52" w:rsidRPr="00E54A95">
          <w:rPr>
            <w:rStyle w:val="Hyperlink"/>
          </w:rPr>
          <w:t>https://www.sparkfun.com/datasheets/Components/SMD/adxl335.pdf</w:t>
        </w:r>
      </w:hyperlink>
      <w:r w:rsidR="00023D52">
        <w:t xml:space="preserve"> </w:t>
      </w:r>
    </w:p>
    <w:p w:rsidR="00023D52" w:rsidRDefault="00023D52" w:rsidP="00F42730">
      <w:pPr>
        <w:autoSpaceDE w:val="0"/>
        <w:autoSpaceDN w:val="0"/>
        <w:adjustRightInd w:val="0"/>
        <w:spacing w:line="250" w:lineRule="auto"/>
        <w:ind w:right="-53"/>
      </w:pPr>
    </w:p>
    <w:p w:rsidR="00023D52" w:rsidRDefault="0036183B" w:rsidP="00023D52">
      <w:pPr>
        <w:autoSpaceDE w:val="0"/>
        <w:autoSpaceDN w:val="0"/>
        <w:adjustRightInd w:val="0"/>
        <w:spacing w:line="250" w:lineRule="auto"/>
        <w:ind w:right="-53"/>
      </w:pPr>
      <w:r>
        <w:t>[4</w:t>
      </w:r>
      <w:r w:rsidR="00023D52">
        <w:t xml:space="preserve">] </w:t>
      </w:r>
      <w:r>
        <w:t xml:space="preserve">GSM Datasheet </w:t>
      </w:r>
      <w:r w:rsidR="00023D52">
        <w:t xml:space="preserve">Sparkfun, Website: </w:t>
      </w:r>
    </w:p>
    <w:p w:rsidR="00023D52" w:rsidRDefault="009D4C77" w:rsidP="00F42730">
      <w:pPr>
        <w:autoSpaceDE w:val="0"/>
        <w:autoSpaceDN w:val="0"/>
        <w:adjustRightInd w:val="0"/>
        <w:spacing w:line="250" w:lineRule="auto"/>
        <w:ind w:right="-53"/>
      </w:pPr>
      <w:hyperlink r:id="rId23" w:history="1">
        <w:r w:rsidR="00023D52" w:rsidRPr="00E54A95">
          <w:rPr>
            <w:rStyle w:val="Hyperlink"/>
          </w:rPr>
          <w:t>https://www.sparkfun.com/datasheets/Cellular%20Modules/CEL-09533-User's%20Manual.pdf</w:t>
        </w:r>
      </w:hyperlink>
      <w:r w:rsidR="00023D52">
        <w:t xml:space="preserve"> </w:t>
      </w:r>
    </w:p>
    <w:p w:rsidR="00023D52" w:rsidRDefault="00023D52" w:rsidP="00023D52">
      <w:pPr>
        <w:autoSpaceDE w:val="0"/>
        <w:autoSpaceDN w:val="0"/>
        <w:adjustRightInd w:val="0"/>
        <w:spacing w:line="250" w:lineRule="auto"/>
        <w:ind w:right="-53"/>
      </w:pPr>
    </w:p>
    <w:p w:rsidR="00023D52" w:rsidRDefault="00023D52" w:rsidP="00023D52">
      <w:pPr>
        <w:autoSpaceDE w:val="0"/>
        <w:autoSpaceDN w:val="0"/>
        <w:adjustRightInd w:val="0"/>
        <w:spacing w:line="250" w:lineRule="auto"/>
        <w:ind w:right="-53"/>
      </w:pPr>
      <w:r>
        <w:t xml:space="preserve">[5] </w:t>
      </w:r>
      <w:r w:rsidR="0036183B">
        <w:t xml:space="preserve">GPS Datasheet </w:t>
      </w:r>
      <w:r>
        <w:t xml:space="preserve">Sparkfun, Website: </w:t>
      </w:r>
    </w:p>
    <w:p w:rsidR="00023D52" w:rsidRDefault="009D4C77" w:rsidP="00F42730">
      <w:pPr>
        <w:autoSpaceDE w:val="0"/>
        <w:autoSpaceDN w:val="0"/>
        <w:adjustRightInd w:val="0"/>
        <w:spacing w:line="250" w:lineRule="auto"/>
        <w:ind w:right="-53"/>
      </w:pPr>
      <w:hyperlink r:id="rId24" w:history="1">
        <w:r w:rsidR="00023D52" w:rsidRPr="00E54A95">
          <w:rPr>
            <w:rStyle w:val="Hyperlink"/>
          </w:rPr>
          <w:t>https://www.sparkfun.com/datasheets/GPS/Modules/LS20030~3_datasheet_v1.2.pdf</w:t>
        </w:r>
      </w:hyperlink>
      <w:r w:rsidR="00023D52">
        <w:t xml:space="preserve"> </w:t>
      </w:r>
    </w:p>
    <w:p w:rsidR="00F42730" w:rsidRDefault="00F42730" w:rsidP="00F42730">
      <w:pPr>
        <w:autoSpaceDE w:val="0"/>
        <w:autoSpaceDN w:val="0"/>
        <w:adjustRightInd w:val="0"/>
        <w:spacing w:line="250" w:lineRule="auto"/>
        <w:ind w:right="-53"/>
      </w:pPr>
    </w:p>
    <w:p w:rsidR="00F42730" w:rsidRDefault="0036183B" w:rsidP="00F42730">
      <w:pPr>
        <w:autoSpaceDE w:val="0"/>
        <w:autoSpaceDN w:val="0"/>
        <w:adjustRightInd w:val="0"/>
        <w:spacing w:line="250" w:lineRule="auto"/>
        <w:ind w:right="-53"/>
      </w:pPr>
      <w:r>
        <w:t>[6</w:t>
      </w:r>
      <w:r w:rsidR="00F42730">
        <w:t xml:space="preserve">] Code-42, Website: </w:t>
      </w:r>
    </w:p>
    <w:p w:rsidR="00F42730" w:rsidRDefault="009D4C77" w:rsidP="00F42730">
      <w:pPr>
        <w:autoSpaceDE w:val="0"/>
        <w:autoSpaceDN w:val="0"/>
        <w:adjustRightInd w:val="0"/>
        <w:spacing w:line="250" w:lineRule="auto"/>
        <w:ind w:right="-53"/>
      </w:pPr>
      <w:hyperlink r:id="rId25" w:history="1">
        <w:r w:rsidR="00F42730" w:rsidRPr="00E54A95">
          <w:rPr>
            <w:rStyle w:val="Hyperlink"/>
          </w:rPr>
          <w:t>http://www.code-42.blogstop.com/2011/01/li-po-batteries-explained.html</w:t>
        </w:r>
      </w:hyperlink>
    </w:p>
    <w:p w:rsidR="00F42730" w:rsidRDefault="00F42730" w:rsidP="00F42730">
      <w:pPr>
        <w:autoSpaceDE w:val="0"/>
        <w:autoSpaceDN w:val="0"/>
        <w:adjustRightInd w:val="0"/>
        <w:spacing w:line="250" w:lineRule="auto"/>
        <w:ind w:right="-53"/>
      </w:pPr>
    </w:p>
    <w:p w:rsidR="00F42730" w:rsidRDefault="0036183B" w:rsidP="00F42730">
      <w:pPr>
        <w:autoSpaceDE w:val="0"/>
        <w:autoSpaceDN w:val="0"/>
        <w:adjustRightInd w:val="0"/>
        <w:spacing w:line="250" w:lineRule="auto"/>
        <w:ind w:right="-53"/>
      </w:pPr>
      <w:r>
        <w:t>[7</w:t>
      </w:r>
      <w:r w:rsidR="00F42730">
        <w:t xml:space="preserve">] </w:t>
      </w:r>
      <w:proofErr w:type="spellStart"/>
      <w:r w:rsidR="00F42730">
        <w:t>Diagnosticnews</w:t>
      </w:r>
      <w:proofErr w:type="spellEnd"/>
      <w:r w:rsidR="00F42730">
        <w:t xml:space="preserve">, Website: </w:t>
      </w:r>
    </w:p>
    <w:p w:rsidR="00F42730" w:rsidRDefault="009D4C77" w:rsidP="00F42730">
      <w:pPr>
        <w:autoSpaceDE w:val="0"/>
        <w:autoSpaceDN w:val="0"/>
        <w:adjustRightInd w:val="0"/>
        <w:spacing w:line="250" w:lineRule="auto"/>
        <w:ind w:right="-53"/>
        <w:rPr>
          <w:rFonts w:eastAsiaTheme="minorHAnsi" w:cs="Segoe UI"/>
          <w:color w:val="0000FF"/>
          <w:szCs w:val="24"/>
        </w:rPr>
      </w:pPr>
      <w:hyperlink r:id="rId26" w:history="1">
        <w:r w:rsidR="00F42730" w:rsidRPr="00B5652B">
          <w:rPr>
            <w:rFonts w:eastAsiaTheme="minorHAnsi" w:cs="Calibri"/>
            <w:color w:val="0000FF"/>
            <w:szCs w:val="30"/>
            <w:u w:val="single" w:color="0950C4"/>
          </w:rPr>
          <w:t>http://www.diagnosticnews.com/featured/parasitic-battery-drains/</w:t>
        </w:r>
      </w:hyperlink>
    </w:p>
    <w:p w:rsidR="00F42730" w:rsidRDefault="00F42730" w:rsidP="00F42730">
      <w:pPr>
        <w:autoSpaceDE w:val="0"/>
        <w:autoSpaceDN w:val="0"/>
        <w:adjustRightInd w:val="0"/>
        <w:spacing w:line="250" w:lineRule="auto"/>
        <w:ind w:right="-53"/>
        <w:rPr>
          <w:rFonts w:eastAsiaTheme="minorHAnsi" w:cs="Segoe UI"/>
          <w:color w:val="0000FF"/>
          <w:szCs w:val="24"/>
        </w:rPr>
      </w:pPr>
    </w:p>
    <w:p w:rsidR="00F42730" w:rsidRDefault="0036183B" w:rsidP="00F42730">
      <w:pPr>
        <w:autoSpaceDE w:val="0"/>
        <w:autoSpaceDN w:val="0"/>
        <w:adjustRightInd w:val="0"/>
        <w:spacing w:line="250" w:lineRule="auto"/>
        <w:ind w:right="-53"/>
      </w:pPr>
      <w:r>
        <w:t>[8</w:t>
      </w:r>
      <w:r w:rsidR="00F42730">
        <w:t xml:space="preserve">] Dimensioning-Engineering, Website: </w:t>
      </w:r>
    </w:p>
    <w:p w:rsidR="00F42730" w:rsidRDefault="009D4C77" w:rsidP="00F42730">
      <w:pPr>
        <w:autoSpaceDE w:val="0"/>
        <w:autoSpaceDN w:val="0"/>
        <w:adjustRightInd w:val="0"/>
        <w:spacing w:line="250" w:lineRule="auto"/>
        <w:ind w:right="-53"/>
        <w:rPr>
          <w:rFonts w:eastAsiaTheme="minorHAnsi" w:cs="Segoe UI"/>
          <w:color w:val="0000FF"/>
          <w:szCs w:val="24"/>
        </w:rPr>
      </w:pPr>
      <w:hyperlink r:id="rId27" w:history="1">
        <w:r w:rsidR="00F42730" w:rsidRPr="00B5652B">
          <w:rPr>
            <w:rFonts w:eastAsiaTheme="minorHAnsi" w:cs="Calibri"/>
            <w:color w:val="0000FF"/>
            <w:szCs w:val="30"/>
            <w:u w:val="single" w:color="0950C4"/>
          </w:rPr>
          <w:t>http://www.dimensionengineering.com/info/accelerometers</w:t>
        </w:r>
      </w:hyperlink>
    </w:p>
    <w:p w:rsidR="00F42730" w:rsidRDefault="00F42730" w:rsidP="00F42730">
      <w:pPr>
        <w:autoSpaceDE w:val="0"/>
        <w:autoSpaceDN w:val="0"/>
        <w:adjustRightInd w:val="0"/>
        <w:spacing w:line="250" w:lineRule="auto"/>
        <w:ind w:right="-53"/>
        <w:rPr>
          <w:rFonts w:eastAsiaTheme="minorHAnsi" w:cs="Segoe UI"/>
          <w:color w:val="0000FF"/>
          <w:szCs w:val="24"/>
        </w:rPr>
      </w:pPr>
    </w:p>
    <w:p w:rsidR="00F42730" w:rsidRDefault="0036183B" w:rsidP="00F42730">
      <w:pPr>
        <w:autoSpaceDE w:val="0"/>
        <w:autoSpaceDN w:val="0"/>
        <w:adjustRightInd w:val="0"/>
        <w:spacing w:line="250" w:lineRule="auto"/>
        <w:ind w:right="-53"/>
      </w:pPr>
      <w:r>
        <w:t>[9</w:t>
      </w:r>
      <w:r w:rsidR="00F42730">
        <w:t xml:space="preserve">] Analog Devices, Website: </w:t>
      </w:r>
    </w:p>
    <w:p w:rsidR="00F42730" w:rsidRDefault="009D4C77" w:rsidP="00F42730">
      <w:pPr>
        <w:autoSpaceDE w:val="0"/>
        <w:autoSpaceDN w:val="0"/>
        <w:adjustRightInd w:val="0"/>
        <w:spacing w:line="250" w:lineRule="auto"/>
        <w:ind w:right="-53"/>
        <w:rPr>
          <w:rFonts w:eastAsiaTheme="minorHAnsi" w:cs="Segoe UI"/>
          <w:color w:val="0000FF"/>
          <w:szCs w:val="24"/>
        </w:rPr>
      </w:pPr>
      <w:hyperlink r:id="rId28" w:history="1">
        <w:r w:rsidR="00F42730" w:rsidRPr="00B5652B">
          <w:rPr>
            <w:rFonts w:eastAsiaTheme="minorHAnsi" w:cs="Calibri"/>
            <w:color w:val="0000FF"/>
            <w:szCs w:val="30"/>
            <w:u w:val="single" w:color="0950C4"/>
          </w:rPr>
          <w:t>http://www.analog.com/en/content/td_accelerometer_specifications_definitions/fca.html</w:t>
        </w:r>
      </w:hyperlink>
    </w:p>
    <w:p w:rsidR="00F42730" w:rsidRDefault="00F42730" w:rsidP="00F42730">
      <w:pPr>
        <w:autoSpaceDE w:val="0"/>
        <w:autoSpaceDN w:val="0"/>
        <w:adjustRightInd w:val="0"/>
        <w:spacing w:line="250" w:lineRule="auto"/>
        <w:ind w:right="-53"/>
        <w:rPr>
          <w:rFonts w:eastAsiaTheme="minorHAnsi" w:cs="Segoe UI"/>
          <w:color w:val="0000FF"/>
          <w:szCs w:val="24"/>
        </w:rPr>
      </w:pPr>
    </w:p>
    <w:p w:rsidR="00F42730" w:rsidRDefault="0036183B" w:rsidP="00F42730">
      <w:pPr>
        <w:autoSpaceDE w:val="0"/>
        <w:autoSpaceDN w:val="0"/>
        <w:adjustRightInd w:val="0"/>
        <w:spacing w:line="250" w:lineRule="auto"/>
        <w:ind w:right="-53"/>
      </w:pPr>
      <w:r>
        <w:t>[10</w:t>
      </w:r>
      <w:r w:rsidR="00F42730">
        <w:t xml:space="preserve">] Battery University, Website: </w:t>
      </w:r>
    </w:p>
    <w:p w:rsidR="00F42730" w:rsidRPr="00B5652B" w:rsidRDefault="009D4C77" w:rsidP="00F42730">
      <w:pPr>
        <w:autoSpaceDE w:val="0"/>
        <w:autoSpaceDN w:val="0"/>
        <w:adjustRightInd w:val="0"/>
        <w:spacing w:line="250" w:lineRule="auto"/>
        <w:ind w:right="-53"/>
        <w:rPr>
          <w:color w:val="0000FF"/>
        </w:rPr>
      </w:pPr>
      <w:hyperlink r:id="rId29" w:history="1">
        <w:r w:rsidR="00F42730" w:rsidRPr="00B5652B">
          <w:rPr>
            <w:rFonts w:eastAsiaTheme="minorHAnsi" w:cs="Calibri"/>
            <w:color w:val="0000FF"/>
            <w:szCs w:val="30"/>
            <w:u w:val="single" w:color="0950C4"/>
          </w:rPr>
          <w:t>http://batteryuniversity.com/learn/article/understanding_lithium_ion</w:t>
        </w:r>
      </w:hyperlink>
    </w:p>
    <w:p w:rsidR="00E31212" w:rsidRPr="00DF30DA" w:rsidRDefault="00E31212" w:rsidP="001D0764">
      <w:pPr>
        <w:autoSpaceDE w:val="0"/>
        <w:autoSpaceDN w:val="0"/>
        <w:adjustRightInd w:val="0"/>
        <w:spacing w:line="244" w:lineRule="auto"/>
        <w:ind w:right="-54"/>
        <w:jc w:val="both"/>
      </w:pPr>
    </w:p>
    <w:sectPr w:rsidR="00E31212" w:rsidRPr="00DF30DA" w:rsidSect="00FB7136">
      <w:pgSz w:w="12240" w:h="15840"/>
      <w:pgMar w:top="1627" w:right="1224" w:bottom="1627" w:left="1224" w:gutter="0"/>
      <w:cols w:num="2" w:space="432"/>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Segoe UI">
    <w:altName w:val="Cambria"/>
    <w:charset w:val="00"/>
    <w:family w:val="swiss"/>
    <w:pitch w:val="variable"/>
    <w:sig w:usb0="E4002EFF" w:usb1="C000E47F" w:usb2="00000009" w:usb3="00000000" w:csb0="000001FF"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C250ED42"/>
    <w:lvl w:ilvl="0">
      <w:start w:val="1"/>
      <w:numFmt w:val="decimal"/>
      <w:pStyle w:val="ListNumber"/>
      <w:lvlText w:val="%1."/>
      <w:lvlJc w:val="left"/>
      <w:pPr>
        <w:tabs>
          <w:tab w:val="num" w:pos="360"/>
        </w:tabs>
        <w:ind w:left="360" w:hanging="360"/>
      </w:pPr>
    </w:lvl>
  </w:abstractNum>
  <w:abstractNum w:abstractNumId="1">
    <w:nsid w:val="00AF5CDA"/>
    <w:multiLevelType w:val="hybridMultilevel"/>
    <w:tmpl w:val="D5F6F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abstractNum w:abstractNumId="2">
    <w:nsid w:val="1B303056"/>
    <w:multiLevelType w:val="hybridMultilevel"/>
    <w:tmpl w:val="0DF4C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abstractNum w:abstractNumId="3">
    <w:nsid w:val="27FD476D"/>
    <w:multiLevelType w:val="singleLevel"/>
    <w:tmpl w:val="2752DFE8"/>
    <w:lvl w:ilvl="0">
      <w:start w:val="1"/>
      <w:numFmt w:val="decimal"/>
      <w:lvlText w:val="[%1]"/>
      <w:legacy w:legacy="1" w:legacySpace="360" w:legacyIndent="360"/>
      <w:lvlJc w:val="left"/>
      <w:pPr>
        <w:ind w:left="360" w:hanging="360"/>
      </w:pPr>
    </w:lvl>
  </w:abstractNum>
  <w:abstractNum w:abstractNumId="4">
    <w:nsid w:val="4F484E21"/>
    <w:multiLevelType w:val="hybridMultilevel"/>
    <w:tmpl w:val="9E20CFB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561B083F"/>
    <w:multiLevelType w:val="hybridMultilevel"/>
    <w:tmpl w:val="986607A2"/>
    <w:lvl w:ilvl="0" w:tplc="D96A75BE">
      <w:start w:val="1"/>
      <w:numFmt w:val="upperLetter"/>
      <w:lvlText w:val="%1."/>
      <w:lvlJc w:val="left"/>
      <w:pPr>
        <w:ind w:left="547" w:hanging="360"/>
      </w:pPr>
      <w:rPr>
        <w:rFonts w:hint="default"/>
        <w:i/>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6">
    <w:nsid w:val="62FA6D85"/>
    <w:multiLevelType w:val="singleLevel"/>
    <w:tmpl w:val="04090011"/>
    <w:lvl w:ilvl="0">
      <w:start w:val="1"/>
      <w:numFmt w:val="decimal"/>
      <w:lvlText w:val="%1)"/>
      <w:lvlJc w:val="left"/>
      <w:pPr>
        <w:tabs>
          <w:tab w:val="num" w:pos="360"/>
        </w:tabs>
        <w:ind w:left="360" w:hanging="360"/>
      </w:pPr>
      <w:rPr>
        <w:rFonts w:hint="default"/>
      </w:rPr>
    </w:lvl>
  </w:abstractNum>
  <w:abstractNum w:abstractNumId="7">
    <w:nsid w:val="67100CBF"/>
    <w:multiLevelType w:val="hybridMultilevel"/>
    <w:tmpl w:val="6D969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abstractNum w:abstractNumId="8">
    <w:nsid w:val="7F9851D7"/>
    <w:multiLevelType w:val="singleLevel"/>
    <w:tmpl w:val="04090011"/>
    <w:lvl w:ilvl="0">
      <w:start w:val="1"/>
      <w:numFmt w:val="decimal"/>
      <w:lvlText w:val="%1)"/>
      <w:lvlJc w:val="left"/>
      <w:pPr>
        <w:tabs>
          <w:tab w:val="num" w:pos="360"/>
        </w:tabs>
        <w:ind w:left="360" w:hanging="360"/>
      </w:pPr>
      <w:rPr>
        <w:rFonts w:hint="default"/>
      </w:rPr>
    </w:lvl>
  </w:abstractNum>
  <w:num w:numId="1">
    <w:abstractNumId w:val="8"/>
  </w:num>
  <w:num w:numId="2">
    <w:abstractNumId w:val="6"/>
  </w:num>
  <w:num w:numId="3">
    <w:abstractNumId w:val="0"/>
  </w:num>
  <w:num w:numId="4">
    <w:abstractNumId w:val="3"/>
  </w:num>
  <w:num w:numId="5">
    <w:abstractNumId w:val="4"/>
  </w:num>
  <w:num w:numId="6">
    <w:abstractNumId w:val="1"/>
  </w:num>
  <w:num w:numId="7">
    <w:abstractNumId w:val="7"/>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16980"/>
    <w:rsid w:val="00005CF2"/>
    <w:rsid w:val="00016112"/>
    <w:rsid w:val="00023D52"/>
    <w:rsid w:val="0003491A"/>
    <w:rsid w:val="000356E9"/>
    <w:rsid w:val="00043C7B"/>
    <w:rsid w:val="00084CCF"/>
    <w:rsid w:val="00096711"/>
    <w:rsid w:val="000A668F"/>
    <w:rsid w:val="000E38DC"/>
    <w:rsid w:val="00150967"/>
    <w:rsid w:val="0019116D"/>
    <w:rsid w:val="0019316F"/>
    <w:rsid w:val="001B38F4"/>
    <w:rsid w:val="001D0764"/>
    <w:rsid w:val="001D159B"/>
    <w:rsid w:val="001D4074"/>
    <w:rsid w:val="001D459C"/>
    <w:rsid w:val="001F157A"/>
    <w:rsid w:val="001F606E"/>
    <w:rsid w:val="0023358A"/>
    <w:rsid w:val="00244FDA"/>
    <w:rsid w:val="002620BC"/>
    <w:rsid w:val="00266546"/>
    <w:rsid w:val="00273416"/>
    <w:rsid w:val="00282307"/>
    <w:rsid w:val="00284FB5"/>
    <w:rsid w:val="002C3125"/>
    <w:rsid w:val="002C5C58"/>
    <w:rsid w:val="002D0768"/>
    <w:rsid w:val="002F0DD2"/>
    <w:rsid w:val="002F1012"/>
    <w:rsid w:val="002F73CE"/>
    <w:rsid w:val="00315EBC"/>
    <w:rsid w:val="00323C80"/>
    <w:rsid w:val="00324D46"/>
    <w:rsid w:val="0033743D"/>
    <w:rsid w:val="00342CCA"/>
    <w:rsid w:val="0036183B"/>
    <w:rsid w:val="003754C7"/>
    <w:rsid w:val="00381D15"/>
    <w:rsid w:val="00384CCD"/>
    <w:rsid w:val="0039368C"/>
    <w:rsid w:val="003A1A85"/>
    <w:rsid w:val="003A4498"/>
    <w:rsid w:val="003C75B4"/>
    <w:rsid w:val="003D6D23"/>
    <w:rsid w:val="003E3B8B"/>
    <w:rsid w:val="003F5264"/>
    <w:rsid w:val="00402AE3"/>
    <w:rsid w:val="0040455D"/>
    <w:rsid w:val="004052D4"/>
    <w:rsid w:val="00414002"/>
    <w:rsid w:val="004215F4"/>
    <w:rsid w:val="00442E3D"/>
    <w:rsid w:val="004558A2"/>
    <w:rsid w:val="00460173"/>
    <w:rsid w:val="004646DB"/>
    <w:rsid w:val="004836C5"/>
    <w:rsid w:val="00490CA9"/>
    <w:rsid w:val="004A0445"/>
    <w:rsid w:val="004B797F"/>
    <w:rsid w:val="004E30E6"/>
    <w:rsid w:val="004F0463"/>
    <w:rsid w:val="00507E5A"/>
    <w:rsid w:val="00521769"/>
    <w:rsid w:val="00540120"/>
    <w:rsid w:val="00571A63"/>
    <w:rsid w:val="005834FD"/>
    <w:rsid w:val="005916AA"/>
    <w:rsid w:val="005B34B4"/>
    <w:rsid w:val="005D2D79"/>
    <w:rsid w:val="005D714C"/>
    <w:rsid w:val="005F50D3"/>
    <w:rsid w:val="00616980"/>
    <w:rsid w:val="006205D3"/>
    <w:rsid w:val="00650124"/>
    <w:rsid w:val="00651A40"/>
    <w:rsid w:val="006722AF"/>
    <w:rsid w:val="006C3850"/>
    <w:rsid w:val="006C5051"/>
    <w:rsid w:val="006E6895"/>
    <w:rsid w:val="0074385D"/>
    <w:rsid w:val="0075048C"/>
    <w:rsid w:val="00757385"/>
    <w:rsid w:val="00762860"/>
    <w:rsid w:val="007658A1"/>
    <w:rsid w:val="007962EB"/>
    <w:rsid w:val="007A5776"/>
    <w:rsid w:val="007C74B7"/>
    <w:rsid w:val="007D5CD7"/>
    <w:rsid w:val="007F7AA8"/>
    <w:rsid w:val="00807A35"/>
    <w:rsid w:val="0082381C"/>
    <w:rsid w:val="00831DC0"/>
    <w:rsid w:val="008659F8"/>
    <w:rsid w:val="008726A4"/>
    <w:rsid w:val="008769BB"/>
    <w:rsid w:val="008B6638"/>
    <w:rsid w:val="008C5FDD"/>
    <w:rsid w:val="008D2E22"/>
    <w:rsid w:val="008E04CE"/>
    <w:rsid w:val="008F33C8"/>
    <w:rsid w:val="008F483A"/>
    <w:rsid w:val="00920FE1"/>
    <w:rsid w:val="00931369"/>
    <w:rsid w:val="009673D6"/>
    <w:rsid w:val="00991B27"/>
    <w:rsid w:val="009B35DA"/>
    <w:rsid w:val="009C3DD9"/>
    <w:rsid w:val="009D4C77"/>
    <w:rsid w:val="009E29DB"/>
    <w:rsid w:val="00A02E73"/>
    <w:rsid w:val="00A050FF"/>
    <w:rsid w:val="00A37AF4"/>
    <w:rsid w:val="00A41101"/>
    <w:rsid w:val="00A63B0D"/>
    <w:rsid w:val="00A6586E"/>
    <w:rsid w:val="00A7356E"/>
    <w:rsid w:val="00A82FFA"/>
    <w:rsid w:val="00AA21F5"/>
    <w:rsid w:val="00AA64BB"/>
    <w:rsid w:val="00AB7208"/>
    <w:rsid w:val="00AC7636"/>
    <w:rsid w:val="00AD3518"/>
    <w:rsid w:val="00AD51A9"/>
    <w:rsid w:val="00AD7EB1"/>
    <w:rsid w:val="00AE15A3"/>
    <w:rsid w:val="00AE1AE1"/>
    <w:rsid w:val="00AE5D09"/>
    <w:rsid w:val="00AF1A66"/>
    <w:rsid w:val="00B045BD"/>
    <w:rsid w:val="00B079AE"/>
    <w:rsid w:val="00B17E74"/>
    <w:rsid w:val="00B45F1B"/>
    <w:rsid w:val="00B55290"/>
    <w:rsid w:val="00B5652B"/>
    <w:rsid w:val="00B60F68"/>
    <w:rsid w:val="00B64CD6"/>
    <w:rsid w:val="00B75D0E"/>
    <w:rsid w:val="00B815CB"/>
    <w:rsid w:val="00B94F2F"/>
    <w:rsid w:val="00B97A82"/>
    <w:rsid w:val="00BB5D4D"/>
    <w:rsid w:val="00BC4D5B"/>
    <w:rsid w:val="00BC574D"/>
    <w:rsid w:val="00C02D88"/>
    <w:rsid w:val="00C12ECC"/>
    <w:rsid w:val="00C32AF4"/>
    <w:rsid w:val="00C419D3"/>
    <w:rsid w:val="00C54040"/>
    <w:rsid w:val="00C86C1F"/>
    <w:rsid w:val="00CA1026"/>
    <w:rsid w:val="00CA10B8"/>
    <w:rsid w:val="00CA44EB"/>
    <w:rsid w:val="00CC0CED"/>
    <w:rsid w:val="00CF4813"/>
    <w:rsid w:val="00D066EE"/>
    <w:rsid w:val="00D1337F"/>
    <w:rsid w:val="00D14EAD"/>
    <w:rsid w:val="00D24696"/>
    <w:rsid w:val="00D31F7C"/>
    <w:rsid w:val="00D93721"/>
    <w:rsid w:val="00DB5703"/>
    <w:rsid w:val="00DC6E43"/>
    <w:rsid w:val="00DD2F45"/>
    <w:rsid w:val="00DF23E2"/>
    <w:rsid w:val="00DF30DA"/>
    <w:rsid w:val="00E00010"/>
    <w:rsid w:val="00E15DAA"/>
    <w:rsid w:val="00E24E8E"/>
    <w:rsid w:val="00E27F23"/>
    <w:rsid w:val="00E30C22"/>
    <w:rsid w:val="00E31212"/>
    <w:rsid w:val="00E40F6B"/>
    <w:rsid w:val="00E52F27"/>
    <w:rsid w:val="00E624F6"/>
    <w:rsid w:val="00EB6278"/>
    <w:rsid w:val="00ED70B4"/>
    <w:rsid w:val="00EE76EA"/>
    <w:rsid w:val="00EF20B3"/>
    <w:rsid w:val="00F0351F"/>
    <w:rsid w:val="00F1113E"/>
    <w:rsid w:val="00F219B8"/>
    <w:rsid w:val="00F35916"/>
    <w:rsid w:val="00F35DBD"/>
    <w:rsid w:val="00F36DC6"/>
    <w:rsid w:val="00F42730"/>
    <w:rsid w:val="00F429EA"/>
    <w:rsid w:val="00F62C22"/>
    <w:rsid w:val="00F73FB0"/>
    <w:rsid w:val="00F852C7"/>
    <w:rsid w:val="00FA0788"/>
    <w:rsid w:val="00FB7136"/>
    <w:rsid w:val="00FE19FF"/>
    <w:rsid w:val="00FF77F0"/>
  </w:rsids>
  <m:mathPr>
    <m:mathFont m:val="OpenSymbol"/>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16980"/>
    <w:rPr>
      <w:rFonts w:ascii="Times New Roman" w:eastAsia="Times New Roman" w:hAnsi="Times New Roman" w:cs="Times New Roman"/>
      <w:sz w:val="20"/>
      <w:szCs w:val="20"/>
    </w:rPr>
  </w:style>
  <w:style w:type="paragraph" w:styleId="Heading1">
    <w:name w:val="heading 1"/>
    <w:basedOn w:val="Normal"/>
    <w:next w:val="Normal"/>
    <w:link w:val="Heading1Char"/>
    <w:qFormat/>
    <w:rsid w:val="00616980"/>
    <w:pPr>
      <w:keepNext/>
      <w:spacing w:before="240" w:after="60"/>
      <w:outlineLvl w:val="0"/>
    </w:pPr>
    <w:rPr>
      <w:b/>
      <w:kern w:val="28"/>
      <w:sz w:val="28"/>
    </w:rPr>
  </w:style>
  <w:style w:type="paragraph" w:styleId="Heading2">
    <w:name w:val="heading 2"/>
    <w:basedOn w:val="Normal"/>
    <w:next w:val="Normal"/>
    <w:link w:val="Heading2Char"/>
    <w:qFormat/>
    <w:rsid w:val="00616980"/>
    <w:pPr>
      <w:keepNext/>
      <w:spacing w:before="120" w:after="60"/>
      <w:outlineLvl w:val="1"/>
    </w:pPr>
    <w:rPr>
      <w:b/>
      <w:sz w:val="24"/>
    </w:rPr>
  </w:style>
  <w:style w:type="paragraph" w:styleId="Heading3">
    <w:name w:val="heading 3"/>
    <w:basedOn w:val="Normal"/>
    <w:next w:val="Normal"/>
    <w:link w:val="Heading3Char"/>
    <w:qFormat/>
    <w:rsid w:val="00616980"/>
    <w:pPr>
      <w:keepNext/>
      <w:spacing w:before="120" w:after="60"/>
      <w:jc w:val="center"/>
      <w:outlineLvl w:val="2"/>
    </w:pPr>
    <w:rPr>
      <w:b/>
      <w:caps/>
      <w:sz w:val="24"/>
    </w:rPr>
  </w:style>
  <w:style w:type="paragraph" w:styleId="Heading4">
    <w:name w:val="heading 4"/>
    <w:basedOn w:val="Normal"/>
    <w:next w:val="Normal"/>
    <w:link w:val="Heading4Char"/>
    <w:qFormat/>
    <w:rsid w:val="00616980"/>
    <w:pPr>
      <w:keepNext/>
      <w:outlineLvl w:val="3"/>
    </w:pPr>
    <w:rPr>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616980"/>
    <w:rPr>
      <w:rFonts w:ascii="Times New Roman" w:eastAsia="Times New Roman" w:hAnsi="Times New Roman" w:cs="Times New Roman"/>
      <w:b/>
      <w:kern w:val="28"/>
      <w:sz w:val="28"/>
      <w:szCs w:val="20"/>
    </w:rPr>
  </w:style>
  <w:style w:type="character" w:customStyle="1" w:styleId="Heading2Char">
    <w:name w:val="Heading 2 Char"/>
    <w:basedOn w:val="DefaultParagraphFont"/>
    <w:link w:val="Heading2"/>
    <w:rsid w:val="00616980"/>
    <w:rPr>
      <w:rFonts w:ascii="Times New Roman" w:eastAsia="Times New Roman" w:hAnsi="Times New Roman" w:cs="Times New Roman"/>
      <w:b/>
      <w:szCs w:val="20"/>
    </w:rPr>
  </w:style>
  <w:style w:type="character" w:customStyle="1" w:styleId="Heading3Char">
    <w:name w:val="Heading 3 Char"/>
    <w:basedOn w:val="DefaultParagraphFont"/>
    <w:link w:val="Heading3"/>
    <w:rsid w:val="00616980"/>
    <w:rPr>
      <w:rFonts w:ascii="Times New Roman" w:eastAsia="Times New Roman" w:hAnsi="Times New Roman" w:cs="Times New Roman"/>
      <w:b/>
      <w:caps/>
      <w:szCs w:val="20"/>
    </w:rPr>
  </w:style>
  <w:style w:type="character" w:customStyle="1" w:styleId="Heading4Char">
    <w:name w:val="Heading 4 Char"/>
    <w:basedOn w:val="DefaultParagraphFont"/>
    <w:link w:val="Heading4"/>
    <w:rsid w:val="00616980"/>
    <w:rPr>
      <w:rFonts w:ascii="Times New Roman" w:eastAsia="Times New Roman" w:hAnsi="Times New Roman" w:cs="Times New Roman"/>
      <w:szCs w:val="20"/>
    </w:rPr>
  </w:style>
  <w:style w:type="paragraph" w:styleId="FootnoteText">
    <w:name w:val="footnote text"/>
    <w:basedOn w:val="Normal"/>
    <w:link w:val="FootnoteTextChar"/>
    <w:semiHidden/>
    <w:rsid w:val="00616980"/>
  </w:style>
  <w:style w:type="character" w:customStyle="1" w:styleId="FootnoteTextChar">
    <w:name w:val="Footnote Text Char"/>
    <w:basedOn w:val="DefaultParagraphFont"/>
    <w:link w:val="FootnoteText"/>
    <w:semiHidden/>
    <w:rsid w:val="00616980"/>
    <w:rPr>
      <w:rFonts w:ascii="Times New Roman" w:eastAsia="Times New Roman" w:hAnsi="Times New Roman" w:cs="Times New Roman"/>
      <w:sz w:val="20"/>
      <w:szCs w:val="20"/>
    </w:rPr>
  </w:style>
  <w:style w:type="character" w:styleId="FootnoteReference">
    <w:name w:val="footnote reference"/>
    <w:semiHidden/>
    <w:rsid w:val="00616980"/>
    <w:rPr>
      <w:vertAlign w:val="superscript"/>
    </w:rPr>
  </w:style>
  <w:style w:type="paragraph" w:styleId="BodyText">
    <w:name w:val="Body Text"/>
    <w:basedOn w:val="Normal"/>
    <w:link w:val="BodyTextChar"/>
    <w:rsid w:val="00616980"/>
    <w:pPr>
      <w:jc w:val="both"/>
    </w:pPr>
  </w:style>
  <w:style w:type="character" w:customStyle="1" w:styleId="BodyTextChar">
    <w:name w:val="Body Text Char"/>
    <w:basedOn w:val="DefaultParagraphFont"/>
    <w:link w:val="BodyText"/>
    <w:rsid w:val="00616980"/>
    <w:rPr>
      <w:rFonts w:ascii="Times New Roman" w:eastAsia="Times New Roman" w:hAnsi="Times New Roman" w:cs="Times New Roman"/>
      <w:sz w:val="20"/>
      <w:szCs w:val="20"/>
    </w:rPr>
  </w:style>
  <w:style w:type="paragraph" w:styleId="Header">
    <w:name w:val="header"/>
    <w:basedOn w:val="Normal"/>
    <w:link w:val="HeaderChar"/>
    <w:rsid w:val="00616980"/>
    <w:pPr>
      <w:tabs>
        <w:tab w:val="center" w:pos="4320"/>
        <w:tab w:val="right" w:pos="8640"/>
      </w:tabs>
    </w:pPr>
  </w:style>
  <w:style w:type="character" w:customStyle="1" w:styleId="HeaderChar">
    <w:name w:val="Header Char"/>
    <w:basedOn w:val="DefaultParagraphFont"/>
    <w:link w:val="Header"/>
    <w:rsid w:val="00616980"/>
    <w:rPr>
      <w:rFonts w:ascii="Times New Roman" w:eastAsia="Times New Roman" w:hAnsi="Times New Roman" w:cs="Times New Roman"/>
      <w:sz w:val="20"/>
      <w:szCs w:val="20"/>
    </w:rPr>
  </w:style>
  <w:style w:type="paragraph" w:styleId="Footer">
    <w:name w:val="footer"/>
    <w:basedOn w:val="Normal"/>
    <w:link w:val="FooterChar"/>
    <w:rsid w:val="00616980"/>
    <w:pPr>
      <w:tabs>
        <w:tab w:val="center" w:pos="4320"/>
        <w:tab w:val="right" w:pos="8640"/>
      </w:tabs>
    </w:pPr>
  </w:style>
  <w:style w:type="character" w:customStyle="1" w:styleId="FooterChar">
    <w:name w:val="Footer Char"/>
    <w:basedOn w:val="DefaultParagraphFont"/>
    <w:link w:val="Footer"/>
    <w:rsid w:val="00616980"/>
    <w:rPr>
      <w:rFonts w:ascii="Times New Roman" w:eastAsia="Times New Roman" w:hAnsi="Times New Roman" w:cs="Times New Roman"/>
      <w:sz w:val="20"/>
      <w:szCs w:val="20"/>
    </w:rPr>
  </w:style>
  <w:style w:type="paragraph" w:styleId="BodyText2">
    <w:name w:val="Body Text 2"/>
    <w:basedOn w:val="Normal"/>
    <w:link w:val="BodyText2Char"/>
    <w:rsid w:val="00616980"/>
    <w:rPr>
      <w:sz w:val="24"/>
    </w:rPr>
  </w:style>
  <w:style w:type="character" w:customStyle="1" w:styleId="BodyText2Char">
    <w:name w:val="Body Text 2 Char"/>
    <w:basedOn w:val="DefaultParagraphFont"/>
    <w:link w:val="BodyText2"/>
    <w:rsid w:val="00616980"/>
    <w:rPr>
      <w:rFonts w:ascii="Times New Roman" w:eastAsia="Times New Roman" w:hAnsi="Times New Roman" w:cs="Times New Roman"/>
      <w:szCs w:val="20"/>
    </w:rPr>
  </w:style>
  <w:style w:type="character" w:styleId="Hyperlink">
    <w:name w:val="Hyperlink"/>
    <w:rsid w:val="00616980"/>
    <w:rPr>
      <w:color w:val="0000FF"/>
      <w:u w:val="single"/>
    </w:rPr>
  </w:style>
  <w:style w:type="character" w:customStyle="1" w:styleId="MTEquationSection">
    <w:name w:val="MTEquationSection"/>
    <w:rsid w:val="00616980"/>
    <w:rPr>
      <w:vanish/>
      <w:color w:val="FF0000"/>
      <w:kern w:val="6"/>
      <w:sz w:val="18"/>
    </w:rPr>
  </w:style>
  <w:style w:type="paragraph" w:customStyle="1" w:styleId="MTDisplayEquation">
    <w:name w:val="MTDisplayEquation"/>
    <w:basedOn w:val="Normal"/>
    <w:rsid w:val="00616980"/>
    <w:pPr>
      <w:tabs>
        <w:tab w:val="center" w:pos="2360"/>
        <w:tab w:val="right" w:pos="4720"/>
      </w:tabs>
      <w:spacing w:before="120" w:after="120"/>
    </w:pPr>
    <w:rPr>
      <w:rFonts w:ascii="Times" w:hAnsi="Times"/>
    </w:rPr>
  </w:style>
  <w:style w:type="paragraph" w:styleId="BodyTextIndent">
    <w:name w:val="Body Text Indent"/>
    <w:basedOn w:val="Normal"/>
    <w:link w:val="BodyTextIndentChar"/>
    <w:rsid w:val="00616980"/>
    <w:pPr>
      <w:spacing w:line="240" w:lineRule="exact"/>
      <w:ind w:firstLine="180"/>
      <w:jc w:val="both"/>
    </w:pPr>
    <w:rPr>
      <w:rFonts w:ascii="Times" w:hAnsi="Times"/>
    </w:rPr>
  </w:style>
  <w:style w:type="character" w:customStyle="1" w:styleId="BodyTextIndentChar">
    <w:name w:val="Body Text Indent Char"/>
    <w:basedOn w:val="DefaultParagraphFont"/>
    <w:link w:val="BodyTextIndent"/>
    <w:rsid w:val="00616980"/>
    <w:rPr>
      <w:rFonts w:ascii="Times" w:eastAsia="Times New Roman" w:hAnsi="Times" w:cs="Times New Roman"/>
      <w:sz w:val="20"/>
      <w:szCs w:val="20"/>
    </w:rPr>
  </w:style>
  <w:style w:type="paragraph" w:styleId="BodyTextIndent2">
    <w:name w:val="Body Text Indent 2"/>
    <w:basedOn w:val="Normal"/>
    <w:link w:val="BodyTextIndent2Char"/>
    <w:rsid w:val="00616980"/>
    <w:pPr>
      <w:spacing w:line="240" w:lineRule="exact"/>
      <w:ind w:firstLine="187"/>
      <w:jc w:val="both"/>
    </w:pPr>
    <w:rPr>
      <w:rFonts w:ascii="Times" w:hAnsi="Times"/>
    </w:rPr>
  </w:style>
  <w:style w:type="character" w:customStyle="1" w:styleId="BodyTextIndent2Char">
    <w:name w:val="Body Text Indent 2 Char"/>
    <w:basedOn w:val="DefaultParagraphFont"/>
    <w:link w:val="BodyTextIndent2"/>
    <w:rsid w:val="00616980"/>
    <w:rPr>
      <w:rFonts w:ascii="Times" w:eastAsia="Times New Roman" w:hAnsi="Times" w:cs="Times New Roman"/>
      <w:sz w:val="20"/>
      <w:szCs w:val="20"/>
    </w:rPr>
  </w:style>
  <w:style w:type="paragraph" w:customStyle="1" w:styleId="References">
    <w:name w:val="References"/>
    <w:basedOn w:val="ListNumber"/>
    <w:rsid w:val="00616980"/>
    <w:pPr>
      <w:tabs>
        <w:tab w:val="clear" w:pos="360"/>
      </w:tabs>
    </w:pPr>
    <w:rPr>
      <w:sz w:val="16"/>
    </w:rPr>
  </w:style>
  <w:style w:type="paragraph" w:styleId="ListNumber">
    <w:name w:val="List Number"/>
    <w:basedOn w:val="Normal"/>
    <w:rsid w:val="00616980"/>
    <w:pPr>
      <w:numPr>
        <w:numId w:val="3"/>
      </w:numPr>
    </w:pPr>
  </w:style>
  <w:style w:type="character" w:styleId="FollowedHyperlink">
    <w:name w:val="FollowedHyperlink"/>
    <w:rsid w:val="00616980"/>
    <w:rPr>
      <w:color w:val="800080"/>
      <w:u w:val="single"/>
    </w:rPr>
  </w:style>
  <w:style w:type="paragraph" w:styleId="BalloonText">
    <w:name w:val="Balloon Text"/>
    <w:basedOn w:val="Normal"/>
    <w:link w:val="BalloonTextChar"/>
    <w:semiHidden/>
    <w:rsid w:val="00616980"/>
    <w:rPr>
      <w:rFonts w:ascii="Tahoma" w:hAnsi="Tahoma" w:cs="Tahoma"/>
      <w:sz w:val="16"/>
      <w:szCs w:val="16"/>
    </w:rPr>
  </w:style>
  <w:style w:type="character" w:customStyle="1" w:styleId="BalloonTextChar">
    <w:name w:val="Balloon Text Char"/>
    <w:basedOn w:val="DefaultParagraphFont"/>
    <w:link w:val="BalloonText"/>
    <w:semiHidden/>
    <w:rsid w:val="00616980"/>
    <w:rPr>
      <w:rFonts w:ascii="Tahoma" w:eastAsia="Times New Roman" w:hAnsi="Tahoma" w:cs="Tahoma"/>
      <w:sz w:val="16"/>
      <w:szCs w:val="16"/>
    </w:rPr>
  </w:style>
  <w:style w:type="paragraph" w:styleId="ListParagraph">
    <w:name w:val="List Paragraph"/>
    <w:basedOn w:val="Normal"/>
    <w:uiPriority w:val="34"/>
    <w:qFormat/>
    <w:rsid w:val="00616980"/>
    <w:pPr>
      <w:spacing w:after="200" w:line="276" w:lineRule="auto"/>
      <w:ind w:left="720"/>
      <w:contextualSpacing/>
    </w:pPr>
    <w:rPr>
      <w:rFonts w:ascii="Calibri" w:eastAsia="Calibri" w:hAnsi="Calibri"/>
      <w:sz w:val="22"/>
      <w:szCs w:val="22"/>
    </w:rPr>
  </w:style>
  <w:style w:type="paragraph" w:styleId="Caption">
    <w:name w:val="caption"/>
    <w:basedOn w:val="Normal"/>
    <w:next w:val="Normal"/>
    <w:uiPriority w:val="35"/>
    <w:unhideWhenUsed/>
    <w:qFormat/>
    <w:rsid w:val="00616980"/>
    <w:pPr>
      <w:spacing w:after="200"/>
    </w:pPr>
    <w:rPr>
      <w:rFonts w:ascii="Arial" w:eastAsia="Calibri" w:hAnsi="Arial" w:cs="Calibri"/>
      <w:b/>
      <w:bCs/>
      <w:color w:val="4F81BD"/>
      <w:szCs w:val="18"/>
    </w:rPr>
  </w:style>
  <w:style w:type="table" w:styleId="TableGrid">
    <w:name w:val="Table Grid"/>
    <w:basedOn w:val="TableNormal"/>
    <w:uiPriority w:val="59"/>
    <w:rsid w:val="0061698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616980"/>
    <w:rPr>
      <w:b/>
      <w:bCs/>
    </w:rPr>
  </w:style>
  <w:style w:type="paragraph" w:styleId="NormalWeb">
    <w:name w:val="Normal (Web)"/>
    <w:basedOn w:val="Normal"/>
    <w:uiPriority w:val="99"/>
    <w:unhideWhenUsed/>
    <w:rsid w:val="00616980"/>
    <w:pPr>
      <w:spacing w:before="100" w:beforeAutospacing="1" w:after="100" w:afterAutospacing="1"/>
    </w:pPr>
    <w:rPr>
      <w:sz w:val="24"/>
      <w:szCs w:val="24"/>
    </w:rPr>
  </w:style>
  <w:style w:type="paragraph" w:styleId="HTMLPreformatted">
    <w:name w:val="HTML Preformatted"/>
    <w:basedOn w:val="Normal"/>
    <w:link w:val="HTMLPreformattedChar"/>
    <w:uiPriority w:val="99"/>
    <w:semiHidden/>
    <w:unhideWhenUsed/>
    <w:rsid w:val="00616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uiPriority w:val="99"/>
    <w:semiHidden/>
    <w:rsid w:val="00616980"/>
    <w:rPr>
      <w:rFonts w:ascii="Courier New" w:eastAsia="Times New Roman" w:hAnsi="Courier New" w:cs="Times New Roman"/>
      <w:sz w:val="20"/>
      <w:szCs w:val="20"/>
    </w:rPr>
  </w:style>
</w:styles>
</file>

<file path=word/webSettings.xml><?xml version="1.0" encoding="utf-8"?>
<w:webSettings xmlns:r="http://schemas.openxmlformats.org/officeDocument/2006/relationships" xmlns:w="http://schemas.openxmlformats.org/wordprocessingml/2006/main">
  <w:divs>
    <w:div w:id="420376051">
      <w:bodyDiv w:val="1"/>
      <w:marLeft w:val="0"/>
      <w:marRight w:val="0"/>
      <w:marTop w:val="0"/>
      <w:marBottom w:val="0"/>
      <w:divBdr>
        <w:top w:val="none" w:sz="0" w:space="0" w:color="auto"/>
        <w:left w:val="none" w:sz="0" w:space="0" w:color="auto"/>
        <w:bottom w:val="none" w:sz="0" w:space="0" w:color="auto"/>
        <w:right w:val="none" w:sz="0" w:space="0" w:color="auto"/>
      </w:divBdr>
    </w:div>
    <w:div w:id="468207293">
      <w:bodyDiv w:val="1"/>
      <w:marLeft w:val="0"/>
      <w:marRight w:val="0"/>
      <w:marTop w:val="0"/>
      <w:marBottom w:val="0"/>
      <w:divBdr>
        <w:top w:val="none" w:sz="0" w:space="0" w:color="auto"/>
        <w:left w:val="none" w:sz="0" w:space="0" w:color="auto"/>
        <w:bottom w:val="none" w:sz="0" w:space="0" w:color="auto"/>
        <w:right w:val="none" w:sz="0" w:space="0" w:color="auto"/>
      </w:divBdr>
    </w:div>
    <w:div w:id="555354021">
      <w:bodyDiv w:val="1"/>
      <w:marLeft w:val="0"/>
      <w:marRight w:val="0"/>
      <w:marTop w:val="0"/>
      <w:marBottom w:val="0"/>
      <w:divBdr>
        <w:top w:val="none" w:sz="0" w:space="0" w:color="auto"/>
        <w:left w:val="none" w:sz="0" w:space="0" w:color="auto"/>
        <w:bottom w:val="none" w:sz="0" w:space="0" w:color="auto"/>
        <w:right w:val="none" w:sz="0" w:space="0" w:color="auto"/>
      </w:divBdr>
    </w:div>
    <w:div w:id="770786708">
      <w:bodyDiv w:val="1"/>
      <w:marLeft w:val="0"/>
      <w:marRight w:val="0"/>
      <w:marTop w:val="0"/>
      <w:marBottom w:val="0"/>
      <w:divBdr>
        <w:top w:val="none" w:sz="0" w:space="0" w:color="auto"/>
        <w:left w:val="none" w:sz="0" w:space="0" w:color="auto"/>
        <w:bottom w:val="none" w:sz="0" w:space="0" w:color="auto"/>
        <w:right w:val="none" w:sz="0" w:space="0" w:color="auto"/>
      </w:divBdr>
    </w:div>
    <w:div w:id="784420590">
      <w:bodyDiv w:val="1"/>
      <w:marLeft w:val="0"/>
      <w:marRight w:val="0"/>
      <w:marTop w:val="0"/>
      <w:marBottom w:val="0"/>
      <w:divBdr>
        <w:top w:val="none" w:sz="0" w:space="0" w:color="auto"/>
        <w:left w:val="none" w:sz="0" w:space="0" w:color="auto"/>
        <w:bottom w:val="none" w:sz="0" w:space="0" w:color="auto"/>
        <w:right w:val="none" w:sz="0" w:space="0" w:color="auto"/>
      </w:divBdr>
    </w:div>
    <w:div w:id="873614760">
      <w:bodyDiv w:val="1"/>
      <w:marLeft w:val="0"/>
      <w:marRight w:val="0"/>
      <w:marTop w:val="0"/>
      <w:marBottom w:val="0"/>
      <w:divBdr>
        <w:top w:val="none" w:sz="0" w:space="0" w:color="auto"/>
        <w:left w:val="none" w:sz="0" w:space="0" w:color="auto"/>
        <w:bottom w:val="none" w:sz="0" w:space="0" w:color="auto"/>
        <w:right w:val="none" w:sz="0" w:space="0" w:color="auto"/>
      </w:divBdr>
    </w:div>
    <w:div w:id="959799434">
      <w:bodyDiv w:val="1"/>
      <w:marLeft w:val="0"/>
      <w:marRight w:val="0"/>
      <w:marTop w:val="0"/>
      <w:marBottom w:val="0"/>
      <w:divBdr>
        <w:top w:val="none" w:sz="0" w:space="0" w:color="auto"/>
        <w:left w:val="none" w:sz="0" w:space="0" w:color="auto"/>
        <w:bottom w:val="none" w:sz="0" w:space="0" w:color="auto"/>
        <w:right w:val="none" w:sz="0" w:space="0" w:color="auto"/>
      </w:divBdr>
    </w:div>
    <w:div w:id="15423282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http://www.arduino.cc" TargetMode="External"/><Relationship Id="rId21" Type="http://schemas.openxmlformats.org/officeDocument/2006/relationships/hyperlink" Target="http://dlnmh9ip6v2uc.cloudfront.net/datasheets/Wireless/Bluetooth/rn-52-ds-1.1r.pdf" TargetMode="External"/><Relationship Id="rId22" Type="http://schemas.openxmlformats.org/officeDocument/2006/relationships/hyperlink" Target="https://www.sparkfun.com/datasheets/Components/SMD/adxl335.pdf" TargetMode="External"/><Relationship Id="rId23" Type="http://schemas.openxmlformats.org/officeDocument/2006/relationships/hyperlink" Target="https://www.sparkfun.com/datasheets/Cellular%20Modules/CEL-09533-User's%20Manual.pdf" TargetMode="External"/><Relationship Id="rId24" Type="http://schemas.openxmlformats.org/officeDocument/2006/relationships/hyperlink" Target="https://www.sparkfun.com/datasheets/GPS/Modules/LS20030~3_datasheet_v1.2.pdf" TargetMode="External"/><Relationship Id="rId25" Type="http://schemas.openxmlformats.org/officeDocument/2006/relationships/hyperlink" Target="http://www.code-42.blogstop.com/2011/01/li-po-batteries-explained.html" TargetMode="External"/><Relationship Id="rId26" Type="http://schemas.openxmlformats.org/officeDocument/2006/relationships/hyperlink" Target="http://www.diagnosticnews.com/featured/parasitic-battery-drains/" TargetMode="External"/><Relationship Id="rId27" Type="http://schemas.openxmlformats.org/officeDocument/2006/relationships/hyperlink" Target="http://www.dimensionengineering.com/info/accelerometers" TargetMode="External"/><Relationship Id="rId28" Type="http://schemas.openxmlformats.org/officeDocument/2006/relationships/hyperlink" Target="http://www.analog.com/en/content/td_accelerometer_specifications_definitions/fca.html" TargetMode="External"/><Relationship Id="rId29" Type="http://schemas.openxmlformats.org/officeDocument/2006/relationships/hyperlink" Target="http://batteryuniversity.com/learn/article/understanding_lithium_ion"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microsoft.com/office/2007/relationships/hdphoto" Target="NUL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FAC76B-64ED-44BF-91F0-FC81F4A0EC4A}" type="doc">
      <dgm:prSet loTypeId="urn:microsoft.com/office/officeart/2005/8/layout/vProcess5" loCatId="process" qsTypeId="urn:microsoft.com/office/officeart/2005/8/quickstyle/simple5" qsCatId="simple" csTypeId="urn:microsoft.com/office/officeart/2005/8/colors/accent1_2" csCatId="accent1" phldr="1"/>
      <dgm:spPr/>
      <dgm:t>
        <a:bodyPr/>
        <a:lstStyle/>
        <a:p>
          <a:endParaRPr lang="en-US"/>
        </a:p>
      </dgm:t>
    </dgm:pt>
    <dgm:pt modelId="{DD40FEF5-5590-4D93-B0BC-A9CC66B644A7}">
      <dgm:prSet phldrT="[Text]" custT="1">
        <dgm:style>
          <a:lnRef idx="1">
            <a:schemeClr val="accent6"/>
          </a:lnRef>
          <a:fillRef idx="2">
            <a:schemeClr val="accent6"/>
          </a:fillRef>
          <a:effectRef idx="1">
            <a:schemeClr val="accent6"/>
          </a:effectRef>
          <a:fontRef idx="minor">
            <a:schemeClr val="dk1"/>
          </a:fontRef>
        </dgm:style>
      </dgm:prSet>
      <dgm:spPr/>
      <dgm:t>
        <a:bodyPr/>
        <a:lstStyle/>
        <a:p>
          <a:r>
            <a:rPr lang="en-US" sz="1000" dirty="0" smtClean="0">
              <a:latin typeface="Times New Roman"/>
              <a:cs typeface="Times New Roman"/>
            </a:rPr>
            <a:t>Accelerometer</a:t>
          </a:r>
          <a:endParaRPr lang="en-US" sz="1000" dirty="0">
            <a:latin typeface="Times New Roman"/>
            <a:cs typeface="Times New Roman"/>
          </a:endParaRPr>
        </a:p>
      </dgm:t>
    </dgm:pt>
    <dgm:pt modelId="{E3C9C336-A5DC-4D0E-ACDF-DA7A0FFA02B7}" type="parTrans" cxnId="{509AAC50-6DE5-481C-A2B4-F4D40E202F5B}">
      <dgm:prSet/>
      <dgm:spPr/>
      <dgm:t>
        <a:bodyPr/>
        <a:lstStyle/>
        <a:p>
          <a:endParaRPr lang="en-US"/>
        </a:p>
      </dgm:t>
    </dgm:pt>
    <dgm:pt modelId="{99C555D6-865F-4ED8-A429-E056051BDE6E}" type="sibTrans" cxnId="{509AAC50-6DE5-481C-A2B4-F4D40E202F5B}">
      <dgm:prSet/>
      <dgm:spPr/>
      <dgm:t>
        <a:bodyPr/>
        <a:lstStyle/>
        <a:p>
          <a:endParaRPr lang="en-US"/>
        </a:p>
      </dgm:t>
    </dgm:pt>
    <dgm:pt modelId="{32EC0ED8-213C-42A8-8822-E71CF8ECDF0A}">
      <dgm:prSet phldrT="[Text]" custT="1">
        <dgm:style>
          <a:lnRef idx="1">
            <a:schemeClr val="accent6"/>
          </a:lnRef>
          <a:fillRef idx="2">
            <a:schemeClr val="accent6"/>
          </a:fillRef>
          <a:effectRef idx="1">
            <a:schemeClr val="accent6"/>
          </a:effectRef>
          <a:fontRef idx="minor">
            <a:schemeClr val="dk1"/>
          </a:fontRef>
        </dgm:style>
      </dgm:prSet>
      <dgm:spPr/>
      <dgm:t>
        <a:bodyPr/>
        <a:lstStyle/>
        <a:p>
          <a:r>
            <a:rPr lang="en-US" sz="1000" dirty="0" smtClean="0">
              <a:latin typeface="Times New Roman"/>
              <a:cs typeface="Times New Roman"/>
            </a:rPr>
            <a:t>Threshold passed</a:t>
          </a:r>
          <a:endParaRPr lang="en-US" sz="1000" dirty="0">
            <a:latin typeface="Times New Roman"/>
            <a:cs typeface="Times New Roman"/>
          </a:endParaRPr>
        </a:p>
      </dgm:t>
    </dgm:pt>
    <dgm:pt modelId="{3B0D585C-B88B-4A8F-B674-B2A88F3FE3F9}" type="parTrans" cxnId="{6F04B79E-3761-4D87-875A-ABD6A693AD40}">
      <dgm:prSet/>
      <dgm:spPr/>
      <dgm:t>
        <a:bodyPr/>
        <a:lstStyle/>
        <a:p>
          <a:endParaRPr lang="en-US"/>
        </a:p>
      </dgm:t>
    </dgm:pt>
    <dgm:pt modelId="{6711BCE2-C929-482A-908A-3CB2BAC2330D}" type="sibTrans" cxnId="{6F04B79E-3761-4D87-875A-ABD6A693AD40}">
      <dgm:prSet/>
      <dgm:spPr/>
      <dgm:t>
        <a:bodyPr/>
        <a:lstStyle/>
        <a:p>
          <a:endParaRPr lang="en-US"/>
        </a:p>
      </dgm:t>
    </dgm:pt>
    <dgm:pt modelId="{9281ADAD-C9EE-4518-B310-AFF5C07E2B1E}">
      <dgm:prSet phldrT="[Text]" custT="1">
        <dgm:style>
          <a:lnRef idx="1">
            <a:schemeClr val="accent5"/>
          </a:lnRef>
          <a:fillRef idx="2">
            <a:schemeClr val="accent5"/>
          </a:fillRef>
          <a:effectRef idx="1">
            <a:schemeClr val="accent5"/>
          </a:effectRef>
          <a:fontRef idx="minor">
            <a:schemeClr val="dk1"/>
          </a:fontRef>
        </dgm:style>
      </dgm:prSet>
      <dgm:spPr/>
      <dgm:t>
        <a:bodyPr/>
        <a:lstStyle/>
        <a:p>
          <a:r>
            <a:rPr lang="en-US" sz="1000" dirty="0" smtClean="0">
              <a:latin typeface="Times New Roman"/>
              <a:cs typeface="Times New Roman"/>
            </a:rPr>
            <a:t>Microcontroller</a:t>
          </a:r>
          <a:endParaRPr lang="en-US" sz="1000" dirty="0">
            <a:latin typeface="Times New Roman"/>
            <a:cs typeface="Times New Roman"/>
          </a:endParaRPr>
        </a:p>
      </dgm:t>
    </dgm:pt>
    <dgm:pt modelId="{6127ED34-3E13-46F7-8740-8572D3DAFFC9}" type="parTrans" cxnId="{98078A97-2D31-4387-9BF4-E6BD2B0FA4BF}">
      <dgm:prSet/>
      <dgm:spPr/>
      <dgm:t>
        <a:bodyPr/>
        <a:lstStyle/>
        <a:p>
          <a:endParaRPr lang="en-US"/>
        </a:p>
      </dgm:t>
    </dgm:pt>
    <dgm:pt modelId="{851A5047-4785-4032-9B6D-5F28FDB0395B}" type="sibTrans" cxnId="{98078A97-2D31-4387-9BF4-E6BD2B0FA4BF}">
      <dgm:prSet/>
      <dgm:spPr/>
      <dgm:t>
        <a:bodyPr/>
        <a:lstStyle/>
        <a:p>
          <a:endParaRPr lang="en-US"/>
        </a:p>
      </dgm:t>
    </dgm:pt>
    <dgm:pt modelId="{315A249C-36FC-4FCA-BCCB-5663860AE17E}">
      <dgm:prSet phldrT="[Text]" custT="1">
        <dgm:style>
          <a:lnRef idx="1">
            <a:schemeClr val="accent5"/>
          </a:lnRef>
          <a:fillRef idx="2">
            <a:schemeClr val="accent5"/>
          </a:fillRef>
          <a:effectRef idx="1">
            <a:schemeClr val="accent5"/>
          </a:effectRef>
          <a:fontRef idx="minor">
            <a:schemeClr val="dk1"/>
          </a:fontRef>
        </dgm:style>
      </dgm:prSet>
      <dgm:spPr/>
      <dgm:t>
        <a:bodyPr/>
        <a:lstStyle/>
        <a:p>
          <a:r>
            <a:rPr lang="en-US" sz="1000" dirty="0" smtClean="0">
              <a:latin typeface="Times New Roman"/>
              <a:cs typeface="Times New Roman"/>
            </a:rPr>
            <a:t>Wakes up GPS, GSM to full active mode</a:t>
          </a:r>
          <a:endParaRPr lang="en-US" sz="1000" dirty="0">
            <a:latin typeface="Times New Roman"/>
            <a:cs typeface="Times New Roman"/>
          </a:endParaRPr>
        </a:p>
      </dgm:t>
    </dgm:pt>
    <dgm:pt modelId="{5F9227D7-F373-47A9-990A-736B033DC451}" type="parTrans" cxnId="{2D3A9E82-B164-48E3-B6E9-77BDACF430C5}">
      <dgm:prSet/>
      <dgm:spPr/>
      <dgm:t>
        <a:bodyPr/>
        <a:lstStyle/>
        <a:p>
          <a:endParaRPr lang="en-US"/>
        </a:p>
      </dgm:t>
    </dgm:pt>
    <dgm:pt modelId="{118BFD46-DAAA-41FD-8D06-27C2A134E45A}" type="sibTrans" cxnId="{2D3A9E82-B164-48E3-B6E9-77BDACF430C5}">
      <dgm:prSet/>
      <dgm:spPr/>
      <dgm:t>
        <a:bodyPr/>
        <a:lstStyle/>
        <a:p>
          <a:endParaRPr lang="en-US"/>
        </a:p>
      </dgm:t>
    </dgm:pt>
    <dgm:pt modelId="{5E70CCD9-7D84-4560-863A-7ABA5D391B04}">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1000" dirty="0" smtClean="0">
              <a:latin typeface="Times New Roman"/>
              <a:cs typeface="Times New Roman"/>
            </a:rPr>
            <a:t>GPS</a:t>
          </a:r>
          <a:endParaRPr lang="en-US" sz="1000" dirty="0">
            <a:latin typeface="Times New Roman"/>
            <a:cs typeface="Times New Roman"/>
          </a:endParaRPr>
        </a:p>
      </dgm:t>
    </dgm:pt>
    <dgm:pt modelId="{AD4D9BC0-D6FC-44CD-B11E-7B2559C17B09}" type="parTrans" cxnId="{F865C295-BC80-4113-ABDE-000F7A10F016}">
      <dgm:prSet/>
      <dgm:spPr/>
      <dgm:t>
        <a:bodyPr/>
        <a:lstStyle/>
        <a:p>
          <a:endParaRPr lang="en-US"/>
        </a:p>
      </dgm:t>
    </dgm:pt>
    <dgm:pt modelId="{E96C06BD-ED0C-4732-8700-9D56DED18B82}" type="sibTrans" cxnId="{F865C295-BC80-4113-ABDE-000F7A10F016}">
      <dgm:prSet/>
      <dgm:spPr/>
      <dgm:t>
        <a:bodyPr/>
        <a:lstStyle/>
        <a:p>
          <a:endParaRPr lang="en-US"/>
        </a:p>
      </dgm:t>
    </dgm:pt>
    <dgm:pt modelId="{13B20A57-C645-4D7F-B4F4-5D76965BA703}">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1000" dirty="0" smtClean="0">
              <a:latin typeface="Times New Roman"/>
              <a:cs typeface="Times New Roman"/>
            </a:rPr>
            <a:t>Retrieves location and sent to the microcontroller</a:t>
          </a:r>
          <a:endParaRPr lang="en-US" sz="1000" dirty="0">
            <a:latin typeface="Times New Roman"/>
            <a:cs typeface="Times New Roman"/>
          </a:endParaRPr>
        </a:p>
      </dgm:t>
    </dgm:pt>
    <dgm:pt modelId="{96BCBE5A-B654-497A-85F1-C54BAC76E07B}" type="parTrans" cxnId="{589020E5-7E2C-4AE2-A2D3-878A7E8E1264}">
      <dgm:prSet/>
      <dgm:spPr/>
      <dgm:t>
        <a:bodyPr/>
        <a:lstStyle/>
        <a:p>
          <a:endParaRPr lang="en-US"/>
        </a:p>
      </dgm:t>
    </dgm:pt>
    <dgm:pt modelId="{7FAFA301-7841-4F4A-9174-60F18F404850}" type="sibTrans" cxnId="{589020E5-7E2C-4AE2-A2D3-878A7E8E1264}">
      <dgm:prSet/>
      <dgm:spPr/>
      <dgm:t>
        <a:bodyPr/>
        <a:lstStyle/>
        <a:p>
          <a:endParaRPr lang="en-US"/>
        </a:p>
      </dgm:t>
    </dgm:pt>
    <dgm:pt modelId="{209E8BD6-0B97-45D7-AB5E-64404D530B75}">
      <dgm:prSet phldrT="[Text]" custT="1">
        <dgm:style>
          <a:lnRef idx="1">
            <a:schemeClr val="accent6"/>
          </a:lnRef>
          <a:fillRef idx="2">
            <a:schemeClr val="accent6"/>
          </a:fillRef>
          <a:effectRef idx="1">
            <a:schemeClr val="accent6"/>
          </a:effectRef>
          <a:fontRef idx="minor">
            <a:schemeClr val="dk1"/>
          </a:fontRef>
        </dgm:style>
      </dgm:prSet>
      <dgm:spPr>
        <a:solidFill>
          <a:schemeClr val="tx2">
            <a:lumMod val="20000"/>
            <a:lumOff val="80000"/>
          </a:schemeClr>
        </a:solidFill>
      </dgm:spPr>
      <dgm:t>
        <a:bodyPr/>
        <a:lstStyle/>
        <a:p>
          <a:r>
            <a:rPr lang="en-US" sz="1000" dirty="0" smtClean="0">
              <a:latin typeface="Times New Roman"/>
              <a:cs typeface="Times New Roman"/>
            </a:rPr>
            <a:t>GSM</a:t>
          </a:r>
          <a:endParaRPr lang="en-US" sz="1000" dirty="0">
            <a:latin typeface="Times New Roman"/>
            <a:cs typeface="Times New Roman"/>
          </a:endParaRPr>
        </a:p>
      </dgm:t>
    </dgm:pt>
    <dgm:pt modelId="{2609995D-0BD3-49B3-ABE0-ABF27858506F}" type="parTrans" cxnId="{9D022D17-462B-45D5-B39B-A72AD042E42D}">
      <dgm:prSet/>
      <dgm:spPr/>
      <dgm:t>
        <a:bodyPr/>
        <a:lstStyle/>
        <a:p>
          <a:endParaRPr lang="en-US"/>
        </a:p>
      </dgm:t>
    </dgm:pt>
    <dgm:pt modelId="{19C0CD66-4F1E-40AA-92C4-96E818FA79E4}" type="sibTrans" cxnId="{9D022D17-462B-45D5-B39B-A72AD042E42D}">
      <dgm:prSet/>
      <dgm:spPr/>
      <dgm:t>
        <a:bodyPr/>
        <a:lstStyle/>
        <a:p>
          <a:endParaRPr lang="en-US"/>
        </a:p>
      </dgm:t>
    </dgm:pt>
    <dgm:pt modelId="{A096E109-C711-4B6C-9666-4B238656753A}">
      <dgm:prSet phldrT="[Text]" custT="1">
        <dgm:style>
          <a:lnRef idx="1">
            <a:schemeClr val="accent6"/>
          </a:lnRef>
          <a:fillRef idx="2">
            <a:schemeClr val="accent6"/>
          </a:fillRef>
          <a:effectRef idx="1">
            <a:schemeClr val="accent6"/>
          </a:effectRef>
          <a:fontRef idx="minor">
            <a:schemeClr val="dk1"/>
          </a:fontRef>
        </dgm:style>
      </dgm:prSet>
      <dgm:spPr/>
      <dgm:t>
        <a:bodyPr/>
        <a:lstStyle/>
        <a:p>
          <a:r>
            <a:rPr lang="en-US" sz="1000" dirty="0" smtClean="0">
              <a:latin typeface="Times New Roman"/>
              <a:cs typeface="Times New Roman"/>
            </a:rPr>
            <a:t>Sends Interrupt to Microcontroller</a:t>
          </a:r>
          <a:endParaRPr lang="en-US" sz="1000" dirty="0">
            <a:latin typeface="Times New Roman"/>
            <a:cs typeface="Times New Roman"/>
          </a:endParaRPr>
        </a:p>
      </dgm:t>
    </dgm:pt>
    <dgm:pt modelId="{E3A9A5EC-D1A4-4616-858F-6696423A02B8}" type="parTrans" cxnId="{7D045D46-B005-49BC-9CE1-B19EEA2A645A}">
      <dgm:prSet/>
      <dgm:spPr/>
      <dgm:t>
        <a:bodyPr/>
        <a:lstStyle/>
        <a:p>
          <a:endParaRPr lang="en-US"/>
        </a:p>
      </dgm:t>
    </dgm:pt>
    <dgm:pt modelId="{2ECA4DEF-D8B9-405C-80F0-2D5D7F1D6C83}" type="sibTrans" cxnId="{7D045D46-B005-49BC-9CE1-B19EEA2A645A}">
      <dgm:prSet/>
      <dgm:spPr/>
      <dgm:t>
        <a:bodyPr/>
        <a:lstStyle/>
        <a:p>
          <a:endParaRPr lang="en-US"/>
        </a:p>
      </dgm:t>
    </dgm:pt>
    <dgm:pt modelId="{FBBA11CA-61A8-4F61-9F07-5CE7988DC89A}">
      <dgm:prSet phldrT="[Text]" custT="1">
        <dgm:style>
          <a:lnRef idx="1">
            <a:schemeClr val="dk1"/>
          </a:lnRef>
          <a:fillRef idx="2">
            <a:schemeClr val="dk1"/>
          </a:fillRef>
          <a:effectRef idx="1">
            <a:schemeClr val="dk1"/>
          </a:effectRef>
          <a:fontRef idx="minor">
            <a:schemeClr val="dk1"/>
          </a:fontRef>
        </dgm:style>
      </dgm:prSet>
      <dgm:spPr/>
      <dgm:t>
        <a:bodyPr/>
        <a:lstStyle/>
        <a:p>
          <a:r>
            <a:rPr lang="en-US" sz="1000" dirty="0" smtClean="0">
              <a:latin typeface="Times New Roman"/>
              <a:cs typeface="Times New Roman"/>
            </a:rPr>
            <a:t>Decode</a:t>
          </a:r>
          <a:endParaRPr lang="en-US" sz="1000" dirty="0">
            <a:latin typeface="Times New Roman"/>
            <a:cs typeface="Times New Roman"/>
          </a:endParaRPr>
        </a:p>
      </dgm:t>
    </dgm:pt>
    <dgm:pt modelId="{8960BBDD-8629-4247-9C01-4EA43F69A7EE}" type="parTrans" cxnId="{DC7CE2FA-13C1-44EE-AF40-2FEB232A983A}">
      <dgm:prSet/>
      <dgm:spPr/>
      <dgm:t>
        <a:bodyPr/>
        <a:lstStyle/>
        <a:p>
          <a:endParaRPr lang="en-US"/>
        </a:p>
      </dgm:t>
    </dgm:pt>
    <dgm:pt modelId="{BC5A6FFE-56C1-46E5-AE86-A4B683F0546B}" type="sibTrans" cxnId="{DC7CE2FA-13C1-44EE-AF40-2FEB232A983A}">
      <dgm:prSet/>
      <dgm:spPr/>
      <dgm:t>
        <a:bodyPr/>
        <a:lstStyle/>
        <a:p>
          <a:endParaRPr lang="en-US"/>
        </a:p>
      </dgm:t>
    </dgm:pt>
    <dgm:pt modelId="{17907E04-19F8-4AF5-82C7-F72FDD44D1BD}">
      <dgm:prSet custT="1">
        <dgm:style>
          <a:lnRef idx="1">
            <a:schemeClr val="dk1"/>
          </a:lnRef>
          <a:fillRef idx="2">
            <a:schemeClr val="dk1"/>
          </a:fillRef>
          <a:effectRef idx="1">
            <a:schemeClr val="dk1"/>
          </a:effectRef>
          <a:fontRef idx="minor">
            <a:schemeClr val="dk1"/>
          </a:fontRef>
        </dgm:style>
      </dgm:prSet>
      <dgm:spPr/>
      <dgm:t>
        <a:bodyPr/>
        <a:lstStyle/>
        <a:p>
          <a:r>
            <a:rPr lang="en-US" sz="1000" dirty="0" smtClean="0">
              <a:latin typeface="Times New Roman"/>
              <a:cs typeface="Times New Roman"/>
            </a:rPr>
            <a:t>Micro decodes NMAE packet into latitude and Longitude</a:t>
          </a:r>
          <a:endParaRPr lang="en-US" sz="1000" dirty="0">
            <a:latin typeface="Times New Roman"/>
            <a:cs typeface="Times New Roman"/>
          </a:endParaRPr>
        </a:p>
      </dgm:t>
    </dgm:pt>
    <dgm:pt modelId="{64F91CAF-A805-480B-92D6-BBD34BC9AE3E}" type="parTrans" cxnId="{E79BA609-1B25-4818-8580-A6767EF21D77}">
      <dgm:prSet/>
      <dgm:spPr/>
      <dgm:t>
        <a:bodyPr/>
        <a:lstStyle/>
        <a:p>
          <a:endParaRPr lang="en-US"/>
        </a:p>
      </dgm:t>
    </dgm:pt>
    <dgm:pt modelId="{24937E0E-61E2-4FEF-96B4-FCF1AE3F0228}" type="sibTrans" cxnId="{E79BA609-1B25-4818-8580-A6767EF21D77}">
      <dgm:prSet/>
      <dgm:spPr/>
      <dgm:t>
        <a:bodyPr/>
        <a:lstStyle/>
        <a:p>
          <a:endParaRPr lang="en-US"/>
        </a:p>
      </dgm:t>
    </dgm:pt>
    <dgm:pt modelId="{038C3E31-FD4A-4B0A-B20B-D59E7F4874DC}">
      <dgm:prSet custT="1">
        <dgm:style>
          <a:lnRef idx="1">
            <a:schemeClr val="accent6"/>
          </a:lnRef>
          <a:fillRef idx="2">
            <a:schemeClr val="accent6"/>
          </a:fillRef>
          <a:effectRef idx="1">
            <a:schemeClr val="accent6"/>
          </a:effectRef>
          <a:fontRef idx="minor">
            <a:schemeClr val="dk1"/>
          </a:fontRef>
        </dgm:style>
      </dgm:prSet>
      <dgm:spPr>
        <a:solidFill>
          <a:schemeClr val="tx2">
            <a:lumMod val="20000"/>
            <a:lumOff val="80000"/>
          </a:schemeClr>
        </a:solidFill>
      </dgm:spPr>
      <dgm:t>
        <a:bodyPr/>
        <a:lstStyle/>
        <a:p>
          <a:r>
            <a:rPr lang="en-US" sz="1000" dirty="0" smtClean="0">
              <a:latin typeface="Times New Roman"/>
              <a:cs typeface="Times New Roman"/>
            </a:rPr>
            <a:t>Receives coordinates</a:t>
          </a:r>
          <a:endParaRPr lang="en-US" sz="1000" dirty="0">
            <a:latin typeface="Times New Roman"/>
            <a:cs typeface="Times New Roman"/>
          </a:endParaRPr>
        </a:p>
      </dgm:t>
    </dgm:pt>
    <dgm:pt modelId="{64BFAAC1-C8DF-44A5-8272-D28C76143CA7}" type="parTrans" cxnId="{193A2A33-85FA-4914-83D1-22C7F959AD4F}">
      <dgm:prSet/>
      <dgm:spPr/>
      <dgm:t>
        <a:bodyPr/>
        <a:lstStyle/>
        <a:p>
          <a:endParaRPr lang="en-US"/>
        </a:p>
      </dgm:t>
    </dgm:pt>
    <dgm:pt modelId="{114E7EA6-3084-42AA-9A09-280AB0D12969}" type="sibTrans" cxnId="{193A2A33-85FA-4914-83D1-22C7F959AD4F}">
      <dgm:prSet/>
      <dgm:spPr/>
      <dgm:t>
        <a:bodyPr/>
        <a:lstStyle/>
        <a:p>
          <a:endParaRPr lang="en-US"/>
        </a:p>
      </dgm:t>
    </dgm:pt>
    <dgm:pt modelId="{E65A41B6-610D-4F00-9400-607CC6F6A3B9}">
      <dgm:prSet custT="1">
        <dgm:style>
          <a:lnRef idx="1">
            <a:schemeClr val="accent6"/>
          </a:lnRef>
          <a:fillRef idx="2">
            <a:schemeClr val="accent6"/>
          </a:fillRef>
          <a:effectRef idx="1">
            <a:schemeClr val="accent6"/>
          </a:effectRef>
          <a:fontRef idx="minor">
            <a:schemeClr val="dk1"/>
          </a:fontRef>
        </dgm:style>
      </dgm:prSet>
      <dgm:spPr>
        <a:solidFill>
          <a:schemeClr val="tx2">
            <a:lumMod val="20000"/>
            <a:lumOff val="80000"/>
          </a:schemeClr>
        </a:solidFill>
      </dgm:spPr>
      <dgm:t>
        <a:bodyPr/>
        <a:lstStyle/>
        <a:p>
          <a:r>
            <a:rPr lang="en-US" sz="1000" dirty="0" smtClean="0">
              <a:latin typeface="Times New Roman"/>
              <a:cs typeface="Times New Roman"/>
            </a:rPr>
            <a:t>Sends SMS to Emergency Contact</a:t>
          </a:r>
          <a:endParaRPr lang="en-US" sz="1000" dirty="0">
            <a:latin typeface="Times New Roman"/>
            <a:cs typeface="Times New Roman"/>
          </a:endParaRPr>
        </a:p>
      </dgm:t>
    </dgm:pt>
    <dgm:pt modelId="{01A73C16-CB8B-4A30-9D03-C802AD456E39}" type="parTrans" cxnId="{F74F4752-D21B-4ED8-AFA1-B7D0E4CE75CF}">
      <dgm:prSet/>
      <dgm:spPr/>
      <dgm:t>
        <a:bodyPr/>
        <a:lstStyle/>
        <a:p>
          <a:endParaRPr lang="en-US"/>
        </a:p>
      </dgm:t>
    </dgm:pt>
    <dgm:pt modelId="{2859B89F-BF78-4DF6-A18C-30FEDD45A3C5}" type="sibTrans" cxnId="{F74F4752-D21B-4ED8-AFA1-B7D0E4CE75CF}">
      <dgm:prSet/>
      <dgm:spPr/>
      <dgm:t>
        <a:bodyPr/>
        <a:lstStyle/>
        <a:p>
          <a:endParaRPr lang="en-US"/>
        </a:p>
      </dgm:t>
    </dgm:pt>
    <dgm:pt modelId="{926445A1-7039-B342-91CE-081AFB12A4EF}" type="pres">
      <dgm:prSet presAssocID="{12FAC76B-64ED-44BF-91F0-FC81F4A0EC4A}" presName="outerComposite" presStyleCnt="0">
        <dgm:presLayoutVars>
          <dgm:chMax val="5"/>
          <dgm:dir/>
          <dgm:resizeHandles val="exact"/>
        </dgm:presLayoutVars>
      </dgm:prSet>
      <dgm:spPr/>
      <dgm:t>
        <a:bodyPr/>
        <a:lstStyle/>
        <a:p>
          <a:endParaRPr lang="en-US"/>
        </a:p>
      </dgm:t>
    </dgm:pt>
    <dgm:pt modelId="{2B75D397-CCF6-7846-A4D2-057FA0C903F3}" type="pres">
      <dgm:prSet presAssocID="{12FAC76B-64ED-44BF-91F0-FC81F4A0EC4A}" presName="dummyMaxCanvas" presStyleCnt="0">
        <dgm:presLayoutVars/>
      </dgm:prSet>
      <dgm:spPr/>
    </dgm:pt>
    <dgm:pt modelId="{EA1EC03D-DE00-E64A-B5B3-EEAB47A6BD21}" type="pres">
      <dgm:prSet presAssocID="{12FAC76B-64ED-44BF-91F0-FC81F4A0EC4A}" presName="FiveNodes_1" presStyleLbl="node1" presStyleIdx="0" presStyleCnt="5">
        <dgm:presLayoutVars>
          <dgm:bulletEnabled val="1"/>
        </dgm:presLayoutVars>
      </dgm:prSet>
      <dgm:spPr/>
      <dgm:t>
        <a:bodyPr/>
        <a:lstStyle/>
        <a:p>
          <a:endParaRPr lang="en-US"/>
        </a:p>
      </dgm:t>
    </dgm:pt>
    <dgm:pt modelId="{B436A319-FE21-3040-B67F-A7AC4FCE2D45}" type="pres">
      <dgm:prSet presAssocID="{12FAC76B-64ED-44BF-91F0-FC81F4A0EC4A}" presName="FiveNodes_2" presStyleLbl="node1" presStyleIdx="1" presStyleCnt="5">
        <dgm:presLayoutVars>
          <dgm:bulletEnabled val="1"/>
        </dgm:presLayoutVars>
      </dgm:prSet>
      <dgm:spPr/>
      <dgm:t>
        <a:bodyPr/>
        <a:lstStyle/>
        <a:p>
          <a:endParaRPr lang="en-US"/>
        </a:p>
      </dgm:t>
    </dgm:pt>
    <dgm:pt modelId="{659227E9-A88F-F045-AC7D-7E1E3D2AB667}" type="pres">
      <dgm:prSet presAssocID="{12FAC76B-64ED-44BF-91F0-FC81F4A0EC4A}" presName="FiveNodes_3" presStyleLbl="node1" presStyleIdx="2" presStyleCnt="5">
        <dgm:presLayoutVars>
          <dgm:bulletEnabled val="1"/>
        </dgm:presLayoutVars>
      </dgm:prSet>
      <dgm:spPr/>
      <dgm:t>
        <a:bodyPr/>
        <a:lstStyle/>
        <a:p>
          <a:endParaRPr lang="en-US"/>
        </a:p>
      </dgm:t>
    </dgm:pt>
    <dgm:pt modelId="{655135A9-18F7-E04A-A609-8145CE425AF3}" type="pres">
      <dgm:prSet presAssocID="{12FAC76B-64ED-44BF-91F0-FC81F4A0EC4A}" presName="FiveNodes_4" presStyleLbl="node1" presStyleIdx="3" presStyleCnt="5">
        <dgm:presLayoutVars>
          <dgm:bulletEnabled val="1"/>
        </dgm:presLayoutVars>
      </dgm:prSet>
      <dgm:spPr/>
      <dgm:t>
        <a:bodyPr/>
        <a:lstStyle/>
        <a:p>
          <a:endParaRPr lang="en-US"/>
        </a:p>
      </dgm:t>
    </dgm:pt>
    <dgm:pt modelId="{FF219848-4A7B-6647-B0D9-BF4005AFE426}" type="pres">
      <dgm:prSet presAssocID="{12FAC76B-64ED-44BF-91F0-FC81F4A0EC4A}" presName="FiveNodes_5" presStyleLbl="node1" presStyleIdx="4" presStyleCnt="5">
        <dgm:presLayoutVars>
          <dgm:bulletEnabled val="1"/>
        </dgm:presLayoutVars>
      </dgm:prSet>
      <dgm:spPr/>
      <dgm:t>
        <a:bodyPr/>
        <a:lstStyle/>
        <a:p>
          <a:endParaRPr lang="en-US"/>
        </a:p>
      </dgm:t>
    </dgm:pt>
    <dgm:pt modelId="{B4CDA63D-5B96-1E4F-AFBA-9B079811C11B}" type="pres">
      <dgm:prSet presAssocID="{12FAC76B-64ED-44BF-91F0-FC81F4A0EC4A}" presName="FiveConn_1-2" presStyleLbl="fgAccFollowNode1" presStyleIdx="0" presStyleCnt="4">
        <dgm:presLayoutVars>
          <dgm:bulletEnabled val="1"/>
        </dgm:presLayoutVars>
      </dgm:prSet>
      <dgm:spPr/>
      <dgm:t>
        <a:bodyPr/>
        <a:lstStyle/>
        <a:p>
          <a:endParaRPr lang="en-US"/>
        </a:p>
      </dgm:t>
    </dgm:pt>
    <dgm:pt modelId="{6B967347-CACD-574F-991B-738FB36E4DE4}" type="pres">
      <dgm:prSet presAssocID="{12FAC76B-64ED-44BF-91F0-FC81F4A0EC4A}" presName="FiveConn_2-3" presStyleLbl="fgAccFollowNode1" presStyleIdx="1" presStyleCnt="4">
        <dgm:presLayoutVars>
          <dgm:bulletEnabled val="1"/>
        </dgm:presLayoutVars>
      </dgm:prSet>
      <dgm:spPr/>
      <dgm:t>
        <a:bodyPr/>
        <a:lstStyle/>
        <a:p>
          <a:endParaRPr lang="en-US"/>
        </a:p>
      </dgm:t>
    </dgm:pt>
    <dgm:pt modelId="{69EFEC7E-A6E9-C446-AE34-2F7F54A0061F}" type="pres">
      <dgm:prSet presAssocID="{12FAC76B-64ED-44BF-91F0-FC81F4A0EC4A}" presName="FiveConn_3-4" presStyleLbl="fgAccFollowNode1" presStyleIdx="2" presStyleCnt="4">
        <dgm:presLayoutVars>
          <dgm:bulletEnabled val="1"/>
        </dgm:presLayoutVars>
      </dgm:prSet>
      <dgm:spPr/>
      <dgm:t>
        <a:bodyPr/>
        <a:lstStyle/>
        <a:p>
          <a:endParaRPr lang="en-US"/>
        </a:p>
      </dgm:t>
    </dgm:pt>
    <dgm:pt modelId="{57A49A1E-F967-F74C-9D38-B42B735F66E5}" type="pres">
      <dgm:prSet presAssocID="{12FAC76B-64ED-44BF-91F0-FC81F4A0EC4A}" presName="FiveConn_4-5" presStyleLbl="fgAccFollowNode1" presStyleIdx="3" presStyleCnt="4">
        <dgm:presLayoutVars>
          <dgm:bulletEnabled val="1"/>
        </dgm:presLayoutVars>
      </dgm:prSet>
      <dgm:spPr/>
      <dgm:t>
        <a:bodyPr/>
        <a:lstStyle/>
        <a:p>
          <a:endParaRPr lang="en-US"/>
        </a:p>
      </dgm:t>
    </dgm:pt>
    <dgm:pt modelId="{99FE0AE5-34CB-B448-A4C1-549B32088040}" type="pres">
      <dgm:prSet presAssocID="{12FAC76B-64ED-44BF-91F0-FC81F4A0EC4A}" presName="FiveNodes_1_text" presStyleLbl="node1" presStyleIdx="4" presStyleCnt="5">
        <dgm:presLayoutVars>
          <dgm:bulletEnabled val="1"/>
        </dgm:presLayoutVars>
      </dgm:prSet>
      <dgm:spPr/>
      <dgm:t>
        <a:bodyPr/>
        <a:lstStyle/>
        <a:p>
          <a:endParaRPr lang="en-US"/>
        </a:p>
      </dgm:t>
    </dgm:pt>
    <dgm:pt modelId="{D0008331-89C0-D447-8E11-7C2701518B72}" type="pres">
      <dgm:prSet presAssocID="{12FAC76B-64ED-44BF-91F0-FC81F4A0EC4A}" presName="FiveNodes_2_text" presStyleLbl="node1" presStyleIdx="4" presStyleCnt="5">
        <dgm:presLayoutVars>
          <dgm:bulletEnabled val="1"/>
        </dgm:presLayoutVars>
      </dgm:prSet>
      <dgm:spPr/>
      <dgm:t>
        <a:bodyPr/>
        <a:lstStyle/>
        <a:p>
          <a:endParaRPr lang="en-US"/>
        </a:p>
      </dgm:t>
    </dgm:pt>
    <dgm:pt modelId="{FC162A2D-52A3-C248-B8C1-11C091567AA3}" type="pres">
      <dgm:prSet presAssocID="{12FAC76B-64ED-44BF-91F0-FC81F4A0EC4A}" presName="FiveNodes_3_text" presStyleLbl="node1" presStyleIdx="4" presStyleCnt="5">
        <dgm:presLayoutVars>
          <dgm:bulletEnabled val="1"/>
        </dgm:presLayoutVars>
      </dgm:prSet>
      <dgm:spPr/>
      <dgm:t>
        <a:bodyPr/>
        <a:lstStyle/>
        <a:p>
          <a:endParaRPr lang="en-US"/>
        </a:p>
      </dgm:t>
    </dgm:pt>
    <dgm:pt modelId="{74CCAC1C-E132-CA4E-B919-889EC2D8FD30}" type="pres">
      <dgm:prSet presAssocID="{12FAC76B-64ED-44BF-91F0-FC81F4A0EC4A}" presName="FiveNodes_4_text" presStyleLbl="node1" presStyleIdx="4" presStyleCnt="5">
        <dgm:presLayoutVars>
          <dgm:bulletEnabled val="1"/>
        </dgm:presLayoutVars>
      </dgm:prSet>
      <dgm:spPr/>
      <dgm:t>
        <a:bodyPr/>
        <a:lstStyle/>
        <a:p>
          <a:endParaRPr lang="en-US"/>
        </a:p>
      </dgm:t>
    </dgm:pt>
    <dgm:pt modelId="{74900AD1-B5FA-6949-9A94-4D972794C1CB}" type="pres">
      <dgm:prSet presAssocID="{12FAC76B-64ED-44BF-91F0-FC81F4A0EC4A}" presName="FiveNodes_5_text" presStyleLbl="node1" presStyleIdx="4" presStyleCnt="5">
        <dgm:presLayoutVars>
          <dgm:bulletEnabled val="1"/>
        </dgm:presLayoutVars>
      </dgm:prSet>
      <dgm:spPr/>
      <dgm:t>
        <a:bodyPr/>
        <a:lstStyle/>
        <a:p>
          <a:endParaRPr lang="en-US"/>
        </a:p>
      </dgm:t>
    </dgm:pt>
  </dgm:ptLst>
  <dgm:cxnLst>
    <dgm:cxn modelId="{344BA8A3-9C66-8548-965A-69FD32FC9475}" type="presOf" srcId="{E65A41B6-610D-4F00-9400-607CC6F6A3B9}" destId="{74900AD1-B5FA-6949-9A94-4D972794C1CB}" srcOrd="1" destOrd="2" presId="urn:microsoft.com/office/officeart/2005/8/layout/vProcess5"/>
    <dgm:cxn modelId="{955752B2-9274-0F44-A5F8-5954FBE44FDD}" type="presOf" srcId="{5E70CCD9-7D84-4560-863A-7ABA5D391B04}" destId="{FC162A2D-52A3-C248-B8C1-11C091567AA3}" srcOrd="1" destOrd="0" presId="urn:microsoft.com/office/officeart/2005/8/layout/vProcess5"/>
    <dgm:cxn modelId="{DC7CE2FA-13C1-44EE-AF40-2FEB232A983A}" srcId="{12FAC76B-64ED-44BF-91F0-FC81F4A0EC4A}" destId="{FBBA11CA-61A8-4F61-9F07-5CE7988DC89A}" srcOrd="3" destOrd="0" parTransId="{8960BBDD-8629-4247-9C01-4EA43F69A7EE}" sibTransId="{BC5A6FFE-56C1-46E5-AE86-A4B683F0546B}"/>
    <dgm:cxn modelId="{2E02C93E-5F18-504E-B027-428F666A7FC4}" type="presOf" srcId="{9281ADAD-C9EE-4518-B310-AFF5C07E2B1E}" destId="{B436A319-FE21-3040-B67F-A7AC4FCE2D45}" srcOrd="0" destOrd="0" presId="urn:microsoft.com/office/officeart/2005/8/layout/vProcess5"/>
    <dgm:cxn modelId="{F865C295-BC80-4113-ABDE-000F7A10F016}" srcId="{12FAC76B-64ED-44BF-91F0-FC81F4A0EC4A}" destId="{5E70CCD9-7D84-4560-863A-7ABA5D391B04}" srcOrd="2" destOrd="0" parTransId="{AD4D9BC0-D6FC-44CD-B11E-7B2559C17B09}" sibTransId="{E96C06BD-ED0C-4732-8700-9D56DED18B82}"/>
    <dgm:cxn modelId="{193A2A33-85FA-4914-83D1-22C7F959AD4F}" srcId="{209E8BD6-0B97-45D7-AB5E-64404D530B75}" destId="{038C3E31-FD4A-4B0A-B20B-D59E7F4874DC}" srcOrd="0" destOrd="0" parTransId="{64BFAAC1-C8DF-44A5-8272-D28C76143CA7}" sibTransId="{114E7EA6-3084-42AA-9A09-280AB0D12969}"/>
    <dgm:cxn modelId="{6CA26FF5-D62D-BB45-A821-AF1D15B1D8D0}" type="presOf" srcId="{FBBA11CA-61A8-4F61-9F07-5CE7988DC89A}" destId="{655135A9-18F7-E04A-A609-8145CE425AF3}" srcOrd="0" destOrd="0" presId="urn:microsoft.com/office/officeart/2005/8/layout/vProcess5"/>
    <dgm:cxn modelId="{509AAC50-6DE5-481C-A2B4-F4D40E202F5B}" srcId="{12FAC76B-64ED-44BF-91F0-FC81F4A0EC4A}" destId="{DD40FEF5-5590-4D93-B0BC-A9CC66B644A7}" srcOrd="0" destOrd="0" parTransId="{E3C9C336-A5DC-4D0E-ACDF-DA7A0FFA02B7}" sibTransId="{99C555D6-865F-4ED8-A429-E056051BDE6E}"/>
    <dgm:cxn modelId="{589020E5-7E2C-4AE2-A2D3-878A7E8E1264}" srcId="{5E70CCD9-7D84-4560-863A-7ABA5D391B04}" destId="{13B20A57-C645-4D7F-B4F4-5D76965BA703}" srcOrd="0" destOrd="0" parTransId="{96BCBE5A-B654-497A-85F1-C54BAC76E07B}" sibTransId="{7FAFA301-7841-4F4A-9174-60F18F404850}"/>
    <dgm:cxn modelId="{44188FDB-934D-6840-A12B-F9D84E9D5AD9}" type="presOf" srcId="{32EC0ED8-213C-42A8-8822-E71CF8ECDF0A}" destId="{99FE0AE5-34CB-B448-A4C1-549B32088040}" srcOrd="1" destOrd="1" presId="urn:microsoft.com/office/officeart/2005/8/layout/vProcess5"/>
    <dgm:cxn modelId="{DDC240BC-C952-814D-99FE-978A743429E5}" type="presOf" srcId="{315A249C-36FC-4FCA-BCCB-5663860AE17E}" destId="{D0008331-89C0-D447-8E11-7C2701518B72}" srcOrd="1" destOrd="1" presId="urn:microsoft.com/office/officeart/2005/8/layout/vProcess5"/>
    <dgm:cxn modelId="{D7FCB5E7-C827-8744-B9AA-F74956E2E9EE}" type="presOf" srcId="{99C555D6-865F-4ED8-A429-E056051BDE6E}" destId="{B4CDA63D-5B96-1E4F-AFBA-9B079811C11B}" srcOrd="0" destOrd="0" presId="urn:microsoft.com/office/officeart/2005/8/layout/vProcess5"/>
    <dgm:cxn modelId="{E79BA609-1B25-4818-8580-A6767EF21D77}" srcId="{FBBA11CA-61A8-4F61-9F07-5CE7988DC89A}" destId="{17907E04-19F8-4AF5-82C7-F72FDD44D1BD}" srcOrd="0" destOrd="0" parTransId="{64F91CAF-A805-480B-92D6-BBD34BC9AE3E}" sibTransId="{24937E0E-61E2-4FEF-96B4-FCF1AE3F0228}"/>
    <dgm:cxn modelId="{9D022D17-462B-45D5-B39B-A72AD042E42D}" srcId="{12FAC76B-64ED-44BF-91F0-FC81F4A0EC4A}" destId="{209E8BD6-0B97-45D7-AB5E-64404D530B75}" srcOrd="4" destOrd="0" parTransId="{2609995D-0BD3-49B3-ABE0-ABF27858506F}" sibTransId="{19C0CD66-4F1E-40AA-92C4-96E818FA79E4}"/>
    <dgm:cxn modelId="{074433E6-C08C-D14B-8935-E1AB0323FB6D}" type="presOf" srcId="{13B20A57-C645-4D7F-B4F4-5D76965BA703}" destId="{659227E9-A88F-F045-AC7D-7E1E3D2AB667}" srcOrd="0" destOrd="1" presId="urn:microsoft.com/office/officeart/2005/8/layout/vProcess5"/>
    <dgm:cxn modelId="{E82996E9-A3A2-0941-9B0C-53D978F58F24}" type="presOf" srcId="{12FAC76B-64ED-44BF-91F0-FC81F4A0EC4A}" destId="{926445A1-7039-B342-91CE-081AFB12A4EF}" srcOrd="0" destOrd="0" presId="urn:microsoft.com/office/officeart/2005/8/layout/vProcess5"/>
    <dgm:cxn modelId="{96DFC9CA-FC49-A84E-8274-C5D05A519918}" type="presOf" srcId="{DD40FEF5-5590-4D93-B0BC-A9CC66B644A7}" destId="{EA1EC03D-DE00-E64A-B5B3-EEAB47A6BD21}" srcOrd="0" destOrd="0" presId="urn:microsoft.com/office/officeart/2005/8/layout/vProcess5"/>
    <dgm:cxn modelId="{DBFCB9C3-2D23-1A42-AF58-8482EE624A0B}" type="presOf" srcId="{A096E109-C711-4B6C-9666-4B238656753A}" destId="{EA1EC03D-DE00-E64A-B5B3-EEAB47A6BD21}" srcOrd="0" destOrd="2" presId="urn:microsoft.com/office/officeart/2005/8/layout/vProcess5"/>
    <dgm:cxn modelId="{3E649C2F-E3D0-DB4E-8130-C867F45DBBF8}" type="presOf" srcId="{E65A41B6-610D-4F00-9400-607CC6F6A3B9}" destId="{FF219848-4A7B-6647-B0D9-BF4005AFE426}" srcOrd="0" destOrd="2" presId="urn:microsoft.com/office/officeart/2005/8/layout/vProcess5"/>
    <dgm:cxn modelId="{C2FC8BDF-DBAA-904A-AA64-3ECC59D026AF}" type="presOf" srcId="{851A5047-4785-4032-9B6D-5F28FDB0395B}" destId="{6B967347-CACD-574F-991B-738FB36E4DE4}" srcOrd="0" destOrd="0" presId="urn:microsoft.com/office/officeart/2005/8/layout/vProcess5"/>
    <dgm:cxn modelId="{255CCA14-096B-E74A-9FD1-FF53CAFD546C}" type="presOf" srcId="{209E8BD6-0B97-45D7-AB5E-64404D530B75}" destId="{74900AD1-B5FA-6949-9A94-4D972794C1CB}" srcOrd="1" destOrd="0" presId="urn:microsoft.com/office/officeart/2005/8/layout/vProcess5"/>
    <dgm:cxn modelId="{79C73226-E3F6-B446-A1B8-A7552B88B66C}" type="presOf" srcId="{FBBA11CA-61A8-4F61-9F07-5CE7988DC89A}" destId="{74CCAC1C-E132-CA4E-B919-889EC2D8FD30}" srcOrd="1" destOrd="0" presId="urn:microsoft.com/office/officeart/2005/8/layout/vProcess5"/>
    <dgm:cxn modelId="{0699E8EE-EE58-744C-A24D-874670940392}" type="presOf" srcId="{13B20A57-C645-4D7F-B4F4-5D76965BA703}" destId="{FC162A2D-52A3-C248-B8C1-11C091567AA3}" srcOrd="1" destOrd="1" presId="urn:microsoft.com/office/officeart/2005/8/layout/vProcess5"/>
    <dgm:cxn modelId="{10CF7C25-A89A-D84B-897E-DB89B1BDCFDB}" type="presOf" srcId="{038C3E31-FD4A-4B0A-B20B-D59E7F4874DC}" destId="{74900AD1-B5FA-6949-9A94-4D972794C1CB}" srcOrd="1" destOrd="1" presId="urn:microsoft.com/office/officeart/2005/8/layout/vProcess5"/>
    <dgm:cxn modelId="{7CFB3974-787D-0A47-B79B-0923341AA762}" type="presOf" srcId="{A096E109-C711-4B6C-9666-4B238656753A}" destId="{99FE0AE5-34CB-B448-A4C1-549B32088040}" srcOrd="1" destOrd="2" presId="urn:microsoft.com/office/officeart/2005/8/layout/vProcess5"/>
    <dgm:cxn modelId="{F74F4752-D21B-4ED8-AFA1-B7D0E4CE75CF}" srcId="{209E8BD6-0B97-45D7-AB5E-64404D530B75}" destId="{E65A41B6-610D-4F00-9400-607CC6F6A3B9}" srcOrd="1" destOrd="0" parTransId="{01A73C16-CB8B-4A30-9D03-C802AD456E39}" sibTransId="{2859B89F-BF78-4DF6-A18C-30FEDD45A3C5}"/>
    <dgm:cxn modelId="{EFC862D9-2393-F948-A71E-3416EEAE7AF2}" type="presOf" srcId="{17907E04-19F8-4AF5-82C7-F72FDD44D1BD}" destId="{74CCAC1C-E132-CA4E-B919-889EC2D8FD30}" srcOrd="1" destOrd="1" presId="urn:microsoft.com/office/officeart/2005/8/layout/vProcess5"/>
    <dgm:cxn modelId="{8C6DC1BC-0F94-0042-882C-3C06386F9349}" type="presOf" srcId="{BC5A6FFE-56C1-46E5-AE86-A4B683F0546B}" destId="{57A49A1E-F967-F74C-9D38-B42B735F66E5}" srcOrd="0" destOrd="0" presId="urn:microsoft.com/office/officeart/2005/8/layout/vProcess5"/>
    <dgm:cxn modelId="{6F04B79E-3761-4D87-875A-ABD6A693AD40}" srcId="{DD40FEF5-5590-4D93-B0BC-A9CC66B644A7}" destId="{32EC0ED8-213C-42A8-8822-E71CF8ECDF0A}" srcOrd="0" destOrd="0" parTransId="{3B0D585C-B88B-4A8F-B674-B2A88F3FE3F9}" sibTransId="{6711BCE2-C929-482A-908A-3CB2BAC2330D}"/>
    <dgm:cxn modelId="{2D3A9E82-B164-48E3-B6E9-77BDACF430C5}" srcId="{9281ADAD-C9EE-4518-B310-AFF5C07E2B1E}" destId="{315A249C-36FC-4FCA-BCCB-5663860AE17E}" srcOrd="0" destOrd="0" parTransId="{5F9227D7-F373-47A9-990A-736B033DC451}" sibTransId="{118BFD46-DAAA-41FD-8D06-27C2A134E45A}"/>
    <dgm:cxn modelId="{694C20C4-FBF8-C145-973C-3ADDFBBF4A46}" type="presOf" srcId="{315A249C-36FC-4FCA-BCCB-5663860AE17E}" destId="{B436A319-FE21-3040-B67F-A7AC4FCE2D45}" srcOrd="0" destOrd="1" presId="urn:microsoft.com/office/officeart/2005/8/layout/vProcess5"/>
    <dgm:cxn modelId="{CC1F3ED1-CF3B-5E4A-80F8-89300497DDD8}" type="presOf" srcId="{17907E04-19F8-4AF5-82C7-F72FDD44D1BD}" destId="{655135A9-18F7-E04A-A609-8145CE425AF3}" srcOrd="0" destOrd="1" presId="urn:microsoft.com/office/officeart/2005/8/layout/vProcess5"/>
    <dgm:cxn modelId="{D6353F46-DBF7-124E-9D52-8404F4E6BAFF}" type="presOf" srcId="{209E8BD6-0B97-45D7-AB5E-64404D530B75}" destId="{FF219848-4A7B-6647-B0D9-BF4005AFE426}" srcOrd="0" destOrd="0" presId="urn:microsoft.com/office/officeart/2005/8/layout/vProcess5"/>
    <dgm:cxn modelId="{21A78926-7ABB-714D-B89B-0E56EEA36480}" type="presOf" srcId="{DD40FEF5-5590-4D93-B0BC-A9CC66B644A7}" destId="{99FE0AE5-34CB-B448-A4C1-549B32088040}" srcOrd="1" destOrd="0" presId="urn:microsoft.com/office/officeart/2005/8/layout/vProcess5"/>
    <dgm:cxn modelId="{FF3C7494-1F95-A84E-9EAD-FB808F59E77B}" type="presOf" srcId="{32EC0ED8-213C-42A8-8822-E71CF8ECDF0A}" destId="{EA1EC03D-DE00-E64A-B5B3-EEAB47A6BD21}" srcOrd="0" destOrd="1" presId="urn:microsoft.com/office/officeart/2005/8/layout/vProcess5"/>
    <dgm:cxn modelId="{34A45F39-47E6-D84B-B12E-8125345CA2AC}" type="presOf" srcId="{5E70CCD9-7D84-4560-863A-7ABA5D391B04}" destId="{659227E9-A88F-F045-AC7D-7E1E3D2AB667}" srcOrd="0" destOrd="0" presId="urn:microsoft.com/office/officeart/2005/8/layout/vProcess5"/>
    <dgm:cxn modelId="{AC7F1955-9C2E-B946-91BF-D476969519E5}" type="presOf" srcId="{038C3E31-FD4A-4B0A-B20B-D59E7F4874DC}" destId="{FF219848-4A7B-6647-B0D9-BF4005AFE426}" srcOrd="0" destOrd="1" presId="urn:microsoft.com/office/officeart/2005/8/layout/vProcess5"/>
    <dgm:cxn modelId="{98078A97-2D31-4387-9BF4-E6BD2B0FA4BF}" srcId="{12FAC76B-64ED-44BF-91F0-FC81F4A0EC4A}" destId="{9281ADAD-C9EE-4518-B310-AFF5C07E2B1E}" srcOrd="1" destOrd="0" parTransId="{6127ED34-3E13-46F7-8740-8572D3DAFFC9}" sibTransId="{851A5047-4785-4032-9B6D-5F28FDB0395B}"/>
    <dgm:cxn modelId="{3925A93C-F9AA-204E-8B20-5BDE964F4383}" type="presOf" srcId="{E96C06BD-ED0C-4732-8700-9D56DED18B82}" destId="{69EFEC7E-A6E9-C446-AE34-2F7F54A0061F}" srcOrd="0" destOrd="0" presId="urn:microsoft.com/office/officeart/2005/8/layout/vProcess5"/>
    <dgm:cxn modelId="{82FB5A62-D61B-C94F-B6AE-AC4717B1B05B}" type="presOf" srcId="{9281ADAD-C9EE-4518-B310-AFF5C07E2B1E}" destId="{D0008331-89C0-D447-8E11-7C2701518B72}" srcOrd="1" destOrd="0" presId="urn:microsoft.com/office/officeart/2005/8/layout/vProcess5"/>
    <dgm:cxn modelId="{7D045D46-B005-49BC-9CE1-B19EEA2A645A}" srcId="{DD40FEF5-5590-4D93-B0BC-A9CC66B644A7}" destId="{A096E109-C711-4B6C-9666-4B238656753A}" srcOrd="1" destOrd="0" parTransId="{E3A9A5EC-D1A4-4616-858F-6696423A02B8}" sibTransId="{2ECA4DEF-D8B9-405C-80F0-2D5D7F1D6C83}"/>
    <dgm:cxn modelId="{69709886-6633-C845-A579-C9F77FFC5E04}" type="presParOf" srcId="{926445A1-7039-B342-91CE-081AFB12A4EF}" destId="{2B75D397-CCF6-7846-A4D2-057FA0C903F3}" srcOrd="0" destOrd="0" presId="urn:microsoft.com/office/officeart/2005/8/layout/vProcess5"/>
    <dgm:cxn modelId="{EAEAB96A-7A68-DE48-A2A5-D05E247A47A0}" type="presParOf" srcId="{926445A1-7039-B342-91CE-081AFB12A4EF}" destId="{EA1EC03D-DE00-E64A-B5B3-EEAB47A6BD21}" srcOrd="1" destOrd="0" presId="urn:microsoft.com/office/officeart/2005/8/layout/vProcess5"/>
    <dgm:cxn modelId="{2872E6F4-6F05-5649-97BE-627464B35DD4}" type="presParOf" srcId="{926445A1-7039-B342-91CE-081AFB12A4EF}" destId="{B436A319-FE21-3040-B67F-A7AC4FCE2D45}" srcOrd="2" destOrd="0" presId="urn:microsoft.com/office/officeart/2005/8/layout/vProcess5"/>
    <dgm:cxn modelId="{742FECDE-7834-C146-94C7-322D78EB1ECA}" type="presParOf" srcId="{926445A1-7039-B342-91CE-081AFB12A4EF}" destId="{659227E9-A88F-F045-AC7D-7E1E3D2AB667}" srcOrd="3" destOrd="0" presId="urn:microsoft.com/office/officeart/2005/8/layout/vProcess5"/>
    <dgm:cxn modelId="{13E1342C-ED23-7B4A-9DB3-B152AF22E2C3}" type="presParOf" srcId="{926445A1-7039-B342-91CE-081AFB12A4EF}" destId="{655135A9-18F7-E04A-A609-8145CE425AF3}" srcOrd="4" destOrd="0" presId="urn:microsoft.com/office/officeart/2005/8/layout/vProcess5"/>
    <dgm:cxn modelId="{2393B919-BF84-7E4B-B663-2F88CF7757DC}" type="presParOf" srcId="{926445A1-7039-B342-91CE-081AFB12A4EF}" destId="{FF219848-4A7B-6647-B0D9-BF4005AFE426}" srcOrd="5" destOrd="0" presId="urn:microsoft.com/office/officeart/2005/8/layout/vProcess5"/>
    <dgm:cxn modelId="{A61428A0-8BAB-084C-8E36-6A290D4CA37A}" type="presParOf" srcId="{926445A1-7039-B342-91CE-081AFB12A4EF}" destId="{B4CDA63D-5B96-1E4F-AFBA-9B079811C11B}" srcOrd="6" destOrd="0" presId="urn:microsoft.com/office/officeart/2005/8/layout/vProcess5"/>
    <dgm:cxn modelId="{DFAA987D-6B3D-0843-A80F-8403ADABC679}" type="presParOf" srcId="{926445A1-7039-B342-91CE-081AFB12A4EF}" destId="{6B967347-CACD-574F-991B-738FB36E4DE4}" srcOrd="7" destOrd="0" presId="urn:microsoft.com/office/officeart/2005/8/layout/vProcess5"/>
    <dgm:cxn modelId="{E516CC8F-BA95-5F4C-B577-2625564001A5}" type="presParOf" srcId="{926445A1-7039-B342-91CE-081AFB12A4EF}" destId="{69EFEC7E-A6E9-C446-AE34-2F7F54A0061F}" srcOrd="8" destOrd="0" presId="urn:microsoft.com/office/officeart/2005/8/layout/vProcess5"/>
    <dgm:cxn modelId="{FC6B3720-F684-7947-AB9C-388CCA795968}" type="presParOf" srcId="{926445A1-7039-B342-91CE-081AFB12A4EF}" destId="{57A49A1E-F967-F74C-9D38-B42B735F66E5}" srcOrd="9" destOrd="0" presId="urn:microsoft.com/office/officeart/2005/8/layout/vProcess5"/>
    <dgm:cxn modelId="{A864BCD1-E9ED-1C4A-8D03-44D046CB7D92}" type="presParOf" srcId="{926445A1-7039-B342-91CE-081AFB12A4EF}" destId="{99FE0AE5-34CB-B448-A4C1-549B32088040}" srcOrd="10" destOrd="0" presId="urn:microsoft.com/office/officeart/2005/8/layout/vProcess5"/>
    <dgm:cxn modelId="{D398BAF8-F3B6-1B4D-9075-767C94D9E9BB}" type="presParOf" srcId="{926445A1-7039-B342-91CE-081AFB12A4EF}" destId="{D0008331-89C0-D447-8E11-7C2701518B72}" srcOrd="11" destOrd="0" presId="urn:microsoft.com/office/officeart/2005/8/layout/vProcess5"/>
    <dgm:cxn modelId="{194CCC63-2AD1-A34E-ABE4-25BAD1495647}" type="presParOf" srcId="{926445A1-7039-B342-91CE-081AFB12A4EF}" destId="{FC162A2D-52A3-C248-B8C1-11C091567AA3}" srcOrd="12" destOrd="0" presId="urn:microsoft.com/office/officeart/2005/8/layout/vProcess5"/>
    <dgm:cxn modelId="{F9112355-7AED-744E-8E3D-851482E5D2D6}" type="presParOf" srcId="{926445A1-7039-B342-91CE-081AFB12A4EF}" destId="{74CCAC1C-E132-CA4E-B919-889EC2D8FD30}" srcOrd="13" destOrd="0" presId="urn:microsoft.com/office/officeart/2005/8/layout/vProcess5"/>
    <dgm:cxn modelId="{3E003E04-4643-B844-90D3-80949307B8A1}" type="presParOf" srcId="{926445A1-7039-B342-91CE-081AFB12A4EF}" destId="{74900AD1-B5FA-6949-9A94-4D972794C1CB}" srcOrd="14" destOrd="0" presId="urn:microsoft.com/office/officeart/2005/8/layout/vProcess5"/>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A1EC03D-DE00-E64A-B5B3-EEAB47A6BD21}">
      <dsp:nvSpPr>
        <dsp:cNvPr id="0" name=""/>
        <dsp:cNvSpPr/>
      </dsp:nvSpPr>
      <dsp:spPr>
        <a:xfrm>
          <a:off x="0" y="0"/>
          <a:ext cx="2311755" cy="778497"/>
        </a:xfrm>
        <a:prstGeom prst="roundRect">
          <a:avLst>
            <a:gd name="adj" fmla="val 10000"/>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dirty="0" smtClean="0">
              <a:latin typeface="Times New Roman"/>
              <a:cs typeface="Times New Roman"/>
            </a:rPr>
            <a:t>Accelerometer</a:t>
          </a:r>
          <a:endParaRPr lang="en-US" sz="1000" kern="1200" dirty="0">
            <a:latin typeface="Times New Roman"/>
            <a:cs typeface="Times New Roman"/>
          </a:endParaRPr>
        </a:p>
        <a:p>
          <a:pPr marL="57150" lvl="1" indent="-57150" algn="l" defTabSz="444500">
            <a:lnSpc>
              <a:spcPct val="90000"/>
            </a:lnSpc>
            <a:spcBef>
              <a:spcPct val="0"/>
            </a:spcBef>
            <a:spcAft>
              <a:spcPct val="15000"/>
            </a:spcAft>
            <a:buChar char="••"/>
          </a:pPr>
          <a:r>
            <a:rPr lang="en-US" sz="1000" kern="1200" dirty="0" smtClean="0">
              <a:latin typeface="Times New Roman"/>
              <a:cs typeface="Times New Roman"/>
            </a:rPr>
            <a:t>Threshold passed</a:t>
          </a:r>
          <a:endParaRPr lang="en-US" sz="1000" kern="1200" dirty="0">
            <a:latin typeface="Times New Roman"/>
            <a:cs typeface="Times New Roman"/>
          </a:endParaRPr>
        </a:p>
        <a:p>
          <a:pPr marL="57150" lvl="1" indent="-57150" algn="l" defTabSz="444500">
            <a:lnSpc>
              <a:spcPct val="90000"/>
            </a:lnSpc>
            <a:spcBef>
              <a:spcPct val="0"/>
            </a:spcBef>
            <a:spcAft>
              <a:spcPct val="15000"/>
            </a:spcAft>
            <a:buChar char="••"/>
          </a:pPr>
          <a:r>
            <a:rPr lang="en-US" sz="1000" kern="1200" dirty="0" smtClean="0">
              <a:latin typeface="Times New Roman"/>
              <a:cs typeface="Times New Roman"/>
            </a:rPr>
            <a:t>Sends Interrupt to Microcontroller</a:t>
          </a:r>
          <a:endParaRPr lang="en-US" sz="1000" kern="1200" dirty="0">
            <a:latin typeface="Times New Roman"/>
            <a:cs typeface="Times New Roman"/>
          </a:endParaRPr>
        </a:p>
      </dsp:txBody>
      <dsp:txXfrm>
        <a:off x="0" y="0"/>
        <a:ext cx="1426214" cy="778497"/>
      </dsp:txXfrm>
    </dsp:sp>
    <dsp:sp modelId="{B436A319-FE21-3040-B67F-A7AC4FCE2D45}">
      <dsp:nvSpPr>
        <dsp:cNvPr id="0" name=""/>
        <dsp:cNvSpPr/>
      </dsp:nvSpPr>
      <dsp:spPr>
        <a:xfrm>
          <a:off x="172631" y="886621"/>
          <a:ext cx="2311755" cy="778497"/>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dirty="0" smtClean="0">
              <a:latin typeface="Times New Roman"/>
              <a:cs typeface="Times New Roman"/>
            </a:rPr>
            <a:t>Microcontroller</a:t>
          </a:r>
          <a:endParaRPr lang="en-US" sz="1000" kern="1200" dirty="0">
            <a:latin typeface="Times New Roman"/>
            <a:cs typeface="Times New Roman"/>
          </a:endParaRPr>
        </a:p>
        <a:p>
          <a:pPr marL="57150" lvl="1" indent="-57150" algn="l" defTabSz="444500">
            <a:lnSpc>
              <a:spcPct val="90000"/>
            </a:lnSpc>
            <a:spcBef>
              <a:spcPct val="0"/>
            </a:spcBef>
            <a:spcAft>
              <a:spcPct val="15000"/>
            </a:spcAft>
            <a:buChar char="••"/>
          </a:pPr>
          <a:r>
            <a:rPr lang="en-US" sz="1000" kern="1200" dirty="0" smtClean="0">
              <a:latin typeface="Times New Roman"/>
              <a:cs typeface="Times New Roman"/>
            </a:rPr>
            <a:t>Wakes up GPS, GSM to full active mode</a:t>
          </a:r>
          <a:endParaRPr lang="en-US" sz="1000" kern="1200" dirty="0">
            <a:latin typeface="Times New Roman"/>
            <a:cs typeface="Times New Roman"/>
          </a:endParaRPr>
        </a:p>
      </dsp:txBody>
      <dsp:txXfrm>
        <a:off x="172631" y="886621"/>
        <a:ext cx="1633101" cy="778497"/>
      </dsp:txXfrm>
    </dsp:sp>
    <dsp:sp modelId="{659227E9-A88F-F045-AC7D-7E1E3D2AB667}">
      <dsp:nvSpPr>
        <dsp:cNvPr id="0" name=""/>
        <dsp:cNvSpPr/>
      </dsp:nvSpPr>
      <dsp:spPr>
        <a:xfrm>
          <a:off x="345262" y="1773243"/>
          <a:ext cx="2311755" cy="778497"/>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dirty="0" smtClean="0">
              <a:latin typeface="Times New Roman"/>
              <a:cs typeface="Times New Roman"/>
            </a:rPr>
            <a:t>GPS</a:t>
          </a:r>
          <a:endParaRPr lang="en-US" sz="1000" kern="1200" dirty="0">
            <a:latin typeface="Times New Roman"/>
            <a:cs typeface="Times New Roman"/>
          </a:endParaRPr>
        </a:p>
        <a:p>
          <a:pPr marL="57150" lvl="1" indent="-57150" algn="l" defTabSz="444500">
            <a:lnSpc>
              <a:spcPct val="90000"/>
            </a:lnSpc>
            <a:spcBef>
              <a:spcPct val="0"/>
            </a:spcBef>
            <a:spcAft>
              <a:spcPct val="15000"/>
            </a:spcAft>
            <a:buChar char="••"/>
          </a:pPr>
          <a:r>
            <a:rPr lang="en-US" sz="1000" kern="1200" dirty="0" smtClean="0">
              <a:latin typeface="Times New Roman"/>
              <a:cs typeface="Times New Roman"/>
            </a:rPr>
            <a:t>Retrieves location and sent to the microcontroller</a:t>
          </a:r>
          <a:endParaRPr lang="en-US" sz="1000" kern="1200" dirty="0">
            <a:latin typeface="Times New Roman"/>
            <a:cs typeface="Times New Roman"/>
          </a:endParaRPr>
        </a:p>
      </dsp:txBody>
      <dsp:txXfrm>
        <a:off x="345262" y="1773243"/>
        <a:ext cx="1633101" cy="778497"/>
      </dsp:txXfrm>
    </dsp:sp>
    <dsp:sp modelId="{655135A9-18F7-E04A-A609-8145CE425AF3}">
      <dsp:nvSpPr>
        <dsp:cNvPr id="0" name=""/>
        <dsp:cNvSpPr/>
      </dsp:nvSpPr>
      <dsp:spPr>
        <a:xfrm>
          <a:off x="517893" y="2659865"/>
          <a:ext cx="2311755" cy="778497"/>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dirty="0" smtClean="0">
              <a:latin typeface="Times New Roman"/>
              <a:cs typeface="Times New Roman"/>
            </a:rPr>
            <a:t>Decode</a:t>
          </a:r>
          <a:endParaRPr lang="en-US" sz="1000" kern="1200" dirty="0">
            <a:latin typeface="Times New Roman"/>
            <a:cs typeface="Times New Roman"/>
          </a:endParaRPr>
        </a:p>
        <a:p>
          <a:pPr marL="57150" lvl="1" indent="-57150" algn="l" defTabSz="444500">
            <a:lnSpc>
              <a:spcPct val="90000"/>
            </a:lnSpc>
            <a:spcBef>
              <a:spcPct val="0"/>
            </a:spcBef>
            <a:spcAft>
              <a:spcPct val="15000"/>
            </a:spcAft>
            <a:buChar char="••"/>
          </a:pPr>
          <a:r>
            <a:rPr lang="en-US" sz="1000" kern="1200" dirty="0" smtClean="0">
              <a:latin typeface="Times New Roman"/>
              <a:cs typeface="Times New Roman"/>
            </a:rPr>
            <a:t>Micro decodes NMAE packet into latitude and Longitude</a:t>
          </a:r>
          <a:endParaRPr lang="en-US" sz="1000" kern="1200" dirty="0">
            <a:latin typeface="Times New Roman"/>
            <a:cs typeface="Times New Roman"/>
          </a:endParaRPr>
        </a:p>
      </dsp:txBody>
      <dsp:txXfrm>
        <a:off x="517893" y="2659865"/>
        <a:ext cx="1633101" cy="778497"/>
      </dsp:txXfrm>
    </dsp:sp>
    <dsp:sp modelId="{FF219848-4A7B-6647-B0D9-BF4005AFE426}">
      <dsp:nvSpPr>
        <dsp:cNvPr id="0" name=""/>
        <dsp:cNvSpPr/>
      </dsp:nvSpPr>
      <dsp:spPr>
        <a:xfrm>
          <a:off x="690524" y="3546487"/>
          <a:ext cx="2311755" cy="778497"/>
        </a:xfrm>
        <a:prstGeom prst="roundRect">
          <a:avLst>
            <a:gd name="adj" fmla="val 10000"/>
          </a:avLst>
        </a:prstGeom>
        <a:solidFill>
          <a:schemeClr val="tx2">
            <a:lumMod val="20000"/>
            <a:lumOff val="80000"/>
          </a:schemeClr>
        </a:soli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dirty="0" smtClean="0">
              <a:latin typeface="Times New Roman"/>
              <a:cs typeface="Times New Roman"/>
            </a:rPr>
            <a:t>GSM</a:t>
          </a:r>
          <a:endParaRPr lang="en-US" sz="1000" kern="1200" dirty="0">
            <a:latin typeface="Times New Roman"/>
            <a:cs typeface="Times New Roman"/>
          </a:endParaRPr>
        </a:p>
        <a:p>
          <a:pPr marL="57150" lvl="1" indent="-57150" algn="l" defTabSz="444500">
            <a:lnSpc>
              <a:spcPct val="90000"/>
            </a:lnSpc>
            <a:spcBef>
              <a:spcPct val="0"/>
            </a:spcBef>
            <a:spcAft>
              <a:spcPct val="15000"/>
            </a:spcAft>
            <a:buChar char="••"/>
          </a:pPr>
          <a:r>
            <a:rPr lang="en-US" sz="1000" kern="1200" dirty="0" smtClean="0">
              <a:latin typeface="Times New Roman"/>
              <a:cs typeface="Times New Roman"/>
            </a:rPr>
            <a:t>Receives coordinates</a:t>
          </a:r>
          <a:endParaRPr lang="en-US" sz="1000" kern="1200" dirty="0">
            <a:latin typeface="Times New Roman"/>
            <a:cs typeface="Times New Roman"/>
          </a:endParaRPr>
        </a:p>
        <a:p>
          <a:pPr marL="57150" lvl="1" indent="-57150" algn="l" defTabSz="444500">
            <a:lnSpc>
              <a:spcPct val="90000"/>
            </a:lnSpc>
            <a:spcBef>
              <a:spcPct val="0"/>
            </a:spcBef>
            <a:spcAft>
              <a:spcPct val="15000"/>
            </a:spcAft>
            <a:buChar char="••"/>
          </a:pPr>
          <a:r>
            <a:rPr lang="en-US" sz="1000" kern="1200" dirty="0" smtClean="0">
              <a:latin typeface="Times New Roman"/>
              <a:cs typeface="Times New Roman"/>
            </a:rPr>
            <a:t>Sends SMS to Emergency Contact</a:t>
          </a:r>
          <a:endParaRPr lang="en-US" sz="1000" kern="1200" dirty="0">
            <a:latin typeface="Times New Roman"/>
            <a:cs typeface="Times New Roman"/>
          </a:endParaRPr>
        </a:p>
      </dsp:txBody>
      <dsp:txXfrm>
        <a:off x="690524" y="3546487"/>
        <a:ext cx="1633101" cy="778497"/>
      </dsp:txXfrm>
    </dsp:sp>
    <dsp:sp modelId="{B4CDA63D-5B96-1E4F-AFBA-9B079811C11B}">
      <dsp:nvSpPr>
        <dsp:cNvPr id="0" name=""/>
        <dsp:cNvSpPr/>
      </dsp:nvSpPr>
      <dsp:spPr>
        <a:xfrm>
          <a:off x="1805732" y="568735"/>
          <a:ext cx="506023" cy="506023"/>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endParaRPr lang="en-US" sz="2300" kern="1200"/>
        </a:p>
      </dsp:txBody>
      <dsp:txXfrm>
        <a:off x="1805732" y="568735"/>
        <a:ext cx="506023" cy="506023"/>
      </dsp:txXfrm>
    </dsp:sp>
    <dsp:sp modelId="{6B967347-CACD-574F-991B-738FB36E4DE4}">
      <dsp:nvSpPr>
        <dsp:cNvPr id="0" name=""/>
        <dsp:cNvSpPr/>
      </dsp:nvSpPr>
      <dsp:spPr>
        <a:xfrm>
          <a:off x="1978363" y="1455357"/>
          <a:ext cx="506023" cy="506023"/>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endParaRPr lang="en-US" sz="2300" kern="1200"/>
        </a:p>
      </dsp:txBody>
      <dsp:txXfrm>
        <a:off x="1978363" y="1455357"/>
        <a:ext cx="506023" cy="506023"/>
      </dsp:txXfrm>
    </dsp:sp>
    <dsp:sp modelId="{69EFEC7E-A6E9-C446-AE34-2F7F54A0061F}">
      <dsp:nvSpPr>
        <dsp:cNvPr id="0" name=""/>
        <dsp:cNvSpPr/>
      </dsp:nvSpPr>
      <dsp:spPr>
        <a:xfrm>
          <a:off x="2150994" y="2329004"/>
          <a:ext cx="506023" cy="506023"/>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endParaRPr lang="en-US" sz="2300" kern="1200"/>
        </a:p>
      </dsp:txBody>
      <dsp:txXfrm>
        <a:off x="2150994" y="2329004"/>
        <a:ext cx="506023" cy="506023"/>
      </dsp:txXfrm>
    </dsp:sp>
    <dsp:sp modelId="{57A49A1E-F967-F74C-9D38-B42B735F66E5}">
      <dsp:nvSpPr>
        <dsp:cNvPr id="0" name=""/>
        <dsp:cNvSpPr/>
      </dsp:nvSpPr>
      <dsp:spPr>
        <a:xfrm>
          <a:off x="2323625" y="3224276"/>
          <a:ext cx="506023" cy="506023"/>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endParaRPr lang="en-US" sz="2300" kern="1200"/>
        </a:p>
      </dsp:txBody>
      <dsp:txXfrm>
        <a:off x="2323625" y="3224276"/>
        <a:ext cx="506023" cy="50602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3350</Words>
  <Characters>19097</Characters>
  <Application>Microsoft Macintosh Word</Application>
  <DocSecurity>0</DocSecurity>
  <Lines>159</Lines>
  <Paragraphs>38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Helmet Tracking System (H.T.S)</vt:lpstr>
      <vt:lpstr>        School of Electrical Engineering and Computer Science, University of Central Flo</vt:lpstr>
      <vt:lpstr>        </vt:lpstr>
      <vt:lpstr>        Abstract — This paper presents the Helmet Tracking System H.T.S. This modified v</vt:lpstr>
      <vt:lpstr>        Index Terms — Bluetooth, GSM, GPS, accelerometer, microcontroller, lithium polym</vt:lpstr>
    </vt:vector>
  </TitlesOfParts>
  <LinksUpToDate>false</LinksUpToDate>
  <CharactersWithSpaces>23452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Suarez</dc:creator>
  <cp:keywords/>
  <cp:lastModifiedBy>Andres Suarez</cp:lastModifiedBy>
  <cp:revision>5</cp:revision>
  <dcterms:created xsi:type="dcterms:W3CDTF">2013-07-16T23:45:00Z</dcterms:created>
  <dcterms:modified xsi:type="dcterms:W3CDTF">2013-07-17T00:19:00Z</dcterms:modified>
</cp:coreProperties>
</file>