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40"/>
          <w:szCs w:val="40"/>
        </w:rPr>
      </w:pPr>
      <w:r w:rsidDel="00000000" w:rsidR="00000000" w:rsidRPr="00000000">
        <w:rPr>
          <w:b w:val="1"/>
          <w:sz w:val="40"/>
          <w:szCs w:val="40"/>
          <w:rtl w:val="0"/>
        </w:rPr>
        <w:t xml:space="preserve">Wearable PPG Biometric Tracking System</w:t>
      </w:r>
    </w:p>
    <w:p w:rsidR="00000000" w:rsidDel="00000000" w:rsidP="00000000" w:rsidRDefault="00000000" w:rsidRPr="00000000" w14:paraId="00000002">
      <w:pPr>
        <w:spacing w:line="240" w:lineRule="auto"/>
        <w:jc w:val="center"/>
        <w:rPr>
          <w:b w:val="1"/>
          <w:sz w:val="40"/>
          <w:szCs w:val="40"/>
        </w:rPr>
      </w:pPr>
      <w:r w:rsidDel="00000000" w:rsidR="00000000" w:rsidRPr="00000000">
        <w:rPr>
          <w:rtl w:val="0"/>
        </w:rPr>
      </w:r>
    </w:p>
    <w:p w:rsidR="00000000" w:rsidDel="00000000" w:rsidP="00000000" w:rsidRDefault="00000000" w:rsidRPr="00000000" w14:paraId="00000003">
      <w:pPr>
        <w:spacing w:line="240" w:lineRule="auto"/>
        <w:jc w:val="center"/>
        <w:rPr>
          <w:b w:val="1"/>
          <w:sz w:val="32"/>
          <w:szCs w:val="32"/>
        </w:rPr>
      </w:pPr>
      <w:r w:rsidDel="00000000" w:rsidR="00000000" w:rsidRPr="00000000">
        <w:rPr>
          <w:b w:val="1"/>
          <w:sz w:val="32"/>
          <w:szCs w:val="32"/>
          <w:rtl w:val="0"/>
        </w:rPr>
        <w:t xml:space="preserve">Divide and Conquer 2.0</w:t>
      </w:r>
    </w:p>
    <w:p w:rsidR="00000000" w:rsidDel="00000000" w:rsidP="00000000" w:rsidRDefault="00000000" w:rsidRPr="00000000" w14:paraId="00000004">
      <w:pPr>
        <w:spacing w:lin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5">
      <w:pPr>
        <w:spacing w:line="240" w:lineRule="auto"/>
        <w:jc w:val="center"/>
        <w:rPr>
          <w:b w:val="1"/>
          <w:sz w:val="40"/>
          <w:szCs w:val="40"/>
        </w:rPr>
      </w:pPr>
      <w:r w:rsidDel="00000000" w:rsidR="00000000" w:rsidRPr="00000000">
        <w:rPr>
          <w:rtl w:val="0"/>
        </w:rPr>
      </w:r>
    </w:p>
    <w:p w:rsidR="00000000" w:rsidDel="00000000" w:rsidP="00000000" w:rsidRDefault="00000000" w:rsidRPr="00000000" w14:paraId="00000006">
      <w:pPr>
        <w:rPr>
          <w:b w:val="1"/>
          <w:sz w:val="40"/>
          <w:szCs w:val="40"/>
        </w:rPr>
      </w:pPr>
      <w:r w:rsidDel="00000000" w:rsidR="00000000" w:rsidRPr="00000000">
        <w:rPr/>
        <w:drawing>
          <wp:inline distB="114300" distT="114300" distL="114300" distR="114300">
            <wp:extent cx="5486400" cy="2984500"/>
            <wp:effectExtent b="0" l="0" r="0" t="0"/>
            <wp:docPr id="10" name="image6.png"/>
            <a:graphic>
              <a:graphicData uri="http://schemas.openxmlformats.org/drawingml/2006/picture">
                <pic:pic>
                  <pic:nvPicPr>
                    <pic:cNvPr id="0" name="image6.png"/>
                    <pic:cNvPicPr preferRelativeResize="0"/>
                  </pic:nvPicPr>
                  <pic:blipFill>
                    <a:blip r:embed="rId6"/>
                    <a:srcRect b="7142" l="3822" r="3975" t="12068"/>
                    <a:stretch>
                      <a:fillRect/>
                    </a:stretch>
                  </pic:blipFill>
                  <pic:spPr>
                    <a:xfrm>
                      <a:off x="0" y="0"/>
                      <a:ext cx="548640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jc w:val="center"/>
        <w:rPr>
          <w:b w:val="1"/>
          <w:sz w:val="36"/>
          <w:szCs w:val="36"/>
        </w:rPr>
      </w:pPr>
      <w:r w:rsidDel="00000000" w:rsidR="00000000" w:rsidRPr="00000000">
        <w:rPr>
          <w:b w:val="1"/>
          <w:sz w:val="40"/>
          <w:szCs w:val="40"/>
          <w:rtl w:val="0"/>
        </w:rPr>
        <w:t xml:space="preserve">Group 2</w:t>
      </w:r>
      <w:r w:rsidDel="00000000" w:rsidR="00000000" w:rsidRPr="00000000">
        <w:rPr>
          <w:rtl w:val="0"/>
        </w:rPr>
      </w:r>
    </w:p>
    <w:p w:rsidR="00000000" w:rsidDel="00000000" w:rsidP="00000000" w:rsidRDefault="00000000" w:rsidRPr="00000000" w14:paraId="00000008">
      <w:pPr>
        <w:spacing w:line="240" w:lineRule="auto"/>
        <w:rPr>
          <w:b w:val="1"/>
          <w:sz w:val="32"/>
          <w:szCs w:val="32"/>
        </w:rPr>
        <w:sectPr>
          <w:headerReference r:id="rId7" w:type="first"/>
          <w:footerReference r:id="rId8" w:type="first"/>
          <w:pgSz w:h="15840" w:w="12240" w:orient="portrait"/>
          <w:pgMar w:bottom="1440" w:top="1440" w:left="2160" w:right="1440" w:header="720" w:footer="720"/>
          <w:pgNumType w:start="1"/>
        </w:sectPr>
      </w:pPr>
      <w:r w:rsidDel="00000000" w:rsidR="00000000" w:rsidRPr="00000000">
        <w:rPr>
          <w:rtl w:val="0"/>
        </w:rPr>
      </w:r>
    </w:p>
    <w:p w:rsidR="00000000" w:rsidDel="00000000" w:rsidP="00000000" w:rsidRDefault="00000000" w:rsidRPr="00000000" w14:paraId="00000009">
      <w:pPr>
        <w:spacing w:line="240" w:lineRule="auto"/>
        <w:rPr>
          <w:b w:val="1"/>
          <w:sz w:val="32"/>
          <w:szCs w:val="32"/>
        </w:rPr>
      </w:pPr>
      <w:r w:rsidDel="00000000" w:rsidR="00000000" w:rsidRPr="00000000">
        <w:rPr>
          <w:b w:val="1"/>
          <w:sz w:val="32"/>
          <w:szCs w:val="32"/>
          <w:rtl w:val="0"/>
        </w:rPr>
        <w:t xml:space="preserve">Tyrone Morales </w:t>
      </w:r>
    </w:p>
    <w:p w:rsidR="00000000" w:rsidDel="00000000" w:rsidP="00000000" w:rsidRDefault="00000000" w:rsidRPr="00000000" w14:paraId="0000000A">
      <w:pPr>
        <w:spacing w:line="240" w:lineRule="auto"/>
        <w:jc w:val="both"/>
        <w:rPr>
          <w:b w:val="1"/>
          <w:sz w:val="32"/>
          <w:szCs w:val="32"/>
        </w:rPr>
      </w:pPr>
      <w:r w:rsidDel="00000000" w:rsidR="00000000" w:rsidRPr="00000000">
        <w:rPr>
          <w:b w:val="1"/>
          <w:sz w:val="32"/>
          <w:szCs w:val="32"/>
          <w:rtl w:val="0"/>
        </w:rPr>
        <w:t xml:space="preserve">Christopher Bormey</w:t>
      </w:r>
    </w:p>
    <w:p w:rsidR="00000000" w:rsidDel="00000000" w:rsidP="00000000" w:rsidRDefault="00000000" w:rsidRPr="00000000" w14:paraId="0000000B">
      <w:pPr>
        <w:spacing w:line="240" w:lineRule="auto"/>
        <w:jc w:val="both"/>
        <w:rPr>
          <w:b w:val="1"/>
          <w:sz w:val="32"/>
          <w:szCs w:val="32"/>
        </w:rPr>
      </w:pPr>
      <w:r w:rsidDel="00000000" w:rsidR="00000000" w:rsidRPr="00000000">
        <w:rPr>
          <w:b w:val="1"/>
          <w:sz w:val="32"/>
          <w:szCs w:val="32"/>
          <w:rtl w:val="0"/>
        </w:rPr>
        <w:t xml:space="preserve">Scott Perryman </w:t>
      </w:r>
    </w:p>
    <w:p w:rsidR="00000000" w:rsidDel="00000000" w:rsidP="00000000" w:rsidRDefault="00000000" w:rsidRPr="00000000" w14:paraId="0000000C">
      <w:pPr>
        <w:spacing w:line="240" w:lineRule="auto"/>
        <w:jc w:val="both"/>
        <w:rPr>
          <w:b w:val="1"/>
          <w:sz w:val="32"/>
          <w:szCs w:val="32"/>
        </w:rPr>
      </w:pPr>
      <w:r w:rsidDel="00000000" w:rsidR="00000000" w:rsidRPr="00000000">
        <w:rPr>
          <w:b w:val="1"/>
          <w:sz w:val="32"/>
          <w:szCs w:val="32"/>
          <w:rtl w:val="0"/>
        </w:rPr>
        <w:t xml:space="preserve">Cody Showers</w:t>
      </w:r>
    </w:p>
    <w:p w:rsidR="00000000" w:rsidDel="00000000" w:rsidP="00000000" w:rsidRDefault="00000000" w:rsidRPr="00000000" w14:paraId="0000000D">
      <w:pPr>
        <w:spacing w:line="240" w:lineRule="auto"/>
        <w:rPr>
          <w:sz w:val="32"/>
          <w:szCs w:val="32"/>
        </w:rPr>
      </w:pPr>
      <w:r w:rsidDel="00000000" w:rsidR="00000000" w:rsidRPr="00000000">
        <w:rPr>
          <w:sz w:val="32"/>
          <w:szCs w:val="32"/>
          <w:rtl w:val="0"/>
        </w:rPr>
        <w:t xml:space="preserve">PSE</w:t>
      </w:r>
    </w:p>
    <w:p w:rsidR="00000000" w:rsidDel="00000000" w:rsidP="00000000" w:rsidRDefault="00000000" w:rsidRPr="00000000" w14:paraId="0000000E">
      <w:pPr>
        <w:spacing w:line="240" w:lineRule="auto"/>
        <w:rPr>
          <w:sz w:val="32"/>
          <w:szCs w:val="32"/>
        </w:rPr>
      </w:pPr>
      <w:r w:rsidDel="00000000" w:rsidR="00000000" w:rsidRPr="00000000">
        <w:rPr>
          <w:sz w:val="32"/>
          <w:szCs w:val="32"/>
          <w:rtl w:val="0"/>
        </w:rPr>
        <w:t xml:space="preserve">EE</w:t>
      </w:r>
    </w:p>
    <w:p w:rsidR="00000000" w:rsidDel="00000000" w:rsidP="00000000" w:rsidRDefault="00000000" w:rsidRPr="00000000" w14:paraId="0000000F">
      <w:pPr>
        <w:spacing w:line="240" w:lineRule="auto"/>
        <w:rPr>
          <w:sz w:val="32"/>
          <w:szCs w:val="32"/>
        </w:rPr>
      </w:pPr>
      <w:r w:rsidDel="00000000" w:rsidR="00000000" w:rsidRPr="00000000">
        <w:rPr>
          <w:sz w:val="32"/>
          <w:szCs w:val="32"/>
          <w:rtl w:val="0"/>
        </w:rPr>
        <w:t xml:space="preserve">EE/CpE</w:t>
      </w:r>
    </w:p>
    <w:p w:rsidR="00000000" w:rsidDel="00000000" w:rsidP="00000000" w:rsidRDefault="00000000" w:rsidRPr="00000000" w14:paraId="00000010">
      <w:pPr>
        <w:spacing w:line="240" w:lineRule="auto"/>
        <w:rPr>
          <w:sz w:val="32"/>
          <w:szCs w:val="32"/>
        </w:rPr>
        <w:sectPr>
          <w:type w:val="continuous"/>
          <w:pgSz w:h="15840" w:w="12240" w:orient="portrait"/>
          <w:pgMar w:bottom="1440" w:top="1440" w:left="2160" w:right="1440" w:header="720" w:footer="720"/>
          <w:cols w:equalWidth="0" w:num="2">
            <w:col w:space="720" w:w="3960"/>
            <w:col w:space="0" w:w="3960"/>
          </w:cols>
        </w:sectPr>
      </w:pPr>
      <w:r w:rsidDel="00000000" w:rsidR="00000000" w:rsidRPr="00000000">
        <w:rPr>
          <w:sz w:val="32"/>
          <w:szCs w:val="32"/>
          <w:rtl w:val="0"/>
        </w:rPr>
        <w:t xml:space="preserve">CpE</w:t>
      </w:r>
    </w:p>
    <w:p w:rsidR="00000000" w:rsidDel="00000000" w:rsidP="00000000" w:rsidRDefault="00000000" w:rsidRPr="00000000" w14:paraId="00000011">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12">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13">
      <w:pPr>
        <w:spacing w:line="240" w:lineRule="auto"/>
        <w:jc w:val="center"/>
        <w:rPr>
          <w:b w:val="1"/>
          <w:sz w:val="32"/>
          <w:szCs w:val="32"/>
        </w:rPr>
      </w:pPr>
      <w:r w:rsidDel="00000000" w:rsidR="00000000" w:rsidRPr="00000000">
        <w:rPr>
          <w:b w:val="1"/>
          <w:sz w:val="32"/>
          <w:szCs w:val="32"/>
          <w:rtl w:val="0"/>
        </w:rPr>
        <w:t xml:space="preserve">University of Central Florida</w:t>
      </w:r>
    </w:p>
    <w:p w:rsidR="00000000" w:rsidDel="00000000" w:rsidP="00000000" w:rsidRDefault="00000000" w:rsidRPr="00000000" w14:paraId="00000014">
      <w:pPr>
        <w:spacing w:line="240" w:lineRule="auto"/>
        <w:jc w:val="center"/>
        <w:rPr>
          <w:b w:val="1"/>
          <w:sz w:val="32"/>
          <w:szCs w:val="32"/>
        </w:rPr>
      </w:pPr>
      <w:r w:rsidDel="00000000" w:rsidR="00000000" w:rsidRPr="00000000">
        <w:rPr>
          <w:b w:val="1"/>
          <w:sz w:val="32"/>
          <w:szCs w:val="32"/>
          <w:rtl w:val="0"/>
        </w:rPr>
        <w:t xml:space="preserve">Department of Engineering and Computer Science</w:t>
      </w:r>
    </w:p>
    <w:p w:rsidR="00000000" w:rsidDel="00000000" w:rsidP="00000000" w:rsidRDefault="00000000" w:rsidRPr="00000000" w14:paraId="00000015">
      <w:pPr>
        <w:spacing w:line="240" w:lineRule="auto"/>
        <w:jc w:val="center"/>
        <w:rPr>
          <w:sz w:val="32"/>
          <w:szCs w:val="32"/>
        </w:rPr>
      </w:pPr>
      <w:r w:rsidDel="00000000" w:rsidR="00000000" w:rsidRPr="00000000">
        <w:rPr>
          <w:sz w:val="32"/>
          <w:szCs w:val="32"/>
          <w:rtl w:val="0"/>
        </w:rPr>
        <w:t xml:space="preserve">Senior Design 1 </w:t>
      </w:r>
    </w:p>
    <w:p w:rsidR="00000000" w:rsidDel="00000000" w:rsidP="00000000" w:rsidRDefault="00000000" w:rsidRPr="00000000" w14:paraId="00000016">
      <w:pPr>
        <w:spacing w:line="240" w:lineRule="auto"/>
        <w:jc w:val="center"/>
        <w:rPr>
          <w:sz w:val="32"/>
          <w:szCs w:val="32"/>
        </w:rPr>
      </w:pPr>
      <w:r w:rsidDel="00000000" w:rsidR="00000000" w:rsidRPr="00000000">
        <w:rPr>
          <w:sz w:val="32"/>
          <w:szCs w:val="32"/>
          <w:rtl w:val="0"/>
        </w:rPr>
        <w:t xml:space="preserve">EEL4914 Spring 2022</w:t>
      </w:r>
    </w:p>
    <w:p w:rsidR="00000000" w:rsidDel="00000000" w:rsidP="00000000" w:rsidRDefault="00000000" w:rsidRPr="00000000" w14:paraId="00000017">
      <w:pPr>
        <w:spacing w:line="240" w:lineRule="auto"/>
        <w:jc w:val="center"/>
        <w:rPr>
          <w:sz w:val="32"/>
          <w:szCs w:val="32"/>
        </w:rPr>
      </w:pPr>
      <w:r w:rsidDel="00000000" w:rsidR="00000000" w:rsidRPr="00000000">
        <w:rPr>
          <w:sz w:val="32"/>
          <w:szCs w:val="32"/>
          <w:rtl w:val="0"/>
        </w:rPr>
        <w:t xml:space="preserve">Dr. Lei Wei, Dr. Samuel Richie, and Dr. Aravinda Kar</w:t>
      </w:r>
    </w:p>
    <w:p w:rsidR="00000000" w:rsidDel="00000000" w:rsidP="00000000" w:rsidRDefault="00000000" w:rsidRPr="00000000" w14:paraId="00000018">
      <w:pPr>
        <w:spacing w:line="240" w:lineRule="auto"/>
        <w:jc w:val="left"/>
        <w:rPr>
          <w:b w:val="1"/>
          <w:sz w:val="40"/>
          <w:szCs w:val="40"/>
        </w:rPr>
      </w:pPr>
      <w:r w:rsidDel="00000000" w:rsidR="00000000" w:rsidRPr="00000000">
        <w:rPr>
          <w:rtl w:val="0"/>
        </w:rPr>
      </w:r>
    </w:p>
    <w:p w:rsidR="00000000" w:rsidDel="00000000" w:rsidP="00000000" w:rsidRDefault="00000000" w:rsidRPr="00000000" w14:paraId="00000019">
      <w:pPr>
        <w:spacing w:line="240" w:lineRule="auto"/>
        <w:jc w:val="center"/>
        <w:rPr>
          <w:sz w:val="40"/>
          <w:szCs w:val="40"/>
        </w:rPr>
        <w:sectPr>
          <w:type w:val="continuous"/>
          <w:pgSz w:h="15840" w:w="12240" w:orient="portrait"/>
          <w:pgMar w:bottom="1440" w:top="1440" w:left="2160" w:right="1440" w:header="720" w:footer="720"/>
        </w:sectPr>
      </w:pPr>
      <w:r w:rsidDel="00000000" w:rsidR="00000000" w:rsidRPr="00000000">
        <w:rPr>
          <w:b w:val="1"/>
          <w:sz w:val="40"/>
          <w:szCs w:val="40"/>
          <w:rtl w:val="0"/>
        </w:rPr>
        <w:t xml:space="preserve">Divide and Conquer 2.0</w:t>
      </w:r>
      <w:r w:rsidDel="00000000" w:rsidR="00000000" w:rsidRPr="00000000">
        <w:rPr>
          <w:rtl w:val="0"/>
        </w:rPr>
      </w:r>
    </w:p>
    <w:p w:rsidR="00000000" w:rsidDel="00000000" w:rsidP="00000000" w:rsidRDefault="00000000" w:rsidRPr="00000000" w14:paraId="0000001A">
      <w:pPr>
        <w:pageBreakBefore w:val="1"/>
        <w:spacing w:line="240" w:lineRule="auto"/>
        <w:jc w:val="both"/>
        <w:rPr>
          <w:sz w:val="38"/>
          <w:szCs w:val="38"/>
          <w:shd w:fill="f2f2f2" w:val="clear"/>
        </w:rPr>
      </w:pPr>
      <w:r w:rsidDel="00000000" w:rsidR="00000000" w:rsidRPr="00000000">
        <w:rPr>
          <w:sz w:val="38"/>
          <w:szCs w:val="38"/>
          <w:shd w:fill="f2f2f2" w:val="clea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B">
          <w:pPr>
            <w:tabs>
              <w:tab w:val="right" w:pos="8640"/>
            </w:tabs>
            <w:spacing w:before="80" w:line="240" w:lineRule="auto"/>
            <w:ind w:left="0"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rf7ftk6baa9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Introduction</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_rf7ftk6baa9t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f4v3enhaiqy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Motivation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_f4v3enhaiqye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bmr83rllyko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Goals and Objectives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_bmr83rllykom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qx3sm6n0n33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Function of Project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_qx3sm6n0n33q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vdgzisxy22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 Engineering Requirement Specifications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_avdgzisxy22i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864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qe07djpca4xi">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General Project Specifications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_qe07djpca4xi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jlp6dz56jn8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Photonics Specifications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_jlp6dz56jn87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864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qj758k4hual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 Signal Analysis Specification</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_qj758k4hual0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864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jzqd0dr91qs">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Physical/Power Specifications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_hjzqd0dr91qs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pb4o152r4wn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 Software Specifications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_pb4o152r4wn5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48az1hbys1m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 Biometric Measurement Specifications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_48az1hbys1mb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70yh04kbna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2.7 House of Quality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_n70yh04kbnal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864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nsczp9erk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 Prototype Representations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_nsczp9erk0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gw31iaj26oj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 High Level Overview Diagram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_gw31iaj26ojx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p1h6wjx1jh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 Hardware Layout Block Diagram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_ap1h6wjx1jhw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bmc0y1kgrd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 Signal Analysis Block Diagram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_wbmc0y1kgrdh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gs13mzr0cki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3.4 Pre-Signal Analysis Block Diagram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_gs13mzr0ckin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9dw1dtjvp4w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3.5 Application Data Receipt Workflow</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_9dw1dtjvp4wj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41oibcehld3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4.0 Signal Processing</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_41oibcehld3f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fjqqn1rt6o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 Features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_nfjqqn1rt6o2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dimnfrrlxo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4.2 Heart Rate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_kdimnfrrlxo6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864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arewdz1u0hc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4.3 Heart Rate Variation</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_arewdz1u0hc3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x6vars4rp32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Budget and Financing</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_x6vars4rp321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864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j4gt7y66zmpl">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Project Milestones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_j4gt7y66zmpl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25ifhurrdv6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6.1 Senior Design 1 Milestones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_25ifhurrdv6q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864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q55udcnd83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6.2 Senior Design 2 Milestones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_kq55udcnd83h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864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tp1o39ef62w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_tp1o39ef62wp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pStyle w:val="Heading1"/>
        <w:spacing w:line="240" w:lineRule="auto"/>
        <w:jc w:val="left"/>
        <w:rPr/>
        <w:sectPr>
          <w:footerReference r:id="rId9" w:type="default"/>
          <w:footerReference r:id="rId10" w:type="first"/>
          <w:type w:val="nextPage"/>
          <w:pgSz w:h="15840" w:w="12240" w:orient="portrait"/>
          <w:pgMar w:bottom="1440" w:top="1440" w:left="2160" w:right="1440" w:header="720" w:footer="720"/>
          <w:pgNumType w:start="0"/>
          <w:titlePg w:val="1"/>
        </w:sectPr>
      </w:pPr>
      <w:bookmarkStart w:colFirst="0" w:colLast="0" w:name="_41ohjqnxxkwp" w:id="0"/>
      <w:bookmarkEnd w:id="0"/>
      <w:r w:rsidDel="00000000" w:rsidR="00000000" w:rsidRPr="00000000">
        <w:rPr>
          <w:rtl w:val="0"/>
        </w:rPr>
      </w:r>
    </w:p>
    <w:p w:rsidR="00000000" w:rsidDel="00000000" w:rsidP="00000000" w:rsidRDefault="00000000" w:rsidRPr="00000000" w14:paraId="00000037">
      <w:pPr>
        <w:pStyle w:val="Heading1"/>
        <w:spacing w:line="240" w:lineRule="auto"/>
        <w:rPr>
          <w:b w:val="1"/>
          <w:u w:val="single"/>
        </w:rPr>
      </w:pPr>
      <w:bookmarkStart w:colFirst="0" w:colLast="0" w:name="_rf7ftk6baa9t" w:id="1"/>
      <w:bookmarkEnd w:id="1"/>
      <w:r w:rsidDel="00000000" w:rsidR="00000000" w:rsidRPr="00000000">
        <w:rPr>
          <w:b w:val="1"/>
          <w:u w:val="single"/>
          <w:rtl w:val="0"/>
        </w:rPr>
        <w:t xml:space="preserve">1.1</w:t>
        <w:tab/>
        <w:t xml:space="preserve">Introduction</w:t>
      </w:r>
    </w:p>
    <w:p w:rsidR="00000000" w:rsidDel="00000000" w:rsidP="00000000" w:rsidRDefault="00000000" w:rsidRPr="00000000" w14:paraId="00000038">
      <w:pPr>
        <w:spacing w:line="240" w:lineRule="auto"/>
        <w:ind w:firstLine="720"/>
        <w:jc w:val="both"/>
        <w:rPr>
          <w:sz w:val="24"/>
          <w:szCs w:val="24"/>
        </w:rPr>
      </w:pPr>
      <w:r w:rsidDel="00000000" w:rsidR="00000000" w:rsidRPr="00000000">
        <w:rPr>
          <w:sz w:val="24"/>
          <w:szCs w:val="24"/>
          <w:rtl w:val="0"/>
        </w:rPr>
        <w:t xml:space="preserve">Mindful monitoring of one’s cardiovascular health is a useful habit to establish in the modern day as cardiovascular disease (CVD) is the leading cause of death worldwide. Identifying an individual’s personal cardiovascular biometrics, such as heart rate, is a good approach towards analyzing their risk for CVD, as well as monitoring progress towards better cardiovascular endurance. Obtaining accurate heart rate measurements have, for the most part, been conducted via the use of multiple ECG probes which measure the heart’s electrical activity. While the ECG method stands as a current standard of medicine, in recent years there has been a renewed interest </w:t>
      </w:r>
      <w:r w:rsidDel="00000000" w:rsidR="00000000" w:rsidRPr="00000000">
        <w:rPr>
          <w:sz w:val="24"/>
          <w:szCs w:val="24"/>
          <w:rtl w:val="0"/>
        </w:rPr>
        <w:t xml:space="preserve">of PPG</w:t>
      </w:r>
      <w:r w:rsidDel="00000000" w:rsidR="00000000" w:rsidRPr="00000000">
        <w:rPr>
          <w:sz w:val="24"/>
          <w:szCs w:val="24"/>
          <w:rtl w:val="0"/>
        </w:rPr>
        <w:t xml:space="preserve"> methods. </w:t>
      </w:r>
    </w:p>
    <w:p w:rsidR="00000000" w:rsidDel="00000000" w:rsidP="00000000" w:rsidRDefault="00000000" w:rsidRPr="00000000" w14:paraId="00000039">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3A">
      <w:pPr>
        <w:spacing w:line="240" w:lineRule="auto"/>
        <w:ind w:firstLine="720"/>
        <w:jc w:val="both"/>
        <w:rPr>
          <w:sz w:val="24"/>
          <w:szCs w:val="24"/>
        </w:rPr>
      </w:pPr>
      <w:r w:rsidDel="00000000" w:rsidR="00000000" w:rsidRPr="00000000">
        <w:rPr>
          <w:sz w:val="24"/>
          <w:szCs w:val="24"/>
          <w:rtl w:val="0"/>
        </w:rPr>
        <w:t xml:space="preserve">Photoplethysmography (PPG) is a technology which measures the blood flow volume changes of an individual from a single area via the illumination and subsequent detection of scattered light from microvascular tissue. The reflected light is modulated via the blood flow variation to create a signal that is mainly shaped by the pulse rate and pulse pressure. PPG devices have attracted recent attention in the academic field of biomedical engineering due to the possible biometric information embedded in the acquired signal, as well as the attention of fitness companies due to their inexpensive and easy-to-use implementations. </w:t>
      </w:r>
    </w:p>
    <w:p w:rsidR="00000000" w:rsidDel="00000000" w:rsidP="00000000" w:rsidRDefault="00000000" w:rsidRPr="00000000" w14:paraId="0000003B">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C">
      <w:pPr>
        <w:pStyle w:val="Heading1"/>
        <w:spacing w:line="240" w:lineRule="auto"/>
        <w:rPr>
          <w:b w:val="1"/>
          <w:u w:val="single"/>
        </w:rPr>
      </w:pPr>
      <w:bookmarkStart w:colFirst="0" w:colLast="0" w:name="_f4v3enhaiqye" w:id="2"/>
      <w:bookmarkEnd w:id="2"/>
      <w:r w:rsidDel="00000000" w:rsidR="00000000" w:rsidRPr="00000000">
        <w:rPr>
          <w:b w:val="1"/>
          <w:u w:val="single"/>
          <w:rtl w:val="0"/>
        </w:rPr>
        <w:t xml:space="preserve">1.2</w:t>
        <w:tab/>
        <w:t xml:space="preserve">Motivation </w:t>
      </w:r>
    </w:p>
    <w:p w:rsidR="00000000" w:rsidDel="00000000" w:rsidP="00000000" w:rsidRDefault="00000000" w:rsidRPr="00000000" w14:paraId="0000003D">
      <w:pPr>
        <w:spacing w:line="240" w:lineRule="auto"/>
        <w:ind w:firstLine="720"/>
        <w:jc w:val="both"/>
        <w:rPr>
          <w:sz w:val="24"/>
          <w:szCs w:val="24"/>
        </w:rPr>
      </w:pPr>
      <w:r w:rsidDel="00000000" w:rsidR="00000000" w:rsidRPr="00000000">
        <w:rPr>
          <w:sz w:val="24"/>
          <w:szCs w:val="24"/>
          <w:rtl w:val="0"/>
        </w:rPr>
        <w:t xml:space="preserve">The motivation for this experiment is to explore the current state of PPG devices for personal health monitoring. Over the last 7 years, the number of scholarly articles and patents filed for PPG-related devices has grown significantly due to their promise for accessible health monitoring. This growth can be attributed to advances in sensor-related research and algorithm-based techniques for mitigating sources of inaccuracies and extracting critical biometrics for personal health, such as blood pressure and blood glucose. Given the ongoing research with respect to the accuracy of blood pressure measurements, our project will be constructed with the motivation of attempting to reach the current state of the art for educational purposes and should not be mistaken as a commercially ready device with respect to advanced biometric measurements. </w:t>
      </w:r>
    </w:p>
    <w:p w:rsidR="00000000" w:rsidDel="00000000" w:rsidP="00000000" w:rsidRDefault="00000000" w:rsidRPr="00000000" w14:paraId="0000003E">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3F">
      <w:pPr>
        <w:pStyle w:val="Heading1"/>
        <w:spacing w:line="240" w:lineRule="auto"/>
        <w:rPr>
          <w:b w:val="1"/>
          <w:u w:val="single"/>
        </w:rPr>
      </w:pPr>
      <w:bookmarkStart w:colFirst="0" w:colLast="0" w:name="_bmr83rllykom" w:id="3"/>
      <w:bookmarkEnd w:id="3"/>
      <w:r w:rsidDel="00000000" w:rsidR="00000000" w:rsidRPr="00000000">
        <w:rPr>
          <w:b w:val="1"/>
          <w:u w:val="single"/>
          <w:rtl w:val="0"/>
        </w:rPr>
        <w:t xml:space="preserve">1.3</w:t>
        <w:tab/>
        <w:t xml:space="preserve">Goals and Objectives </w:t>
      </w:r>
    </w:p>
    <w:p w:rsidR="00000000" w:rsidDel="00000000" w:rsidP="00000000" w:rsidRDefault="00000000" w:rsidRPr="00000000" w14:paraId="00000040">
      <w:pPr>
        <w:spacing w:after="240" w:before="240" w:lineRule="auto"/>
        <w:ind w:left="0" w:firstLine="720"/>
        <w:rPr/>
      </w:pPr>
      <w:r w:rsidDel="00000000" w:rsidR="00000000" w:rsidRPr="00000000">
        <w:rPr>
          <w:rtl w:val="0"/>
        </w:rPr>
        <w:t xml:space="preserve">Our group’s basic design goals are to design and construct a non-invasive biometric monitoring device via the processing of optical bio-signals. The proposed device will be able to interface wirelessly with a personal device via a health monitoring application that will store biometrics for an extended period. The principal biometrics that are to be collected for the basic design goals are the following: Heart rate, Heart Rate Variability (HRV), Blood oxygenation concentration (SpO2), and Skin temperature. The advanced design goals of our project include: improvements in the accuracy of the principal biometrics collected (such that they meet the accuracy standards), using an accelerometer to halt readings when they would be unreliable, and having the device be non-contact, and as well as the collection of additional biometrics such as blood pressure, blood glucose, and skin resistivity. Stretch goals for the project design include a motion-robust signal processing, such that movement of the region of interest (ROI) does not render the processed biometrics full with errors, a rechargeable battery that lasts more than an hour, as well as that the secondary biometrics collected closely approach the set standards of accuracy. The classification of the two final goals in the stretch category is due to the fact that these goals have only recently been achieved in the last two years in academic settings with reasonable funding. </w:t>
      </w:r>
    </w:p>
    <w:p w:rsidR="00000000" w:rsidDel="00000000" w:rsidP="00000000" w:rsidRDefault="00000000" w:rsidRPr="00000000" w14:paraId="00000041">
      <w:pPr>
        <w:spacing w:after="240" w:before="240" w:lineRule="auto"/>
        <w:rPr/>
      </w:pPr>
      <w:r w:rsidDel="00000000" w:rsidR="00000000" w:rsidRPr="00000000">
        <w:rPr>
          <w:rtl w:val="0"/>
        </w:rPr>
        <w:t xml:space="preserve">       </w:t>
        <w:tab/>
        <w:t xml:space="preserve">Our group’s current objectives are related to the design and market-research of the necessary modules for the construction and function of the device. We aim to design an optical sensing module that allows for the collection of the PPG and skin temperature signal in such a manner that further biometric extraction is not limited by the initial signal acquisition. We aim to design a signal conditioning module which will filter, amplify, and convert the collected signals to be ready for biometric extraction. We aim to design and utilize digital algorithms to extract the biometrics information embedded in the collected signals. We aim to design a wireless communication module for the transmission of the processed biometrics data to a personal device for convenient monitoring. We aim to design a PCB layout that will be able to integrate all the necessary modules into a relatively compact manner. </w:t>
      </w:r>
      <w:r w:rsidDel="00000000" w:rsidR="00000000" w:rsidRPr="00000000">
        <w:rPr>
          <w:rtl w:val="0"/>
        </w:rPr>
      </w:r>
    </w:p>
    <w:p w:rsidR="00000000" w:rsidDel="00000000" w:rsidP="00000000" w:rsidRDefault="00000000" w:rsidRPr="00000000" w14:paraId="00000042">
      <w:pPr>
        <w:spacing w:after="240" w:before="240" w:line="276" w:lineRule="auto"/>
        <w:rPr>
          <w:sz w:val="24"/>
          <w:szCs w:val="24"/>
        </w:rPr>
      </w:pPr>
      <w:r w:rsidDel="00000000" w:rsidR="00000000" w:rsidRPr="00000000">
        <w:rPr/>
        <w:drawing>
          <wp:inline distB="114300" distT="114300" distL="114300" distR="114300">
            <wp:extent cx="4710113" cy="3231049"/>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710113" cy="3231049"/>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Style w:val="Heading1"/>
        <w:spacing w:line="240" w:lineRule="auto"/>
        <w:rPr>
          <w:b w:val="1"/>
          <w:u w:val="single"/>
        </w:rPr>
      </w:pPr>
      <w:bookmarkStart w:colFirst="0" w:colLast="0" w:name="_qx3sm6n0n33q" w:id="4"/>
      <w:bookmarkEnd w:id="4"/>
      <w:r w:rsidDel="00000000" w:rsidR="00000000" w:rsidRPr="00000000">
        <w:rPr>
          <w:b w:val="1"/>
          <w:u w:val="single"/>
          <w:rtl w:val="0"/>
        </w:rPr>
        <w:t xml:space="preserve">1.4</w:t>
        <w:tab/>
        <w:t xml:space="preserve">Function of Project </w:t>
      </w:r>
    </w:p>
    <w:p w:rsidR="00000000" w:rsidDel="00000000" w:rsidP="00000000" w:rsidRDefault="00000000" w:rsidRPr="00000000" w14:paraId="00000044">
      <w:pPr>
        <w:spacing w:line="240" w:lineRule="auto"/>
        <w:ind w:firstLine="720"/>
        <w:jc w:val="both"/>
        <w:rPr/>
      </w:pPr>
      <w:r w:rsidDel="00000000" w:rsidR="00000000" w:rsidRPr="00000000">
        <w:rPr>
          <w:sz w:val="24"/>
          <w:szCs w:val="24"/>
          <w:rtl w:val="0"/>
        </w:rPr>
        <w:t xml:space="preserve">The function of the project is to provide individuals who use the device with an easy and convenient method for monitoring important biometrics. The information gathered from the device will be formatted and stored in such a manner that it can be used to understand the current cardiovascular health status. The information gathered will be stored for a given time period such that an individual can compare their current status to prior status as means to identify progress or concern. </w:t>
      </w:r>
      <w:r w:rsidDel="00000000" w:rsidR="00000000" w:rsidRPr="00000000">
        <w:rPr>
          <w:rtl w:val="0"/>
        </w:rPr>
      </w:r>
    </w:p>
    <w:p w:rsidR="00000000" w:rsidDel="00000000" w:rsidP="00000000" w:rsidRDefault="00000000" w:rsidRPr="00000000" w14:paraId="00000045">
      <w:pPr>
        <w:pStyle w:val="Heading1"/>
        <w:spacing w:line="240" w:lineRule="auto"/>
        <w:ind w:left="0" w:firstLine="720"/>
        <w:rPr>
          <w:b w:val="1"/>
          <w:u w:val="single"/>
        </w:rPr>
      </w:pPr>
      <w:bookmarkStart w:colFirst="0" w:colLast="0" w:name="_avdgzisxy22i" w:id="5"/>
      <w:bookmarkEnd w:id="5"/>
      <w:r w:rsidDel="00000000" w:rsidR="00000000" w:rsidRPr="00000000">
        <w:rPr>
          <w:b w:val="1"/>
          <w:u w:val="single"/>
          <w:rtl w:val="0"/>
        </w:rPr>
        <w:t xml:space="preserve">2.0 Engineering Requirement Specifications</w:t>
      </w:r>
    </w:p>
    <w:p w:rsidR="00000000" w:rsidDel="00000000" w:rsidP="00000000" w:rsidRDefault="00000000" w:rsidRPr="00000000" w14:paraId="00000046">
      <w:pPr>
        <w:spacing w:line="240" w:lineRule="auto"/>
        <w:jc w:val="both"/>
        <w:rPr/>
      </w:pPr>
      <w:r w:rsidDel="00000000" w:rsidR="00000000" w:rsidRPr="00000000">
        <w:rPr>
          <w:rtl w:val="0"/>
        </w:rPr>
        <w:tab/>
        <w:t xml:space="preserve">These requirement specifications are the metrics by which we are planning to accomplish the desired results of the project and measure their success. We have broken these requirements into a few categories. The categories are as follows, general, photonics, signal analysis, physical power, and application specifications.</w:t>
      </w:r>
    </w:p>
    <w:p w:rsidR="00000000" w:rsidDel="00000000" w:rsidP="00000000" w:rsidRDefault="00000000" w:rsidRPr="00000000" w14:paraId="00000047">
      <w:pPr>
        <w:spacing w:line="240" w:lineRule="auto"/>
        <w:jc w:val="both"/>
        <w:rPr/>
      </w:pPr>
      <w:r w:rsidDel="00000000" w:rsidR="00000000" w:rsidRPr="00000000">
        <w:rPr>
          <w:rtl w:val="0"/>
        </w:rPr>
      </w:r>
    </w:p>
    <w:p w:rsidR="00000000" w:rsidDel="00000000" w:rsidP="00000000" w:rsidRDefault="00000000" w:rsidRPr="00000000" w14:paraId="00000048">
      <w:pPr>
        <w:pStyle w:val="Heading1"/>
        <w:spacing w:line="240" w:lineRule="auto"/>
        <w:rPr>
          <w:b w:val="1"/>
          <w:u w:val="single"/>
        </w:rPr>
      </w:pPr>
      <w:bookmarkStart w:colFirst="0" w:colLast="0" w:name="_qe07djpca4xi" w:id="6"/>
      <w:bookmarkEnd w:id="6"/>
      <w:r w:rsidDel="00000000" w:rsidR="00000000" w:rsidRPr="00000000">
        <w:rPr>
          <w:b w:val="1"/>
          <w:u w:val="single"/>
          <w:rtl w:val="0"/>
        </w:rPr>
        <w:t xml:space="preserve">2.1 General Project Specifications</w:t>
      </w:r>
    </w:p>
    <w:p w:rsidR="00000000" w:rsidDel="00000000" w:rsidP="00000000" w:rsidRDefault="00000000" w:rsidRPr="00000000" w14:paraId="00000049">
      <w:pPr>
        <w:spacing w:line="240" w:lineRule="auto"/>
        <w:ind w:firstLine="720"/>
        <w:jc w:val="both"/>
        <w:rPr>
          <w:sz w:val="24"/>
          <w:szCs w:val="24"/>
        </w:rPr>
      </w:pPr>
      <w:r w:rsidDel="00000000" w:rsidR="00000000" w:rsidRPr="00000000">
        <w:rPr>
          <w:sz w:val="24"/>
          <w:szCs w:val="24"/>
          <w:rtl w:val="0"/>
        </w:rPr>
        <w:t xml:space="preserve">General project specifications refer to broad requirements of the project that may not cleanly fit into a specific category but may be essential to the design.</w:t>
      </w:r>
      <w:r w:rsidDel="00000000" w:rsidR="00000000" w:rsidRPr="00000000">
        <w:rPr>
          <w:rtl w:val="0"/>
        </w:rPr>
        <w:t xml:space="preserve"> These specifications can be found in the table below (Table 2.1)</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bl>
      <w:tblPr>
        <w:tblStyle w:val="Table1"/>
        <w:tblW w:w="8895.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4755"/>
        <w:gridCol w:w="1470"/>
        <w:gridCol w:w="1485"/>
        <w:tblGridChange w:id="0">
          <w:tblGrid>
            <w:gridCol w:w="1185"/>
            <w:gridCol w:w="4755"/>
            <w:gridCol w:w="1470"/>
            <w:gridCol w:w="1485"/>
          </w:tblGrid>
        </w:tblGridChange>
      </w:tblGrid>
      <w:tr>
        <w:trPr>
          <w:cantSplit w:val="0"/>
          <w:trHeight w:val="587.373046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before="240" w:lineRule="auto"/>
              <w:jc w:val="both"/>
              <w:rPr>
                <w:sz w:val="24"/>
                <w:szCs w:val="24"/>
              </w:rPr>
            </w:pPr>
            <w:r w:rsidDel="00000000" w:rsidR="00000000" w:rsidRPr="00000000">
              <w:rPr>
                <w:sz w:val="24"/>
                <w:szCs w:val="24"/>
                <w:rtl w:val="0"/>
              </w:rPr>
              <w:t xml:space="preserve">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before="240" w:lineRule="auto"/>
              <w:jc w:val="both"/>
              <w:rPr>
                <w:sz w:val="24"/>
                <w:szCs w:val="24"/>
              </w:rPr>
            </w:pPr>
            <w:r w:rsidDel="00000000" w:rsidR="00000000" w:rsidRPr="00000000">
              <w:rPr>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before="240" w:lineRule="auto"/>
              <w:jc w:val="both"/>
              <w:rPr>
                <w:sz w:val="24"/>
                <w:szCs w:val="24"/>
              </w:rPr>
            </w:pPr>
            <w:r w:rsidDel="00000000" w:rsidR="00000000" w:rsidRPr="00000000">
              <w:rPr>
                <w:rtl w:val="0"/>
              </w:rPr>
              <w:t xml:space="preserve">Magnitude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spacing w:before="240" w:lineRule="auto"/>
              <w:jc w:val="both"/>
              <w:rPr>
                <w:sz w:val="24"/>
                <w:szCs w:val="24"/>
              </w:rPr>
            </w:pPr>
            <w:r w:rsidDel="00000000" w:rsidR="00000000" w:rsidRPr="00000000">
              <w:rPr>
                <w:rtl w:val="0"/>
              </w:rPr>
              <w:t xml:space="preserve">Units</w:t>
            </w:r>
            <w:r w:rsidDel="00000000" w:rsidR="00000000" w:rsidRPr="00000000">
              <w:rPr>
                <w:rtl w:val="0"/>
              </w:rPr>
            </w:r>
          </w:p>
        </w:tc>
      </w:tr>
      <w:tr>
        <w:trPr>
          <w:cantSplit w:val="0"/>
          <w:trHeight w:val="97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before="240" w:lineRule="auto"/>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spacing w:before="240" w:lineRule="auto"/>
              <w:jc w:val="both"/>
              <w:rPr>
                <w:sz w:val="24"/>
                <w:szCs w:val="24"/>
              </w:rPr>
            </w:pPr>
            <w:r w:rsidDel="00000000" w:rsidR="00000000" w:rsidRPr="00000000">
              <w:rPr>
                <w:sz w:val="24"/>
                <w:szCs w:val="24"/>
                <w:rtl w:val="0"/>
              </w:rPr>
              <w:t xml:space="preserve">The device shall </w:t>
            </w:r>
            <w:r w:rsidDel="00000000" w:rsidR="00000000" w:rsidRPr="00000000">
              <w:rPr>
                <w:rtl w:val="0"/>
              </w:rPr>
              <w:t xml:space="preserve">have multiple modes of operation</w:t>
            </w:r>
            <w:r w:rsidDel="00000000" w:rsidR="00000000" w:rsidRPr="00000000">
              <w:rPr>
                <w:sz w:val="24"/>
                <w:szCs w:val="24"/>
                <w:rtl w:val="0"/>
              </w:rPr>
              <w:t xml:space="preserve">: Off, ON: Stand-by, ON: Data Acquisition, ON: Data Transmission &amp; Presentation.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spacing w:before="240" w:lineRule="auto"/>
              <w:jc w:val="both"/>
              <w:rPr>
                <w:sz w:val="24"/>
                <w:szCs w:val="24"/>
              </w:rPr>
            </w:pPr>
            <w:r w:rsidDel="00000000" w:rsidR="00000000" w:rsidRPr="00000000">
              <w:rPr>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before="240" w:lineRule="auto"/>
              <w:jc w:val="both"/>
              <w:rPr>
                <w:sz w:val="24"/>
                <w:szCs w:val="24"/>
              </w:rPr>
            </w:pPr>
            <w:r w:rsidDel="00000000" w:rsidR="00000000" w:rsidRPr="00000000">
              <w:rPr>
                <w:rtl w:val="0"/>
              </w:rPr>
              <w:t xml:space="preserve">Modes</w:t>
            </w:r>
            <w:r w:rsidDel="00000000" w:rsidR="00000000" w:rsidRPr="00000000">
              <w:rPr>
                <w:rtl w:val="0"/>
              </w:rPr>
            </w:r>
          </w:p>
        </w:tc>
      </w:tr>
      <w:tr>
        <w:trPr>
          <w:cantSplit w:val="0"/>
          <w:trHeight w:val="88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before="240" w:lineRule="auto"/>
              <w:jc w:val="both"/>
              <w:rPr>
                <w:sz w:val="24"/>
                <w:szCs w:val="24"/>
              </w:rPr>
            </w:pPr>
            <w:r w:rsidDel="00000000" w:rsidR="00000000" w:rsidRPr="00000000">
              <w:rPr>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before="240" w:lineRule="auto"/>
              <w:jc w:val="both"/>
              <w:rPr>
                <w:sz w:val="24"/>
                <w:szCs w:val="24"/>
              </w:rPr>
            </w:pPr>
            <w:r w:rsidDel="00000000" w:rsidR="00000000" w:rsidRPr="00000000">
              <w:rPr>
                <w:sz w:val="24"/>
                <w:szCs w:val="24"/>
                <w:rtl w:val="0"/>
              </w:rPr>
              <w:t xml:space="preserve">Device</w:t>
            </w:r>
            <w:r w:rsidDel="00000000" w:rsidR="00000000" w:rsidRPr="00000000">
              <w:rPr>
                <w:sz w:val="24"/>
                <w:szCs w:val="24"/>
                <w:rtl w:val="0"/>
              </w:rPr>
              <w:t xml:space="preserve"> shall produce predictions for the following biometrics: Heart Rate, Heart Rate Variability, Blood Oxygenation, Temperature.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before="240" w:lineRule="auto"/>
              <w:jc w:val="both"/>
              <w:rPr>
                <w:sz w:val="24"/>
                <w:szCs w:val="24"/>
              </w:rPr>
            </w:pPr>
            <w:r w:rsidDel="00000000" w:rsidR="00000000" w:rsidRPr="00000000">
              <w:rPr>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before="240" w:lineRule="auto"/>
              <w:jc w:val="both"/>
              <w:rPr>
                <w:sz w:val="24"/>
                <w:szCs w:val="24"/>
              </w:rPr>
            </w:pPr>
            <w:r w:rsidDel="00000000" w:rsidR="00000000" w:rsidRPr="00000000">
              <w:rPr>
                <w:rtl w:val="0"/>
              </w:rPr>
              <w:t xml:space="preserve">Biometrics</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before="240" w:lineRule="auto"/>
              <w:jc w:val="both"/>
              <w:rPr>
                <w:sz w:val="24"/>
                <w:szCs w:val="24"/>
              </w:rPr>
            </w:pPr>
            <w:r w:rsidDel="00000000" w:rsidR="00000000" w:rsidRPr="00000000">
              <w:rPr>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spacing w:before="240" w:lineRule="auto"/>
              <w:jc w:val="both"/>
              <w:rPr>
                <w:sz w:val="24"/>
                <w:szCs w:val="24"/>
              </w:rPr>
            </w:pPr>
            <w:r w:rsidDel="00000000" w:rsidR="00000000" w:rsidRPr="00000000">
              <w:rPr>
                <w:rtl w:val="0"/>
              </w:rPr>
              <w:t xml:space="preserve">The d</w:t>
            </w:r>
            <w:r w:rsidDel="00000000" w:rsidR="00000000" w:rsidRPr="00000000">
              <w:rPr>
                <w:sz w:val="24"/>
                <w:szCs w:val="24"/>
                <w:rtl w:val="0"/>
              </w:rPr>
              <w:t xml:space="preserve">evice size should be compact</w:t>
            </w:r>
            <w:r w:rsidDel="00000000" w:rsidR="00000000" w:rsidRPr="00000000">
              <w:rPr>
                <w:rtl w:val="0"/>
              </w:rPr>
              <w:t xml:space="preserve"> for the contact design (WxLxH)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spacing w:before="240" w:lineRule="auto"/>
              <w:jc w:val="both"/>
              <w:rPr>
                <w:sz w:val="24"/>
                <w:szCs w:val="24"/>
              </w:rPr>
            </w:pPr>
            <w:r w:rsidDel="00000000" w:rsidR="00000000" w:rsidRPr="00000000">
              <w:rPr>
                <w:rtl w:val="0"/>
              </w:rPr>
              <w:t xml:space="preserve">~8x4x4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spacing w:before="240" w:lineRule="auto"/>
              <w:jc w:val="both"/>
              <w:rPr>
                <w:sz w:val="24"/>
                <w:szCs w:val="24"/>
              </w:rPr>
            </w:pPr>
            <w:r w:rsidDel="00000000" w:rsidR="00000000" w:rsidRPr="00000000">
              <w:rPr>
                <w:rtl w:val="0"/>
              </w:rPr>
              <w:t xml:space="preserve">cm</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spacing w:before="240" w:lineRule="auto"/>
              <w:jc w:val="both"/>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spacing w:before="240" w:lineRule="auto"/>
              <w:jc w:val="both"/>
              <w:rPr/>
            </w:pPr>
            <w:r w:rsidDel="00000000" w:rsidR="00000000" w:rsidRPr="00000000">
              <w:rPr>
                <w:rtl w:val="0"/>
              </w:rPr>
              <w:t xml:space="preserve">The device size should be compact for the non-contact design (WxLxH)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spacing w:before="240" w:lineRule="auto"/>
              <w:jc w:val="both"/>
              <w:rPr/>
            </w:pPr>
            <w:r w:rsidDel="00000000" w:rsidR="00000000" w:rsidRPr="00000000">
              <w:rPr>
                <w:rtl w:val="0"/>
              </w:rPr>
              <w:t xml:space="preserve">~18x24x30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spacing w:before="240" w:lineRule="auto"/>
              <w:jc w:val="both"/>
              <w:rPr>
                <w:sz w:val="24"/>
                <w:szCs w:val="24"/>
              </w:rPr>
            </w:pPr>
            <w:r w:rsidDel="00000000" w:rsidR="00000000" w:rsidRPr="00000000">
              <w:rPr>
                <w:rtl w:val="0"/>
              </w:rPr>
              <w:t xml:space="preserve">cm</w:t>
            </w:r>
            <w:r w:rsidDel="00000000" w:rsidR="00000000" w:rsidRPr="00000000">
              <w:rPr>
                <w:rtl w:val="0"/>
              </w:rPr>
            </w:r>
          </w:p>
        </w:tc>
      </w:tr>
    </w:tbl>
    <w:bookmarkStart w:colFirst="0" w:colLast="0" w:name="hib0clh0fuxz" w:id="7"/>
    <w:bookmarkEnd w:id="7"/>
    <w:p w:rsidR="00000000" w:rsidDel="00000000" w:rsidP="00000000" w:rsidRDefault="00000000" w:rsidRPr="00000000" w14:paraId="0000005F">
      <w:pPr>
        <w:jc w:val="center"/>
        <w:rPr>
          <w:b w:val="1"/>
          <w:sz w:val="20"/>
          <w:szCs w:val="20"/>
        </w:rPr>
      </w:pPr>
      <w:r w:rsidDel="00000000" w:rsidR="00000000" w:rsidRPr="00000000">
        <w:rPr>
          <w:b w:val="1"/>
          <w:sz w:val="20"/>
          <w:szCs w:val="20"/>
          <w:rtl w:val="0"/>
        </w:rPr>
        <w:t xml:space="preserve">Table 2.1: General Specifications </w:t>
      </w:r>
    </w:p>
    <w:p w:rsidR="00000000" w:rsidDel="00000000" w:rsidP="00000000" w:rsidRDefault="00000000" w:rsidRPr="00000000" w14:paraId="00000060">
      <w:pPr>
        <w:pStyle w:val="Heading1"/>
        <w:spacing w:line="240" w:lineRule="auto"/>
        <w:ind w:left="1440" w:firstLine="720"/>
        <w:jc w:val="left"/>
        <w:rPr>
          <w:b w:val="1"/>
          <w:u w:val="single"/>
        </w:rPr>
      </w:pPr>
      <w:bookmarkStart w:colFirst="0" w:colLast="0" w:name="_jlp6dz56jn87" w:id="8"/>
      <w:bookmarkEnd w:id="8"/>
      <w:r w:rsidDel="00000000" w:rsidR="00000000" w:rsidRPr="00000000">
        <w:rPr>
          <w:b w:val="1"/>
          <w:u w:val="single"/>
          <w:rtl w:val="0"/>
        </w:rPr>
        <w:t xml:space="preserve">2.2 Photonics Specifications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firstLine="720"/>
        <w:rPr>
          <w:sz w:val="24"/>
          <w:szCs w:val="24"/>
        </w:rPr>
      </w:pPr>
      <w:r w:rsidDel="00000000" w:rsidR="00000000" w:rsidRPr="00000000">
        <w:rPr>
          <w:sz w:val="24"/>
          <w:szCs w:val="24"/>
          <w:rtl w:val="0"/>
        </w:rPr>
        <w:t xml:space="preserve">Photonics Specifications refers to the requirements of the hardware relating specifically to the photonics modules required for the device’s operation. These specification can be </w:t>
      </w:r>
      <w:r w:rsidDel="00000000" w:rsidR="00000000" w:rsidRPr="00000000">
        <w:rPr>
          <w:rtl w:val="0"/>
        </w:rPr>
        <w:t xml:space="preserve">observed in the table below (T</w:t>
      </w:r>
      <w:r w:rsidDel="00000000" w:rsidR="00000000" w:rsidRPr="00000000">
        <w:rPr>
          <w:rtl w:val="0"/>
        </w:rPr>
        <w:t xml:space="preserve">able 2.2)</w:t>
      </w:r>
      <w:r w:rsidDel="00000000" w:rsidR="00000000" w:rsidRPr="00000000">
        <w:rPr>
          <w:rtl w:val="0"/>
        </w:rPr>
      </w:r>
    </w:p>
    <w:tbl>
      <w:tblPr>
        <w:tblStyle w:val="Table2"/>
        <w:tblW w:w="8670.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4710"/>
        <w:gridCol w:w="1380"/>
        <w:gridCol w:w="1365"/>
        <w:tblGridChange w:id="0">
          <w:tblGrid>
            <w:gridCol w:w="1215"/>
            <w:gridCol w:w="4710"/>
            <w:gridCol w:w="1380"/>
            <w:gridCol w:w="1365"/>
          </w:tblGrid>
        </w:tblGridChange>
      </w:tblGrid>
      <w:tr>
        <w:trPr>
          <w:cantSplit w:val="0"/>
          <w:trHeight w:val="587.373046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before="240" w:lineRule="auto"/>
              <w:jc w:val="both"/>
              <w:rPr>
                <w:sz w:val="24"/>
                <w:szCs w:val="24"/>
              </w:rPr>
            </w:pPr>
            <w:r w:rsidDel="00000000" w:rsidR="00000000" w:rsidRPr="00000000">
              <w:rPr>
                <w:sz w:val="24"/>
                <w:szCs w:val="24"/>
                <w:rtl w:val="0"/>
              </w:rPr>
              <w:t xml:space="preserve">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before="240" w:lineRule="auto"/>
              <w:jc w:val="both"/>
              <w:rPr>
                <w:sz w:val="24"/>
                <w:szCs w:val="24"/>
              </w:rPr>
            </w:pPr>
            <w:r w:rsidDel="00000000" w:rsidR="00000000" w:rsidRPr="00000000">
              <w:rPr>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before="240" w:lineRule="auto"/>
              <w:jc w:val="both"/>
              <w:rPr>
                <w:sz w:val="24"/>
                <w:szCs w:val="24"/>
              </w:rPr>
            </w:pPr>
            <w:r w:rsidDel="00000000" w:rsidR="00000000" w:rsidRPr="00000000">
              <w:rPr>
                <w:rtl w:val="0"/>
              </w:rPr>
              <w:t xml:space="preserve">Magnitude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before="240" w:lineRule="auto"/>
              <w:jc w:val="both"/>
              <w:rPr>
                <w:sz w:val="24"/>
                <w:szCs w:val="24"/>
              </w:rPr>
            </w:pPr>
            <w:r w:rsidDel="00000000" w:rsidR="00000000" w:rsidRPr="00000000">
              <w:rPr>
                <w:rtl w:val="0"/>
              </w:rPr>
              <w:t xml:space="preserve">Unit</w:t>
            </w:r>
            <w:r w:rsidDel="00000000" w:rsidR="00000000" w:rsidRPr="00000000">
              <w:rPr>
                <w:rtl w:val="0"/>
              </w:rPr>
            </w:r>
          </w:p>
        </w:tc>
      </w:tr>
      <w:tr>
        <w:trPr>
          <w:cantSplit w:val="0"/>
          <w:trHeight w:val="1432.119140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rtl w:val="0"/>
              </w:rPr>
              <w:t xml:space="preserve">The wavelength range of the illumination source should be in the VI spectrum to IR spectrum.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rtl w:val="0"/>
              </w:rPr>
              <w:t xml:space="preserve">500 - 1000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rtl w:val="0"/>
              </w:rPr>
              <w:t xml:space="preserve">nm </w:t>
            </w:r>
            <w:r w:rsidDel="00000000" w:rsidR="00000000" w:rsidRPr="00000000">
              <w:rPr>
                <w:rtl w:val="0"/>
              </w:rPr>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rtl w:val="0"/>
              </w:rPr>
              <w:t xml:space="preserve">Photodetector(s) should have a high </w:t>
            </w:r>
            <w:r w:rsidDel="00000000" w:rsidR="00000000" w:rsidRPr="00000000">
              <w:rPr>
                <w:rtl w:val="0"/>
              </w:rPr>
              <w:t xml:space="preserve">responsivity</w:t>
            </w:r>
            <w:r w:rsidDel="00000000" w:rsidR="00000000" w:rsidRPr="00000000">
              <w:rPr>
                <w:rtl w:val="0"/>
              </w:rPr>
              <w:t xml:space="preserve"> at the selected wavelengths of the illumination 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rtl w:val="0"/>
              </w:rPr>
              <w:t xml:space="preserve">&gt;0.65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rtl w:val="0"/>
              </w:rPr>
              <w:t xml:space="preserve">A/W</w:t>
            </w:r>
            <w:r w:rsidDel="00000000" w:rsidR="00000000" w:rsidRPr="00000000">
              <w:rPr>
                <w:rtl w:val="0"/>
              </w:rPr>
            </w:r>
          </w:p>
        </w:tc>
      </w:tr>
      <w:tr>
        <w:trPr>
          <w:cantSplit w:val="0"/>
          <w:trHeight w:val="88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before="240" w:lineRule="auto"/>
              <w:jc w:val="both"/>
              <w:rPr>
                <w:sz w:val="24"/>
                <w:szCs w:val="24"/>
              </w:rPr>
            </w:pPr>
            <w:r w:rsidDel="00000000" w:rsidR="00000000" w:rsidRPr="00000000">
              <w:rPr>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before="240" w:lineRule="auto"/>
              <w:jc w:val="both"/>
              <w:rPr>
                <w:sz w:val="24"/>
                <w:szCs w:val="24"/>
              </w:rPr>
            </w:pPr>
            <w:r w:rsidDel="00000000" w:rsidR="00000000" w:rsidRPr="00000000">
              <w:rPr>
                <w:rtl w:val="0"/>
              </w:rPr>
              <w:t xml:space="preserve">The emission spectrum of the illumination source should not vary from it’s characteristic wavelength by more than 15 nm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1">
            <w:pPr>
              <w:spacing w:before="240" w:lineRule="auto"/>
              <w:jc w:val="both"/>
              <w:rPr/>
            </w:pPr>
            <w:r w:rsidDel="00000000" w:rsidR="00000000" w:rsidRPr="00000000">
              <w:rPr>
                <w:rtl w:val="0"/>
              </w:rPr>
              <w:t xml:space="preserve">&lt;15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spacing w:before="240" w:lineRule="auto"/>
              <w:jc w:val="both"/>
              <w:rPr/>
            </w:pPr>
            <w:r w:rsidDel="00000000" w:rsidR="00000000" w:rsidRPr="00000000">
              <w:rPr>
                <w:rtl w:val="0"/>
              </w:rPr>
              <w:t xml:space="preserve">nm </w:t>
            </w:r>
          </w:p>
        </w:tc>
      </w:tr>
      <w:tr>
        <w:trPr>
          <w:cantSplit w:val="0"/>
          <w:trHeight w:val="88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before="240" w:lineRule="auto"/>
              <w:jc w:val="both"/>
              <w:rPr>
                <w:sz w:val="24"/>
                <w:szCs w:val="24"/>
              </w:rPr>
            </w:pPr>
            <w:r w:rsidDel="00000000" w:rsidR="00000000" w:rsidRPr="00000000">
              <w:rPr>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before="240" w:lineRule="auto"/>
              <w:jc w:val="both"/>
              <w:rPr>
                <w:sz w:val="24"/>
                <w:szCs w:val="24"/>
              </w:rPr>
            </w:pPr>
            <w:r w:rsidDel="00000000" w:rsidR="00000000" w:rsidRPr="00000000">
              <w:rPr>
                <w:sz w:val="24"/>
                <w:szCs w:val="24"/>
                <w:rtl w:val="0"/>
              </w:rPr>
              <w:t xml:space="preserve">The </w:t>
            </w:r>
            <w:r w:rsidDel="00000000" w:rsidR="00000000" w:rsidRPr="00000000">
              <w:rPr>
                <w:rtl w:val="0"/>
              </w:rPr>
              <w:t xml:space="preserve">detection</w:t>
            </w:r>
            <w:r w:rsidDel="00000000" w:rsidR="00000000" w:rsidRPr="00000000">
              <w:rPr>
                <w:sz w:val="24"/>
                <w:szCs w:val="24"/>
                <w:rtl w:val="0"/>
              </w:rPr>
              <w:t xml:space="preserve"> module must be designed such that ambient </w:t>
            </w:r>
            <w:r w:rsidDel="00000000" w:rsidR="00000000" w:rsidRPr="00000000">
              <w:rPr>
                <w:rtl w:val="0"/>
              </w:rPr>
              <w:t xml:space="preserve">light only comprises less than 5% of detected light.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before="240" w:lineRule="auto"/>
              <w:jc w:val="both"/>
              <w:rPr>
                <w:sz w:val="24"/>
                <w:szCs w:val="24"/>
              </w:rPr>
            </w:pPr>
            <w:r w:rsidDel="00000000" w:rsidR="00000000" w:rsidRPr="00000000">
              <w:rPr>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spacing w:before="240" w:lineRule="auto"/>
              <w:jc w:val="both"/>
              <w:rPr>
                <w:sz w:val="24"/>
                <w:szCs w:val="24"/>
              </w:rPr>
            </w:pPr>
            <w:r w:rsidDel="00000000" w:rsidR="00000000" w:rsidRPr="00000000">
              <w:rPr>
                <w:rtl w:val="0"/>
              </w:rPr>
              <w:t xml:space="preserve">W</w:t>
            </w:r>
            <w:r w:rsidDel="00000000" w:rsidR="00000000" w:rsidRPr="00000000">
              <w:rPr>
                <w:rtl w:val="0"/>
              </w:rPr>
            </w:r>
          </w:p>
        </w:tc>
      </w:tr>
    </w:tbl>
    <w:bookmarkStart w:colFirst="0" w:colLast="0" w:name="s3h5haio4sbd" w:id="9"/>
    <w:bookmarkEnd w:id="9"/>
    <w:p w:rsidR="00000000" w:rsidDel="00000000" w:rsidP="00000000" w:rsidRDefault="00000000" w:rsidRPr="00000000" w14:paraId="00000077">
      <w:pPr>
        <w:jc w:val="center"/>
        <w:rPr>
          <w:b w:val="1"/>
        </w:rPr>
      </w:pPr>
      <w:r w:rsidDel="00000000" w:rsidR="00000000" w:rsidRPr="00000000">
        <w:rPr>
          <w:b w:val="1"/>
          <w:sz w:val="20"/>
          <w:szCs w:val="20"/>
          <w:rtl w:val="0"/>
        </w:rPr>
        <w:t xml:space="preserve">Table 2.2: Photonic Specifications </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1"/>
        <w:jc w:val="left"/>
        <w:rPr/>
      </w:pPr>
      <w:bookmarkStart w:colFirst="0" w:colLast="0" w:name="_k56o8f1zj4j8" w:id="10"/>
      <w:bookmarkEnd w:id="10"/>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1"/>
        <w:ind w:left="1440" w:firstLine="0"/>
        <w:jc w:val="left"/>
        <w:rPr>
          <w:b w:val="1"/>
          <w:u w:val="single"/>
        </w:rPr>
      </w:pPr>
      <w:bookmarkStart w:colFirst="0" w:colLast="0" w:name="_qj758k4hual0" w:id="11"/>
      <w:bookmarkEnd w:id="11"/>
      <w:r w:rsidDel="00000000" w:rsidR="00000000" w:rsidRPr="00000000">
        <w:rPr>
          <w:b w:val="1"/>
          <w:u w:val="single"/>
          <w:rtl w:val="0"/>
        </w:rPr>
        <w:t xml:space="preserve">2.3 Signal Analysis Specification</w:t>
      </w:r>
    </w:p>
    <w:p w:rsidR="00000000" w:rsidDel="00000000" w:rsidP="00000000" w:rsidRDefault="00000000" w:rsidRPr="00000000" w14:paraId="00000085">
      <w:pPr>
        <w:rPr>
          <w:sz w:val="24"/>
          <w:szCs w:val="24"/>
        </w:rPr>
      </w:pPr>
      <w:r w:rsidDel="00000000" w:rsidR="00000000" w:rsidRPr="00000000">
        <w:rPr>
          <w:rtl w:val="0"/>
        </w:rPr>
        <w:tab/>
      </w:r>
      <w:r w:rsidDel="00000000" w:rsidR="00000000" w:rsidRPr="00000000">
        <w:rPr>
          <w:sz w:val="24"/>
          <w:szCs w:val="24"/>
          <w:rtl w:val="0"/>
        </w:rPr>
        <w:t xml:space="preserve">Signal Analysis specifications refers to the specific metrics of the performance and application of signal analysis in the system. These s</w:t>
      </w:r>
      <w:r w:rsidDel="00000000" w:rsidR="00000000" w:rsidRPr="00000000">
        <w:rPr>
          <w:rtl w:val="0"/>
        </w:rPr>
        <w:t xml:space="preserve">pecifications can be seen in the table below (Table 2.</w:t>
      </w:r>
      <w:r w:rsidDel="00000000" w:rsidR="00000000" w:rsidRPr="00000000">
        <w:rPr>
          <w:rtl w:val="0"/>
        </w:rPr>
        <w:t xml:space="preserve">3</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tbl>
      <w:tblPr>
        <w:tblStyle w:val="Table3"/>
        <w:tblW w:w="8655.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4950"/>
        <w:gridCol w:w="1410"/>
        <w:gridCol w:w="1215"/>
        <w:tblGridChange w:id="0">
          <w:tblGrid>
            <w:gridCol w:w="1080"/>
            <w:gridCol w:w="4950"/>
            <w:gridCol w:w="1410"/>
            <w:gridCol w:w="1215"/>
          </w:tblGrid>
        </w:tblGridChange>
      </w:tblGrid>
      <w:tr>
        <w:trPr>
          <w:cantSplit w:val="0"/>
          <w:trHeight w:val="587.373046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7">
            <w:pPr>
              <w:spacing w:before="240" w:lineRule="auto"/>
              <w:jc w:val="both"/>
              <w:rPr>
                <w:sz w:val="24"/>
                <w:szCs w:val="24"/>
              </w:rPr>
            </w:pPr>
            <w:r w:rsidDel="00000000" w:rsidR="00000000" w:rsidRPr="00000000">
              <w:rPr>
                <w:sz w:val="24"/>
                <w:szCs w:val="24"/>
                <w:rtl w:val="0"/>
              </w:rPr>
              <w:t xml:space="preserve">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before="240" w:lineRule="auto"/>
              <w:jc w:val="both"/>
              <w:rPr>
                <w:sz w:val="24"/>
                <w:szCs w:val="24"/>
              </w:rPr>
            </w:pPr>
            <w:r w:rsidDel="00000000" w:rsidR="00000000" w:rsidRPr="00000000">
              <w:rPr>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before="240" w:lineRule="auto"/>
              <w:jc w:val="both"/>
              <w:rPr>
                <w:sz w:val="24"/>
                <w:szCs w:val="24"/>
              </w:rPr>
            </w:pPr>
            <w:r w:rsidDel="00000000" w:rsidR="00000000" w:rsidRPr="00000000">
              <w:rPr>
                <w:rtl w:val="0"/>
              </w:rPr>
              <w:t xml:space="preserve">Magnitude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before="240" w:lineRule="auto"/>
              <w:jc w:val="both"/>
              <w:rPr>
                <w:sz w:val="24"/>
                <w:szCs w:val="24"/>
              </w:rPr>
            </w:pPr>
            <w:r w:rsidDel="00000000" w:rsidR="00000000" w:rsidRPr="00000000">
              <w:rPr>
                <w:rtl w:val="0"/>
              </w:rPr>
              <w:t xml:space="preserve">Unit</w:t>
            </w: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before="240" w:lineRule="auto"/>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spacing w:before="240" w:lineRule="auto"/>
              <w:jc w:val="both"/>
              <w:rPr>
                <w:sz w:val="24"/>
                <w:szCs w:val="24"/>
              </w:rPr>
            </w:pPr>
            <w:r w:rsidDel="00000000" w:rsidR="00000000" w:rsidRPr="00000000">
              <w:rPr>
                <w:sz w:val="24"/>
                <w:szCs w:val="24"/>
                <w:rtl w:val="0"/>
              </w:rPr>
              <w:t xml:space="preserve">A/D converter shall sample at a rate of at least 100Hz.</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D">
            <w:pPr>
              <w:spacing w:before="240" w:lineRule="auto"/>
              <w:jc w:val="both"/>
              <w:rPr>
                <w:sz w:val="24"/>
                <w:szCs w:val="24"/>
              </w:rPr>
            </w:pPr>
            <w:r w:rsidDel="00000000" w:rsidR="00000000" w:rsidRPr="00000000">
              <w:rPr>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E">
            <w:pPr>
              <w:spacing w:before="240" w:lineRule="auto"/>
              <w:jc w:val="both"/>
              <w:rPr>
                <w:sz w:val="24"/>
                <w:szCs w:val="24"/>
              </w:rPr>
            </w:pPr>
            <w:r w:rsidDel="00000000" w:rsidR="00000000" w:rsidRPr="00000000">
              <w:rPr>
                <w:rtl w:val="0"/>
              </w:rPr>
              <w:t xml:space="preserve">Hz</w:t>
            </w: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spacing w:before="240" w:lineRule="auto"/>
              <w:jc w:val="both"/>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before="240" w:lineRule="auto"/>
              <w:jc w:val="both"/>
              <w:rPr>
                <w:sz w:val="24"/>
                <w:szCs w:val="24"/>
              </w:rPr>
            </w:pPr>
            <w:r w:rsidDel="00000000" w:rsidR="00000000" w:rsidRPr="00000000">
              <w:rPr>
                <w:sz w:val="24"/>
                <w:szCs w:val="24"/>
                <w:rtl w:val="0"/>
              </w:rPr>
              <w:t xml:space="preserve">Signal to noise ratio shall be at least 30dB.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before="240" w:lineRule="auto"/>
              <w:jc w:val="both"/>
              <w:rPr>
                <w:sz w:val="24"/>
                <w:szCs w:val="24"/>
              </w:rPr>
            </w:pPr>
            <w:r w:rsidDel="00000000" w:rsidR="00000000" w:rsidRPr="00000000">
              <w:rPr>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before="240" w:lineRule="auto"/>
              <w:jc w:val="both"/>
              <w:rPr>
                <w:sz w:val="24"/>
                <w:szCs w:val="24"/>
              </w:rPr>
            </w:pPr>
            <w:r w:rsidDel="00000000" w:rsidR="00000000" w:rsidRPr="00000000">
              <w:rPr>
                <w:rtl w:val="0"/>
              </w:rPr>
              <w:t xml:space="preserve">dB</w:t>
            </w: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3">
            <w:pPr>
              <w:spacing w:before="240" w:lineRule="auto"/>
              <w:jc w:val="both"/>
              <w:rPr>
                <w:sz w:val="24"/>
                <w:szCs w:val="24"/>
              </w:rPr>
            </w:pPr>
            <w:r w:rsidDel="00000000" w:rsidR="00000000" w:rsidRPr="00000000">
              <w:rPr>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spacing w:before="240" w:lineRule="auto"/>
              <w:jc w:val="both"/>
              <w:rPr>
                <w:sz w:val="24"/>
                <w:szCs w:val="24"/>
              </w:rPr>
            </w:pPr>
            <w:r w:rsidDel="00000000" w:rsidR="00000000" w:rsidRPr="00000000">
              <w:rPr>
                <w:sz w:val="24"/>
                <w:szCs w:val="24"/>
                <w:rtl w:val="0"/>
              </w:rPr>
              <w:t xml:space="preserve">Hardware latency should be less than .5 second &lt;TBR</w:t>
            </w:r>
            <w:r w:rsidDel="00000000" w:rsidR="00000000" w:rsidRPr="00000000">
              <w:rPr>
                <w:rtl w:val="0"/>
              </w:rPr>
              <w:t xml:space="preserve">&gt;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5">
            <w:pPr>
              <w:spacing w:before="240" w:lineRule="auto"/>
              <w:jc w:val="both"/>
              <w:rPr>
                <w:sz w:val="24"/>
                <w:szCs w:val="24"/>
              </w:rPr>
            </w:pPr>
            <w:r w:rsidDel="00000000" w:rsidR="00000000" w:rsidRPr="00000000">
              <w:rPr>
                <w:rtl w:val="0"/>
              </w:rPr>
              <w:t xml:space="preserve">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6">
            <w:pPr>
              <w:spacing w:before="240" w:lineRule="auto"/>
              <w:jc w:val="both"/>
              <w:rPr>
                <w:sz w:val="24"/>
                <w:szCs w:val="24"/>
              </w:rPr>
            </w:pPr>
            <w:r w:rsidDel="00000000" w:rsidR="00000000" w:rsidRPr="00000000">
              <w:rPr>
                <w:rtl w:val="0"/>
              </w:rPr>
              <w:t xml:space="preserve">s</w:t>
            </w:r>
            <w:r w:rsidDel="00000000" w:rsidR="00000000" w:rsidRPr="00000000">
              <w:rPr>
                <w:rtl w:val="0"/>
              </w:rPr>
            </w:r>
          </w:p>
        </w:tc>
      </w:tr>
      <w:tr>
        <w:trPr>
          <w:cantSplit w:val="0"/>
          <w:trHeight w:val="969.4921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spacing w:before="240" w:lineRule="auto"/>
              <w:jc w:val="both"/>
              <w:rPr>
                <w:sz w:val="24"/>
                <w:szCs w:val="24"/>
              </w:rPr>
            </w:pPr>
            <w:r w:rsidDel="00000000" w:rsidR="00000000" w:rsidRPr="00000000">
              <w:rPr>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spacing w:before="240" w:lineRule="auto"/>
              <w:jc w:val="both"/>
              <w:rPr>
                <w:sz w:val="24"/>
                <w:szCs w:val="24"/>
              </w:rPr>
            </w:pPr>
            <w:r w:rsidDel="00000000" w:rsidR="00000000" w:rsidRPr="00000000">
              <w:rPr>
                <w:sz w:val="24"/>
                <w:szCs w:val="24"/>
                <w:rtl w:val="0"/>
              </w:rPr>
              <w:t xml:space="preserve">This process shall produce an estimation of heart rate, heart rate variability, blood pressure, blood oxygen content, and temperature no less than once every second when in data transmission and presentation mode.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spacing w:before="240" w:lineRule="auto"/>
              <w:jc w:val="both"/>
              <w:rPr>
                <w:sz w:val="24"/>
                <w:szCs w:val="24"/>
              </w:rPr>
            </w:pPr>
            <w:r w:rsidDel="00000000" w:rsidR="00000000" w:rsidRPr="00000000">
              <w:rPr>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spacing w:before="240" w:lineRule="auto"/>
              <w:jc w:val="both"/>
              <w:rPr>
                <w:sz w:val="24"/>
                <w:szCs w:val="24"/>
              </w:rPr>
            </w:pPr>
            <w:r w:rsidDel="00000000" w:rsidR="00000000" w:rsidRPr="00000000">
              <w:rPr>
                <w:rtl w:val="0"/>
              </w:rPr>
              <w:t xml:space="preserve">s</w:t>
            </w:r>
            <w:r w:rsidDel="00000000" w:rsidR="00000000" w:rsidRPr="00000000">
              <w:rPr>
                <w:rtl w:val="0"/>
              </w:rPr>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B">
            <w:pPr>
              <w:spacing w:before="240" w:lineRule="auto"/>
              <w:jc w:val="both"/>
              <w:rPr>
                <w:sz w:val="24"/>
                <w:szCs w:val="24"/>
              </w:rPr>
            </w:pPr>
            <w:r w:rsidDel="00000000" w:rsidR="00000000" w:rsidRPr="00000000">
              <w:rPr>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C">
            <w:pPr>
              <w:spacing w:before="240" w:lineRule="auto"/>
              <w:jc w:val="both"/>
              <w:rPr>
                <w:sz w:val="24"/>
                <w:szCs w:val="24"/>
              </w:rPr>
            </w:pPr>
            <w:r w:rsidDel="00000000" w:rsidR="00000000" w:rsidRPr="00000000">
              <w:rPr>
                <w:sz w:val="24"/>
                <w:szCs w:val="24"/>
                <w:rtl w:val="0"/>
              </w:rPr>
              <w:t xml:space="preserve">The bias of the distribution of any of the biometric predictions on any single user should not be more than 5% away from the true value.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D">
            <w:pPr>
              <w:spacing w:before="240" w:lineRule="auto"/>
              <w:jc w:val="both"/>
              <w:rPr>
                <w:sz w:val="24"/>
                <w:szCs w:val="24"/>
              </w:rPr>
            </w:pPr>
            <w:r w:rsidDel="00000000" w:rsidR="00000000" w:rsidRPr="00000000">
              <w:rPr>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E">
            <w:pPr>
              <w:spacing w:before="240" w:lineRule="auto"/>
              <w:jc w:val="both"/>
              <w:rPr>
                <w:sz w:val="24"/>
                <w:szCs w:val="24"/>
              </w:rPr>
            </w:pPr>
            <w:r w:rsidDel="00000000" w:rsidR="00000000" w:rsidRPr="00000000">
              <w:rPr>
                <w:rtl w:val="0"/>
              </w:rPr>
              <w:t xml:space="preserve">%</w:t>
            </w:r>
            <w:r w:rsidDel="00000000" w:rsidR="00000000" w:rsidRPr="00000000">
              <w:rPr>
                <w:rtl w:val="0"/>
              </w:rPr>
            </w:r>
          </w:p>
        </w:tc>
      </w:tr>
      <w:tr>
        <w:trPr>
          <w:cantSplit w:val="0"/>
          <w:trHeight w:val="694.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F">
            <w:pPr>
              <w:spacing w:before="240" w:lineRule="auto"/>
              <w:jc w:val="both"/>
              <w:rPr>
                <w:sz w:val="24"/>
                <w:szCs w:val="24"/>
              </w:rPr>
            </w:pPr>
            <w:r w:rsidDel="00000000" w:rsidR="00000000" w:rsidRPr="00000000">
              <w:rPr>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spacing w:before="240" w:lineRule="auto"/>
              <w:jc w:val="both"/>
              <w:rPr>
                <w:sz w:val="24"/>
                <w:szCs w:val="24"/>
              </w:rPr>
            </w:pPr>
            <w:r w:rsidDel="00000000" w:rsidR="00000000" w:rsidRPr="00000000">
              <w:rPr>
                <w:sz w:val="24"/>
                <w:szCs w:val="24"/>
                <w:rtl w:val="0"/>
              </w:rPr>
              <w:t xml:space="preserve">The variance of the distribution of any of the biometric predictions on any single user should be less than</w:t>
            </w:r>
            <w:r w:rsidDel="00000000" w:rsidR="00000000" w:rsidRPr="00000000">
              <w:rPr>
                <w:rtl w:val="0"/>
              </w:rPr>
              <w:t xml:space="preserve"> 5. &lt;TBD&gt;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before="240" w:lineRule="auto"/>
              <w:jc w:val="both"/>
              <w:rPr>
                <w:sz w:val="24"/>
                <w:szCs w:val="24"/>
              </w:rPr>
            </w:pPr>
            <w:r w:rsidDel="00000000" w:rsidR="00000000" w:rsidRPr="00000000">
              <w:rPr>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before="240" w:lineRule="auto"/>
              <w:jc w:val="both"/>
              <w:rPr>
                <w:sz w:val="24"/>
                <w:szCs w:val="24"/>
              </w:rPr>
            </w:pPr>
            <w:r w:rsidDel="00000000" w:rsidR="00000000" w:rsidRPr="00000000">
              <w:rPr>
                <w:rtl w:val="0"/>
              </w:rPr>
              <w:t xml:space="preserve">Unit^2</w:t>
            </w:r>
            <w:r w:rsidDel="00000000" w:rsidR="00000000" w:rsidRPr="00000000">
              <w:rPr>
                <w:rtl w:val="0"/>
              </w:rPr>
            </w:r>
          </w:p>
        </w:tc>
      </w:tr>
    </w:tbl>
    <w:bookmarkStart w:colFirst="0" w:colLast="0" w:name="xm2yxznfebsf" w:id="12"/>
    <w:bookmarkEnd w:id="12"/>
    <w:p w:rsidR="00000000" w:rsidDel="00000000" w:rsidP="00000000" w:rsidRDefault="00000000" w:rsidRPr="00000000" w14:paraId="000000A3">
      <w:pPr>
        <w:jc w:val="center"/>
        <w:rPr>
          <w:b w:val="1"/>
          <w:sz w:val="20"/>
          <w:szCs w:val="20"/>
        </w:rPr>
      </w:pPr>
      <w:r w:rsidDel="00000000" w:rsidR="00000000" w:rsidRPr="00000000">
        <w:rPr>
          <w:b w:val="1"/>
          <w:sz w:val="20"/>
          <w:szCs w:val="20"/>
          <w:rtl w:val="0"/>
        </w:rPr>
        <w:t xml:space="preserve">Table 2.3 Signal Analysis Specifications</w:t>
      </w:r>
    </w:p>
    <w:p w:rsidR="00000000" w:rsidDel="00000000" w:rsidP="00000000" w:rsidRDefault="00000000" w:rsidRPr="00000000" w14:paraId="000000A4">
      <w:pPr>
        <w:jc w:val="center"/>
        <w:rPr>
          <w:b w:val="1"/>
          <w:sz w:val="20"/>
          <w:szCs w:val="20"/>
        </w:rPr>
      </w:pPr>
      <w:r w:rsidDel="00000000" w:rsidR="00000000" w:rsidRPr="00000000">
        <w:rPr>
          <w:rtl w:val="0"/>
        </w:rPr>
      </w:r>
    </w:p>
    <w:p w:rsidR="00000000" w:rsidDel="00000000" w:rsidP="00000000" w:rsidRDefault="00000000" w:rsidRPr="00000000" w14:paraId="000000A5">
      <w:pPr>
        <w:jc w:val="center"/>
        <w:rPr>
          <w:b w:val="1"/>
          <w:sz w:val="20"/>
          <w:szCs w:val="20"/>
        </w:rPr>
      </w:pPr>
      <w:r w:rsidDel="00000000" w:rsidR="00000000" w:rsidRPr="00000000">
        <w:rPr>
          <w:rtl w:val="0"/>
        </w:rPr>
      </w:r>
    </w:p>
    <w:p w:rsidR="00000000" w:rsidDel="00000000" w:rsidP="00000000" w:rsidRDefault="00000000" w:rsidRPr="00000000" w14:paraId="000000A6">
      <w:pPr>
        <w:jc w:val="center"/>
        <w:rPr>
          <w:b w:val="1"/>
          <w:sz w:val="20"/>
          <w:szCs w:val="20"/>
        </w:rPr>
      </w:pPr>
      <w:r w:rsidDel="00000000" w:rsidR="00000000" w:rsidRPr="00000000">
        <w:rPr>
          <w:rtl w:val="0"/>
        </w:rPr>
      </w:r>
    </w:p>
    <w:p w:rsidR="00000000" w:rsidDel="00000000" w:rsidP="00000000" w:rsidRDefault="00000000" w:rsidRPr="00000000" w14:paraId="000000A7">
      <w:pPr>
        <w:jc w:val="center"/>
        <w:rPr>
          <w:b w:val="1"/>
          <w:sz w:val="20"/>
          <w:szCs w:val="20"/>
        </w:rPr>
      </w:pPr>
      <w:r w:rsidDel="00000000" w:rsidR="00000000" w:rsidRPr="00000000">
        <w:rPr>
          <w:rtl w:val="0"/>
        </w:rPr>
      </w:r>
    </w:p>
    <w:p w:rsidR="00000000" w:rsidDel="00000000" w:rsidP="00000000" w:rsidRDefault="00000000" w:rsidRPr="00000000" w14:paraId="000000A8">
      <w:pPr>
        <w:jc w:val="center"/>
        <w:rPr>
          <w:b w:val="1"/>
          <w:sz w:val="20"/>
          <w:szCs w:val="20"/>
        </w:rPr>
      </w:pPr>
      <w:r w:rsidDel="00000000" w:rsidR="00000000" w:rsidRPr="00000000">
        <w:rPr>
          <w:rtl w:val="0"/>
        </w:rPr>
      </w:r>
    </w:p>
    <w:p w:rsidR="00000000" w:rsidDel="00000000" w:rsidP="00000000" w:rsidRDefault="00000000" w:rsidRPr="00000000" w14:paraId="000000A9">
      <w:pPr>
        <w:jc w:val="center"/>
        <w:rPr>
          <w:b w:val="1"/>
          <w:sz w:val="20"/>
          <w:szCs w:val="20"/>
        </w:rPr>
      </w:pPr>
      <w:r w:rsidDel="00000000" w:rsidR="00000000" w:rsidRPr="00000000">
        <w:rPr>
          <w:rtl w:val="0"/>
        </w:rPr>
      </w:r>
    </w:p>
    <w:p w:rsidR="00000000" w:rsidDel="00000000" w:rsidP="00000000" w:rsidRDefault="00000000" w:rsidRPr="00000000" w14:paraId="000000AA">
      <w:pPr>
        <w:pStyle w:val="Heading1"/>
        <w:spacing w:line="240" w:lineRule="auto"/>
        <w:ind w:left="720" w:firstLine="720"/>
        <w:jc w:val="left"/>
        <w:rPr>
          <w:b w:val="1"/>
          <w:u w:val="single"/>
        </w:rPr>
      </w:pPr>
      <w:bookmarkStart w:colFirst="0" w:colLast="0" w:name="_hjzqd0dr91qs" w:id="13"/>
      <w:bookmarkEnd w:id="13"/>
      <w:r w:rsidDel="00000000" w:rsidR="00000000" w:rsidRPr="00000000">
        <w:rPr>
          <w:b w:val="1"/>
          <w:u w:val="single"/>
          <w:rtl w:val="0"/>
        </w:rPr>
        <w:t xml:space="preserve">2.4 </w:t>
      </w:r>
      <w:r w:rsidDel="00000000" w:rsidR="00000000" w:rsidRPr="00000000">
        <w:rPr>
          <w:b w:val="1"/>
          <w:u w:val="single"/>
          <w:rtl w:val="0"/>
        </w:rPr>
        <w:t xml:space="preserve">Physical/Power Specifications</w:t>
      </w:r>
    </w:p>
    <w:p w:rsidR="00000000" w:rsidDel="00000000" w:rsidP="00000000" w:rsidRDefault="00000000" w:rsidRPr="00000000" w14:paraId="000000AB">
      <w:pPr>
        <w:rPr>
          <w:sz w:val="24"/>
          <w:szCs w:val="24"/>
        </w:rPr>
      </w:pPr>
      <w:r w:rsidDel="00000000" w:rsidR="00000000" w:rsidRPr="00000000">
        <w:rPr>
          <w:rtl w:val="0"/>
        </w:rPr>
        <w:tab/>
      </w:r>
      <w:r w:rsidDel="00000000" w:rsidR="00000000" w:rsidRPr="00000000">
        <w:rPr>
          <w:sz w:val="24"/>
          <w:szCs w:val="24"/>
          <w:rtl w:val="0"/>
        </w:rPr>
        <w:t xml:space="preserve">Physical/Power specifications refers to the overall physical design of the device in the system and the power requirements of the external device. These s</w:t>
      </w:r>
      <w:r w:rsidDel="00000000" w:rsidR="00000000" w:rsidRPr="00000000">
        <w:rPr>
          <w:rtl w:val="0"/>
        </w:rPr>
        <w:t xml:space="preserve">pecifications can be seen in the table below (Table 2.4)</w:t>
      </w:r>
      <w:r w:rsidDel="00000000" w:rsidR="00000000" w:rsidRPr="00000000">
        <w:rPr>
          <w:rtl w:val="0"/>
        </w:rPr>
      </w:r>
    </w:p>
    <w:p w:rsidR="00000000" w:rsidDel="00000000" w:rsidP="00000000" w:rsidRDefault="00000000" w:rsidRPr="00000000" w14:paraId="000000AC">
      <w:pPr>
        <w:spacing w:line="240" w:lineRule="auto"/>
        <w:ind w:firstLine="720"/>
        <w:jc w:val="both"/>
        <w:rPr/>
      </w:pPr>
      <w:r w:rsidDel="00000000" w:rsidR="00000000" w:rsidRPr="00000000">
        <w:rPr>
          <w:rtl w:val="0"/>
        </w:rPr>
      </w:r>
    </w:p>
    <w:tbl>
      <w:tblPr>
        <w:tblStyle w:val="Table4"/>
        <w:tblW w:w="8639.999999999998"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78.9473684210525"/>
        <w:gridCol w:w="3055.2631578947367"/>
        <w:gridCol w:w="2174.210526315789"/>
        <w:gridCol w:w="2131.578947368421"/>
        <w:tblGridChange w:id="0">
          <w:tblGrid>
            <w:gridCol w:w="1278.9473684210525"/>
            <w:gridCol w:w="3055.2631578947367"/>
            <w:gridCol w:w="2174.210526315789"/>
            <w:gridCol w:w="2131.578947368421"/>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line="276" w:lineRule="auto"/>
              <w:rPr/>
            </w:pPr>
            <w:r w:rsidDel="00000000" w:rsidR="00000000" w:rsidRPr="00000000">
              <w:rPr>
                <w:rtl w:val="0"/>
              </w:rPr>
              <w:t xml:space="preserve">Number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line="276" w:lineRule="auto"/>
              <w:rPr/>
            </w:pPr>
            <w:r w:rsidDel="00000000" w:rsidR="00000000" w:rsidRPr="00000000">
              <w:rPr>
                <w:rtl w:val="0"/>
              </w:rPr>
              <w:t xml:space="preserve">Requirement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line="276" w:lineRule="auto"/>
              <w:rPr/>
            </w:pPr>
            <w:r w:rsidDel="00000000" w:rsidR="00000000" w:rsidRPr="00000000">
              <w:rPr>
                <w:rtl w:val="0"/>
              </w:rPr>
              <w:t xml:space="preserve">Magnitude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line="276" w:lineRule="auto"/>
              <w:rPr/>
            </w:pPr>
            <w:r w:rsidDel="00000000" w:rsidR="00000000" w:rsidRPr="00000000">
              <w:rPr>
                <w:rtl w:val="0"/>
              </w:rPr>
              <w:t xml:space="preserve">Unit</w:t>
            </w:r>
          </w:p>
        </w:tc>
      </w:tr>
      <w:tr>
        <w:trPr>
          <w:cantSplit w:val="0"/>
          <w:trHeight w:val="75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line="276" w:lineRule="auto"/>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line="276" w:lineRule="auto"/>
              <w:rPr/>
            </w:pPr>
            <w:r w:rsidDel="00000000" w:rsidR="00000000" w:rsidRPr="00000000">
              <w:rPr>
                <w:rtl w:val="0"/>
              </w:rPr>
              <w:t xml:space="preserve">Compact PCB that can fit on the wrist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line="276" w:lineRule="auto"/>
              <w:rPr/>
            </w:pPr>
            <w:r w:rsidDel="00000000" w:rsidR="00000000" w:rsidRPr="00000000">
              <w:rPr>
                <w:rtl w:val="0"/>
              </w:rPr>
              <w:t xml:space="preserve">2000</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line="276" w:lineRule="auto"/>
              <w:rPr>
                <w:vertAlign w:val="superscript"/>
              </w:rPr>
            </w:pPr>
            <w:r w:rsidDel="00000000" w:rsidR="00000000" w:rsidRPr="00000000">
              <w:rPr>
                <w:rtl w:val="0"/>
              </w:rPr>
              <w:t xml:space="preserve">mm</w:t>
            </w:r>
            <w:r w:rsidDel="00000000" w:rsidR="00000000" w:rsidRPr="00000000">
              <w:rPr>
                <w:vertAlign w:val="superscript"/>
                <w:rtl w:val="0"/>
              </w:rPr>
              <w:t xml:space="preserve">2</w:t>
            </w:r>
          </w:p>
        </w:tc>
      </w:tr>
      <w:tr>
        <w:trPr>
          <w:cantSplit w:val="0"/>
          <w:trHeight w:val="102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line="276" w:lineRule="auto"/>
              <w:rPr/>
            </w:pPr>
            <w:r w:rsidDel="00000000" w:rsidR="00000000" w:rsidRPr="00000000">
              <w:rPr>
                <w:rtl w:val="0"/>
              </w:rPr>
              <w:t xml:space="preserve">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line="276" w:lineRule="auto"/>
              <w:rPr/>
            </w:pPr>
            <w:r w:rsidDel="00000000" w:rsidR="00000000" w:rsidRPr="00000000">
              <w:rPr>
                <w:rtl w:val="0"/>
              </w:rPr>
              <w:t xml:space="preserve">Enough battery life to withstand a presentation and testing</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line="276" w:lineRule="auto"/>
              <w:rPr/>
            </w:pPr>
            <w:r w:rsidDel="00000000" w:rsidR="00000000" w:rsidRPr="00000000">
              <w:rPr>
                <w:rtl w:val="0"/>
              </w:rPr>
              <w:t xml:space="preserve">3600</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line="276" w:lineRule="auto"/>
              <w:rPr/>
            </w:pPr>
            <w:r w:rsidDel="00000000" w:rsidR="00000000" w:rsidRPr="00000000">
              <w:rPr>
                <w:rtl w:val="0"/>
              </w:rPr>
              <w:t xml:space="preserve">s</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line="276" w:lineRule="auto"/>
              <w:rPr/>
            </w:pPr>
            <w:r w:rsidDel="00000000" w:rsidR="00000000" w:rsidRPr="00000000">
              <w:rPr>
                <w:rtl w:val="0"/>
              </w:rPr>
              <w:t xml:space="preserve">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line="276" w:lineRule="auto"/>
              <w:rPr/>
            </w:pPr>
            <w:r w:rsidDel="00000000" w:rsidR="00000000" w:rsidRPr="00000000">
              <w:rPr>
                <w:rtl w:val="0"/>
              </w:rPr>
              <w:t xml:space="preserve">Low Power Consumption</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line="276" w:lineRule="auto"/>
              <w:rPr/>
            </w:pPr>
            <w:r w:rsidDel="00000000" w:rsidR="00000000" w:rsidRPr="00000000">
              <w:rPr>
                <w:rtl w:val="0"/>
              </w:rPr>
              <w:t xml:space="preserve">&lt;200</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line="276" w:lineRule="auto"/>
              <w:rPr/>
            </w:pPr>
            <w:r w:rsidDel="00000000" w:rsidR="00000000" w:rsidRPr="00000000">
              <w:rPr>
                <w:rtl w:val="0"/>
              </w:rPr>
              <w:t xml:space="preserve">mA</w:t>
            </w:r>
          </w:p>
        </w:tc>
      </w:tr>
      <w:tr>
        <w:trPr>
          <w:cantSplit w:val="0"/>
          <w:trHeight w:val="542.37304687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line="276" w:lineRule="auto"/>
              <w:rPr/>
            </w:pPr>
            <w:r w:rsidDel="00000000" w:rsidR="00000000" w:rsidRPr="00000000">
              <w:rPr>
                <w:rtl w:val="0"/>
              </w:rPr>
              <w:t xml:space="preserve">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line="276" w:lineRule="auto"/>
              <w:rPr/>
            </w:pPr>
            <w:r w:rsidDel="00000000" w:rsidR="00000000" w:rsidRPr="00000000">
              <w:rPr>
                <w:rtl w:val="0"/>
              </w:rPr>
              <w:t xml:space="preserve">Light weight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line="276" w:lineRule="auto"/>
              <w:rPr/>
            </w:pPr>
            <w:r w:rsidDel="00000000" w:rsidR="00000000" w:rsidRPr="00000000">
              <w:rPr>
                <w:rtl w:val="0"/>
              </w:rPr>
              <w:t xml:space="preserve">&lt;500</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line="276" w:lineRule="auto"/>
              <w:rPr/>
            </w:pPr>
            <w:r w:rsidDel="00000000" w:rsidR="00000000" w:rsidRPr="00000000">
              <w:rPr>
                <w:rtl w:val="0"/>
              </w:rPr>
              <w:t xml:space="preserve">g</w:t>
            </w:r>
          </w:p>
        </w:tc>
      </w:tr>
    </w:tbl>
    <w:bookmarkStart w:colFirst="0" w:colLast="0" w:name="4trk09f4crgi" w:id="14"/>
    <w:bookmarkEnd w:id="14"/>
    <w:p w:rsidR="00000000" w:rsidDel="00000000" w:rsidP="00000000" w:rsidRDefault="00000000" w:rsidRPr="00000000" w14:paraId="000000C1">
      <w:pPr>
        <w:jc w:val="center"/>
        <w:rPr>
          <w:b w:val="1"/>
          <w:sz w:val="20"/>
          <w:szCs w:val="20"/>
        </w:rPr>
      </w:pPr>
      <w:r w:rsidDel="00000000" w:rsidR="00000000" w:rsidRPr="00000000">
        <w:rPr>
          <w:b w:val="1"/>
          <w:sz w:val="20"/>
          <w:szCs w:val="20"/>
          <w:rtl w:val="0"/>
        </w:rPr>
        <w:t xml:space="preserve">Table 2.4 Physical/Power Specifications</w:t>
      </w:r>
    </w:p>
    <w:p w:rsidR="00000000" w:rsidDel="00000000" w:rsidP="00000000" w:rsidRDefault="00000000" w:rsidRPr="00000000" w14:paraId="000000C2">
      <w:pPr>
        <w:spacing w:line="240" w:lineRule="auto"/>
        <w:ind w:firstLine="720"/>
        <w:jc w:val="both"/>
        <w:rPr/>
      </w:pPr>
      <w:r w:rsidDel="00000000" w:rsidR="00000000" w:rsidRPr="00000000">
        <w:rPr>
          <w:rtl w:val="0"/>
        </w:rPr>
      </w:r>
    </w:p>
    <w:p w:rsidR="00000000" w:rsidDel="00000000" w:rsidP="00000000" w:rsidRDefault="00000000" w:rsidRPr="00000000" w14:paraId="000000C3">
      <w:pPr>
        <w:pStyle w:val="Heading1"/>
        <w:spacing w:line="240" w:lineRule="auto"/>
        <w:rPr>
          <w:b w:val="1"/>
          <w:u w:val="single"/>
        </w:rPr>
      </w:pPr>
      <w:bookmarkStart w:colFirst="0" w:colLast="0" w:name="_pb4o152r4wn5" w:id="15"/>
      <w:bookmarkEnd w:id="15"/>
      <w:r w:rsidDel="00000000" w:rsidR="00000000" w:rsidRPr="00000000">
        <w:rPr>
          <w:b w:val="1"/>
          <w:u w:val="single"/>
          <w:rtl w:val="0"/>
        </w:rPr>
        <w:t xml:space="preserve">2.5 Software Specifications</w:t>
      </w:r>
    </w:p>
    <w:p w:rsidR="00000000" w:rsidDel="00000000" w:rsidP="00000000" w:rsidRDefault="00000000" w:rsidRPr="00000000" w14:paraId="000000C4">
      <w:pPr>
        <w:jc w:val="left"/>
        <w:rPr>
          <w:sz w:val="24"/>
          <w:szCs w:val="24"/>
        </w:rPr>
      </w:pPr>
      <w:r w:rsidDel="00000000" w:rsidR="00000000" w:rsidRPr="00000000">
        <w:rPr>
          <w:rtl w:val="0"/>
        </w:rPr>
        <w:tab/>
      </w:r>
      <w:r w:rsidDel="00000000" w:rsidR="00000000" w:rsidRPr="00000000">
        <w:rPr>
          <w:sz w:val="24"/>
          <w:szCs w:val="24"/>
          <w:rtl w:val="0"/>
        </w:rPr>
        <w:t xml:space="preserve">This section refers to the requirements of the</w:t>
      </w:r>
      <w:r w:rsidDel="00000000" w:rsidR="00000000" w:rsidRPr="00000000">
        <w:rPr>
          <w:rtl w:val="0"/>
        </w:rPr>
        <w:t xml:space="preserve"> </w:t>
      </w:r>
      <w:r w:rsidDel="00000000" w:rsidR="00000000" w:rsidRPr="00000000">
        <w:rPr>
          <w:sz w:val="24"/>
          <w:szCs w:val="24"/>
          <w:rtl w:val="0"/>
        </w:rPr>
        <w:t xml:space="preserve">design related to the transmission</w:t>
      </w:r>
      <w:r w:rsidDel="00000000" w:rsidR="00000000" w:rsidRPr="00000000">
        <w:rPr>
          <w:rtl w:val="0"/>
        </w:rPr>
        <w:t xml:space="preserve"> and the application’s ability</w:t>
      </w:r>
      <w:r w:rsidDel="00000000" w:rsidR="00000000" w:rsidRPr="00000000">
        <w:rPr>
          <w:sz w:val="24"/>
          <w:szCs w:val="24"/>
          <w:rtl w:val="0"/>
        </w:rPr>
        <w:t xml:space="preserve"> to receive, display, and store the data for the system. The </w:t>
      </w:r>
      <w:r w:rsidDel="00000000" w:rsidR="00000000" w:rsidRPr="00000000">
        <w:rPr>
          <w:rtl w:val="0"/>
        </w:rPr>
        <w:t xml:space="preserve">software system will be responsible for displaying the measurements and will be constrained by these measurements. The specifications can be seen in the table below (Table 2.5).</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bl>
      <w:tblPr>
        <w:tblStyle w:val="Table5"/>
        <w:tblW w:w="862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60"/>
        <w:gridCol w:w="3075"/>
        <w:gridCol w:w="2175"/>
        <w:gridCol w:w="2115"/>
        <w:tblGridChange w:id="0">
          <w:tblGrid>
            <w:gridCol w:w="1260"/>
            <w:gridCol w:w="3075"/>
            <w:gridCol w:w="2175"/>
            <w:gridCol w:w="211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jc w:val="both"/>
              <w:rPr>
                <w:sz w:val="24"/>
                <w:szCs w:val="24"/>
              </w:rPr>
            </w:pPr>
            <w:r w:rsidDel="00000000" w:rsidR="00000000" w:rsidRPr="00000000">
              <w:rPr>
                <w:sz w:val="24"/>
                <w:szCs w:val="24"/>
                <w:rtl w:val="0"/>
              </w:rPr>
              <w:t xml:space="preserve">Number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jc w:val="both"/>
              <w:rPr>
                <w:sz w:val="24"/>
                <w:szCs w:val="24"/>
              </w:rPr>
            </w:pPr>
            <w:r w:rsidDel="00000000" w:rsidR="00000000" w:rsidRPr="00000000">
              <w:rPr>
                <w:sz w:val="24"/>
                <w:szCs w:val="24"/>
                <w:rtl w:val="0"/>
              </w:rPr>
              <w:t xml:space="preserve">Description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jc w:val="both"/>
              <w:rPr>
                <w:sz w:val="24"/>
                <w:szCs w:val="24"/>
              </w:rPr>
            </w:pPr>
            <w:r w:rsidDel="00000000" w:rsidR="00000000" w:rsidRPr="00000000">
              <w:rPr>
                <w:rtl w:val="0"/>
              </w:rPr>
              <w:t xml:space="preserve">Magnitude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jc w:val="both"/>
              <w:rPr>
                <w:sz w:val="24"/>
                <w:szCs w:val="24"/>
              </w:rPr>
            </w:pPr>
            <w:r w:rsidDel="00000000" w:rsidR="00000000" w:rsidRPr="00000000">
              <w:rPr>
                <w:rtl w:val="0"/>
              </w:rPr>
              <w:t xml:space="preserve">Unit</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jc w:val="both"/>
              <w:rPr>
                <w:sz w:val="24"/>
                <w:szCs w:val="24"/>
              </w:rPr>
            </w:pPr>
            <w:r w:rsidDel="00000000" w:rsidR="00000000" w:rsidRPr="00000000">
              <w:rPr>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jc w:val="both"/>
              <w:rPr>
                <w:sz w:val="24"/>
                <w:szCs w:val="24"/>
              </w:rPr>
            </w:pPr>
            <w:r w:rsidDel="00000000" w:rsidR="00000000" w:rsidRPr="00000000">
              <w:rPr>
                <w:rtl w:val="0"/>
              </w:rPr>
              <w:t xml:space="preserve">Transmission range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jc w:val="both"/>
              <w:rPr>
                <w:sz w:val="24"/>
                <w:szCs w:val="24"/>
              </w:rPr>
            </w:pPr>
            <w:r w:rsidDel="00000000" w:rsidR="00000000" w:rsidRPr="00000000">
              <w:rPr>
                <w:rtl w:val="0"/>
              </w:rPr>
              <w:t xml:space="preserve">3</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jc w:val="both"/>
              <w:rPr>
                <w:sz w:val="24"/>
                <w:szCs w:val="24"/>
              </w:rPr>
            </w:pPr>
            <w:r w:rsidDel="00000000" w:rsidR="00000000" w:rsidRPr="00000000">
              <w:rPr>
                <w:rtl w:val="0"/>
              </w:rPr>
              <w:t xml:space="preserve">ft</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jc w:val="both"/>
              <w:rPr>
                <w:sz w:val="24"/>
                <w:szCs w:val="24"/>
              </w:rPr>
            </w:pPr>
            <w:r w:rsidDel="00000000" w:rsidR="00000000" w:rsidRPr="00000000">
              <w:rPr>
                <w:rtl w:val="0"/>
              </w:rPr>
              <w:t xml:space="preserve">2</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jc w:val="left"/>
              <w:rPr>
                <w:sz w:val="24"/>
                <w:szCs w:val="24"/>
              </w:rPr>
            </w:pPr>
            <w:r w:rsidDel="00000000" w:rsidR="00000000" w:rsidRPr="00000000">
              <w:rPr>
                <w:rtl w:val="0"/>
              </w:rPr>
              <w:t xml:space="preserve">Data Transmission Rate </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jc w:val="both"/>
              <w:rPr>
                <w:sz w:val="24"/>
                <w:szCs w:val="24"/>
              </w:rPr>
            </w:pPr>
            <w:r w:rsidDel="00000000" w:rsidR="00000000" w:rsidRPr="00000000">
              <w:rPr>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jc w:val="both"/>
              <w:rPr/>
            </w:pPr>
            <w:r w:rsidDel="00000000" w:rsidR="00000000" w:rsidRPr="00000000">
              <w:rPr>
                <w:rtl w:val="0"/>
              </w:rPr>
              <w:t xml:space="preserve">Mbps</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jc w:val="both"/>
              <w:rPr/>
            </w:pPr>
            <w:r w:rsidDel="00000000" w:rsidR="00000000" w:rsidRPr="00000000">
              <w:rPr>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jc w:val="left"/>
              <w:rPr/>
            </w:pPr>
            <w:r w:rsidDel="00000000" w:rsidR="00000000" w:rsidRPr="00000000">
              <w:rPr>
                <w:rtl w:val="0"/>
              </w:rPr>
              <w:t xml:space="preserve">Store User Data Long Term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jc w:val="both"/>
              <w:rPr/>
            </w:pPr>
            <w:r w:rsidDel="00000000" w:rsidR="00000000" w:rsidRPr="00000000">
              <w:rPr>
                <w:rtl w:val="0"/>
              </w:rPr>
              <w:t xml:space="preserve">365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jc w:val="both"/>
              <w:rPr/>
            </w:pPr>
            <w:r w:rsidDel="00000000" w:rsidR="00000000" w:rsidRPr="00000000">
              <w:rPr>
                <w:rtl w:val="0"/>
              </w:rPr>
              <w:t xml:space="preserve">day</w:t>
            </w:r>
          </w:p>
        </w:tc>
      </w:tr>
    </w:tbl>
    <w:bookmarkStart w:colFirst="0" w:colLast="0" w:name="pcmrpdxiv7g6" w:id="16"/>
    <w:bookmarkEnd w:id="16"/>
    <w:p w:rsidR="00000000" w:rsidDel="00000000" w:rsidP="00000000" w:rsidRDefault="00000000" w:rsidRPr="00000000" w14:paraId="000000D6">
      <w:pPr>
        <w:jc w:val="center"/>
        <w:rPr>
          <w:b w:val="1"/>
          <w:sz w:val="20"/>
          <w:szCs w:val="20"/>
        </w:rPr>
      </w:pPr>
      <w:r w:rsidDel="00000000" w:rsidR="00000000" w:rsidRPr="00000000">
        <w:rPr>
          <w:b w:val="1"/>
          <w:sz w:val="20"/>
          <w:szCs w:val="20"/>
          <w:rtl w:val="0"/>
        </w:rPr>
        <w:t xml:space="preserve">Table 2.5: Software Specifications</w:t>
      </w:r>
    </w:p>
    <w:p w:rsidR="00000000" w:rsidDel="00000000" w:rsidP="00000000" w:rsidRDefault="00000000" w:rsidRPr="00000000" w14:paraId="000000D7">
      <w:pPr>
        <w:spacing w:line="240" w:lineRule="auto"/>
        <w:ind w:left="0" w:firstLine="0"/>
        <w:jc w:val="both"/>
        <w:rPr/>
      </w:pPr>
      <w:r w:rsidDel="00000000" w:rsidR="00000000" w:rsidRPr="00000000">
        <w:rPr>
          <w:rtl w:val="0"/>
        </w:rPr>
      </w:r>
    </w:p>
    <w:p w:rsidR="00000000" w:rsidDel="00000000" w:rsidP="00000000" w:rsidRDefault="00000000" w:rsidRPr="00000000" w14:paraId="000000D8">
      <w:pPr>
        <w:pStyle w:val="Heading1"/>
        <w:ind w:firstLine="720"/>
        <w:rPr>
          <w:b w:val="1"/>
          <w:u w:val="single"/>
        </w:rPr>
      </w:pPr>
      <w:bookmarkStart w:colFirst="0" w:colLast="0" w:name="_48az1hbys1mb" w:id="17"/>
      <w:bookmarkEnd w:id="17"/>
      <w:r w:rsidDel="00000000" w:rsidR="00000000" w:rsidRPr="00000000">
        <w:rPr>
          <w:b w:val="1"/>
          <w:u w:val="single"/>
          <w:rtl w:val="0"/>
        </w:rPr>
        <w:t xml:space="preserve">2.6 Biometric Measurement Specifications</w:t>
      </w:r>
      <w:r w:rsidDel="00000000" w:rsidR="00000000" w:rsidRPr="00000000">
        <w:rPr>
          <w:rtl w:val="0"/>
        </w:rPr>
      </w:r>
    </w:p>
    <w:p w:rsidR="00000000" w:rsidDel="00000000" w:rsidP="00000000" w:rsidRDefault="00000000" w:rsidRPr="00000000" w14:paraId="000000D9">
      <w:pPr>
        <w:ind w:firstLine="720"/>
        <w:rPr/>
      </w:pPr>
      <w:r w:rsidDel="00000000" w:rsidR="00000000" w:rsidRPr="00000000">
        <w:rPr>
          <w:rtl w:val="0"/>
        </w:rPr>
        <w:t xml:space="preserve">This tool is intended to provide an inexpensive tool for the purposes of education rather than a diagnostic tool. To that end we can make some reasonable assumptions about the ranges of the metrics we are trying to measure. Anything outside of these ranges will not be considered when designing the display of the application or notifications inside the application. Minimums and maximums of the metrics are included in Table 2.6</w:t>
      </w:r>
    </w:p>
    <w:p w:rsidR="00000000" w:rsidDel="00000000" w:rsidP="00000000" w:rsidRDefault="00000000" w:rsidRPr="00000000" w14:paraId="000000DA">
      <w:pPr>
        <w:rPr/>
      </w:pPr>
      <w:r w:rsidDel="00000000" w:rsidR="00000000" w:rsidRPr="00000000">
        <w:rPr>
          <w:rtl w:val="0"/>
        </w:rPr>
        <w:tab/>
        <w:t xml:space="preserve">Heart rate refers to the number of times a heart pumps blood during a fixed period. In this case the standard is measured in beats per minute. Although a low resting heart rate can be an indicator of cardiovascular fitness and strength, too low can be detrimental to health or even mean death.</w:t>
      </w:r>
    </w:p>
    <w:p w:rsidR="00000000" w:rsidDel="00000000" w:rsidP="00000000" w:rsidRDefault="00000000" w:rsidRPr="00000000" w14:paraId="000000DB">
      <w:pPr>
        <w:rPr/>
      </w:pPr>
      <w:r w:rsidDel="00000000" w:rsidR="00000000" w:rsidRPr="00000000">
        <w:rPr>
          <w:rtl w:val="0"/>
        </w:rPr>
        <w:tab/>
        <w:t xml:space="preserve">Heart rate variability refers to the difference in time between beats of heart. Although the rate of a heart beat may be fixed, this is an average which can have a variable interval between. This metric is identified by the difference in timing between beats during a fixed period. This measurement is most accurate over long periods however, an estimation can be made by a much smaller window.</w:t>
      </w:r>
    </w:p>
    <w:p w:rsidR="00000000" w:rsidDel="00000000" w:rsidP="00000000" w:rsidRDefault="00000000" w:rsidRPr="00000000" w14:paraId="000000DC">
      <w:pPr>
        <w:rPr/>
      </w:pPr>
      <w:r w:rsidDel="00000000" w:rsidR="00000000" w:rsidRPr="00000000">
        <w:rPr>
          <w:rtl w:val="0"/>
        </w:rPr>
        <w:tab/>
        <w:t xml:space="preserve">Skin Temperature refers to the amount of heat emitted by the skin of the user. This can be affected by the environment and go beyond reasonable health ranges. Operation of this device will assume that skin temperature does not go below freezing or above a temperature where fever would likely induce brain damage. Either of these cases would go beyond reasonable bounds for a tool like this one and medical attention should be sought immediately.</w:t>
      </w:r>
    </w:p>
    <w:p w:rsidR="00000000" w:rsidDel="00000000" w:rsidP="00000000" w:rsidRDefault="00000000" w:rsidRPr="00000000" w14:paraId="000000DD">
      <w:pPr>
        <w:rPr/>
      </w:pPr>
      <w:r w:rsidDel="00000000" w:rsidR="00000000" w:rsidRPr="00000000">
        <w:rPr>
          <w:rtl w:val="0"/>
        </w:rPr>
        <w:tab/>
        <w:t xml:space="preserve">Arterial Oxygen Saturation refers to the percentage of oxygen concentration in the bloodstream. A healthy oxygenation level will approach 100% but excess will escape the blood into the environment. Below 95% often users should be seeking medical attention but this does not represent a good lower bound of the reading. Oxygenation can vary due to a number of factors but cannot possibly be lower than 0%.</w:t>
      </w:r>
    </w:p>
    <w:p w:rsidR="00000000" w:rsidDel="00000000" w:rsidP="00000000" w:rsidRDefault="00000000" w:rsidRPr="00000000" w14:paraId="000000DE">
      <w:pPr>
        <w:rPr/>
      </w:pPr>
      <w:r w:rsidDel="00000000" w:rsidR="00000000" w:rsidRPr="00000000">
        <w:rPr>
          <w:rtl w:val="0"/>
        </w:rPr>
      </w:r>
    </w:p>
    <w:tbl>
      <w:tblPr>
        <w:tblStyle w:val="Table6"/>
        <w:tblW w:w="8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5235"/>
        <w:gridCol w:w="1440"/>
        <w:gridCol w:w="810"/>
        <w:tblGridChange w:id="0">
          <w:tblGrid>
            <w:gridCol w:w="1155"/>
            <w:gridCol w:w="5235"/>
            <w:gridCol w:w="1440"/>
            <w:gridCol w:w="810"/>
          </w:tblGrid>
        </w:tblGridChange>
      </w:tblGrid>
      <w:tr>
        <w:trPr>
          <w:cantSplit w:val="0"/>
          <w:trHeight w:val="545.9765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F">
            <w:pPr>
              <w:spacing w:before="240" w:lineRule="auto"/>
              <w:rPr/>
            </w:pPr>
            <w:r w:rsidDel="00000000" w:rsidR="00000000" w:rsidRPr="00000000">
              <w:rPr>
                <w:rtl w:val="0"/>
              </w:rPr>
              <w:t xml:space="preserve">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spacing w:before="240" w:lineRule="auto"/>
              <w:rPr/>
            </w:pPr>
            <w:r w:rsidDel="00000000" w:rsidR="00000000" w:rsidRPr="00000000">
              <w:rPr>
                <w:rtl w:val="0"/>
              </w:rPr>
              <w:t xml:space="preserve">Description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spacing w:before="240" w:lineRule="auto"/>
              <w:rPr/>
            </w:pPr>
            <w:r w:rsidDel="00000000" w:rsidR="00000000" w:rsidRPr="00000000">
              <w:rPr>
                <w:rtl w:val="0"/>
              </w:rPr>
              <w:t xml:space="preserve">Magnitude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2">
            <w:pPr>
              <w:spacing w:before="240" w:lineRule="auto"/>
              <w:rPr/>
            </w:pPr>
            <w:r w:rsidDel="00000000" w:rsidR="00000000" w:rsidRPr="00000000">
              <w:rPr>
                <w:rtl w:val="0"/>
              </w:rPr>
              <w:t xml:space="preserve">Unit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jc w:val="left"/>
              <w:rPr/>
            </w:pPr>
            <w:r w:rsidDel="00000000" w:rsidR="00000000" w:rsidRPr="00000000">
              <w:rPr>
                <w:rtl w:val="0"/>
              </w:rPr>
              <w:t xml:space="preserve">Heart Rate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jc w:val="left"/>
              <w:rPr/>
            </w:pPr>
            <w:r w:rsidDel="00000000" w:rsidR="00000000" w:rsidRPr="00000000">
              <w:rPr>
                <w:rtl w:val="0"/>
              </w:rPr>
              <w:t xml:space="preserve">bpm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jc w:val="left"/>
              <w:rPr/>
            </w:pPr>
            <w:r w:rsidDel="00000000" w:rsidR="00000000" w:rsidRPr="00000000">
              <w:rPr>
                <w:rtl w:val="0"/>
              </w:rPr>
              <w:t xml:space="preserve">Heart Rate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jc w:val="left"/>
              <w:rPr/>
            </w:pPr>
            <w:r w:rsidDel="00000000" w:rsidR="00000000" w:rsidRPr="00000000">
              <w:rPr>
                <w:rtl w:val="0"/>
              </w:rPr>
              <w:t xml:space="preserve">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jc w:val="left"/>
              <w:rPr/>
            </w:pPr>
            <w:r w:rsidDel="00000000" w:rsidR="00000000" w:rsidRPr="00000000">
              <w:rPr>
                <w:rtl w:val="0"/>
              </w:rPr>
              <w:t xml:space="preserve">bpm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jc w:val="left"/>
              <w:rPr/>
            </w:pPr>
            <w:r w:rsidDel="00000000" w:rsidR="00000000" w:rsidRPr="00000000">
              <w:rPr>
                <w:rtl w:val="0"/>
              </w:rPr>
              <w:t xml:space="preserve">Heart Rate Variability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jc w:val="left"/>
              <w:rPr/>
            </w:pPr>
            <w:r w:rsidDel="00000000" w:rsidR="00000000" w:rsidRPr="00000000">
              <w:rPr>
                <w:rtl w:val="0"/>
              </w:rPr>
              <w:t xml:space="preserv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jc w:val="left"/>
              <w:rPr/>
            </w:pPr>
            <w:r w:rsidDel="00000000" w:rsidR="00000000" w:rsidRPr="00000000">
              <w:rPr>
                <w:rtl w:val="0"/>
              </w:rPr>
              <w:t xml:space="preserve">Heart Rate Variability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jc w:val="left"/>
              <w:rPr/>
            </w:pPr>
            <w:r w:rsidDel="00000000" w:rsidR="00000000" w:rsidRPr="00000000">
              <w:rPr>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jc w:val="left"/>
              <w:rPr/>
            </w:pPr>
            <w:r w:rsidDel="00000000" w:rsidR="00000000" w:rsidRPr="00000000">
              <w:rPr>
                <w:rtl w:val="0"/>
              </w:rPr>
              <w:t xml:space="preserv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jc w:val="left"/>
              <w:rPr/>
            </w:pPr>
            <w:r w:rsidDel="00000000" w:rsidR="00000000" w:rsidRPr="00000000">
              <w:rPr>
                <w:rtl w:val="0"/>
              </w:rPr>
              <w:t xml:space="preserve">Skin Temperature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jc w:val="left"/>
              <w:rPr/>
            </w:pPr>
            <w:r w:rsidDel="00000000" w:rsidR="00000000" w:rsidRPr="00000000">
              <w:rPr>
                <w:rtl w:val="0"/>
              </w:rPr>
              <w:t xml:space="preserv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jc w:val="left"/>
              <w:rPr/>
            </w:pPr>
            <w:r w:rsidDel="00000000" w:rsidR="00000000" w:rsidRPr="00000000">
              <w:rPr>
                <w:rtl w:val="0"/>
              </w:rPr>
              <w:t xml:space="preserve">Skin Temperature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jc w:val="left"/>
              <w:rPr/>
            </w:pPr>
            <w:r w:rsidDel="00000000" w:rsidR="00000000" w:rsidRPr="00000000">
              <w:rPr>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jc w:val="left"/>
              <w:rPr/>
            </w:pPr>
            <w:r w:rsidDel="00000000" w:rsidR="00000000" w:rsidRPr="00000000">
              <w:rPr>
                <w:rtl w:val="0"/>
              </w:rPr>
              <w:t xml:space="preserv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jc w:val="left"/>
              <w:rPr/>
            </w:pPr>
            <w:r w:rsidDel="00000000" w:rsidR="00000000" w:rsidRPr="00000000">
              <w:rPr>
                <w:rtl w:val="0"/>
              </w:rPr>
              <w:t xml:space="preserve">Arterial Oxygen Saturation(SaO2)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jc w:val="left"/>
              <w:rPr/>
            </w:pPr>
            <w:r w:rsidDel="00000000" w:rsidR="00000000" w:rsidRPr="00000000">
              <w:rPr>
                <w:rtl w:val="0"/>
              </w:rPr>
              <w:t xml:space="preserve">%</w:t>
            </w:r>
          </w:p>
        </w:tc>
      </w:tr>
      <w:tr>
        <w:trPr>
          <w:cantSplit w:val="0"/>
          <w:trHeight w:val="3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jc w:val="left"/>
              <w:rPr/>
            </w:pPr>
            <w:r w:rsidDel="00000000" w:rsidR="00000000" w:rsidRPr="00000000">
              <w:rPr>
                <w:rtl w:val="0"/>
              </w:rPr>
              <w:t xml:space="preserve">Arterial Oxygen Saturation(SaO2)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jc w:val="left"/>
              <w:rPr/>
            </w:pPr>
            <w:r w:rsidDel="00000000" w:rsidR="00000000" w:rsidRPr="00000000">
              <w:rPr>
                <w:rtl w:val="0"/>
              </w:rPr>
              <w:t xml:space="preserve">%</w:t>
            </w:r>
          </w:p>
        </w:tc>
      </w:tr>
    </w:tbl>
    <w:bookmarkStart w:colFirst="0" w:colLast="0" w:name="kix.lisqkxek7q27" w:id="18"/>
    <w:bookmarkEnd w:id="18"/>
    <w:p w:rsidR="00000000" w:rsidDel="00000000" w:rsidP="00000000" w:rsidRDefault="00000000" w:rsidRPr="00000000" w14:paraId="00000103">
      <w:pPr>
        <w:jc w:val="center"/>
        <w:rPr/>
      </w:pPr>
      <w:r w:rsidDel="00000000" w:rsidR="00000000" w:rsidRPr="00000000">
        <w:rPr>
          <w:b w:val="1"/>
          <w:sz w:val="20"/>
          <w:szCs w:val="20"/>
          <w:rtl w:val="0"/>
        </w:rPr>
        <w:t xml:space="preserve">Table 2.6: Biometric Measurement Specifications</w:t>
      </w:r>
      <w:r w:rsidDel="00000000" w:rsidR="00000000" w:rsidRPr="00000000">
        <w:rPr>
          <w:rtl w:val="0"/>
        </w:rPr>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jc w:val="center"/>
        <w:rPr/>
      </w:pPr>
      <w:r w:rsidDel="00000000" w:rsidR="00000000" w:rsidRPr="00000000">
        <w:rPr>
          <w:rtl w:val="0"/>
        </w:rPr>
      </w:r>
    </w:p>
    <w:p w:rsidR="00000000" w:rsidDel="00000000" w:rsidP="00000000" w:rsidRDefault="00000000" w:rsidRPr="00000000" w14:paraId="00000106">
      <w:pPr>
        <w:pStyle w:val="Heading1"/>
        <w:ind w:left="2160" w:firstLine="720"/>
        <w:jc w:val="left"/>
        <w:rPr>
          <w:b w:val="1"/>
          <w:u w:val="single"/>
        </w:rPr>
      </w:pPr>
      <w:bookmarkStart w:colFirst="0" w:colLast="0" w:name="_n70yh04kbnal" w:id="19"/>
      <w:bookmarkEnd w:id="19"/>
      <w:r w:rsidDel="00000000" w:rsidR="00000000" w:rsidRPr="00000000">
        <w:rPr>
          <w:b w:val="1"/>
          <w:u w:val="single"/>
          <w:rtl w:val="0"/>
        </w:rPr>
        <w:t xml:space="preserve">2.7 House of Quality</w:t>
      </w:r>
    </w:p>
    <w:p w:rsidR="00000000" w:rsidDel="00000000" w:rsidP="00000000" w:rsidRDefault="00000000" w:rsidRPr="00000000" w14:paraId="00000107">
      <w:pPr>
        <w:spacing w:line="240" w:lineRule="auto"/>
        <w:ind w:left="0" w:firstLine="720"/>
        <w:jc w:val="both"/>
        <w:rPr/>
      </w:pPr>
      <w:r w:rsidDel="00000000" w:rsidR="00000000" w:rsidRPr="00000000">
        <w:rPr>
          <w:rtl w:val="0"/>
        </w:rPr>
        <w:t xml:space="preserve">The house of quality below (Table 2.7) shows the sacrifice of parameters in developing this device.  By using this form of analysis we plan to optimize the balance between the customer’s and engineering requirements.</w:t>
      </w:r>
    </w:p>
    <w:p w:rsidR="00000000" w:rsidDel="00000000" w:rsidP="00000000" w:rsidRDefault="00000000" w:rsidRPr="00000000" w14:paraId="00000108">
      <w:pPr>
        <w:spacing w:line="240" w:lineRule="auto"/>
        <w:ind w:left="0" w:firstLine="0"/>
        <w:jc w:val="center"/>
        <w:rPr/>
      </w:pPr>
      <w:r w:rsidDel="00000000" w:rsidR="00000000" w:rsidRPr="00000000">
        <w:rPr/>
        <w:drawing>
          <wp:inline distB="114300" distT="114300" distL="114300" distR="114300">
            <wp:extent cx="4862398" cy="3338513"/>
            <wp:effectExtent b="0" l="0" r="0" t="0"/>
            <wp:docPr id="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862398" cy="3338513"/>
                    </a:xfrm>
                    <a:prstGeom prst="rect"/>
                    <a:ln/>
                  </pic:spPr>
                </pic:pic>
              </a:graphicData>
            </a:graphic>
          </wp:inline>
        </w:drawing>
      </w:r>
      <w:r w:rsidDel="00000000" w:rsidR="00000000" w:rsidRPr="00000000">
        <w:rPr>
          <w:rtl w:val="0"/>
        </w:rPr>
      </w:r>
    </w:p>
    <w:bookmarkStart w:colFirst="0" w:colLast="0" w:name="gkniv46usghs" w:id="20"/>
    <w:bookmarkEnd w:id="20"/>
    <w:p w:rsidR="00000000" w:rsidDel="00000000" w:rsidP="00000000" w:rsidRDefault="00000000" w:rsidRPr="00000000" w14:paraId="00000109">
      <w:pPr>
        <w:spacing w:line="240" w:lineRule="auto"/>
        <w:ind w:left="0" w:firstLine="0"/>
        <w:jc w:val="center"/>
        <w:rPr>
          <w:b w:val="1"/>
          <w:sz w:val="20"/>
          <w:szCs w:val="20"/>
        </w:rPr>
      </w:pPr>
      <w:r w:rsidDel="00000000" w:rsidR="00000000" w:rsidRPr="00000000">
        <w:rPr>
          <w:b w:val="1"/>
          <w:sz w:val="20"/>
          <w:szCs w:val="20"/>
          <w:rtl w:val="0"/>
        </w:rPr>
        <w:t xml:space="preserve">Figure 2.7: House of Quality </w:t>
      </w:r>
    </w:p>
    <w:p w:rsidR="00000000" w:rsidDel="00000000" w:rsidP="00000000" w:rsidRDefault="00000000" w:rsidRPr="00000000" w14:paraId="0000010A">
      <w:pPr>
        <w:spacing w:line="240" w:lineRule="auto"/>
        <w:ind w:left="0" w:firstLine="0"/>
        <w:jc w:val="both"/>
        <w:rPr/>
      </w:pPr>
      <w:r w:rsidDel="00000000" w:rsidR="00000000" w:rsidRPr="00000000">
        <w:rPr>
          <w:rtl w:val="0"/>
        </w:rPr>
      </w:r>
    </w:p>
    <w:p w:rsidR="00000000" w:rsidDel="00000000" w:rsidP="00000000" w:rsidRDefault="00000000" w:rsidRPr="00000000" w14:paraId="0000010B">
      <w:pPr>
        <w:pStyle w:val="Heading1"/>
        <w:spacing w:line="240" w:lineRule="auto"/>
        <w:jc w:val="left"/>
        <w:rPr/>
      </w:pPr>
      <w:bookmarkStart w:colFirst="0" w:colLast="0" w:name="_iqo7w7iaw8bu" w:id="21"/>
      <w:bookmarkEnd w:id="21"/>
      <w:r w:rsidDel="00000000" w:rsidR="00000000" w:rsidRPr="00000000">
        <w:rPr>
          <w:rtl w:val="0"/>
        </w:rPr>
      </w:r>
    </w:p>
    <w:tbl>
      <w:tblPr>
        <w:tblStyle w:val="Table7"/>
        <w:tblW w:w="466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165"/>
        <w:tblGridChange w:id="0">
          <w:tblGrid>
            <w:gridCol w:w="1500"/>
            <w:gridCol w:w="3165"/>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jc w:val="left"/>
              <w:rPr>
                <w:sz w:val="20"/>
                <w:szCs w:val="20"/>
              </w:rPr>
            </w:pPr>
            <w:r w:rsidDel="00000000" w:rsidR="00000000" w:rsidRPr="00000000">
              <w:rPr>
                <w:sz w:val="20"/>
                <w:szCs w:val="20"/>
                <w:rtl w:val="0"/>
              </w:rPr>
              <w:t xml:space="preserve">Legend</w:t>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D">
            <w:pPr>
              <w:widowControl w:val="0"/>
              <w:spacing w:line="276" w:lineRule="auto"/>
              <w:jc w:val="left"/>
              <w:rPr>
                <w:sz w:val="20"/>
                <w:szCs w:val="20"/>
              </w:rPr>
            </w:pPr>
            <w:r w:rsidDel="00000000" w:rsidR="00000000" w:rsidRPr="00000000">
              <w:rPr>
                <w:rtl w:val="0"/>
              </w:rPr>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spacing w:line="276" w:lineRule="auto"/>
              <w:jc w:val="left"/>
              <w:rPr>
                <w:sz w:val="20"/>
                <w:szCs w:val="20"/>
              </w:rPr>
            </w:pPr>
            <w:r w:rsidDel="00000000" w:rsidR="00000000" w:rsidRPr="00000000">
              <w:rPr>
                <w:sz w:val="20"/>
                <w:szCs w:val="20"/>
                <w:rtl w:val="0"/>
              </w:rPr>
              <w:t xml:space="preserve">Positive Polarity</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pacing w:line="276" w:lineRule="auto"/>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spacing w:line="276" w:lineRule="auto"/>
              <w:jc w:val="left"/>
              <w:rPr>
                <w:sz w:val="20"/>
                <w:szCs w:val="20"/>
              </w:rPr>
            </w:pPr>
            <w:r w:rsidDel="00000000" w:rsidR="00000000" w:rsidRPr="00000000">
              <w:rPr>
                <w:sz w:val="20"/>
                <w:szCs w:val="20"/>
                <w:rtl w:val="0"/>
              </w:rPr>
              <w:t xml:space="preserve">Negative Polarity</w:t>
            </w:r>
          </w:p>
        </w:tc>
      </w:tr>
      <w:tr>
        <w:trPr>
          <w:cantSplit w:val="0"/>
          <w:trHeight w:val="332.37304687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jc w:val="center"/>
              <w:rPr>
                <w:sz w:val="20"/>
                <w:szCs w:val="20"/>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line="276" w:lineRule="auto"/>
              <w:jc w:val="left"/>
              <w:rPr>
                <w:sz w:val="20"/>
                <w:szCs w:val="20"/>
              </w:rPr>
            </w:pPr>
            <w:r w:rsidDel="00000000" w:rsidR="00000000" w:rsidRPr="00000000">
              <w:rPr>
                <w:sz w:val="20"/>
                <w:szCs w:val="20"/>
                <w:rtl w:val="0"/>
              </w:rPr>
              <w:t xml:space="preserve">Positive Correlation</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jc w:val="center"/>
              <w:rPr>
                <w:sz w:val="20"/>
                <w:szCs w:val="20"/>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line="276" w:lineRule="auto"/>
              <w:jc w:val="left"/>
              <w:rPr>
                <w:sz w:val="20"/>
                <w:szCs w:val="20"/>
              </w:rPr>
            </w:pPr>
            <w:r w:rsidDel="00000000" w:rsidR="00000000" w:rsidRPr="00000000">
              <w:rPr>
                <w:sz w:val="20"/>
                <w:szCs w:val="20"/>
                <w:rtl w:val="0"/>
              </w:rPr>
              <w:t xml:space="preserve">Strong Positive Correlation</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line="276" w:lineRule="auto"/>
              <w:jc w:val="center"/>
              <w:rPr>
                <w:sz w:val="20"/>
                <w:szCs w:val="20"/>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jc w:val="left"/>
              <w:rPr>
                <w:sz w:val="20"/>
                <w:szCs w:val="20"/>
              </w:rPr>
            </w:pPr>
            <w:r w:rsidDel="00000000" w:rsidR="00000000" w:rsidRPr="00000000">
              <w:rPr>
                <w:sz w:val="20"/>
                <w:szCs w:val="20"/>
                <w:rtl w:val="0"/>
              </w:rPr>
              <w:t xml:space="preserve">Negative Correlation</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8">
            <w:pPr>
              <w:widowControl w:val="0"/>
              <w:spacing w:line="276" w:lineRule="auto"/>
              <w:jc w:val="center"/>
              <w:rPr>
                <w:sz w:val="20"/>
                <w:szCs w:val="20"/>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line="276" w:lineRule="auto"/>
              <w:jc w:val="left"/>
              <w:rPr>
                <w:sz w:val="20"/>
                <w:szCs w:val="20"/>
              </w:rPr>
            </w:pPr>
            <w:r w:rsidDel="00000000" w:rsidR="00000000" w:rsidRPr="00000000">
              <w:rPr>
                <w:sz w:val="20"/>
                <w:szCs w:val="20"/>
                <w:rtl w:val="0"/>
              </w:rPr>
              <w:t xml:space="preserve">Strong Positive Correlation</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pacing w:line="276" w:lineRule="auto"/>
              <w:jc w:val="cente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line="276" w:lineRule="auto"/>
              <w:jc w:val="left"/>
              <w:rPr>
                <w:sz w:val="20"/>
                <w:szCs w:val="20"/>
              </w:rPr>
            </w:pPr>
            <w:r w:rsidDel="00000000" w:rsidR="00000000" w:rsidRPr="00000000">
              <w:rPr>
                <w:sz w:val="20"/>
                <w:szCs w:val="20"/>
                <w:rtl w:val="0"/>
              </w:rPr>
              <w:t xml:space="preserve">Neutral Correlation</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pacing w:line="276" w:lineRule="auto"/>
              <w:jc w:val="center"/>
              <w:rPr>
                <w:sz w:val="20"/>
                <w:szCs w:val="20"/>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jc w:val="left"/>
              <w:rPr>
                <w:sz w:val="20"/>
                <w:szCs w:val="20"/>
              </w:rPr>
            </w:pPr>
            <w:r w:rsidDel="00000000" w:rsidR="00000000" w:rsidRPr="00000000">
              <w:rPr>
                <w:sz w:val="20"/>
                <w:szCs w:val="20"/>
                <w:rtl w:val="0"/>
              </w:rPr>
              <w:t xml:space="preserve">Complicated/Nonlinear Correlation</w:t>
            </w:r>
          </w:p>
        </w:tc>
      </w:tr>
    </w:tbl>
    <w:p w:rsidR="00000000" w:rsidDel="00000000" w:rsidP="00000000" w:rsidRDefault="00000000" w:rsidRPr="00000000" w14:paraId="0000011E">
      <w:pPr>
        <w:pStyle w:val="Heading1"/>
        <w:spacing w:line="240" w:lineRule="auto"/>
        <w:jc w:val="left"/>
        <w:rPr/>
      </w:pPr>
      <w:bookmarkStart w:colFirst="0" w:colLast="0" w:name="_fk4stl92drqq" w:id="22"/>
      <w:bookmarkEnd w:id="22"/>
      <w:r w:rsidDel="00000000" w:rsidR="00000000" w:rsidRPr="00000000">
        <w:rPr>
          <w:rtl w:val="0"/>
        </w:rPr>
      </w:r>
    </w:p>
    <w:p w:rsidR="00000000" w:rsidDel="00000000" w:rsidP="00000000" w:rsidRDefault="00000000" w:rsidRPr="00000000" w14:paraId="0000011F">
      <w:pPr>
        <w:pStyle w:val="Heading1"/>
        <w:spacing w:line="240" w:lineRule="auto"/>
        <w:rPr>
          <w:b w:val="1"/>
          <w:u w:val="single"/>
        </w:rPr>
      </w:pPr>
      <w:bookmarkStart w:colFirst="0" w:colLast="0" w:name="_nsczp9erk0" w:id="23"/>
      <w:bookmarkEnd w:id="23"/>
      <w:r w:rsidDel="00000000" w:rsidR="00000000" w:rsidRPr="00000000">
        <w:rPr>
          <w:b w:val="1"/>
          <w:u w:val="single"/>
          <w:rtl w:val="0"/>
        </w:rPr>
        <w:t xml:space="preserve">3.0 Prototype Representations</w:t>
      </w:r>
    </w:p>
    <w:p w:rsidR="00000000" w:rsidDel="00000000" w:rsidP="00000000" w:rsidRDefault="00000000" w:rsidRPr="00000000" w14:paraId="00000120">
      <w:pPr>
        <w:spacing w:line="240" w:lineRule="auto"/>
        <w:rPr>
          <w:sz w:val="24"/>
          <w:szCs w:val="24"/>
        </w:rPr>
      </w:pPr>
      <w:r w:rsidDel="00000000" w:rsidR="00000000" w:rsidRPr="00000000">
        <w:rPr>
          <w:sz w:val="24"/>
          <w:szCs w:val="24"/>
          <w:rtl w:val="0"/>
        </w:rPr>
        <w:tab/>
        <w:t xml:space="preserve">This chapter will express the system at different levels of abstraction.  Generally this chapter moves from high to low with a couple exceptions.  Some sections express specific functions such as signal processing</w:t>
      </w:r>
      <w:r w:rsidDel="00000000" w:rsidR="00000000" w:rsidRPr="00000000">
        <w:rPr>
          <w:rtl w:val="0"/>
        </w:rPr>
        <w:t xml:space="preserve">, d</w:t>
      </w:r>
      <w:r w:rsidDel="00000000" w:rsidR="00000000" w:rsidRPr="00000000">
        <w:rPr>
          <w:sz w:val="24"/>
          <w:szCs w:val="24"/>
          <w:rtl w:val="0"/>
        </w:rPr>
        <w:t xml:space="preserve">ataflow</w:t>
      </w:r>
      <w:r w:rsidDel="00000000" w:rsidR="00000000" w:rsidRPr="00000000">
        <w:rPr>
          <w:rtl w:val="0"/>
        </w:rPr>
        <w:t xml:space="preserve">, etc. </w:t>
      </w:r>
      <w:r w:rsidDel="00000000" w:rsidR="00000000" w:rsidRPr="00000000">
        <w:rPr>
          <w:rtl w:val="0"/>
        </w:rPr>
      </w:r>
    </w:p>
    <w:p w:rsidR="00000000" w:rsidDel="00000000" w:rsidP="00000000" w:rsidRDefault="00000000" w:rsidRPr="00000000" w14:paraId="00000121">
      <w:pPr>
        <w:spacing w:line="240" w:lineRule="auto"/>
        <w:rPr/>
      </w:pPr>
      <w:r w:rsidDel="00000000" w:rsidR="00000000" w:rsidRPr="00000000">
        <w:rPr>
          <w:rtl w:val="0"/>
        </w:rPr>
      </w:r>
    </w:p>
    <w:p w:rsidR="00000000" w:rsidDel="00000000" w:rsidP="00000000" w:rsidRDefault="00000000" w:rsidRPr="00000000" w14:paraId="00000122">
      <w:pPr>
        <w:spacing w:line="240" w:lineRule="auto"/>
        <w:rPr/>
      </w:pPr>
      <w:r w:rsidDel="00000000" w:rsidR="00000000" w:rsidRPr="00000000">
        <w:rPr>
          <w:rtl w:val="0"/>
        </w:rPr>
      </w:r>
    </w:p>
    <w:p w:rsidR="00000000" w:rsidDel="00000000" w:rsidP="00000000" w:rsidRDefault="00000000" w:rsidRPr="00000000" w14:paraId="00000123">
      <w:pPr>
        <w:pStyle w:val="Heading1"/>
        <w:rPr>
          <w:b w:val="1"/>
          <w:u w:val="single"/>
        </w:rPr>
      </w:pPr>
      <w:bookmarkStart w:colFirst="0" w:colLast="0" w:name="_gw31iaj26ojx" w:id="24"/>
      <w:bookmarkEnd w:id="24"/>
      <w:r w:rsidDel="00000000" w:rsidR="00000000" w:rsidRPr="00000000">
        <w:rPr>
          <w:b w:val="1"/>
          <w:u w:val="single"/>
          <w:rtl w:val="0"/>
        </w:rPr>
        <w:t xml:space="preserve">3.1 High Level Overview Diagram</w:t>
      </w:r>
    </w:p>
    <w:p w:rsidR="00000000" w:rsidDel="00000000" w:rsidP="00000000" w:rsidRDefault="00000000" w:rsidRPr="00000000" w14:paraId="00000124">
      <w:pPr>
        <w:spacing w:line="240" w:lineRule="auto"/>
        <w:ind w:firstLine="720"/>
        <w:jc w:val="both"/>
        <w:rPr>
          <w:sz w:val="24"/>
          <w:szCs w:val="24"/>
        </w:rPr>
      </w:pPr>
      <w:r w:rsidDel="00000000" w:rsidR="00000000" w:rsidRPr="00000000">
        <w:rPr>
          <w:sz w:val="24"/>
          <w:szCs w:val="24"/>
          <w:rtl w:val="0"/>
        </w:rPr>
        <w:t xml:space="preserve">The planned system will incorporate the function of a designed device that uses LEDs and sensors to gather biometric data. It will then analyze the information gathered and use a communication protocol to push the results to another device for display and storage. </w:t>
      </w:r>
      <w:r w:rsidDel="00000000" w:rsidR="00000000" w:rsidRPr="00000000">
        <w:rPr>
          <w:rtl w:val="0"/>
        </w:rPr>
        <w:t xml:space="preserve">The various components will be completed by each of the members of the team. Each member of the team will be responsible for the completion of at least one of these components from an administrative perspective but any or all of the team may end up working on any given component. Responsibility for each is labeled in the figure below (Figure 3.1).</w:t>
      </w:r>
      <w:r w:rsidDel="00000000" w:rsidR="00000000" w:rsidRPr="00000000">
        <w:rPr>
          <w:rtl w:val="0"/>
        </w:rPr>
      </w:r>
    </w:p>
    <w:p w:rsidR="00000000" w:rsidDel="00000000" w:rsidP="00000000" w:rsidRDefault="00000000" w:rsidRPr="00000000" w14:paraId="00000125">
      <w:pPr>
        <w:spacing w:line="240" w:lineRule="auto"/>
        <w:jc w:val="both"/>
        <w:rPr>
          <w:sz w:val="24"/>
          <w:szCs w:val="24"/>
        </w:rPr>
      </w:pPr>
      <w:r w:rsidDel="00000000" w:rsidR="00000000" w:rsidRPr="00000000">
        <w:rPr>
          <w:rtl w:val="0"/>
        </w:rPr>
      </w:r>
    </w:p>
    <w:p w:rsidR="00000000" w:rsidDel="00000000" w:rsidP="00000000" w:rsidRDefault="00000000" w:rsidRPr="00000000" w14:paraId="00000126">
      <w:pPr>
        <w:rPr/>
      </w:pPr>
      <w:r w:rsidDel="00000000" w:rsidR="00000000" w:rsidRPr="00000000">
        <w:rPr/>
        <w:drawing>
          <wp:inline distB="114300" distT="114300" distL="114300" distR="114300">
            <wp:extent cx="5486400" cy="2463800"/>
            <wp:effectExtent b="0" l="0" r="0" t="0"/>
            <wp:docPr id="8"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486400" cy="2463800"/>
                    </a:xfrm>
                    <a:prstGeom prst="rect"/>
                    <a:ln/>
                  </pic:spPr>
                </pic:pic>
              </a:graphicData>
            </a:graphic>
          </wp:inline>
        </w:drawing>
      </w:r>
      <w:r w:rsidDel="00000000" w:rsidR="00000000" w:rsidRPr="00000000">
        <w:rPr>
          <w:rtl w:val="0"/>
        </w:rPr>
      </w:r>
    </w:p>
    <w:bookmarkStart w:colFirst="0" w:colLast="0" w:name="kzj809mfwn8k" w:id="25"/>
    <w:bookmarkEnd w:id="25"/>
    <w:p w:rsidR="00000000" w:rsidDel="00000000" w:rsidP="00000000" w:rsidRDefault="00000000" w:rsidRPr="00000000" w14:paraId="00000127">
      <w:pPr>
        <w:jc w:val="center"/>
        <w:rPr>
          <w:b w:val="1"/>
          <w:sz w:val="20"/>
          <w:szCs w:val="20"/>
        </w:rPr>
      </w:pPr>
      <w:r w:rsidDel="00000000" w:rsidR="00000000" w:rsidRPr="00000000">
        <w:rPr>
          <w:b w:val="1"/>
          <w:sz w:val="20"/>
          <w:szCs w:val="20"/>
          <w:rtl w:val="0"/>
        </w:rPr>
        <w:t xml:space="preserve">Figure 3.1: High Level Overview </w:t>
      </w:r>
    </w:p>
    <w:p w:rsidR="00000000" w:rsidDel="00000000" w:rsidP="00000000" w:rsidRDefault="00000000" w:rsidRPr="00000000" w14:paraId="00000128">
      <w:pPr>
        <w:pStyle w:val="Heading1"/>
        <w:rPr/>
      </w:pPr>
      <w:bookmarkStart w:colFirst="0" w:colLast="0" w:name="_qmdwemwkb5ld" w:id="26"/>
      <w:bookmarkEnd w:id="26"/>
      <w:r w:rsidDel="00000000" w:rsidR="00000000" w:rsidRPr="00000000">
        <w:rPr>
          <w:rtl w:val="0"/>
        </w:rPr>
      </w:r>
    </w:p>
    <w:p w:rsidR="00000000" w:rsidDel="00000000" w:rsidP="00000000" w:rsidRDefault="00000000" w:rsidRPr="00000000" w14:paraId="00000129">
      <w:pPr>
        <w:pStyle w:val="Heading1"/>
        <w:rPr/>
      </w:pPr>
      <w:bookmarkStart w:colFirst="0" w:colLast="0" w:name="_e1lsiignofow" w:id="27"/>
      <w:bookmarkEnd w:id="27"/>
      <w:r w:rsidDel="00000000" w:rsidR="00000000" w:rsidRPr="00000000">
        <w:rPr>
          <w:rtl w:val="0"/>
        </w:rPr>
      </w:r>
    </w:p>
    <w:p w:rsidR="00000000" w:rsidDel="00000000" w:rsidP="00000000" w:rsidRDefault="00000000" w:rsidRPr="00000000" w14:paraId="0000012A">
      <w:pPr>
        <w:pStyle w:val="Heading1"/>
        <w:rPr>
          <w:b w:val="1"/>
          <w:u w:val="single"/>
        </w:rPr>
      </w:pPr>
      <w:bookmarkStart w:colFirst="0" w:colLast="0" w:name="_ap1h6wjx1jhw" w:id="28"/>
      <w:bookmarkEnd w:id="28"/>
      <w:r w:rsidDel="00000000" w:rsidR="00000000" w:rsidRPr="00000000">
        <w:rPr>
          <w:b w:val="1"/>
          <w:u w:val="single"/>
          <w:rtl w:val="0"/>
        </w:rPr>
        <w:t xml:space="preserve">3.2 Hardware Layout Block Diagram</w:t>
      </w:r>
    </w:p>
    <w:p w:rsidR="00000000" w:rsidDel="00000000" w:rsidP="00000000" w:rsidRDefault="00000000" w:rsidRPr="00000000" w14:paraId="0000012B">
      <w:pPr>
        <w:spacing w:line="240" w:lineRule="auto"/>
        <w:ind w:firstLine="720"/>
        <w:rPr/>
      </w:pPr>
      <w:r w:rsidDel="00000000" w:rsidR="00000000" w:rsidRPr="00000000">
        <w:rPr>
          <w:sz w:val="24"/>
          <w:szCs w:val="24"/>
          <w:rtl w:val="0"/>
        </w:rPr>
        <w:t xml:space="preserve">Currently every component of this block diagram is in the research stage, wherein no parts have been definitively chosen. We are yet to decide what combination of parts would deliver the portability, power consumption, and</w:t>
      </w:r>
      <w:r w:rsidDel="00000000" w:rsidR="00000000" w:rsidRPr="00000000">
        <w:rPr>
          <w:rtl w:val="0"/>
        </w:rPr>
        <w:t xml:space="preserve"> low cost qualities we are looking for. Figure 3.2 below gives a general overview of the flow of information from different hardware components, and their interaction with the outside environment.</w:t>
      </w:r>
    </w:p>
    <w:p w:rsidR="00000000" w:rsidDel="00000000" w:rsidP="00000000" w:rsidRDefault="00000000" w:rsidRPr="00000000" w14:paraId="0000012C">
      <w:pPr>
        <w:spacing w:line="240" w:lineRule="auto"/>
        <w:ind w:firstLine="720"/>
        <w:jc w:val="center"/>
        <w:rPr/>
      </w:pPr>
      <w:r w:rsidDel="00000000" w:rsidR="00000000" w:rsidRPr="00000000">
        <w:rPr>
          <w:sz w:val="40"/>
          <w:szCs w:val="40"/>
        </w:rPr>
        <w:drawing>
          <wp:inline distB="114300" distT="114300" distL="114300" distR="114300">
            <wp:extent cx="4957763" cy="2004016"/>
            <wp:effectExtent b="0" l="0" r="0" t="0"/>
            <wp:docPr id="4"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4957763" cy="2004016"/>
                    </a:xfrm>
                    <a:prstGeom prst="rect"/>
                    <a:ln/>
                  </pic:spPr>
                </pic:pic>
              </a:graphicData>
            </a:graphic>
          </wp:inline>
        </w:drawing>
      </w:r>
      <w:r w:rsidDel="00000000" w:rsidR="00000000" w:rsidRPr="00000000">
        <w:rPr>
          <w:rtl w:val="0"/>
        </w:rPr>
      </w:r>
    </w:p>
    <w:bookmarkStart w:colFirst="0" w:colLast="0" w:name="yybisnk1z64" w:id="29"/>
    <w:bookmarkEnd w:id="29"/>
    <w:p w:rsidR="00000000" w:rsidDel="00000000" w:rsidP="00000000" w:rsidRDefault="00000000" w:rsidRPr="00000000" w14:paraId="0000012D">
      <w:pPr>
        <w:jc w:val="center"/>
        <w:rPr>
          <w:b w:val="1"/>
          <w:sz w:val="20"/>
          <w:szCs w:val="20"/>
        </w:rPr>
      </w:pPr>
      <w:r w:rsidDel="00000000" w:rsidR="00000000" w:rsidRPr="00000000">
        <w:rPr>
          <w:b w:val="1"/>
          <w:sz w:val="20"/>
          <w:szCs w:val="20"/>
          <w:rtl w:val="0"/>
        </w:rPr>
        <w:t xml:space="preserve">Figure 3.2: Hardware Layout</w:t>
      </w:r>
    </w:p>
    <w:p w:rsidR="00000000" w:rsidDel="00000000" w:rsidP="00000000" w:rsidRDefault="00000000" w:rsidRPr="00000000" w14:paraId="0000012E">
      <w:pPr>
        <w:pStyle w:val="Heading1"/>
        <w:spacing w:line="240" w:lineRule="auto"/>
        <w:ind w:left="0" w:firstLine="0"/>
        <w:jc w:val="left"/>
        <w:rPr/>
      </w:pPr>
      <w:bookmarkStart w:colFirst="0" w:colLast="0" w:name="_oiazo5ttaez9" w:id="30"/>
      <w:bookmarkEnd w:id="30"/>
      <w:r w:rsidDel="00000000" w:rsidR="00000000" w:rsidRPr="00000000">
        <w:rPr>
          <w:rtl w:val="0"/>
        </w:rPr>
      </w:r>
    </w:p>
    <w:p w:rsidR="00000000" w:rsidDel="00000000" w:rsidP="00000000" w:rsidRDefault="00000000" w:rsidRPr="00000000" w14:paraId="0000012F">
      <w:pPr>
        <w:pStyle w:val="Heading1"/>
        <w:spacing w:line="240" w:lineRule="auto"/>
        <w:ind w:left="0" w:firstLine="720"/>
        <w:jc w:val="left"/>
        <w:rPr>
          <w:b w:val="1"/>
          <w:u w:val="single"/>
        </w:rPr>
      </w:pPr>
      <w:bookmarkStart w:colFirst="0" w:colLast="0" w:name="_wbmc0y1kgrdh" w:id="31"/>
      <w:bookmarkEnd w:id="31"/>
      <w:r w:rsidDel="00000000" w:rsidR="00000000" w:rsidRPr="00000000">
        <w:rPr>
          <w:b w:val="1"/>
          <w:u w:val="single"/>
          <w:rtl w:val="0"/>
        </w:rPr>
        <w:t xml:space="preserve">3.3 Signal Analysis Block Diagram</w:t>
      </w:r>
    </w:p>
    <w:p w:rsidR="00000000" w:rsidDel="00000000" w:rsidP="00000000" w:rsidRDefault="00000000" w:rsidRPr="00000000" w14:paraId="00000130">
      <w:pPr>
        <w:rPr>
          <w:sz w:val="24"/>
          <w:szCs w:val="24"/>
        </w:rPr>
      </w:pPr>
      <w:r w:rsidDel="00000000" w:rsidR="00000000" w:rsidRPr="00000000">
        <w:rPr>
          <w:rtl w:val="0"/>
        </w:rPr>
        <w:tab/>
        <w:t xml:space="preserve">Below is a basic diagram (Figure 3.3) of the signal processing system. The system starts with an incoming analog current signal from the photodiode sensor array.  With the use of a transimpedance amplifier, we can convert the current signal to a voltage signal.  From there we are going to do some basic signal preprocessing which will use several layers of active and passive filters to remove unneeded frequency components from the analog signal.  The A/D converter coupled with a flip-flop array will allow us to convert the preprocessed analog sig</w:t>
      </w:r>
      <w:r w:rsidDel="00000000" w:rsidR="00000000" w:rsidRPr="00000000">
        <w:rPr>
          <w:sz w:val="24"/>
          <w:szCs w:val="24"/>
          <w:rtl w:val="0"/>
        </w:rPr>
        <w:t xml:space="preserve">nal to a digital signal with our desired sample frequency and resolution.  Using several feature extraction techniques we can then predict and output the user’s biometrics.</w:t>
      </w:r>
    </w:p>
    <w:p w:rsidR="00000000" w:rsidDel="00000000" w:rsidP="00000000" w:rsidRDefault="00000000" w:rsidRPr="00000000" w14:paraId="00000131">
      <w:pPr>
        <w:jc w:val="center"/>
        <w:rPr/>
      </w:pPr>
      <w:r w:rsidDel="00000000" w:rsidR="00000000" w:rsidRPr="00000000">
        <w:rPr>
          <w:rtl w:val="0"/>
        </w:rPr>
      </w:r>
    </w:p>
    <w:p w:rsidR="00000000" w:rsidDel="00000000" w:rsidP="00000000" w:rsidRDefault="00000000" w:rsidRPr="00000000" w14:paraId="00000132">
      <w:pPr>
        <w:jc w:val="center"/>
        <w:rPr/>
      </w:pPr>
      <w:r w:rsidDel="00000000" w:rsidR="00000000" w:rsidRPr="00000000">
        <w:rPr/>
        <w:drawing>
          <wp:inline distB="114300" distT="114300" distL="114300" distR="114300">
            <wp:extent cx="4938713" cy="3232456"/>
            <wp:effectExtent b="0" l="0" r="0" t="0"/>
            <wp:docPr id="3"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4938713" cy="3232456"/>
                    </a:xfrm>
                    <a:prstGeom prst="rect"/>
                    <a:ln/>
                  </pic:spPr>
                </pic:pic>
              </a:graphicData>
            </a:graphic>
          </wp:inline>
        </w:drawing>
      </w:r>
      <w:r w:rsidDel="00000000" w:rsidR="00000000" w:rsidRPr="00000000">
        <w:rPr>
          <w:rtl w:val="0"/>
        </w:rPr>
      </w:r>
    </w:p>
    <w:bookmarkStart w:colFirst="0" w:colLast="0" w:name="4psi2jdhskxm" w:id="32"/>
    <w:bookmarkEnd w:id="32"/>
    <w:p w:rsidR="00000000" w:rsidDel="00000000" w:rsidP="00000000" w:rsidRDefault="00000000" w:rsidRPr="00000000" w14:paraId="00000133">
      <w:pPr>
        <w:jc w:val="center"/>
        <w:rPr/>
      </w:pPr>
      <w:r w:rsidDel="00000000" w:rsidR="00000000" w:rsidRPr="00000000">
        <w:rPr>
          <w:b w:val="1"/>
          <w:sz w:val="20"/>
          <w:szCs w:val="20"/>
          <w:rtl w:val="0"/>
        </w:rPr>
        <w:t xml:space="preserve">Figure 3.3: Signal Processing System</w:t>
      </w:r>
      <w:r w:rsidDel="00000000" w:rsidR="00000000" w:rsidRPr="00000000">
        <w:rPr>
          <w:rtl w:val="0"/>
        </w:rPr>
      </w:r>
    </w:p>
    <w:p w:rsidR="00000000" w:rsidDel="00000000" w:rsidP="00000000" w:rsidRDefault="00000000" w:rsidRPr="00000000" w14:paraId="00000134">
      <w:pPr>
        <w:pStyle w:val="Heading1"/>
        <w:spacing w:line="240" w:lineRule="auto"/>
        <w:rPr>
          <w:b w:val="1"/>
          <w:sz w:val="24"/>
          <w:szCs w:val="24"/>
          <w:u w:val="single"/>
        </w:rPr>
      </w:pPr>
      <w:bookmarkStart w:colFirst="0" w:colLast="0" w:name="_gs13mzr0ckin" w:id="33"/>
      <w:bookmarkEnd w:id="33"/>
      <w:r w:rsidDel="00000000" w:rsidR="00000000" w:rsidRPr="00000000">
        <w:rPr>
          <w:b w:val="1"/>
          <w:u w:val="single"/>
          <w:rtl w:val="0"/>
        </w:rPr>
        <w:t xml:space="preserve">3.4 Pre-Signal Analysis Block Diagram</w:t>
      </w:r>
      <w:r w:rsidDel="00000000" w:rsidR="00000000" w:rsidRPr="00000000">
        <w:rPr>
          <w:rtl w:val="0"/>
        </w:rPr>
      </w:r>
    </w:p>
    <w:p w:rsidR="00000000" w:rsidDel="00000000" w:rsidP="00000000" w:rsidRDefault="00000000" w:rsidRPr="00000000" w14:paraId="00000135">
      <w:pPr>
        <w:ind w:firstLine="720"/>
        <w:jc w:val="both"/>
        <w:rPr/>
      </w:pPr>
      <w:r w:rsidDel="00000000" w:rsidR="00000000" w:rsidRPr="00000000">
        <w:rPr>
          <w:rtl w:val="0"/>
        </w:rPr>
        <w:t xml:space="preserve">The device will have a pre-signal analysis block to ensure that the PPG signal going into the biometric extraction process is of adequate quality. Common sources of inaccuracies in readings are often the result of motion of region of interest (ROI) during signal acquisition and/or inadequate illumination for darker skin tones due to stronger absorption from larger melanin concentrations. The diagram below (Figure 3.4) will provide feedback to the system and user such that these issues can be addressed before entering the primary signal analysis stage. </w:t>
      </w:r>
    </w:p>
    <w:p w:rsidR="00000000" w:rsidDel="00000000" w:rsidP="00000000" w:rsidRDefault="00000000" w:rsidRPr="00000000" w14:paraId="00000136">
      <w:pPr>
        <w:ind w:left="0" w:firstLine="0"/>
        <w:jc w:val="both"/>
        <w:rPr/>
      </w:pPr>
      <w:r w:rsidDel="00000000" w:rsidR="00000000" w:rsidRPr="00000000">
        <w:rPr/>
        <w:drawing>
          <wp:inline distB="114300" distT="114300" distL="114300" distR="114300">
            <wp:extent cx="5610225" cy="3819525"/>
            <wp:effectExtent b="0" l="0" r="0" t="0"/>
            <wp:docPr id="5" name="image10.png"/>
            <a:graphic>
              <a:graphicData uri="http://schemas.openxmlformats.org/drawingml/2006/picture">
                <pic:pic>
                  <pic:nvPicPr>
                    <pic:cNvPr id="0" name="image10.png"/>
                    <pic:cNvPicPr preferRelativeResize="0"/>
                  </pic:nvPicPr>
                  <pic:blipFill>
                    <a:blip r:embed="rId16"/>
                    <a:srcRect b="2078" l="0" r="0" t="5311"/>
                    <a:stretch>
                      <a:fillRect/>
                    </a:stretch>
                  </pic:blipFill>
                  <pic:spPr>
                    <a:xfrm>
                      <a:off x="0" y="0"/>
                      <a:ext cx="5610225" cy="3819525"/>
                    </a:xfrm>
                    <a:prstGeom prst="rect"/>
                    <a:ln/>
                  </pic:spPr>
                </pic:pic>
              </a:graphicData>
            </a:graphic>
          </wp:inline>
        </w:drawing>
      </w:r>
      <w:r w:rsidDel="00000000" w:rsidR="00000000" w:rsidRPr="00000000">
        <w:rPr>
          <w:rtl w:val="0"/>
        </w:rPr>
      </w:r>
    </w:p>
    <w:bookmarkStart w:colFirst="0" w:colLast="0" w:name="wgd4w78a3xa9" w:id="34"/>
    <w:bookmarkEnd w:id="34"/>
    <w:p w:rsidR="00000000" w:rsidDel="00000000" w:rsidP="00000000" w:rsidRDefault="00000000" w:rsidRPr="00000000" w14:paraId="00000137">
      <w:pPr>
        <w:jc w:val="center"/>
        <w:rPr>
          <w:b w:val="1"/>
          <w:sz w:val="20"/>
          <w:szCs w:val="20"/>
        </w:rPr>
      </w:pPr>
      <w:r w:rsidDel="00000000" w:rsidR="00000000" w:rsidRPr="00000000">
        <w:rPr>
          <w:b w:val="1"/>
          <w:sz w:val="20"/>
          <w:szCs w:val="20"/>
          <w:rtl w:val="0"/>
        </w:rPr>
        <w:t xml:space="preserve">Figure 3.4: Pre-Signal Analysis Loop</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Heading1"/>
        <w:spacing w:line="240" w:lineRule="auto"/>
        <w:ind w:firstLine="720"/>
        <w:jc w:val="left"/>
        <w:rPr>
          <w:b w:val="1"/>
          <w:u w:val="single"/>
        </w:rPr>
      </w:pPr>
      <w:bookmarkStart w:colFirst="0" w:colLast="0" w:name="_9dw1dtjvp4wj" w:id="35"/>
      <w:bookmarkEnd w:id="35"/>
      <w:r w:rsidDel="00000000" w:rsidR="00000000" w:rsidRPr="00000000">
        <w:rPr>
          <w:b w:val="1"/>
          <w:u w:val="single"/>
          <w:rtl w:val="0"/>
        </w:rPr>
        <w:t xml:space="preserve">3.5 Application Data Receipt Workflow</w:t>
      </w:r>
    </w:p>
    <w:p w:rsidR="00000000" w:rsidDel="00000000" w:rsidP="00000000" w:rsidRDefault="00000000" w:rsidRPr="00000000" w14:paraId="0000013B">
      <w:pPr>
        <w:spacing w:line="240" w:lineRule="auto"/>
        <w:ind w:firstLine="720"/>
        <w:jc w:val="both"/>
        <w:rPr/>
      </w:pPr>
      <w:r w:rsidDel="00000000" w:rsidR="00000000" w:rsidRPr="00000000">
        <w:rPr>
          <w:sz w:val="24"/>
          <w:szCs w:val="24"/>
          <w:rtl w:val="0"/>
        </w:rPr>
        <w:t xml:space="preserve">The application will reside on a smart device ready to receive the signal from the designed device. As modeled below in </w:t>
      </w:r>
      <w:r w:rsidDel="00000000" w:rsidR="00000000" w:rsidRPr="00000000">
        <w:rPr>
          <w:rtl w:val="0"/>
        </w:rPr>
        <w:t xml:space="preserve">Figure 3.5, t</w:t>
      </w:r>
      <w:r w:rsidDel="00000000" w:rsidR="00000000" w:rsidRPr="00000000">
        <w:rPr>
          <w:sz w:val="24"/>
          <w:szCs w:val="24"/>
          <w:rtl w:val="0"/>
        </w:rPr>
        <w:t xml:space="preserve">he application will await data input from the device. Once received the application will be responsible to check to see if data transferred is valid. Upon a failed check data must be retransmitted. If the check passes, the results would then be decoded and displayed in the application. Meta-data would need to be wrapped into the data received from the device to store in the application database. Upon the storage step the application would reset and return to the awaiting data state.</w:t>
      </w:r>
      <w:r w:rsidDel="00000000" w:rsidR="00000000" w:rsidRPr="00000000">
        <w:rPr>
          <w:rtl w:val="0"/>
        </w:rPr>
      </w:r>
    </w:p>
    <w:p w:rsidR="00000000" w:rsidDel="00000000" w:rsidP="00000000" w:rsidRDefault="00000000" w:rsidRPr="00000000" w14:paraId="0000013C">
      <w:pPr>
        <w:jc w:val="center"/>
        <w:rPr>
          <w:sz w:val="24"/>
          <w:szCs w:val="24"/>
        </w:rPr>
      </w:pPr>
      <w:r w:rsidDel="00000000" w:rsidR="00000000" w:rsidRPr="00000000">
        <w:rPr>
          <w:sz w:val="24"/>
          <w:szCs w:val="24"/>
        </w:rPr>
        <w:drawing>
          <wp:inline distB="114300" distT="114300" distL="114300" distR="114300">
            <wp:extent cx="5486400" cy="3162300"/>
            <wp:effectExtent b="0" l="0" r="0" t="0"/>
            <wp:docPr id="6" name="image3.png"/>
            <a:graphic>
              <a:graphicData uri="http://schemas.openxmlformats.org/drawingml/2006/picture">
                <pic:pic>
                  <pic:nvPicPr>
                    <pic:cNvPr id="0" name="image3.png"/>
                    <pic:cNvPicPr preferRelativeResize="0"/>
                  </pic:nvPicPr>
                  <pic:blipFill>
                    <a:blip r:embed="rId17"/>
                    <a:srcRect b="3488" l="0" r="0" t="0"/>
                    <a:stretch>
                      <a:fillRect/>
                    </a:stretch>
                  </pic:blipFill>
                  <pic:spPr>
                    <a:xfrm>
                      <a:off x="0" y="0"/>
                      <a:ext cx="5486400" cy="3162300"/>
                    </a:xfrm>
                    <a:prstGeom prst="rect"/>
                    <a:ln/>
                  </pic:spPr>
                </pic:pic>
              </a:graphicData>
            </a:graphic>
          </wp:inline>
        </w:drawing>
      </w:r>
      <w:r w:rsidDel="00000000" w:rsidR="00000000" w:rsidRPr="00000000">
        <w:rPr>
          <w:rtl w:val="0"/>
        </w:rPr>
      </w:r>
    </w:p>
    <w:bookmarkStart w:colFirst="0" w:colLast="0" w:name="kxoftcoubej6" w:id="36"/>
    <w:bookmarkEnd w:id="36"/>
    <w:p w:rsidR="00000000" w:rsidDel="00000000" w:rsidP="00000000" w:rsidRDefault="00000000" w:rsidRPr="00000000" w14:paraId="0000013D">
      <w:pPr>
        <w:jc w:val="center"/>
        <w:rPr>
          <w:b w:val="1"/>
          <w:sz w:val="20"/>
          <w:szCs w:val="20"/>
        </w:rPr>
      </w:pPr>
      <w:r w:rsidDel="00000000" w:rsidR="00000000" w:rsidRPr="00000000">
        <w:rPr>
          <w:b w:val="1"/>
          <w:sz w:val="20"/>
          <w:szCs w:val="20"/>
          <w:rtl w:val="0"/>
        </w:rPr>
        <w:t xml:space="preserve">Figure 3.5: Application Data Flow</w:t>
      </w:r>
    </w:p>
    <w:p w:rsidR="00000000" w:rsidDel="00000000" w:rsidP="00000000" w:rsidRDefault="00000000" w:rsidRPr="00000000" w14:paraId="0000013E">
      <w:pPr>
        <w:pStyle w:val="Heading1"/>
        <w:spacing w:line="240" w:lineRule="auto"/>
        <w:jc w:val="left"/>
        <w:rPr/>
      </w:pPr>
      <w:bookmarkStart w:colFirst="0" w:colLast="0" w:name="_vs9s3zhywsx0" w:id="37"/>
      <w:bookmarkEnd w:id="37"/>
      <w:r w:rsidDel="00000000" w:rsidR="00000000" w:rsidRPr="00000000">
        <w:rPr>
          <w:rtl w:val="0"/>
        </w:rPr>
      </w:r>
    </w:p>
    <w:p w:rsidR="00000000" w:rsidDel="00000000" w:rsidP="00000000" w:rsidRDefault="00000000" w:rsidRPr="00000000" w14:paraId="0000013F">
      <w:pPr>
        <w:pStyle w:val="Heading1"/>
        <w:rPr>
          <w:b w:val="1"/>
          <w:u w:val="single"/>
        </w:rPr>
      </w:pPr>
      <w:bookmarkStart w:colFirst="0" w:colLast="0" w:name="_41oibcehld3f" w:id="38"/>
      <w:bookmarkEnd w:id="38"/>
      <w:r w:rsidDel="00000000" w:rsidR="00000000" w:rsidRPr="00000000">
        <w:rPr>
          <w:b w:val="1"/>
          <w:u w:val="single"/>
          <w:rtl w:val="0"/>
        </w:rPr>
        <w:t xml:space="preserve">4.0 Signal Processing</w:t>
      </w:r>
    </w:p>
    <w:p w:rsidR="00000000" w:rsidDel="00000000" w:rsidP="00000000" w:rsidRDefault="00000000" w:rsidRPr="00000000" w14:paraId="00000140">
      <w:pPr>
        <w:ind w:firstLine="720"/>
        <w:rPr/>
      </w:pPr>
      <w:r w:rsidDel="00000000" w:rsidR="00000000" w:rsidRPr="00000000">
        <w:rPr>
          <w:rtl w:val="0"/>
        </w:rPr>
        <w:t xml:space="preserve">The signal processing required to extract the certain biometric features from the PPG signal will require some time-domain analysis. In this section we will briefly cover some techniques for identifying the necessary features of the PPG which are necessary to derive blood flow information necessary for average heart-rate and HRV. </w:t>
      </w: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Style w:val="Heading1"/>
        <w:rPr>
          <w:b w:val="1"/>
          <w:u w:val="single"/>
        </w:rPr>
      </w:pPr>
      <w:bookmarkStart w:colFirst="0" w:colLast="0" w:name="_nfjqqn1rt6o2" w:id="39"/>
      <w:bookmarkEnd w:id="39"/>
      <w:r w:rsidDel="00000000" w:rsidR="00000000" w:rsidRPr="00000000">
        <w:rPr>
          <w:b w:val="1"/>
          <w:u w:val="single"/>
          <w:rtl w:val="0"/>
        </w:rPr>
        <w:t xml:space="preserve">4.1 Features</w:t>
      </w:r>
    </w:p>
    <w:p w:rsidR="00000000" w:rsidDel="00000000" w:rsidP="00000000" w:rsidRDefault="00000000" w:rsidRPr="00000000" w14:paraId="00000143">
      <w:pPr>
        <w:rPr>
          <w:b w:val="1"/>
        </w:rPr>
      </w:pPr>
      <w:r w:rsidDel="00000000" w:rsidR="00000000" w:rsidRPr="00000000">
        <w:rPr>
          <w:b w:val="1"/>
          <w:rtl w:val="0"/>
        </w:rPr>
        <w:t xml:space="preserve">Peak Detection-</w:t>
      </w:r>
    </w:p>
    <w:p w:rsidR="00000000" w:rsidDel="00000000" w:rsidP="00000000" w:rsidRDefault="00000000" w:rsidRPr="00000000" w14:paraId="00000144">
      <w:pPr>
        <w:ind w:firstLine="720"/>
        <w:rPr>
          <w:b w:val="1"/>
        </w:rPr>
      </w:pPr>
      <w:r w:rsidDel="00000000" w:rsidR="00000000" w:rsidRPr="00000000">
        <w:rPr>
          <w:rtl w:val="0"/>
        </w:rPr>
        <w:t xml:space="preserve">One of the most important features we will be looking for is the signal’s peaks.  By taking a look at the sample PPG signal you will see there are two local maximums per heart rate period.  We specify that we want to locate the highest valued maximum to maintain consistency.  Below is a high level description of the algorithm used to identify the sample number and time at which this peak occurs.</w:t>
      </w:r>
      <w:r w:rsidDel="00000000" w:rsidR="00000000" w:rsidRPr="00000000">
        <w:rPr>
          <w:rtl w:val="0"/>
        </w:rPr>
      </w:r>
    </w:p>
    <w:p w:rsidR="00000000" w:rsidDel="00000000" w:rsidP="00000000" w:rsidRDefault="00000000" w:rsidRPr="00000000" w14:paraId="00000145">
      <w:pPr>
        <w:jc w:val="center"/>
        <w:rPr/>
      </w:pPr>
      <w:r w:rsidDel="00000000" w:rsidR="00000000" w:rsidRPr="00000000">
        <w:rPr/>
        <w:drawing>
          <wp:inline distB="114300" distT="114300" distL="114300" distR="114300">
            <wp:extent cx="5303541" cy="2912678"/>
            <wp:effectExtent b="0" l="0" r="0" t="0"/>
            <wp:docPr id="7"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303541" cy="2912678"/>
                    </a:xfrm>
                    <a:prstGeom prst="rect"/>
                    <a:ln/>
                  </pic:spPr>
                </pic:pic>
              </a:graphicData>
            </a:graphic>
          </wp:inline>
        </w:drawing>
      </w:r>
      <w:r w:rsidDel="00000000" w:rsidR="00000000" w:rsidRPr="00000000">
        <w:rPr>
          <w:rtl w:val="0"/>
        </w:rPr>
      </w:r>
    </w:p>
    <w:bookmarkStart w:colFirst="0" w:colLast="0" w:name="kix.ugolxdwxwdts" w:id="40"/>
    <w:bookmarkEnd w:id="40"/>
    <w:p w:rsidR="00000000" w:rsidDel="00000000" w:rsidP="00000000" w:rsidRDefault="00000000" w:rsidRPr="00000000" w14:paraId="00000146">
      <w:pPr>
        <w:jc w:val="center"/>
        <w:rPr>
          <w:b w:val="1"/>
          <w:sz w:val="20"/>
          <w:szCs w:val="20"/>
        </w:rPr>
      </w:pPr>
      <w:r w:rsidDel="00000000" w:rsidR="00000000" w:rsidRPr="00000000">
        <w:rPr>
          <w:b w:val="1"/>
          <w:sz w:val="20"/>
          <w:szCs w:val="20"/>
          <w:rtl w:val="0"/>
        </w:rPr>
        <w:t xml:space="preserve">Figure 4.1: Peak detection of bio-sigals </w:t>
      </w:r>
    </w:p>
    <w:p w:rsidR="00000000" w:rsidDel="00000000" w:rsidP="00000000" w:rsidRDefault="00000000" w:rsidRPr="00000000" w14:paraId="00000147">
      <w:pPr>
        <w:jc w:val="left"/>
        <w:rPr/>
      </w:pPr>
      <w:r w:rsidDel="00000000" w:rsidR="00000000" w:rsidRPr="00000000">
        <w:rPr>
          <w:rtl w:val="0"/>
        </w:rPr>
      </w:r>
    </w:p>
    <w:p w:rsidR="00000000" w:rsidDel="00000000" w:rsidP="00000000" w:rsidRDefault="00000000" w:rsidRPr="00000000" w14:paraId="00000148">
      <w:pPr>
        <w:jc w:val="center"/>
        <w:rPr/>
      </w:pPr>
      <w:r w:rsidDel="00000000" w:rsidR="00000000" w:rsidRPr="00000000">
        <w:rPr>
          <w:rtl w:val="0"/>
        </w:rPr>
      </w:r>
    </w:p>
    <w:p w:rsidR="00000000" w:rsidDel="00000000" w:rsidP="00000000" w:rsidRDefault="00000000" w:rsidRPr="00000000" w14:paraId="00000149">
      <w:pPr>
        <w:ind w:firstLine="720"/>
        <w:rPr/>
      </w:pPr>
      <w:r w:rsidDel="00000000" w:rsidR="00000000" w:rsidRPr="00000000">
        <w:rPr>
          <w:rtl w:val="0"/>
        </w:rPr>
        <w:t xml:space="preserve">To tackle the problem of peak detection algorithmically we must identify the characteristics of the peak we are looking to detect.  To explain these algorithms we are going to use the example PPG signal sampled at 1kHz given in figure 4.1.</w:t>
      </w:r>
    </w:p>
    <w:p w:rsidR="00000000" w:rsidDel="00000000" w:rsidP="00000000" w:rsidRDefault="00000000" w:rsidRPr="00000000" w14:paraId="0000014A">
      <w:pPr>
        <w:ind w:firstLine="720"/>
        <w:rPr/>
      </w:pPr>
      <w:r w:rsidDel="00000000" w:rsidR="00000000" w:rsidRPr="00000000">
        <w:rPr>
          <w:rtl w:val="0"/>
        </w:rPr>
        <w:t xml:space="preserve">Identifiers:</w:t>
      </w:r>
    </w:p>
    <w:p w:rsidR="00000000" w:rsidDel="00000000" w:rsidP="00000000" w:rsidRDefault="00000000" w:rsidRPr="00000000" w14:paraId="0000014B">
      <w:pPr>
        <w:numPr>
          <w:ilvl w:val="0"/>
          <w:numId w:val="1"/>
        </w:numPr>
        <w:ind w:left="2160" w:hanging="360"/>
      </w:pPr>
      <w:r w:rsidDel="00000000" w:rsidR="00000000" w:rsidRPr="00000000">
        <w:rPr>
          <w:rtl w:val="0"/>
        </w:rPr>
        <w:t xml:space="preserve">Is a local Maximum</w:t>
      </w:r>
    </w:p>
    <w:p w:rsidR="00000000" w:rsidDel="00000000" w:rsidP="00000000" w:rsidRDefault="00000000" w:rsidRPr="00000000" w14:paraId="0000014C">
      <w:pPr>
        <w:numPr>
          <w:ilvl w:val="0"/>
          <w:numId w:val="1"/>
        </w:numPr>
        <w:ind w:left="2160" w:hanging="360"/>
      </w:pPr>
      <w:r w:rsidDel="00000000" w:rsidR="00000000" w:rsidRPr="00000000">
        <w:rPr>
          <w:rtl w:val="0"/>
        </w:rPr>
        <w:t xml:space="preserve">Is the highest valued point in the cycle.</w:t>
      </w:r>
    </w:p>
    <w:p w:rsidR="00000000" w:rsidDel="00000000" w:rsidP="00000000" w:rsidRDefault="00000000" w:rsidRPr="00000000" w14:paraId="0000014D">
      <w:pPr>
        <w:rPr/>
      </w:pPr>
      <w:r w:rsidDel="00000000" w:rsidR="00000000" w:rsidRPr="00000000">
        <w:rPr>
          <w:rtl w:val="0"/>
        </w:rPr>
        <w:t xml:space="preserve">Algorithm-</w:t>
      </w:r>
    </w:p>
    <w:p w:rsidR="00000000" w:rsidDel="00000000" w:rsidP="00000000" w:rsidRDefault="00000000" w:rsidRPr="00000000" w14:paraId="0000014E">
      <w:pPr>
        <w:rPr/>
      </w:pPr>
      <w:r w:rsidDel="00000000" w:rsidR="00000000" w:rsidRPr="00000000">
        <w:rPr>
          <w:rtl w:val="0"/>
        </w:rPr>
        <w:tab/>
        <w:t xml:space="preserve">If (PPG(n) &gt; PPG(n-1) &amp;&amp; PPG(n) &gt; PPG(n+1))</w:t>
      </w:r>
    </w:p>
    <w:p w:rsidR="00000000" w:rsidDel="00000000" w:rsidP="00000000" w:rsidRDefault="00000000" w:rsidRPr="00000000" w14:paraId="0000014F">
      <w:pPr>
        <w:rPr/>
      </w:pPr>
      <w:r w:rsidDel="00000000" w:rsidR="00000000" w:rsidRPr="00000000">
        <w:rPr>
          <w:rtl w:val="0"/>
        </w:rPr>
        <w:tab/>
        <w:tab/>
        <w:t xml:space="preserve">PPG(n) is a local maximum.</w:t>
      </w:r>
    </w:p>
    <w:p w:rsidR="00000000" w:rsidDel="00000000" w:rsidP="00000000" w:rsidRDefault="00000000" w:rsidRPr="00000000" w14:paraId="00000150">
      <w:pPr>
        <w:rPr/>
      </w:pPr>
      <w:r w:rsidDel="00000000" w:rsidR="00000000" w:rsidRPr="00000000">
        <w:rPr>
          <w:rtl w:val="0"/>
        </w:rPr>
        <w:tab/>
        <w:t xml:space="preserve">If (PPG(n) &gt; PPG(x)) for all x | n-T0/2&lt;x&lt;n+T0/2 &amp;&amp; x,n are integers</w:t>
      </w:r>
    </w:p>
    <w:p w:rsidR="00000000" w:rsidDel="00000000" w:rsidP="00000000" w:rsidRDefault="00000000" w:rsidRPr="00000000" w14:paraId="00000151">
      <w:pPr>
        <w:rPr/>
      </w:pPr>
      <w:r w:rsidDel="00000000" w:rsidR="00000000" w:rsidRPr="00000000">
        <w:rPr>
          <w:rtl w:val="0"/>
        </w:rPr>
        <w:tab/>
        <w:tab/>
        <w:t xml:space="preserve">PPG(n) is the maximum point in the cycle</w:t>
      </w:r>
    </w:p>
    <w:p w:rsidR="00000000" w:rsidDel="00000000" w:rsidP="00000000" w:rsidRDefault="00000000" w:rsidRPr="00000000" w14:paraId="00000152">
      <w:pPr>
        <w:rPr/>
      </w:pPr>
      <w:r w:rsidDel="00000000" w:rsidR="00000000" w:rsidRPr="00000000">
        <w:rPr>
          <w:rtl w:val="0"/>
        </w:rPr>
        <w:tab/>
      </w:r>
    </w:p>
    <w:p w:rsidR="00000000" w:rsidDel="00000000" w:rsidP="00000000" w:rsidRDefault="00000000" w:rsidRPr="00000000" w14:paraId="00000153">
      <w:pPr>
        <w:rPr/>
      </w:pPr>
      <w:r w:rsidDel="00000000" w:rsidR="00000000" w:rsidRPr="00000000">
        <w:rPr>
          <w:rtl w:val="0"/>
        </w:rPr>
        <w:tab/>
        <w:t xml:space="preserve">If both of the statements above are true, than n is the sample number of this peak and n*Ts is the time of this peak.</w:t>
      </w:r>
    </w:p>
    <w:p w:rsidR="00000000" w:rsidDel="00000000" w:rsidP="00000000" w:rsidRDefault="00000000" w:rsidRPr="00000000" w14:paraId="00000154">
      <w:pPr>
        <w:rPr>
          <w:b w:val="1"/>
        </w:rPr>
      </w:pPr>
      <w:r w:rsidDel="00000000" w:rsidR="00000000" w:rsidRPr="00000000">
        <w:rPr>
          <w:rtl w:val="0"/>
        </w:rPr>
      </w:r>
    </w:p>
    <w:p w:rsidR="00000000" w:rsidDel="00000000" w:rsidP="00000000" w:rsidRDefault="00000000" w:rsidRPr="00000000" w14:paraId="00000155">
      <w:pPr>
        <w:rPr>
          <w:b w:val="1"/>
        </w:rPr>
      </w:pPr>
      <w:r w:rsidDel="00000000" w:rsidR="00000000" w:rsidRPr="00000000">
        <w:rPr>
          <w:b w:val="1"/>
          <w:rtl w:val="0"/>
        </w:rPr>
        <w:tab/>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1"/>
        <w:rPr>
          <w:b w:val="1"/>
          <w:u w:val="single"/>
        </w:rPr>
      </w:pPr>
      <w:bookmarkStart w:colFirst="0" w:colLast="0" w:name="_kdimnfrrlxo6" w:id="41"/>
      <w:bookmarkEnd w:id="41"/>
      <w:r w:rsidDel="00000000" w:rsidR="00000000" w:rsidRPr="00000000">
        <w:rPr>
          <w:b w:val="1"/>
          <w:u w:val="single"/>
          <w:rtl w:val="0"/>
        </w:rPr>
        <w:t xml:space="preserve"> 4.2 Heart Rate</w:t>
      </w:r>
    </w:p>
    <w:p w:rsidR="00000000" w:rsidDel="00000000" w:rsidP="00000000" w:rsidRDefault="00000000" w:rsidRPr="00000000" w14:paraId="00000158">
      <w:pPr>
        <w:rPr>
          <w:sz w:val="40"/>
          <w:szCs w:val="40"/>
        </w:rPr>
      </w:pPr>
      <w:r w:rsidDel="00000000" w:rsidR="00000000" w:rsidRPr="00000000">
        <w:rPr>
          <w:b w:val="1"/>
          <w:rtl w:val="0"/>
        </w:rPr>
        <w:t xml:space="preserve">Instantaneous Heart Rate-</w:t>
      </w:r>
      <w:r w:rsidDel="00000000" w:rsidR="00000000" w:rsidRPr="00000000">
        <w:rPr>
          <w:rtl w:val="0"/>
        </w:rPr>
      </w:r>
    </w:p>
    <w:p w:rsidR="00000000" w:rsidDel="00000000" w:rsidP="00000000" w:rsidRDefault="00000000" w:rsidRPr="00000000" w14:paraId="00000159">
      <w:pPr>
        <w:ind w:firstLine="720"/>
        <w:rPr/>
      </w:pPr>
      <w:r w:rsidDel="00000000" w:rsidR="00000000" w:rsidRPr="00000000">
        <w:rPr>
          <w:rtl w:val="0"/>
        </w:rPr>
        <w:t xml:space="preserve">From the peak detection algorithm we can identify repetition in the incoming PPG signal.  This cycle will have the same frequency as the heartbeat as the subject of the sensor.  So, the difference in sample number multiplied by the sample period will be a good approximation to the period of a heart beat cycle.</w:t>
      </w:r>
    </w:p>
    <w:p w:rsidR="00000000" w:rsidDel="00000000" w:rsidP="00000000" w:rsidRDefault="00000000" w:rsidRPr="00000000" w14:paraId="0000015A">
      <w:pPr>
        <w:jc w:val="left"/>
        <w:rPr/>
      </w:pPr>
      <w:r w:rsidDel="00000000" w:rsidR="00000000" w:rsidRPr="00000000">
        <w:rPr/>
        <w:drawing>
          <wp:inline distB="114300" distT="114300" distL="114300" distR="114300">
            <wp:extent cx="5486400" cy="3022600"/>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486400" cy="3022600"/>
                    </a:xfrm>
                    <a:prstGeom prst="rect"/>
                    <a:ln/>
                  </pic:spPr>
                </pic:pic>
              </a:graphicData>
            </a:graphic>
          </wp:inline>
        </w:drawing>
      </w:r>
      <w:r w:rsidDel="00000000" w:rsidR="00000000" w:rsidRPr="00000000">
        <w:rPr>
          <w:rtl w:val="0"/>
        </w:rPr>
      </w:r>
    </w:p>
    <w:bookmarkStart w:colFirst="0" w:colLast="0" w:name="kix.58wnbpot9s8n" w:id="42"/>
    <w:bookmarkEnd w:id="42"/>
    <w:p w:rsidR="00000000" w:rsidDel="00000000" w:rsidP="00000000" w:rsidRDefault="00000000" w:rsidRPr="00000000" w14:paraId="0000015B">
      <w:pPr>
        <w:jc w:val="center"/>
        <w:rPr>
          <w:i w:val="1"/>
          <w:color w:val="444499"/>
          <w:sz w:val="20"/>
          <w:szCs w:val="20"/>
        </w:rPr>
      </w:pPr>
      <w:r w:rsidDel="00000000" w:rsidR="00000000" w:rsidRPr="00000000">
        <w:rPr>
          <w:b w:val="1"/>
          <w:sz w:val="20"/>
          <w:szCs w:val="20"/>
          <w:rtl w:val="0"/>
        </w:rPr>
        <w:t xml:space="preserve">Figure 4.2</w:t>
      </w:r>
      <w:r w:rsidDel="00000000" w:rsidR="00000000" w:rsidRPr="00000000">
        <w:rPr>
          <w:rtl w:val="0"/>
        </w:rPr>
      </w:r>
    </w:p>
    <w:p w:rsidR="00000000" w:rsidDel="00000000" w:rsidP="00000000" w:rsidRDefault="00000000" w:rsidRPr="00000000" w14:paraId="0000015C">
      <w:pPr>
        <w:jc w:val="left"/>
        <w:rPr/>
      </w:pPr>
      <w:r w:rsidDel="00000000" w:rsidR="00000000" w:rsidRPr="00000000">
        <w:rPr>
          <w:rtl w:val="0"/>
        </w:rPr>
        <w:t xml:space="preserve">Example-</w:t>
      </w:r>
    </w:p>
    <w:p w:rsidR="00000000" w:rsidDel="00000000" w:rsidP="00000000" w:rsidRDefault="00000000" w:rsidRPr="00000000" w14:paraId="0000015D">
      <w:pPr>
        <w:jc w:val="center"/>
        <w:rPr/>
      </w:pPr>
      <m:oMath>
        <m:r>
          <w:rPr/>
          <m:t xml:space="preserve">n= 2.26*1</m:t>
        </m:r>
        <m:sSup>
          <m:sSupPr>
            <m:ctrlPr>
              <w:rPr/>
            </m:ctrlPr>
          </m:sSupPr>
          <m:e>
            <m:r>
              <w:rPr/>
              <m:t xml:space="preserve">0</m:t>
            </m:r>
          </m:e>
          <m:sup>
            <m:r>
              <w:rPr/>
              <m:t xml:space="preserve">4</m:t>
            </m:r>
          </m:sup>
        </m:sSup>
        <m:r>
          <w:rPr/>
          <m:t xml:space="preserve"> , </m:t>
        </m:r>
        <m:sSub>
          <m:sSubPr>
            <m:ctrlPr>
              <w:rPr/>
            </m:ctrlPr>
          </m:sSubPr>
          <m:e>
            <m:r>
              <w:rPr/>
              <m:t xml:space="preserve">n</m:t>
            </m:r>
          </m:e>
          <m:sub>
            <m:r>
              <w:rPr/>
              <m:t xml:space="preserve">2</m:t>
            </m:r>
          </m:sub>
        </m:sSub>
        <m:r>
          <w:rPr/>
          <m:t xml:space="preserve">= 2.33*1</m:t>
        </m:r>
        <m:sSup>
          <m:sSupPr>
            <m:ctrlPr>
              <w:rPr/>
            </m:ctrlPr>
          </m:sSupPr>
          <m:e>
            <m:r>
              <w:rPr/>
              <m:t xml:space="preserve">0</m:t>
            </m:r>
          </m:e>
          <m:sup>
            <m:r>
              <w:rPr/>
              <m:t xml:space="preserve">4</m:t>
            </m:r>
          </m:sup>
        </m:sSup>
        <m:r>
          <w:rPr/>
          <m:t xml:space="preserve">, </m:t>
        </m:r>
        <m:sSub>
          <m:sSubPr>
            <m:ctrlPr>
              <w:rPr/>
            </m:ctrlPr>
          </m:sSubPr>
          <m:e>
            <m:r>
              <w:rPr/>
              <m:t xml:space="preserve">T</m:t>
            </m:r>
          </m:e>
          <m:sub>
            <m:r>
              <w:rPr/>
              <m:t xml:space="preserve">s</m:t>
            </m:r>
          </m:sub>
        </m:sSub>
        <m:r>
          <w:rPr/>
          <m:t xml:space="preserve">= 1/1kHz = .001 seconds</m:t>
        </m:r>
      </m:oMath>
      <w:r w:rsidDel="00000000" w:rsidR="00000000" w:rsidRPr="00000000">
        <w:rPr>
          <w:rtl w:val="0"/>
        </w:rPr>
      </w:r>
    </w:p>
    <w:p w:rsidR="00000000" w:rsidDel="00000000" w:rsidP="00000000" w:rsidRDefault="00000000" w:rsidRPr="00000000" w14:paraId="0000015E">
      <w:pPr>
        <w:jc w:val="center"/>
        <w:rPr/>
      </w:pPr>
      <m:oMath>
        <m:sSub>
          <m:sSubPr>
            <m:ctrlPr>
              <w:rPr/>
            </m:ctrlPr>
          </m:sSubPr>
          <m:e>
            <m:r>
              <w:rPr/>
              <m:t xml:space="preserve">n</m:t>
            </m:r>
          </m:e>
          <m:sub>
            <m:r>
              <w:rPr/>
              <m:t xml:space="preserve">2</m:t>
            </m:r>
          </m:sub>
        </m:sSub>
        <m:r>
          <w:rPr/>
          <m:t xml:space="preserve">-</m:t>
        </m:r>
        <m:sSub>
          <m:sSubPr>
            <m:ctrlPr>
              <w:rPr/>
            </m:ctrlPr>
          </m:sSubPr>
          <m:e>
            <m:r>
              <w:rPr/>
              <m:t xml:space="preserve">n</m:t>
            </m:r>
          </m:e>
          <m:sub>
            <m:r>
              <w:rPr/>
              <m:t xml:space="preserve">1</m:t>
            </m:r>
          </m:sub>
        </m:sSub>
        <m:r>
          <w:rPr/>
          <m:t xml:space="preserve">= 700</m:t>
        </m:r>
      </m:oMath>
      <w:r w:rsidDel="00000000" w:rsidR="00000000" w:rsidRPr="00000000">
        <w:rPr>
          <w:rtl w:val="0"/>
        </w:rPr>
      </w:r>
    </w:p>
    <w:p w:rsidR="00000000" w:rsidDel="00000000" w:rsidP="00000000" w:rsidRDefault="00000000" w:rsidRPr="00000000" w14:paraId="0000015F">
      <w:pPr>
        <w:jc w:val="center"/>
        <w:rPr/>
      </w:pPr>
      <m:oMath>
        <m:r>
          <w:rPr/>
          <m:t xml:space="preserve">700*.001s = .7s</m:t>
        </m:r>
      </m:oMath>
      <w:r w:rsidDel="00000000" w:rsidR="00000000" w:rsidRPr="00000000">
        <w:rPr>
          <w:rtl w:val="0"/>
        </w:rPr>
      </w:r>
    </w:p>
    <w:p w:rsidR="00000000" w:rsidDel="00000000" w:rsidP="00000000" w:rsidRDefault="00000000" w:rsidRPr="00000000" w14:paraId="00000160">
      <w:pPr>
        <w:jc w:val="center"/>
        <w:rPr/>
      </w:pPr>
      <m:oMath>
        <m:r>
          <w:rPr/>
          <m:t xml:space="preserve">60/0.7 = 85.71BPM</m:t>
        </m:r>
      </m:oMath>
      <w:r w:rsidDel="00000000" w:rsidR="00000000" w:rsidRPr="00000000">
        <w:rPr>
          <w:rtl w:val="0"/>
        </w:rPr>
      </w:r>
    </w:p>
    <w:p w:rsidR="00000000" w:rsidDel="00000000" w:rsidP="00000000" w:rsidRDefault="00000000" w:rsidRPr="00000000" w14:paraId="00000161">
      <w:pPr>
        <w:jc w:val="left"/>
        <w:rPr/>
      </w:pPr>
      <w:r w:rsidDel="00000000" w:rsidR="00000000" w:rsidRPr="00000000">
        <w:rPr>
          <w:rtl w:val="0"/>
        </w:rPr>
        <w:tab/>
      </w:r>
    </w:p>
    <w:p w:rsidR="00000000" w:rsidDel="00000000" w:rsidP="00000000" w:rsidRDefault="00000000" w:rsidRPr="00000000" w14:paraId="00000162">
      <w:pPr>
        <w:rPr>
          <w:b w:val="1"/>
        </w:rPr>
      </w:pPr>
      <w:r w:rsidDel="00000000" w:rsidR="00000000" w:rsidRPr="00000000">
        <w:rPr>
          <w:rtl w:val="0"/>
        </w:rPr>
      </w:r>
    </w:p>
    <w:p w:rsidR="00000000" w:rsidDel="00000000" w:rsidP="00000000" w:rsidRDefault="00000000" w:rsidRPr="00000000" w14:paraId="00000163">
      <w:pPr>
        <w:rPr/>
      </w:pPr>
      <w:r w:rsidDel="00000000" w:rsidR="00000000" w:rsidRPr="00000000">
        <w:rPr>
          <w:b w:val="1"/>
          <w:rtl w:val="0"/>
        </w:rPr>
        <w:t xml:space="preserve">Average Heart Rate-</w:t>
      </w:r>
      <w:r w:rsidDel="00000000" w:rsidR="00000000" w:rsidRPr="00000000">
        <w:rPr>
          <w:rtl w:val="0"/>
        </w:rPr>
      </w:r>
    </w:p>
    <w:p w:rsidR="00000000" w:rsidDel="00000000" w:rsidP="00000000" w:rsidRDefault="00000000" w:rsidRPr="00000000" w14:paraId="00000164">
      <w:pPr>
        <w:jc w:val="left"/>
        <w:rPr/>
      </w:pPr>
      <w:r w:rsidDel="00000000" w:rsidR="00000000" w:rsidRPr="00000000">
        <w:rPr>
          <w:rtl w:val="0"/>
        </w:rPr>
        <w:tab/>
        <w:t xml:space="preserve">By detecting multiple instantaneous heart rates in series we are able to make an estimation for the average heart rate.  This is important to note since not only will this parameter be reported to the user, but will also be used to </w:t>
      </w:r>
      <w:r w:rsidDel="00000000" w:rsidR="00000000" w:rsidRPr="00000000">
        <w:rPr>
          <w:rtl w:val="0"/>
        </w:rPr>
        <w:t xml:space="preserve">estimate heart rate variation.</w:t>
      </w:r>
    </w:p>
    <w:p w:rsidR="00000000" w:rsidDel="00000000" w:rsidP="00000000" w:rsidRDefault="00000000" w:rsidRPr="00000000" w14:paraId="00000165">
      <w:pPr>
        <w:jc w:val="left"/>
        <w:rPr/>
      </w:pPr>
      <w:r w:rsidDel="00000000" w:rsidR="00000000" w:rsidRPr="00000000">
        <w:rPr>
          <w:rtl w:val="0"/>
        </w:rPr>
      </w:r>
    </w:p>
    <w:p w:rsidR="00000000" w:rsidDel="00000000" w:rsidP="00000000" w:rsidRDefault="00000000" w:rsidRPr="00000000" w14:paraId="00000166">
      <w:pPr>
        <w:jc w:val="left"/>
        <w:rPr/>
      </w:pPr>
      <w:r w:rsidDel="00000000" w:rsidR="00000000" w:rsidRPr="00000000">
        <w:rPr>
          <w:rtl w:val="0"/>
        </w:rPr>
        <w:t xml:space="preserve">Definition - </w:t>
      </w:r>
    </w:p>
    <w:p w:rsidR="00000000" w:rsidDel="00000000" w:rsidP="00000000" w:rsidRDefault="00000000" w:rsidRPr="00000000" w14:paraId="00000167">
      <w:pPr>
        <w:jc w:val="left"/>
        <w:rPr/>
      </w:pPr>
      <w:r w:rsidDel="00000000" w:rsidR="00000000" w:rsidRPr="00000000">
        <w:rPr>
          <w:rtl w:val="0"/>
        </w:rPr>
        <w:tab/>
        <w:t xml:space="preserve">Assume k is a set of instantaneous heart rate estimations.</w:t>
      </w:r>
    </w:p>
    <w:p w:rsidR="00000000" w:rsidDel="00000000" w:rsidP="00000000" w:rsidRDefault="00000000" w:rsidRPr="00000000" w14:paraId="00000168">
      <w:pPr>
        <w:jc w:val="center"/>
        <w:rPr/>
      </w:pPr>
      <m:oMath>
        <m:r>
          <w:rPr/>
          <m:t xml:space="preserve">Mean heart rate = </m:t>
        </m:r>
        <m:nary>
          <m:naryPr>
            <m:chr m:val="∑"/>
            <m:ctrlPr>
              <w:rPr/>
            </m:ctrlPr>
          </m:naryPr>
          <m:sub>
            <m:r>
              <w:rPr/>
              <m:t xml:space="preserve">x</m:t>
            </m:r>
          </m:sub>
          <m:sup>
            <m:r>
              <w:rPr/>
              <m:t xml:space="preserve">k</m:t>
            </m:r>
          </m:sup>
        </m:nary>
        <m:r>
          <w:rPr/>
          <m:t xml:space="preserve">x/|k|</m:t>
        </m:r>
      </m:oMath>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jc w:val="center"/>
        <w:rPr>
          <w:sz w:val="40"/>
          <w:szCs w:val="40"/>
        </w:rPr>
      </w:pPr>
      <w:r w:rsidDel="00000000" w:rsidR="00000000" w:rsidRPr="00000000">
        <w:rPr>
          <w:rtl w:val="0"/>
        </w:rPr>
      </w:r>
    </w:p>
    <w:p w:rsidR="00000000" w:rsidDel="00000000" w:rsidP="00000000" w:rsidRDefault="00000000" w:rsidRPr="00000000" w14:paraId="0000016B">
      <w:pPr>
        <w:pStyle w:val="Heading1"/>
        <w:rPr/>
      </w:pPr>
      <w:bookmarkStart w:colFirst="0" w:colLast="0" w:name="_7ftm00hnab7f" w:id="43"/>
      <w:bookmarkEnd w:id="43"/>
      <w:r w:rsidDel="00000000" w:rsidR="00000000" w:rsidRPr="00000000">
        <w:br w:type="page"/>
      </w:r>
      <w:r w:rsidDel="00000000" w:rsidR="00000000" w:rsidRPr="00000000">
        <w:rPr>
          <w:rtl w:val="0"/>
        </w:rPr>
      </w:r>
    </w:p>
    <w:p w:rsidR="00000000" w:rsidDel="00000000" w:rsidP="00000000" w:rsidRDefault="00000000" w:rsidRPr="00000000" w14:paraId="0000016C">
      <w:pPr>
        <w:pStyle w:val="Heading1"/>
        <w:rPr>
          <w:b w:val="1"/>
          <w:u w:val="single"/>
        </w:rPr>
      </w:pPr>
      <w:bookmarkStart w:colFirst="0" w:colLast="0" w:name="_arewdz1u0hc3" w:id="44"/>
      <w:bookmarkEnd w:id="44"/>
      <w:r w:rsidDel="00000000" w:rsidR="00000000" w:rsidRPr="00000000">
        <w:rPr>
          <w:b w:val="1"/>
          <w:u w:val="single"/>
          <w:rtl w:val="0"/>
        </w:rPr>
        <w:t xml:space="preserve">4.3 Heart Rate Variation</w:t>
      </w:r>
    </w:p>
    <w:p w:rsidR="00000000" w:rsidDel="00000000" w:rsidP="00000000" w:rsidRDefault="00000000" w:rsidRPr="00000000" w14:paraId="0000016D">
      <w:pPr>
        <w:jc w:val="left"/>
        <w:rPr>
          <w:sz w:val="40"/>
          <w:szCs w:val="40"/>
        </w:rPr>
      </w:pPr>
      <w:r w:rsidDel="00000000" w:rsidR="00000000" w:rsidRPr="00000000">
        <w:rPr>
          <w:rtl w:val="0"/>
        </w:rPr>
        <w:tab/>
        <w:t xml:space="preserve">To maintain consistency we decided to repurpose the definition of variance in probability theory.  Meaning heart variance is equal to the variance of the distribution of instantaneous heart rate predictions.  Furthermore, the square root of HRV is equal to 1 standard deviation.</w:t>
      </w:r>
      <w:r w:rsidDel="00000000" w:rsidR="00000000" w:rsidRPr="00000000">
        <w:rPr>
          <w:rtl w:val="0"/>
        </w:rPr>
      </w:r>
    </w:p>
    <w:p w:rsidR="00000000" w:rsidDel="00000000" w:rsidP="00000000" w:rsidRDefault="00000000" w:rsidRPr="00000000" w14:paraId="0000016E">
      <w:pPr>
        <w:jc w:val="center"/>
        <w:rPr>
          <w:sz w:val="40"/>
          <w:szCs w:val="40"/>
        </w:rPr>
      </w:pPr>
      <w:r w:rsidDel="00000000" w:rsidR="00000000" w:rsidRPr="00000000">
        <w:rPr>
          <w:sz w:val="40"/>
          <w:szCs w:val="40"/>
        </w:rPr>
        <w:drawing>
          <wp:inline distB="114300" distT="114300" distL="114300" distR="114300">
            <wp:extent cx="5486400" cy="3302000"/>
            <wp:effectExtent b="0" l="0" r="0" t="0"/>
            <wp:docPr id="11"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5486400" cy="3302000"/>
                    </a:xfrm>
                    <a:prstGeom prst="rect"/>
                    <a:ln/>
                  </pic:spPr>
                </pic:pic>
              </a:graphicData>
            </a:graphic>
          </wp:inline>
        </w:drawing>
      </w:r>
      <w:r w:rsidDel="00000000" w:rsidR="00000000" w:rsidRPr="00000000">
        <w:rPr>
          <w:rtl w:val="0"/>
        </w:rPr>
      </w:r>
    </w:p>
    <w:bookmarkStart w:colFirst="0" w:colLast="0" w:name="kix.fbqxlv6ys9b7" w:id="45"/>
    <w:bookmarkEnd w:id="45"/>
    <w:p w:rsidR="00000000" w:rsidDel="00000000" w:rsidP="00000000" w:rsidRDefault="00000000" w:rsidRPr="00000000" w14:paraId="0000016F">
      <w:pPr>
        <w:jc w:val="center"/>
        <w:rPr>
          <w:b w:val="1"/>
          <w:sz w:val="20"/>
          <w:szCs w:val="20"/>
        </w:rPr>
      </w:pPr>
      <w:r w:rsidDel="00000000" w:rsidR="00000000" w:rsidRPr="00000000">
        <w:rPr>
          <w:b w:val="1"/>
          <w:sz w:val="20"/>
          <w:szCs w:val="20"/>
          <w:rtl w:val="0"/>
        </w:rPr>
        <w:t xml:space="preserve">Figure 4.3 </w:t>
      </w:r>
    </w:p>
    <w:p w:rsidR="00000000" w:rsidDel="00000000" w:rsidP="00000000" w:rsidRDefault="00000000" w:rsidRPr="00000000" w14:paraId="00000170">
      <w:pPr>
        <w:jc w:val="left"/>
        <w:rPr/>
      </w:pPr>
      <w:r w:rsidDel="00000000" w:rsidR="00000000" w:rsidRPr="00000000">
        <w:rPr>
          <w:rtl w:val="0"/>
        </w:rPr>
        <w:t xml:space="preserve">Heart Rate Variability-</w:t>
      </w:r>
    </w:p>
    <w:p w:rsidR="00000000" w:rsidDel="00000000" w:rsidP="00000000" w:rsidRDefault="00000000" w:rsidRPr="00000000" w14:paraId="00000171">
      <w:pPr>
        <w:jc w:val="left"/>
        <w:rPr/>
      </w:pPr>
      <w:r w:rsidDel="00000000" w:rsidR="00000000" w:rsidRPr="00000000">
        <w:rPr>
          <w:rtl w:val="0"/>
        </w:rPr>
        <w:tab/>
        <w:t xml:space="preserve">Assume that K is a set of instantaneous heart rate estimations.</w:t>
      </w:r>
      <w:r w:rsidDel="00000000" w:rsidR="00000000" w:rsidRPr="00000000">
        <w:rPr>
          <w:rtl w:val="0"/>
        </w:rPr>
      </w:r>
    </w:p>
    <w:p w:rsidR="00000000" w:rsidDel="00000000" w:rsidP="00000000" w:rsidRDefault="00000000" w:rsidRPr="00000000" w14:paraId="00000172">
      <w:pPr>
        <w:jc w:val="center"/>
        <w:rPr/>
      </w:pPr>
      <m:oMath>
        <m:r>
          <w:rPr/>
          <m:t xml:space="preserve">HRV = </m:t>
        </m:r>
        <m:nary>
          <m:naryPr>
            <m:chr m:val="∑"/>
            <m:ctrlPr>
              <w:rPr/>
            </m:ctrlPr>
          </m:naryPr>
          <m:sub>
            <m:r>
              <w:rPr/>
              <m:t xml:space="preserve">x</m:t>
            </m:r>
          </m:sub>
          <m:sup>
            <m:r>
              <w:rPr/>
              <m:t xml:space="preserve">k</m:t>
            </m:r>
          </m:sup>
        </m:nary>
        <m:r>
          <w:rPr/>
          <m:t xml:space="preserve">(x- mean HR</m:t>
        </m:r>
        <m:sSup>
          <m:sSupPr>
            <m:ctrlPr>
              <w:rPr/>
            </m:ctrlPr>
          </m:sSupPr>
          <m:e>
            <m:r>
              <w:rPr/>
              <m:t xml:space="preserve">)</m:t>
            </m:r>
          </m:e>
          <m:sup>
            <m:r>
              <w:rPr/>
              <m:t xml:space="preserve">2</m:t>
            </m:r>
          </m:sup>
        </m:sSup>
        <m:r>
          <w:rPr/>
          <m:t xml:space="preserve">/|k| </m:t>
        </m:r>
      </m:oMath>
      <w:r w:rsidDel="00000000" w:rsidR="00000000" w:rsidRPr="00000000">
        <w:rPr>
          <w:rtl w:val="0"/>
        </w:rPr>
      </w:r>
    </w:p>
    <w:p w:rsidR="00000000" w:rsidDel="00000000" w:rsidP="00000000" w:rsidRDefault="00000000" w:rsidRPr="00000000" w14:paraId="00000173">
      <w:pPr>
        <w:jc w:val="left"/>
        <w:rPr/>
      </w:pPr>
      <w:r w:rsidDel="00000000" w:rsidR="00000000" w:rsidRPr="00000000">
        <w:rPr>
          <w:rtl w:val="0"/>
        </w:rPr>
        <w:t xml:space="preserve">Example- </w:t>
      </w:r>
    </w:p>
    <w:p w:rsidR="00000000" w:rsidDel="00000000" w:rsidP="00000000" w:rsidRDefault="00000000" w:rsidRPr="00000000" w14:paraId="00000174">
      <w:pPr>
        <w:ind w:firstLine="720"/>
        <w:jc w:val="left"/>
        <w:rPr/>
      </w:pPr>
      <w:r w:rsidDel="00000000" w:rsidR="00000000" w:rsidRPr="00000000">
        <w:rPr>
          <w:rtl w:val="0"/>
        </w:rPr>
        <w:t xml:space="preserve">K = {60, 70, 85}</w:t>
      </w:r>
    </w:p>
    <w:p w:rsidR="00000000" w:rsidDel="00000000" w:rsidP="00000000" w:rsidRDefault="00000000" w:rsidRPr="00000000" w14:paraId="00000175">
      <w:pPr>
        <w:ind w:firstLine="720"/>
        <w:jc w:val="left"/>
        <w:rPr/>
      </w:pPr>
      <w:r w:rsidDel="00000000" w:rsidR="00000000" w:rsidRPr="00000000">
        <w:rPr>
          <w:rtl w:val="0"/>
        </w:rPr>
        <w:t xml:space="preserve">Mean Heart rate = 71.66</w:t>
      </w:r>
    </w:p>
    <w:p w:rsidR="00000000" w:rsidDel="00000000" w:rsidP="00000000" w:rsidRDefault="00000000" w:rsidRPr="00000000" w14:paraId="00000176">
      <w:pPr>
        <w:jc w:val="center"/>
        <w:rPr/>
      </w:pPr>
      <m:oMath>
        <m:r>
          <w:rPr/>
          <m:t xml:space="preserve">=[(</m:t>
        </m:r>
        <m:sSup>
          <m:sSupPr>
            <m:ctrlPr>
              <w:rPr/>
            </m:ctrlPr>
          </m:sSupPr>
          <m:e>
            <m:r>
              <w:rPr/>
              <m:t xml:space="preserve">60-71.66)</m:t>
            </m:r>
          </m:e>
          <m:sup>
            <m:r>
              <w:rPr/>
              <m:t xml:space="preserve">2</m:t>
            </m:r>
          </m:sup>
        </m:sSup>
        <m:r>
          <w:rPr/>
          <m:t xml:space="preserve">+(70-71.66</m:t>
        </m:r>
        <m:sSup>
          <m:sSupPr>
            <m:ctrlPr>
              <w:rPr/>
            </m:ctrlPr>
          </m:sSupPr>
          <m:e>
            <m:r>
              <w:rPr/>
              <m:t xml:space="preserve">)</m:t>
            </m:r>
          </m:e>
          <m:sup>
            <m:r>
              <w:rPr/>
              <m:t xml:space="preserve">2</m:t>
            </m:r>
          </m:sup>
        </m:sSup>
        <m:r>
          <w:rPr/>
          <m:t xml:space="preserve">+(85-71.66</m:t>
        </m:r>
        <m:sSup>
          <m:sSupPr>
            <m:ctrlPr>
              <w:rPr/>
            </m:ctrlPr>
          </m:sSupPr>
          <m:e>
            <m:r>
              <w:rPr/>
              <m:t xml:space="preserve">)</m:t>
            </m:r>
          </m:e>
          <m:sup>
            <m:r>
              <w:rPr/>
              <m:t xml:space="preserve">2</m:t>
            </m:r>
          </m:sup>
        </m:sSup>
        <m:r>
          <w:rPr/>
          <m:t xml:space="preserve">]/3</m:t>
        </m:r>
      </m:oMath>
      <w:r w:rsidDel="00000000" w:rsidR="00000000" w:rsidRPr="00000000">
        <w:rPr>
          <w:rtl w:val="0"/>
        </w:rPr>
      </w:r>
    </w:p>
    <w:p w:rsidR="00000000" w:rsidDel="00000000" w:rsidP="00000000" w:rsidRDefault="00000000" w:rsidRPr="00000000" w14:paraId="00000177">
      <w:pPr>
        <w:jc w:val="center"/>
        <w:rPr/>
      </w:pPr>
      <m:oMath>
        <m:r>
          <w:rPr/>
          <m:t xml:space="preserve">=[135.955+2.7556+177.955]/3</m:t>
        </m:r>
      </m:oMath>
      <w:r w:rsidDel="00000000" w:rsidR="00000000" w:rsidRPr="00000000">
        <w:rPr>
          <w:rtl w:val="0"/>
        </w:rPr>
      </w:r>
    </w:p>
    <w:p w:rsidR="00000000" w:rsidDel="00000000" w:rsidP="00000000" w:rsidRDefault="00000000" w:rsidRPr="00000000" w14:paraId="00000178">
      <w:pPr>
        <w:jc w:val="center"/>
        <w:rPr/>
      </w:pPr>
      <m:oMath>
        <m:r>
          <w:rPr/>
          <m:t xml:space="preserve">HRV=105.555 = </m:t>
        </m:r>
        <m:sSup>
          <m:sSupPr>
            <m:ctrlPr>
              <w:rPr/>
            </m:ctrlPr>
          </m:sSupPr>
          <m:e>
            <m:r>
              <w:rPr/>
              <m:t xml:space="preserve">σ</m:t>
            </m:r>
          </m:e>
          <m:sup>
            <m:r>
              <w:rPr/>
              <m:t xml:space="preserve">2</m:t>
            </m:r>
          </m:sup>
        </m:sSup>
      </m:oMath>
      <w:r w:rsidDel="00000000" w:rsidR="00000000" w:rsidRPr="00000000">
        <w:rPr>
          <w:rtl w:val="0"/>
        </w:rPr>
      </w:r>
    </w:p>
    <w:p w:rsidR="00000000" w:rsidDel="00000000" w:rsidP="00000000" w:rsidRDefault="00000000" w:rsidRPr="00000000" w14:paraId="00000179">
      <w:pPr>
        <w:pStyle w:val="Heading1"/>
        <w:spacing w:line="240" w:lineRule="auto"/>
        <w:jc w:val="left"/>
        <w:rPr/>
      </w:pPr>
      <w:bookmarkStart w:colFirst="0" w:colLast="0" w:name="_khvct24m38he" w:id="46"/>
      <w:bookmarkEnd w:id="46"/>
      <w:r w:rsidDel="00000000" w:rsidR="00000000" w:rsidRPr="00000000">
        <w:rPr>
          <w:rtl w:val="0"/>
        </w:rPr>
      </w:r>
    </w:p>
    <w:p w:rsidR="00000000" w:rsidDel="00000000" w:rsidP="00000000" w:rsidRDefault="00000000" w:rsidRPr="00000000" w14:paraId="0000017A">
      <w:pPr>
        <w:pStyle w:val="Heading1"/>
        <w:spacing w:line="240" w:lineRule="auto"/>
        <w:rPr>
          <w:b w:val="1"/>
          <w:u w:val="single"/>
        </w:rPr>
      </w:pPr>
      <w:bookmarkStart w:colFirst="0" w:colLast="0" w:name="_x6vars4rp321" w:id="47"/>
      <w:bookmarkEnd w:id="47"/>
      <w:r w:rsidDel="00000000" w:rsidR="00000000" w:rsidRPr="00000000">
        <w:rPr>
          <w:b w:val="1"/>
          <w:u w:val="single"/>
          <w:rtl w:val="0"/>
        </w:rPr>
        <w:t xml:space="preserve">5 </w:t>
      </w:r>
      <w:r w:rsidDel="00000000" w:rsidR="00000000" w:rsidRPr="00000000">
        <w:rPr>
          <w:b w:val="1"/>
          <w:u w:val="single"/>
          <w:rtl w:val="0"/>
        </w:rPr>
        <w:t xml:space="preserve">Budget and Financing</w:t>
      </w:r>
    </w:p>
    <w:p w:rsidR="00000000" w:rsidDel="00000000" w:rsidP="00000000" w:rsidRDefault="00000000" w:rsidRPr="00000000" w14:paraId="0000017B">
      <w:pPr>
        <w:spacing w:after="240" w:line="240" w:lineRule="auto"/>
        <w:ind w:firstLine="720"/>
        <w:jc w:val="both"/>
        <w:rPr/>
      </w:pPr>
      <w:r w:rsidDel="00000000" w:rsidR="00000000" w:rsidRPr="00000000">
        <w:rPr>
          <w:sz w:val="24"/>
          <w:szCs w:val="24"/>
          <w:rtl w:val="0"/>
        </w:rPr>
        <w:t xml:space="preserve">As of the creation of the divide and conquer </w:t>
      </w:r>
      <w:r w:rsidDel="00000000" w:rsidR="00000000" w:rsidRPr="00000000">
        <w:rPr>
          <w:rtl w:val="0"/>
        </w:rPr>
        <w:t xml:space="preserve">2</w:t>
      </w:r>
      <w:r w:rsidDel="00000000" w:rsidR="00000000" w:rsidRPr="00000000">
        <w:rPr>
          <w:sz w:val="24"/>
          <w:szCs w:val="24"/>
          <w:rtl w:val="0"/>
        </w:rPr>
        <w:t xml:space="preserve">.0 document, this project will be financed entirely by the project group members. When creating a wearable device, cutting edge technology that is smaller than a common wristwatch is not feasible on a budget made with four students in mind, therefore we have chosen components that are light and affordable at the expense of not being smaller than market competitors. The team has agreed upon a maximum budget of $300 per person, with the aim to make this project under $150 per person. Current budget estimates are tentative, as we have not finished the process of deliberating what parts we will be using in our first prototype. As of now, </w:t>
      </w:r>
      <w:r w:rsidDel="00000000" w:rsidR="00000000" w:rsidRPr="00000000">
        <w:rPr>
          <w:rtl w:val="0"/>
        </w:rPr>
        <w:t xml:space="preserve">the</w:t>
      </w:r>
      <w:r w:rsidDel="00000000" w:rsidR="00000000" w:rsidRPr="00000000">
        <w:rPr>
          <w:sz w:val="24"/>
          <w:szCs w:val="24"/>
          <w:rtl w:val="0"/>
        </w:rPr>
        <w:t xml:space="preserve"> high end of the budget estimate would target reaching all of our goals, including the stretch goals. To implement just the core features and perhaps some advanced features, we aim to keep the budget at the aforementioned $15</w:t>
      </w:r>
      <w:r w:rsidDel="00000000" w:rsidR="00000000" w:rsidRPr="00000000">
        <w:rPr>
          <w:rtl w:val="0"/>
        </w:rPr>
        <w:t xml:space="preserve">0 per person.</w:t>
      </w:r>
      <w:r w:rsidDel="00000000" w:rsidR="00000000" w:rsidRPr="00000000">
        <w:rPr>
          <w:sz w:val="24"/>
          <w:szCs w:val="24"/>
          <w:rtl w:val="0"/>
        </w:rPr>
        <w:t xml:space="preserve"> Decisions on what type of battery and power delivery system we use moderately affect our budget and convenience of the device. Currently, our high end estimate for the budget lies in the $300</w:t>
      </w:r>
      <w:r w:rsidDel="00000000" w:rsidR="00000000" w:rsidRPr="00000000">
        <w:rPr>
          <w:rtl w:val="0"/>
        </w:rPr>
        <w:t xml:space="preserve"> per person</w:t>
      </w:r>
      <w:r w:rsidDel="00000000" w:rsidR="00000000" w:rsidRPr="00000000">
        <w:rPr>
          <w:sz w:val="24"/>
          <w:szCs w:val="24"/>
          <w:rtl w:val="0"/>
        </w:rPr>
        <w:t xml:space="preserve"> range, with complications potentially raising this to $400 or more.</w:t>
      </w:r>
      <w:r w:rsidDel="00000000" w:rsidR="00000000" w:rsidRPr="00000000">
        <w:rPr>
          <w:rtl w:val="0"/>
        </w:rPr>
      </w:r>
    </w:p>
    <w:tbl>
      <w:tblPr>
        <w:tblStyle w:val="Table8"/>
        <w:tblW w:w="75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90"/>
        <w:gridCol w:w="1910"/>
        <w:gridCol w:w="1265"/>
        <w:gridCol w:w="1370"/>
        <w:tblGridChange w:id="0">
          <w:tblGrid>
            <w:gridCol w:w="2990"/>
            <w:gridCol w:w="1910"/>
            <w:gridCol w:w="1265"/>
            <w:gridCol w:w="1370"/>
          </w:tblGrid>
        </w:tblGridChange>
      </w:tblGrid>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Item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Cost Per Item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Quantity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Total cost</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Microcontroller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Wrist wearable Housing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$75.00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$75.00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Photo Diode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$4.14</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Battery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PCB Printing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$15.00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$45.00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BLE Module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660 nm LED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$2.50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$7.50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880 nm LED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$0.66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$1.98</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ADC</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$2.66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$13.30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FIFO memory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IR sensor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$3.30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$9.90</w:t>
            </w:r>
          </w:p>
        </w:tc>
      </w:tr>
      <w:tr>
        <w:trPr>
          <w:cantSplit w:val="0"/>
          <w:trHeight w:val="5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Total (Approx)</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$230.82</w:t>
            </w:r>
          </w:p>
        </w:tc>
      </w:tr>
    </w:tbl>
    <w:bookmarkStart w:colFirst="0" w:colLast="0" w:name="phmuveo157f1" w:id="48"/>
    <w:bookmarkEnd w:id="48"/>
    <w:p w:rsidR="00000000" w:rsidDel="00000000" w:rsidP="00000000" w:rsidRDefault="00000000" w:rsidRPr="00000000" w14:paraId="000001B0">
      <w:pPr>
        <w:jc w:val="center"/>
        <w:rPr>
          <w:b w:val="1"/>
        </w:rPr>
      </w:pPr>
      <w:r w:rsidDel="00000000" w:rsidR="00000000" w:rsidRPr="00000000">
        <w:rPr>
          <w:b w:val="1"/>
          <w:sz w:val="20"/>
          <w:szCs w:val="20"/>
          <w:rtl w:val="0"/>
        </w:rPr>
        <w:t xml:space="preserve">Table 5.1: Cost of Components </w:t>
      </w: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pStyle w:val="Heading1"/>
        <w:ind w:left="2160" w:firstLine="0"/>
        <w:jc w:val="left"/>
        <w:rPr/>
      </w:pPr>
      <w:bookmarkStart w:colFirst="0" w:colLast="0" w:name="_gq0gshy1q8gr" w:id="49"/>
      <w:bookmarkEnd w:id="49"/>
      <w:r w:rsidDel="00000000" w:rsidR="00000000" w:rsidRPr="00000000">
        <w:rPr>
          <w:rtl w:val="0"/>
        </w:rPr>
      </w:r>
    </w:p>
    <w:p w:rsidR="00000000" w:rsidDel="00000000" w:rsidP="00000000" w:rsidRDefault="00000000" w:rsidRPr="00000000" w14:paraId="000001B3">
      <w:pPr>
        <w:pStyle w:val="Heading1"/>
        <w:ind w:left="0" w:firstLine="0"/>
        <w:jc w:val="left"/>
        <w:rPr/>
      </w:pPr>
      <w:bookmarkStart w:colFirst="0" w:colLast="0" w:name="_kas0h7kxichl" w:id="50"/>
      <w:bookmarkEnd w:id="50"/>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pStyle w:val="Heading1"/>
        <w:ind w:left="2160" w:firstLine="720"/>
        <w:jc w:val="left"/>
        <w:rPr>
          <w:b w:val="1"/>
          <w:u w:val="single"/>
        </w:rPr>
      </w:pPr>
      <w:bookmarkStart w:colFirst="0" w:colLast="0" w:name="_j4gt7y66zmpl" w:id="51"/>
      <w:bookmarkEnd w:id="51"/>
      <w:r w:rsidDel="00000000" w:rsidR="00000000" w:rsidRPr="00000000">
        <w:rPr>
          <w:b w:val="1"/>
          <w:u w:val="single"/>
          <w:rtl w:val="0"/>
        </w:rPr>
        <w:t xml:space="preserve">6 </w:t>
      </w:r>
      <w:r w:rsidDel="00000000" w:rsidR="00000000" w:rsidRPr="00000000">
        <w:rPr>
          <w:b w:val="1"/>
          <w:u w:val="single"/>
          <w:rtl w:val="0"/>
        </w:rPr>
        <w:t xml:space="preserve">Project Milestones</w:t>
      </w:r>
    </w:p>
    <w:p w:rsidR="00000000" w:rsidDel="00000000" w:rsidP="00000000" w:rsidRDefault="00000000" w:rsidRPr="00000000" w14:paraId="000001B6">
      <w:pPr>
        <w:spacing w:line="240" w:lineRule="auto"/>
        <w:jc w:val="both"/>
        <w:rPr/>
      </w:pPr>
      <w:r w:rsidDel="00000000" w:rsidR="00000000" w:rsidRPr="00000000">
        <w:rPr>
          <w:sz w:val="24"/>
          <w:szCs w:val="24"/>
          <w:rtl w:val="0"/>
        </w:rPr>
        <w:tab/>
        <w:t xml:space="preserve">This chapter is a listing of the intended milestones throughout the project from start until conclusion. It is broken up by in which class the prospective milestone will be reached.</w:t>
      </w:r>
      <w:r w:rsidDel="00000000" w:rsidR="00000000" w:rsidRPr="00000000">
        <w:rPr>
          <w:rtl w:val="0"/>
        </w:rPr>
      </w:r>
    </w:p>
    <w:p w:rsidR="00000000" w:rsidDel="00000000" w:rsidP="00000000" w:rsidRDefault="00000000" w:rsidRPr="00000000" w14:paraId="000001B7">
      <w:pPr>
        <w:pStyle w:val="Heading1"/>
        <w:spacing w:line="240" w:lineRule="auto"/>
        <w:rPr>
          <w:b w:val="1"/>
          <w:u w:val="single"/>
        </w:rPr>
      </w:pPr>
      <w:bookmarkStart w:colFirst="0" w:colLast="0" w:name="_25ifhurrdv6q" w:id="52"/>
      <w:bookmarkEnd w:id="52"/>
      <w:r w:rsidDel="00000000" w:rsidR="00000000" w:rsidRPr="00000000">
        <w:rPr>
          <w:b w:val="1"/>
          <w:u w:val="single"/>
          <w:rtl w:val="0"/>
        </w:rPr>
        <w:t xml:space="preserve">6.1 Senior Design 1 Milestones</w:t>
      </w:r>
    </w:p>
    <w:tbl>
      <w:tblPr>
        <w:tblStyle w:val="Table9"/>
        <w:tblW w:w="862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10"/>
        <w:gridCol w:w="2865"/>
        <w:gridCol w:w="4050"/>
        <w:tblGridChange w:id="0">
          <w:tblGrid>
            <w:gridCol w:w="1710"/>
            <w:gridCol w:w="2865"/>
            <w:gridCol w:w="4050"/>
          </w:tblGrid>
        </w:tblGridChange>
      </w:tblGrid>
      <w:tr>
        <w:trPr>
          <w:cantSplit w:val="0"/>
          <w:trHeight w:val="635" w:hRule="atLeast"/>
          <w:tblHeader w:val="0"/>
        </w:trPr>
        <w:tc>
          <w:tcPr>
            <w:tcBorders>
              <w:top w:color="dbdbdb" w:space="0" w:sz="8" w:val="single"/>
              <w:left w:color="dbdbdb" w:space="0" w:sz="8" w:val="single"/>
              <w:bottom w:color="c9c9c9" w:space="0" w:sz="12"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8">
            <w:pPr>
              <w:spacing w:line="240" w:lineRule="auto"/>
              <w:rPr>
                <w:b w:val="1"/>
                <w:sz w:val="26"/>
                <w:szCs w:val="26"/>
              </w:rPr>
            </w:pPr>
            <w:r w:rsidDel="00000000" w:rsidR="00000000" w:rsidRPr="00000000">
              <w:rPr>
                <w:b w:val="1"/>
                <w:sz w:val="26"/>
                <w:szCs w:val="26"/>
                <w:rtl w:val="0"/>
              </w:rPr>
              <w:t xml:space="preserve">Week #</w:t>
            </w:r>
          </w:p>
        </w:tc>
        <w:tc>
          <w:tcPr>
            <w:tcBorders>
              <w:top w:color="dbdbdb" w:space="0" w:sz="8" w:val="single"/>
              <w:bottom w:color="c9c9c9" w:space="0" w:sz="12"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9">
            <w:pPr>
              <w:spacing w:line="240" w:lineRule="auto"/>
              <w:rPr>
                <w:b w:val="1"/>
                <w:sz w:val="26"/>
                <w:szCs w:val="26"/>
              </w:rPr>
            </w:pPr>
            <w:r w:rsidDel="00000000" w:rsidR="00000000" w:rsidRPr="00000000">
              <w:rPr>
                <w:b w:val="1"/>
                <w:sz w:val="26"/>
                <w:szCs w:val="26"/>
                <w:rtl w:val="0"/>
              </w:rPr>
              <w:t xml:space="preserve">Dates</w:t>
            </w:r>
          </w:p>
        </w:tc>
        <w:tc>
          <w:tcPr>
            <w:tcBorders>
              <w:top w:color="dbdbdb" w:space="0" w:sz="8" w:val="single"/>
              <w:bottom w:color="c9c9c9" w:space="0" w:sz="12"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A">
            <w:pPr>
              <w:spacing w:line="240" w:lineRule="auto"/>
              <w:rPr>
                <w:b w:val="1"/>
                <w:sz w:val="26"/>
                <w:szCs w:val="26"/>
              </w:rPr>
            </w:pPr>
            <w:r w:rsidDel="00000000" w:rsidR="00000000" w:rsidRPr="00000000">
              <w:rPr>
                <w:b w:val="1"/>
                <w:sz w:val="26"/>
                <w:szCs w:val="26"/>
                <w:rtl w:val="0"/>
              </w:rPr>
              <w:t xml:space="preserve">Milestone</w:t>
            </w:r>
          </w:p>
        </w:tc>
      </w:tr>
      <w:tr>
        <w:trPr>
          <w:cantSplit w:val="0"/>
          <w:trHeight w:val="690"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B">
            <w:pPr>
              <w:spacing w:line="240" w:lineRule="auto"/>
              <w:rPr>
                <w:sz w:val="22"/>
                <w:szCs w:val="22"/>
              </w:rPr>
            </w:pPr>
            <w:r w:rsidDel="00000000" w:rsidR="00000000" w:rsidRPr="00000000">
              <w:rPr>
                <w:sz w:val="22"/>
                <w:szCs w:val="22"/>
                <w:rtl w:val="0"/>
              </w:rPr>
              <w:t xml:space="preserve">1</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C">
            <w:pPr>
              <w:spacing w:line="240" w:lineRule="auto"/>
              <w:rPr>
                <w:sz w:val="22"/>
                <w:szCs w:val="22"/>
              </w:rPr>
            </w:pPr>
            <w:r w:rsidDel="00000000" w:rsidR="00000000" w:rsidRPr="00000000">
              <w:rPr>
                <w:sz w:val="22"/>
                <w:szCs w:val="22"/>
                <w:rtl w:val="0"/>
              </w:rPr>
              <w:t xml:space="preserve">1/10/2022 – 1/14/2022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D">
            <w:pPr>
              <w:spacing w:line="240" w:lineRule="auto"/>
              <w:rPr>
                <w:sz w:val="22"/>
                <w:szCs w:val="22"/>
              </w:rPr>
            </w:pPr>
            <w:r w:rsidDel="00000000" w:rsidR="00000000" w:rsidRPr="00000000">
              <w:rPr>
                <w:sz w:val="22"/>
                <w:szCs w:val="22"/>
                <w:rtl w:val="0"/>
              </w:rPr>
              <w:t xml:space="preserve">Form a group and formulate ideas</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E">
            <w:pPr>
              <w:spacing w:line="240" w:lineRule="auto"/>
              <w:rPr>
                <w:sz w:val="22"/>
                <w:szCs w:val="22"/>
              </w:rPr>
            </w:pPr>
            <w:r w:rsidDel="00000000" w:rsidR="00000000" w:rsidRPr="00000000">
              <w:rPr>
                <w:sz w:val="22"/>
                <w:szCs w:val="22"/>
                <w:rtl w:val="0"/>
              </w:rPr>
              <w:t xml:space="preserve">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BF">
            <w:pPr>
              <w:spacing w:line="240" w:lineRule="auto"/>
              <w:rPr>
                <w:sz w:val="22"/>
                <w:szCs w:val="22"/>
              </w:rPr>
            </w:pPr>
            <w:r w:rsidDel="00000000" w:rsidR="00000000" w:rsidRPr="00000000">
              <w:rPr>
                <w:sz w:val="22"/>
                <w:szCs w:val="22"/>
                <w:rtl w:val="0"/>
              </w:rPr>
              <w:t xml:space="preserve">1/17/2022 - 1/22/2022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0">
            <w:pPr>
              <w:spacing w:line="240" w:lineRule="auto"/>
              <w:rPr>
                <w:sz w:val="22"/>
                <w:szCs w:val="22"/>
              </w:rPr>
            </w:pPr>
            <w:r w:rsidDel="00000000" w:rsidR="00000000" w:rsidRPr="00000000">
              <w:rPr>
                <w:sz w:val="22"/>
                <w:szCs w:val="22"/>
                <w:rtl w:val="0"/>
              </w:rPr>
              <w:t xml:space="preserve">First group meeting</w:t>
            </w:r>
          </w:p>
        </w:tc>
      </w:tr>
      <w:tr>
        <w:trPr>
          <w:cantSplit w:val="0"/>
          <w:trHeight w:val="9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1">
            <w:pPr>
              <w:spacing w:line="240" w:lineRule="auto"/>
              <w:rPr>
                <w:sz w:val="22"/>
                <w:szCs w:val="22"/>
              </w:rPr>
            </w:pPr>
            <w:r w:rsidDel="00000000" w:rsidR="00000000" w:rsidRPr="00000000">
              <w:rPr>
                <w:sz w:val="22"/>
                <w:szCs w:val="22"/>
                <w:rtl w:val="0"/>
              </w:rPr>
              <w:t xml:space="preserve">3</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2">
            <w:pPr>
              <w:spacing w:line="240" w:lineRule="auto"/>
              <w:rPr>
                <w:sz w:val="22"/>
                <w:szCs w:val="22"/>
              </w:rPr>
            </w:pPr>
            <w:r w:rsidDel="00000000" w:rsidR="00000000" w:rsidRPr="00000000">
              <w:rPr>
                <w:sz w:val="22"/>
                <w:szCs w:val="22"/>
                <w:rtl w:val="0"/>
              </w:rPr>
              <w:t xml:space="preserve">1/24/2022 – 1/28/2022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3">
            <w:pPr>
              <w:spacing w:line="240" w:lineRule="auto"/>
              <w:rPr>
                <w:sz w:val="22"/>
                <w:szCs w:val="22"/>
              </w:rPr>
            </w:pPr>
            <w:r w:rsidDel="00000000" w:rsidR="00000000" w:rsidRPr="00000000">
              <w:rPr>
                <w:sz w:val="22"/>
                <w:szCs w:val="22"/>
                <w:rtl w:val="0"/>
              </w:rPr>
              <w:t xml:space="preserve">Meet bootcamp objectives and start on D&amp;C V1.0</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4">
            <w:pPr>
              <w:spacing w:line="240" w:lineRule="auto"/>
              <w:rPr>
                <w:sz w:val="22"/>
                <w:szCs w:val="22"/>
              </w:rPr>
            </w:pPr>
            <w:r w:rsidDel="00000000" w:rsidR="00000000" w:rsidRPr="00000000">
              <w:rPr>
                <w:sz w:val="22"/>
                <w:szCs w:val="22"/>
                <w:rtl w:val="0"/>
              </w:rPr>
              <w:t xml:space="preserve">4</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5">
            <w:pPr>
              <w:spacing w:line="240" w:lineRule="auto"/>
              <w:rPr>
                <w:sz w:val="22"/>
                <w:szCs w:val="22"/>
              </w:rPr>
            </w:pPr>
            <w:r w:rsidDel="00000000" w:rsidR="00000000" w:rsidRPr="00000000">
              <w:rPr>
                <w:sz w:val="22"/>
                <w:szCs w:val="22"/>
                <w:rtl w:val="0"/>
              </w:rPr>
              <w:t xml:space="preserve">1/31/2022 – 2/4/2022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6">
            <w:pPr>
              <w:spacing w:line="240" w:lineRule="auto"/>
              <w:rPr>
                <w:sz w:val="22"/>
                <w:szCs w:val="22"/>
              </w:rPr>
            </w:pPr>
            <w:r w:rsidDel="00000000" w:rsidR="00000000" w:rsidRPr="00000000">
              <w:rPr>
                <w:sz w:val="22"/>
                <w:szCs w:val="22"/>
                <w:rtl w:val="0"/>
              </w:rPr>
              <w:t xml:space="preserve">Finalize D&amp;C V1.0</w:t>
            </w:r>
          </w:p>
        </w:tc>
      </w:tr>
      <w:tr>
        <w:trPr>
          <w:cantSplit w:val="0"/>
          <w:trHeight w:val="106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7">
            <w:pPr>
              <w:spacing w:line="240" w:lineRule="auto"/>
              <w:rPr>
                <w:sz w:val="22"/>
                <w:szCs w:val="22"/>
              </w:rPr>
            </w:pPr>
            <w:r w:rsidDel="00000000" w:rsidR="00000000" w:rsidRPr="00000000">
              <w:rPr>
                <w:sz w:val="22"/>
                <w:szCs w:val="22"/>
                <w:rtl w:val="0"/>
              </w:rPr>
              <w:t xml:space="preserve">5</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8">
            <w:pPr>
              <w:spacing w:line="240" w:lineRule="auto"/>
              <w:rPr>
                <w:sz w:val="22"/>
                <w:szCs w:val="22"/>
              </w:rPr>
            </w:pPr>
            <w:r w:rsidDel="00000000" w:rsidR="00000000" w:rsidRPr="00000000">
              <w:rPr>
                <w:sz w:val="22"/>
                <w:szCs w:val="22"/>
                <w:rtl w:val="0"/>
              </w:rPr>
              <w:t xml:space="preserve">2/7/2022 – 2/11/2022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9">
            <w:pPr>
              <w:spacing w:line="240" w:lineRule="auto"/>
              <w:rPr>
                <w:sz w:val="22"/>
                <w:szCs w:val="22"/>
              </w:rPr>
            </w:pPr>
            <w:r w:rsidDel="00000000" w:rsidR="00000000" w:rsidRPr="00000000">
              <w:rPr>
                <w:sz w:val="22"/>
                <w:szCs w:val="22"/>
                <w:rtl w:val="0"/>
              </w:rPr>
              <w:t xml:space="preserve">D&amp;C V1.0 meeting</w:t>
            </w:r>
          </w:p>
          <w:p w:rsidR="00000000" w:rsidDel="00000000" w:rsidP="00000000" w:rsidRDefault="00000000" w:rsidRPr="00000000" w14:paraId="000001CA">
            <w:pPr>
              <w:spacing w:before="240" w:line="240" w:lineRule="auto"/>
              <w:rPr>
                <w:sz w:val="22"/>
                <w:szCs w:val="22"/>
              </w:rPr>
            </w:pPr>
            <w:r w:rsidDel="00000000" w:rsidR="00000000" w:rsidRPr="00000000">
              <w:rPr>
                <w:sz w:val="22"/>
                <w:szCs w:val="22"/>
                <w:rtl w:val="0"/>
              </w:rPr>
              <w:t xml:space="preserve">Work on D&amp;C V2.0</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B">
            <w:pPr>
              <w:spacing w:line="240" w:lineRule="auto"/>
              <w:rPr>
                <w:sz w:val="22"/>
                <w:szCs w:val="22"/>
              </w:rPr>
            </w:pPr>
            <w:r w:rsidDel="00000000" w:rsidR="00000000" w:rsidRPr="00000000">
              <w:rPr>
                <w:sz w:val="22"/>
                <w:szCs w:val="22"/>
                <w:rtl w:val="0"/>
              </w:rPr>
              <w:t xml:space="preserve">6</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C">
            <w:pPr>
              <w:spacing w:line="240" w:lineRule="auto"/>
              <w:rPr>
                <w:sz w:val="22"/>
                <w:szCs w:val="22"/>
              </w:rPr>
            </w:pPr>
            <w:r w:rsidDel="00000000" w:rsidR="00000000" w:rsidRPr="00000000">
              <w:rPr>
                <w:sz w:val="22"/>
                <w:szCs w:val="22"/>
                <w:rtl w:val="0"/>
              </w:rPr>
              <w:t xml:space="preserve">2/14/2022 – 2/18/2022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D">
            <w:pPr>
              <w:spacing w:line="240" w:lineRule="auto"/>
              <w:rPr>
                <w:sz w:val="22"/>
                <w:szCs w:val="22"/>
              </w:rPr>
            </w:pPr>
            <w:r w:rsidDel="00000000" w:rsidR="00000000" w:rsidRPr="00000000">
              <w:rPr>
                <w:sz w:val="22"/>
                <w:szCs w:val="22"/>
                <w:rtl w:val="0"/>
              </w:rPr>
              <w:t xml:space="preserve">D&amp;C V2.0 submission</w:t>
            </w:r>
          </w:p>
        </w:tc>
      </w:tr>
      <w:tr>
        <w:trPr>
          <w:cantSplit w:val="0"/>
          <w:trHeight w:val="6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E">
            <w:pPr>
              <w:spacing w:line="240" w:lineRule="auto"/>
              <w:rPr>
                <w:sz w:val="22"/>
                <w:szCs w:val="22"/>
              </w:rPr>
            </w:pPr>
            <w:r w:rsidDel="00000000" w:rsidR="00000000" w:rsidRPr="00000000">
              <w:rPr>
                <w:sz w:val="22"/>
                <w:szCs w:val="22"/>
                <w:rtl w:val="0"/>
              </w:rPr>
              <w:t xml:space="preserve">7</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CF">
            <w:pPr>
              <w:spacing w:line="240" w:lineRule="auto"/>
              <w:rPr>
                <w:sz w:val="22"/>
                <w:szCs w:val="22"/>
              </w:rPr>
            </w:pPr>
            <w:r w:rsidDel="00000000" w:rsidR="00000000" w:rsidRPr="00000000">
              <w:rPr>
                <w:sz w:val="22"/>
                <w:szCs w:val="22"/>
                <w:rtl w:val="0"/>
              </w:rPr>
              <w:t xml:space="preserve">2/21/2022 – 2/25/2022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0">
            <w:pPr>
              <w:spacing w:line="240" w:lineRule="auto"/>
              <w:rPr>
                <w:sz w:val="22"/>
                <w:szCs w:val="22"/>
              </w:rPr>
            </w:pPr>
            <w:r w:rsidDel="00000000" w:rsidR="00000000" w:rsidRPr="00000000">
              <w:rPr>
                <w:sz w:val="22"/>
                <w:szCs w:val="22"/>
                <w:rtl w:val="0"/>
              </w:rPr>
              <w:t xml:space="preserve">Begin work on 60 page paper</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1">
            <w:pPr>
              <w:spacing w:line="240" w:lineRule="auto"/>
              <w:rPr>
                <w:sz w:val="22"/>
                <w:szCs w:val="22"/>
              </w:rPr>
            </w:pPr>
            <w:r w:rsidDel="00000000" w:rsidR="00000000" w:rsidRPr="00000000">
              <w:rPr>
                <w:sz w:val="22"/>
                <w:szCs w:val="22"/>
                <w:rtl w:val="0"/>
              </w:rPr>
              <w:t xml:space="preserve">8</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2">
            <w:pPr>
              <w:spacing w:line="240" w:lineRule="auto"/>
              <w:rPr>
                <w:sz w:val="22"/>
                <w:szCs w:val="22"/>
              </w:rPr>
            </w:pPr>
            <w:r w:rsidDel="00000000" w:rsidR="00000000" w:rsidRPr="00000000">
              <w:rPr>
                <w:sz w:val="22"/>
                <w:szCs w:val="22"/>
                <w:rtl w:val="0"/>
              </w:rPr>
              <w:t xml:space="preserve">2/28/2022 – 3/04/2022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3">
            <w:pPr>
              <w:spacing w:line="240" w:lineRule="auto"/>
              <w:rPr>
                <w:sz w:val="22"/>
                <w:szCs w:val="22"/>
              </w:rPr>
            </w:pPr>
            <w:r w:rsidDel="00000000" w:rsidR="00000000" w:rsidRPr="00000000">
              <w:rPr>
                <w:sz w:val="22"/>
                <w:szCs w:val="22"/>
                <w:rtl w:val="0"/>
              </w:rPr>
              <w:t xml:space="preserve">30/60 pages</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4">
            <w:pPr>
              <w:spacing w:line="240" w:lineRule="auto"/>
              <w:rPr>
                <w:sz w:val="22"/>
                <w:szCs w:val="22"/>
              </w:rPr>
            </w:pPr>
            <w:r w:rsidDel="00000000" w:rsidR="00000000" w:rsidRPr="00000000">
              <w:rPr>
                <w:sz w:val="22"/>
                <w:szCs w:val="22"/>
                <w:rtl w:val="0"/>
              </w:rPr>
              <w:t xml:space="preserve">9</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5">
            <w:pPr>
              <w:spacing w:line="240" w:lineRule="auto"/>
              <w:rPr>
                <w:sz w:val="22"/>
                <w:szCs w:val="22"/>
              </w:rPr>
            </w:pPr>
            <w:r w:rsidDel="00000000" w:rsidR="00000000" w:rsidRPr="00000000">
              <w:rPr>
                <w:sz w:val="22"/>
                <w:szCs w:val="22"/>
                <w:rtl w:val="0"/>
              </w:rPr>
              <w:t xml:space="preserve">3/07/2022 – 3/11/2022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6">
            <w:pPr>
              <w:spacing w:line="240" w:lineRule="auto"/>
              <w:rPr>
                <w:sz w:val="22"/>
                <w:szCs w:val="22"/>
              </w:rPr>
            </w:pPr>
            <w:r w:rsidDel="00000000" w:rsidR="00000000" w:rsidRPr="00000000">
              <w:rPr>
                <w:sz w:val="22"/>
                <w:szCs w:val="22"/>
                <w:rtl w:val="0"/>
              </w:rPr>
              <w:t xml:space="preserve">40/60 pages</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7">
            <w:pPr>
              <w:spacing w:line="240" w:lineRule="auto"/>
              <w:rPr>
                <w:sz w:val="22"/>
                <w:szCs w:val="22"/>
              </w:rPr>
            </w:pPr>
            <w:r w:rsidDel="00000000" w:rsidR="00000000" w:rsidRPr="00000000">
              <w:rPr>
                <w:sz w:val="22"/>
                <w:szCs w:val="22"/>
                <w:rtl w:val="0"/>
              </w:rPr>
              <w:t xml:space="preserve">10</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8">
            <w:pPr>
              <w:spacing w:line="240" w:lineRule="auto"/>
              <w:rPr>
                <w:sz w:val="22"/>
                <w:szCs w:val="22"/>
              </w:rPr>
            </w:pPr>
            <w:r w:rsidDel="00000000" w:rsidR="00000000" w:rsidRPr="00000000">
              <w:rPr>
                <w:sz w:val="22"/>
                <w:szCs w:val="22"/>
                <w:rtl w:val="0"/>
              </w:rPr>
              <w:t xml:space="preserve">3/14/2022 – 3/18/2022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9">
            <w:pPr>
              <w:spacing w:line="240" w:lineRule="auto"/>
              <w:rPr>
                <w:sz w:val="22"/>
                <w:szCs w:val="22"/>
              </w:rPr>
            </w:pPr>
            <w:r w:rsidDel="00000000" w:rsidR="00000000" w:rsidRPr="00000000">
              <w:rPr>
                <w:sz w:val="22"/>
                <w:szCs w:val="22"/>
                <w:rtl w:val="0"/>
              </w:rPr>
              <w:t xml:space="preserve">50/60 pages</w:t>
            </w:r>
          </w:p>
        </w:tc>
      </w:tr>
      <w:tr>
        <w:trPr>
          <w:cantSplit w:val="0"/>
          <w:trHeight w:val="46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A">
            <w:pPr>
              <w:spacing w:line="240" w:lineRule="auto"/>
              <w:rPr>
                <w:sz w:val="22"/>
                <w:szCs w:val="22"/>
              </w:rPr>
            </w:pPr>
            <w:r w:rsidDel="00000000" w:rsidR="00000000" w:rsidRPr="00000000">
              <w:rPr>
                <w:sz w:val="22"/>
                <w:szCs w:val="22"/>
                <w:rtl w:val="0"/>
              </w:rPr>
              <w:t xml:space="preserve">11</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B">
            <w:pPr>
              <w:spacing w:line="240" w:lineRule="auto"/>
              <w:rPr>
                <w:sz w:val="22"/>
                <w:szCs w:val="22"/>
              </w:rPr>
            </w:pPr>
            <w:r w:rsidDel="00000000" w:rsidR="00000000" w:rsidRPr="00000000">
              <w:rPr>
                <w:sz w:val="22"/>
                <w:szCs w:val="22"/>
                <w:rtl w:val="0"/>
              </w:rPr>
              <w:t xml:space="preserve">3/21/2022 – 3/25/2022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C">
            <w:pPr>
              <w:spacing w:line="240" w:lineRule="auto"/>
              <w:rPr>
                <w:sz w:val="22"/>
                <w:szCs w:val="22"/>
              </w:rPr>
            </w:pPr>
            <w:r w:rsidDel="00000000" w:rsidR="00000000" w:rsidRPr="00000000">
              <w:rPr>
                <w:sz w:val="22"/>
                <w:szCs w:val="22"/>
                <w:rtl w:val="0"/>
              </w:rPr>
              <w:t xml:space="preserve">60/60 pages, Assignment due</w:t>
            </w:r>
          </w:p>
        </w:tc>
      </w:tr>
      <w:tr>
        <w:trPr>
          <w:cantSplit w:val="0"/>
          <w:trHeight w:val="7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D">
            <w:pPr>
              <w:spacing w:line="240" w:lineRule="auto"/>
              <w:rPr>
                <w:sz w:val="22"/>
                <w:szCs w:val="22"/>
              </w:rPr>
            </w:pPr>
            <w:r w:rsidDel="00000000" w:rsidR="00000000" w:rsidRPr="00000000">
              <w:rPr>
                <w:sz w:val="22"/>
                <w:szCs w:val="22"/>
                <w:rtl w:val="0"/>
              </w:rPr>
              <w:t xml:space="preserve">12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E">
            <w:pPr>
              <w:spacing w:line="240" w:lineRule="auto"/>
              <w:rPr>
                <w:sz w:val="22"/>
                <w:szCs w:val="22"/>
              </w:rPr>
            </w:pPr>
            <w:r w:rsidDel="00000000" w:rsidR="00000000" w:rsidRPr="00000000">
              <w:rPr>
                <w:sz w:val="22"/>
                <w:szCs w:val="22"/>
                <w:rtl w:val="0"/>
              </w:rPr>
              <w:t xml:space="preserve">3/28/2022 – 4/01/2022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DF">
            <w:pPr>
              <w:spacing w:line="240" w:lineRule="auto"/>
              <w:rPr>
                <w:sz w:val="22"/>
                <w:szCs w:val="22"/>
              </w:rPr>
            </w:pPr>
            <w:r w:rsidDel="00000000" w:rsidR="00000000" w:rsidRPr="00000000">
              <w:rPr>
                <w:sz w:val="22"/>
                <w:szCs w:val="22"/>
                <w:rtl w:val="0"/>
              </w:rPr>
              <w:t xml:space="preserve">Finalize research and design, achieve 80 pages</w:t>
            </w:r>
          </w:p>
        </w:tc>
      </w:tr>
      <w:tr>
        <w:trPr>
          <w:cantSplit w:val="0"/>
          <w:trHeight w:val="46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0">
            <w:pPr>
              <w:spacing w:line="240" w:lineRule="auto"/>
              <w:rPr>
                <w:sz w:val="22"/>
                <w:szCs w:val="22"/>
              </w:rPr>
            </w:pPr>
            <w:r w:rsidDel="00000000" w:rsidR="00000000" w:rsidRPr="00000000">
              <w:rPr>
                <w:sz w:val="22"/>
                <w:szCs w:val="22"/>
                <w:rtl w:val="0"/>
              </w:rPr>
              <w:t xml:space="preserve">13</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1">
            <w:pPr>
              <w:spacing w:line="240" w:lineRule="auto"/>
              <w:rPr>
                <w:sz w:val="22"/>
                <w:szCs w:val="22"/>
              </w:rPr>
            </w:pPr>
            <w:r w:rsidDel="00000000" w:rsidR="00000000" w:rsidRPr="00000000">
              <w:rPr>
                <w:sz w:val="22"/>
                <w:szCs w:val="22"/>
                <w:rtl w:val="0"/>
              </w:rPr>
              <w:t xml:space="preserve">4/04/2022 – 4/11/2022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2">
            <w:pPr>
              <w:spacing w:line="240" w:lineRule="auto"/>
              <w:rPr>
                <w:sz w:val="22"/>
                <w:szCs w:val="22"/>
              </w:rPr>
            </w:pPr>
            <w:r w:rsidDel="00000000" w:rsidR="00000000" w:rsidRPr="00000000">
              <w:rPr>
                <w:sz w:val="22"/>
                <w:szCs w:val="22"/>
                <w:rtl w:val="0"/>
              </w:rPr>
              <w:t xml:space="preserve">100 pages due</w:t>
            </w:r>
          </w:p>
        </w:tc>
      </w:tr>
      <w:tr>
        <w:trPr>
          <w:cantSplit w:val="0"/>
          <w:trHeight w:val="52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3">
            <w:pPr>
              <w:spacing w:line="240" w:lineRule="auto"/>
              <w:rPr>
                <w:sz w:val="22"/>
                <w:szCs w:val="22"/>
              </w:rPr>
            </w:pPr>
            <w:r w:rsidDel="00000000" w:rsidR="00000000" w:rsidRPr="00000000">
              <w:rPr>
                <w:sz w:val="22"/>
                <w:szCs w:val="22"/>
                <w:rtl w:val="0"/>
              </w:rPr>
              <w:t xml:space="preserve">14</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4">
            <w:pPr>
              <w:spacing w:line="240" w:lineRule="auto"/>
              <w:rPr>
                <w:sz w:val="22"/>
                <w:szCs w:val="22"/>
              </w:rPr>
            </w:pPr>
            <w:r w:rsidDel="00000000" w:rsidR="00000000" w:rsidRPr="00000000">
              <w:rPr>
                <w:sz w:val="22"/>
                <w:szCs w:val="22"/>
                <w:rtl w:val="0"/>
              </w:rPr>
              <w:t xml:space="preserve">4/18/2022 – 4/22/2022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5">
            <w:pPr>
              <w:spacing w:line="240" w:lineRule="auto"/>
              <w:rPr>
                <w:sz w:val="22"/>
                <w:szCs w:val="22"/>
              </w:rPr>
            </w:pPr>
            <w:r w:rsidDel="00000000" w:rsidR="00000000" w:rsidRPr="00000000">
              <w:rPr>
                <w:sz w:val="22"/>
                <w:szCs w:val="22"/>
                <w:rtl w:val="0"/>
              </w:rPr>
              <w:t xml:space="preserve">Refine paper, finish last 20 pages</w:t>
            </w:r>
          </w:p>
        </w:tc>
      </w:tr>
      <w:tr>
        <w:trPr>
          <w:cantSplit w:val="0"/>
          <w:trHeight w:val="850.9570312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6">
            <w:pPr>
              <w:spacing w:line="240" w:lineRule="auto"/>
              <w:rPr>
                <w:sz w:val="22"/>
                <w:szCs w:val="22"/>
              </w:rPr>
            </w:pPr>
            <w:r w:rsidDel="00000000" w:rsidR="00000000" w:rsidRPr="00000000">
              <w:rPr>
                <w:sz w:val="22"/>
                <w:szCs w:val="22"/>
                <w:rtl w:val="0"/>
              </w:rPr>
              <w:t xml:space="preserve">15</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7">
            <w:pPr>
              <w:spacing w:line="240" w:lineRule="auto"/>
              <w:rPr>
                <w:sz w:val="22"/>
                <w:szCs w:val="22"/>
              </w:rPr>
            </w:pPr>
            <w:r w:rsidDel="00000000" w:rsidR="00000000" w:rsidRPr="00000000">
              <w:rPr>
                <w:sz w:val="22"/>
                <w:szCs w:val="22"/>
                <w:rtl w:val="0"/>
              </w:rPr>
              <w:t xml:space="preserve">4/25/2022 – 4/29/2022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E8">
            <w:pPr>
              <w:spacing w:line="240" w:lineRule="auto"/>
              <w:rPr>
                <w:sz w:val="22"/>
                <w:szCs w:val="22"/>
              </w:rPr>
            </w:pPr>
            <w:r w:rsidDel="00000000" w:rsidR="00000000" w:rsidRPr="00000000">
              <w:rPr>
                <w:sz w:val="22"/>
                <w:szCs w:val="22"/>
                <w:rtl w:val="0"/>
              </w:rPr>
              <w:t xml:space="preserve">Submit final report 120 pages</w:t>
            </w:r>
          </w:p>
          <w:p w:rsidR="00000000" w:rsidDel="00000000" w:rsidP="00000000" w:rsidRDefault="00000000" w:rsidRPr="00000000" w14:paraId="000001E9">
            <w:pPr>
              <w:spacing w:before="240" w:line="240" w:lineRule="auto"/>
              <w:rPr>
                <w:sz w:val="22"/>
                <w:szCs w:val="22"/>
              </w:rPr>
            </w:pPr>
            <w:r w:rsidDel="00000000" w:rsidR="00000000" w:rsidRPr="00000000">
              <w:rPr>
                <w:sz w:val="22"/>
                <w:szCs w:val="22"/>
                <w:rtl w:val="0"/>
              </w:rPr>
              <w:t xml:space="preserve">Order PCBs</w:t>
            </w:r>
          </w:p>
        </w:tc>
      </w:tr>
    </w:tbl>
    <w:bookmarkStart w:colFirst="0" w:colLast="0" w:name="ol3ibje1in3" w:id="53"/>
    <w:bookmarkEnd w:id="53"/>
    <w:p w:rsidR="00000000" w:rsidDel="00000000" w:rsidP="00000000" w:rsidRDefault="00000000" w:rsidRPr="00000000" w14:paraId="000001EA">
      <w:pPr>
        <w:jc w:val="center"/>
        <w:rPr>
          <w:sz w:val="36"/>
          <w:szCs w:val="36"/>
        </w:rPr>
      </w:pPr>
      <w:r w:rsidDel="00000000" w:rsidR="00000000" w:rsidRPr="00000000">
        <w:rPr>
          <w:b w:val="1"/>
          <w:sz w:val="20"/>
          <w:szCs w:val="20"/>
          <w:rtl w:val="0"/>
        </w:rPr>
        <w:t xml:space="preserve">Table 6.1: SD1 Milestones</w:t>
      </w:r>
      <w:r w:rsidDel="00000000" w:rsidR="00000000" w:rsidRPr="00000000">
        <w:rPr>
          <w:rtl w:val="0"/>
        </w:rPr>
      </w:r>
    </w:p>
    <w:p w:rsidR="00000000" w:rsidDel="00000000" w:rsidP="00000000" w:rsidRDefault="00000000" w:rsidRPr="00000000" w14:paraId="000001EB">
      <w:pPr>
        <w:pStyle w:val="Heading1"/>
        <w:spacing w:after="240" w:before="240" w:line="240" w:lineRule="auto"/>
        <w:rPr>
          <w:b w:val="1"/>
          <w:u w:val="single"/>
        </w:rPr>
      </w:pPr>
      <w:bookmarkStart w:colFirst="0" w:colLast="0" w:name="_kq55udcnd83h" w:id="54"/>
      <w:bookmarkEnd w:id="54"/>
      <w:r w:rsidDel="00000000" w:rsidR="00000000" w:rsidRPr="00000000">
        <w:rPr>
          <w:b w:val="1"/>
          <w:u w:val="single"/>
          <w:rtl w:val="0"/>
        </w:rPr>
        <w:t xml:space="preserve">6.2 </w:t>
      </w:r>
      <w:r w:rsidDel="00000000" w:rsidR="00000000" w:rsidRPr="00000000">
        <w:rPr>
          <w:b w:val="1"/>
          <w:u w:val="single"/>
          <w:rtl w:val="0"/>
        </w:rPr>
        <w:t xml:space="preserve">Senior Design 2 Milestones</w:t>
      </w:r>
    </w:p>
    <w:tbl>
      <w:tblPr>
        <w:tblStyle w:val="Table10"/>
        <w:tblW w:w="861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80"/>
        <w:gridCol w:w="2895"/>
        <w:gridCol w:w="4035"/>
        <w:tblGridChange w:id="0">
          <w:tblGrid>
            <w:gridCol w:w="1680"/>
            <w:gridCol w:w="2895"/>
            <w:gridCol w:w="4035"/>
          </w:tblGrid>
        </w:tblGridChange>
      </w:tblGrid>
      <w:tr>
        <w:trPr>
          <w:cantSplit w:val="0"/>
          <w:trHeight w:val="635" w:hRule="atLeast"/>
          <w:tblHeader w:val="0"/>
        </w:trPr>
        <w:tc>
          <w:tcPr>
            <w:tcBorders>
              <w:top w:color="999999" w:space="0" w:sz="8" w:val="single"/>
              <w:left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EC">
            <w:pPr>
              <w:spacing w:line="360" w:lineRule="auto"/>
              <w:rPr>
                <w:b w:val="1"/>
                <w:sz w:val="28"/>
                <w:szCs w:val="28"/>
              </w:rPr>
            </w:pPr>
            <w:r w:rsidDel="00000000" w:rsidR="00000000" w:rsidRPr="00000000">
              <w:rPr>
                <w:b w:val="1"/>
                <w:sz w:val="28"/>
                <w:szCs w:val="28"/>
                <w:rtl w:val="0"/>
              </w:rPr>
              <w:t xml:space="preserve">Week #</w:t>
            </w:r>
          </w:p>
        </w:tc>
        <w:tc>
          <w:tcPr>
            <w:tcBorders>
              <w:top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ED">
            <w:pPr>
              <w:spacing w:line="360" w:lineRule="auto"/>
              <w:rPr>
                <w:b w:val="1"/>
                <w:sz w:val="28"/>
                <w:szCs w:val="28"/>
              </w:rPr>
            </w:pPr>
            <w:r w:rsidDel="00000000" w:rsidR="00000000" w:rsidRPr="00000000">
              <w:rPr>
                <w:b w:val="1"/>
                <w:sz w:val="28"/>
                <w:szCs w:val="28"/>
                <w:rtl w:val="0"/>
              </w:rPr>
              <w:t xml:space="preserve">Dates</w:t>
            </w:r>
          </w:p>
        </w:tc>
        <w:tc>
          <w:tcPr>
            <w:tcBorders>
              <w:top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EE">
            <w:pPr>
              <w:spacing w:line="360" w:lineRule="auto"/>
              <w:rPr>
                <w:b w:val="1"/>
                <w:sz w:val="28"/>
                <w:szCs w:val="28"/>
              </w:rPr>
            </w:pPr>
            <w:r w:rsidDel="00000000" w:rsidR="00000000" w:rsidRPr="00000000">
              <w:rPr>
                <w:b w:val="1"/>
                <w:sz w:val="28"/>
                <w:szCs w:val="28"/>
                <w:rtl w:val="0"/>
              </w:rPr>
              <w:t xml:space="preserve">Milestone</w:t>
            </w:r>
          </w:p>
        </w:tc>
      </w:tr>
      <w:tr>
        <w:trPr>
          <w:cantSplit w:val="0"/>
          <w:trHeight w:val="950"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EF">
            <w:pPr>
              <w:spacing w:line="360" w:lineRule="auto"/>
              <w:rPr>
                <w:sz w:val="24"/>
                <w:szCs w:val="24"/>
              </w:rPr>
            </w:pPr>
            <w:r w:rsidDel="00000000" w:rsidR="00000000" w:rsidRPr="00000000">
              <w:rPr>
                <w:sz w:val="24"/>
                <w:szCs w:val="24"/>
                <w:rtl w:val="0"/>
              </w:rPr>
              <w:t xml:space="preserve">1</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0">
            <w:pPr>
              <w:spacing w:line="360" w:lineRule="auto"/>
              <w:rPr>
                <w:sz w:val="24"/>
                <w:szCs w:val="24"/>
              </w:rPr>
            </w:pPr>
            <w:r w:rsidDel="00000000" w:rsidR="00000000" w:rsidRPr="00000000">
              <w:rPr>
                <w:sz w:val="24"/>
                <w:szCs w:val="24"/>
                <w:rtl w:val="0"/>
              </w:rPr>
              <w:t xml:space="preserve">5/16/2022 – 5/20/2022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1">
            <w:pPr>
              <w:spacing w:line="360" w:lineRule="auto"/>
              <w:rPr>
                <w:sz w:val="24"/>
                <w:szCs w:val="24"/>
              </w:rPr>
            </w:pPr>
            <w:r w:rsidDel="00000000" w:rsidR="00000000" w:rsidRPr="00000000">
              <w:rPr>
                <w:sz w:val="24"/>
                <w:szCs w:val="24"/>
                <w:rtl w:val="0"/>
              </w:rPr>
              <w:t xml:space="preserve">Update meeting, order missing parts</w:t>
            </w:r>
          </w:p>
        </w:tc>
      </w:tr>
      <w:tr>
        <w:trPr>
          <w:cantSplit w:val="0"/>
          <w:trHeight w:val="93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2">
            <w:pPr>
              <w:spacing w:line="360" w:lineRule="auto"/>
              <w:rPr>
                <w:sz w:val="24"/>
                <w:szCs w:val="24"/>
              </w:rPr>
            </w:pPr>
            <w:r w:rsidDel="00000000" w:rsidR="00000000" w:rsidRPr="00000000">
              <w:rPr>
                <w:sz w:val="24"/>
                <w:szCs w:val="24"/>
                <w:rtl w:val="0"/>
              </w:rPr>
              <w:t xml:space="preserve">2-3</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3">
            <w:pPr>
              <w:spacing w:line="360" w:lineRule="auto"/>
              <w:rPr>
                <w:sz w:val="24"/>
                <w:szCs w:val="24"/>
              </w:rPr>
            </w:pPr>
            <w:r w:rsidDel="00000000" w:rsidR="00000000" w:rsidRPr="00000000">
              <w:rPr>
                <w:sz w:val="24"/>
                <w:szCs w:val="24"/>
                <w:rtl w:val="0"/>
              </w:rPr>
              <w:t xml:space="preserve">5/23/2022 – 6/03/2022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4">
            <w:pPr>
              <w:spacing w:line="360" w:lineRule="auto"/>
              <w:rPr>
                <w:sz w:val="24"/>
                <w:szCs w:val="24"/>
              </w:rPr>
            </w:pPr>
            <w:r w:rsidDel="00000000" w:rsidR="00000000" w:rsidRPr="00000000">
              <w:rPr>
                <w:sz w:val="24"/>
                <w:szCs w:val="24"/>
                <w:rtl w:val="0"/>
              </w:rPr>
              <w:t xml:space="preserve">Test sensor and data processing</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5">
            <w:pPr>
              <w:spacing w:line="360" w:lineRule="auto"/>
              <w:rPr>
                <w:sz w:val="24"/>
                <w:szCs w:val="24"/>
              </w:rPr>
            </w:pPr>
            <w:r w:rsidDel="00000000" w:rsidR="00000000" w:rsidRPr="00000000">
              <w:rPr>
                <w:sz w:val="24"/>
                <w:szCs w:val="24"/>
                <w:rtl w:val="0"/>
              </w:rPr>
              <w:t xml:space="preserve">4-6</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6">
            <w:pPr>
              <w:spacing w:line="360" w:lineRule="auto"/>
              <w:rPr>
                <w:sz w:val="24"/>
                <w:szCs w:val="24"/>
              </w:rPr>
            </w:pPr>
            <w:r w:rsidDel="00000000" w:rsidR="00000000" w:rsidRPr="00000000">
              <w:rPr>
                <w:sz w:val="24"/>
                <w:szCs w:val="24"/>
                <w:rtl w:val="0"/>
              </w:rPr>
              <w:t xml:space="preserve">6/06/2022 – 6/24/2022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7">
            <w:pPr>
              <w:spacing w:line="360" w:lineRule="auto"/>
              <w:rPr>
                <w:sz w:val="24"/>
                <w:szCs w:val="24"/>
              </w:rPr>
            </w:pPr>
            <w:r w:rsidDel="00000000" w:rsidR="00000000" w:rsidRPr="00000000">
              <w:rPr>
                <w:sz w:val="24"/>
                <w:szCs w:val="24"/>
                <w:rtl w:val="0"/>
              </w:rPr>
              <w:t xml:space="preserve">Get App/UI finished</w:t>
            </w:r>
          </w:p>
        </w:tc>
      </w:tr>
      <w:tr>
        <w:trPr>
          <w:cantSplit w:val="0"/>
          <w:trHeight w:val="93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8">
            <w:pPr>
              <w:spacing w:line="360" w:lineRule="auto"/>
              <w:rPr>
                <w:sz w:val="24"/>
                <w:szCs w:val="24"/>
              </w:rPr>
            </w:pPr>
            <w:r w:rsidDel="00000000" w:rsidR="00000000" w:rsidRPr="00000000">
              <w:rPr>
                <w:sz w:val="24"/>
                <w:szCs w:val="24"/>
                <w:rtl w:val="0"/>
              </w:rPr>
              <w:t xml:space="preserve">7-10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9">
            <w:pPr>
              <w:spacing w:line="360" w:lineRule="auto"/>
              <w:rPr>
                <w:sz w:val="24"/>
                <w:szCs w:val="24"/>
              </w:rPr>
            </w:pPr>
            <w:r w:rsidDel="00000000" w:rsidR="00000000" w:rsidRPr="00000000">
              <w:rPr>
                <w:sz w:val="24"/>
                <w:szCs w:val="24"/>
                <w:rtl w:val="0"/>
              </w:rPr>
              <w:t xml:space="preserve">6/27/2022 – 7/22/2022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A">
            <w:pPr>
              <w:spacing w:line="360" w:lineRule="auto"/>
              <w:rPr>
                <w:sz w:val="24"/>
                <w:szCs w:val="24"/>
              </w:rPr>
            </w:pPr>
            <w:r w:rsidDel="00000000" w:rsidR="00000000" w:rsidRPr="00000000">
              <w:rPr>
                <w:sz w:val="24"/>
                <w:szCs w:val="24"/>
                <w:rtl w:val="0"/>
              </w:rPr>
              <w:t xml:space="preserve">Finish prototyping/make final changes</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B">
            <w:pPr>
              <w:spacing w:line="360" w:lineRule="auto"/>
              <w:rPr>
                <w:sz w:val="24"/>
                <w:szCs w:val="24"/>
              </w:rPr>
            </w:pPr>
            <w:r w:rsidDel="00000000" w:rsidR="00000000" w:rsidRPr="00000000">
              <w:rPr>
                <w:sz w:val="24"/>
                <w:szCs w:val="24"/>
                <w:rtl w:val="0"/>
              </w:rPr>
              <w:t xml:space="preserve">11</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C">
            <w:pPr>
              <w:spacing w:line="360" w:lineRule="auto"/>
              <w:rPr>
                <w:sz w:val="24"/>
                <w:szCs w:val="24"/>
              </w:rPr>
            </w:pPr>
            <w:r w:rsidDel="00000000" w:rsidR="00000000" w:rsidRPr="00000000">
              <w:rPr>
                <w:sz w:val="24"/>
                <w:szCs w:val="24"/>
                <w:rtl w:val="0"/>
              </w:rPr>
              <w:t xml:space="preserve">7/25/2022 – 7/29/2022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D">
            <w:pPr>
              <w:spacing w:line="360" w:lineRule="auto"/>
              <w:rPr>
                <w:sz w:val="24"/>
                <w:szCs w:val="24"/>
              </w:rPr>
            </w:pPr>
            <w:r w:rsidDel="00000000" w:rsidR="00000000" w:rsidRPr="00000000">
              <w:rPr>
                <w:sz w:val="24"/>
                <w:szCs w:val="24"/>
                <w:rtl w:val="0"/>
              </w:rPr>
              <w:t xml:space="preserve">Deliver presentation</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E">
            <w:pPr>
              <w:spacing w:line="360" w:lineRule="auto"/>
              <w:rPr>
                <w:sz w:val="24"/>
                <w:szCs w:val="24"/>
              </w:rPr>
            </w:pPr>
            <w:r w:rsidDel="00000000" w:rsidR="00000000" w:rsidRPr="00000000">
              <w:rPr>
                <w:sz w:val="24"/>
                <w:szCs w:val="24"/>
                <w:rtl w:val="0"/>
              </w:rPr>
              <w:t xml:space="preserve">12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FF">
            <w:pPr>
              <w:spacing w:line="360" w:lineRule="auto"/>
              <w:rPr>
                <w:sz w:val="24"/>
                <w:szCs w:val="24"/>
              </w:rPr>
            </w:pPr>
            <w:r w:rsidDel="00000000" w:rsidR="00000000" w:rsidRPr="00000000">
              <w:rPr>
                <w:sz w:val="24"/>
                <w:szCs w:val="24"/>
                <w:rtl w:val="0"/>
              </w:rPr>
              <w:t xml:space="preserve">8/01/2022 – 8/05/2022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200">
            <w:pPr>
              <w:spacing w:line="360" w:lineRule="auto"/>
              <w:rPr>
                <w:sz w:val="24"/>
                <w:szCs w:val="24"/>
              </w:rPr>
            </w:pPr>
            <w:r w:rsidDel="00000000" w:rsidR="00000000" w:rsidRPr="00000000">
              <w:rPr>
                <w:sz w:val="24"/>
                <w:szCs w:val="24"/>
                <w:rtl w:val="0"/>
              </w:rPr>
              <w:t xml:space="preserve">Final report</w:t>
            </w:r>
          </w:p>
        </w:tc>
      </w:tr>
    </w:tbl>
    <w:bookmarkStart w:colFirst="0" w:colLast="0" w:name="9m2hzxyhmm50" w:id="55"/>
    <w:bookmarkEnd w:id="55"/>
    <w:p w:rsidR="00000000" w:rsidDel="00000000" w:rsidP="00000000" w:rsidRDefault="00000000" w:rsidRPr="00000000" w14:paraId="00000201">
      <w:pPr>
        <w:jc w:val="center"/>
        <w:rPr>
          <w:b w:val="1"/>
          <w:sz w:val="20"/>
          <w:szCs w:val="20"/>
        </w:rPr>
      </w:pPr>
      <w:r w:rsidDel="00000000" w:rsidR="00000000" w:rsidRPr="00000000">
        <w:rPr>
          <w:b w:val="1"/>
          <w:sz w:val="20"/>
          <w:szCs w:val="20"/>
          <w:rtl w:val="0"/>
        </w:rPr>
        <w:t xml:space="preserve">Table 6.2: SD2 Milestones</w:t>
      </w:r>
    </w:p>
    <w:p w:rsidR="00000000" w:rsidDel="00000000" w:rsidP="00000000" w:rsidRDefault="00000000" w:rsidRPr="00000000" w14:paraId="00000202">
      <w:pPr>
        <w:ind w:left="0" w:firstLine="0"/>
        <w:jc w:val="both"/>
        <w:rPr>
          <w:sz w:val="24"/>
          <w:szCs w:val="24"/>
        </w:rPr>
      </w:pPr>
      <w:r w:rsidDel="00000000" w:rsidR="00000000" w:rsidRPr="00000000">
        <w:rPr>
          <w:rtl w:val="0"/>
        </w:rPr>
      </w:r>
    </w:p>
    <w:p w:rsidR="00000000" w:rsidDel="00000000" w:rsidP="00000000" w:rsidRDefault="00000000" w:rsidRPr="00000000" w14:paraId="00000203">
      <w:pPr>
        <w:ind w:firstLine="720"/>
        <w:jc w:val="center"/>
        <w:rPr/>
      </w:pPr>
      <w:r w:rsidDel="00000000" w:rsidR="00000000" w:rsidRPr="00000000">
        <w:rPr>
          <w:rtl w:val="0"/>
        </w:rPr>
      </w:r>
    </w:p>
    <w:p w:rsidR="00000000" w:rsidDel="00000000" w:rsidP="00000000" w:rsidRDefault="00000000" w:rsidRPr="00000000" w14:paraId="00000204">
      <w:pPr>
        <w:ind w:firstLine="720"/>
        <w:jc w:val="center"/>
        <w:rPr/>
      </w:pPr>
      <w:r w:rsidDel="00000000" w:rsidR="00000000" w:rsidRPr="00000000">
        <w:rPr>
          <w:rtl w:val="0"/>
        </w:rPr>
      </w:r>
    </w:p>
    <w:p w:rsidR="00000000" w:rsidDel="00000000" w:rsidP="00000000" w:rsidRDefault="00000000" w:rsidRPr="00000000" w14:paraId="00000205">
      <w:pPr>
        <w:ind w:firstLine="720"/>
        <w:jc w:val="center"/>
        <w:rPr/>
      </w:pPr>
      <w:r w:rsidDel="00000000" w:rsidR="00000000" w:rsidRPr="00000000">
        <w:rPr>
          <w:rtl w:val="0"/>
        </w:rPr>
      </w:r>
    </w:p>
    <w:p w:rsidR="00000000" w:rsidDel="00000000" w:rsidP="00000000" w:rsidRDefault="00000000" w:rsidRPr="00000000" w14:paraId="00000206">
      <w:pPr>
        <w:ind w:firstLine="720"/>
        <w:jc w:val="center"/>
        <w:rPr/>
      </w:pPr>
      <w:r w:rsidDel="00000000" w:rsidR="00000000" w:rsidRPr="00000000">
        <w:rPr>
          <w:rtl w:val="0"/>
        </w:rPr>
      </w:r>
    </w:p>
    <w:p w:rsidR="00000000" w:rsidDel="00000000" w:rsidP="00000000" w:rsidRDefault="00000000" w:rsidRPr="00000000" w14:paraId="00000207">
      <w:pPr>
        <w:ind w:firstLine="720"/>
        <w:jc w:val="center"/>
        <w:rPr/>
      </w:pPr>
      <w:r w:rsidDel="00000000" w:rsidR="00000000" w:rsidRPr="00000000">
        <w:rPr>
          <w:rtl w:val="0"/>
        </w:rPr>
      </w:r>
    </w:p>
    <w:p w:rsidR="00000000" w:rsidDel="00000000" w:rsidP="00000000" w:rsidRDefault="00000000" w:rsidRPr="00000000" w14:paraId="00000208">
      <w:pPr>
        <w:ind w:firstLine="720"/>
        <w:jc w:val="center"/>
        <w:rPr/>
      </w:pPr>
      <w:r w:rsidDel="00000000" w:rsidR="00000000" w:rsidRPr="00000000">
        <w:rPr>
          <w:rtl w:val="0"/>
        </w:rPr>
      </w:r>
    </w:p>
    <w:p w:rsidR="00000000" w:rsidDel="00000000" w:rsidP="00000000" w:rsidRDefault="00000000" w:rsidRPr="00000000" w14:paraId="00000209">
      <w:pPr>
        <w:ind w:firstLine="720"/>
        <w:jc w:val="center"/>
        <w:rPr/>
      </w:pPr>
      <w:r w:rsidDel="00000000" w:rsidR="00000000" w:rsidRPr="00000000">
        <w:rPr>
          <w:rtl w:val="0"/>
        </w:rPr>
      </w:r>
    </w:p>
    <w:p w:rsidR="00000000" w:rsidDel="00000000" w:rsidP="00000000" w:rsidRDefault="00000000" w:rsidRPr="00000000" w14:paraId="0000020A">
      <w:pPr>
        <w:ind w:firstLine="720"/>
        <w:jc w:val="center"/>
        <w:rPr/>
      </w:pPr>
      <w:r w:rsidDel="00000000" w:rsidR="00000000" w:rsidRPr="00000000">
        <w:rPr>
          <w:rtl w:val="0"/>
        </w:rPr>
      </w:r>
    </w:p>
    <w:p w:rsidR="00000000" w:rsidDel="00000000" w:rsidP="00000000" w:rsidRDefault="00000000" w:rsidRPr="00000000" w14:paraId="0000020B">
      <w:pPr>
        <w:ind w:firstLine="720"/>
        <w:jc w:val="center"/>
        <w:rPr/>
      </w:pPr>
      <w:r w:rsidDel="00000000" w:rsidR="00000000" w:rsidRPr="00000000">
        <w:rPr>
          <w:rtl w:val="0"/>
        </w:rPr>
      </w:r>
    </w:p>
    <w:p w:rsidR="00000000" w:rsidDel="00000000" w:rsidP="00000000" w:rsidRDefault="00000000" w:rsidRPr="00000000" w14:paraId="0000020C">
      <w:pPr>
        <w:ind w:firstLine="720"/>
        <w:jc w:val="center"/>
        <w:rPr/>
      </w:pPr>
      <w:r w:rsidDel="00000000" w:rsidR="00000000" w:rsidRPr="00000000">
        <w:rPr>
          <w:rtl w:val="0"/>
        </w:rPr>
      </w:r>
    </w:p>
    <w:p w:rsidR="00000000" w:rsidDel="00000000" w:rsidP="00000000" w:rsidRDefault="00000000" w:rsidRPr="00000000" w14:paraId="0000020D">
      <w:pPr>
        <w:ind w:firstLine="720"/>
        <w:jc w:val="center"/>
        <w:rPr/>
      </w:pPr>
      <w:r w:rsidDel="00000000" w:rsidR="00000000" w:rsidRPr="00000000">
        <w:rPr>
          <w:rtl w:val="0"/>
        </w:rPr>
      </w:r>
    </w:p>
    <w:p w:rsidR="00000000" w:rsidDel="00000000" w:rsidP="00000000" w:rsidRDefault="00000000" w:rsidRPr="00000000" w14:paraId="0000020E">
      <w:pPr>
        <w:ind w:firstLine="720"/>
        <w:jc w:val="center"/>
        <w:rPr/>
      </w:pPr>
      <w:r w:rsidDel="00000000" w:rsidR="00000000" w:rsidRPr="00000000">
        <w:rPr>
          <w:rtl w:val="0"/>
        </w:rPr>
      </w:r>
    </w:p>
    <w:p w:rsidR="00000000" w:rsidDel="00000000" w:rsidP="00000000" w:rsidRDefault="00000000" w:rsidRPr="00000000" w14:paraId="0000020F">
      <w:pPr>
        <w:ind w:firstLine="720"/>
        <w:jc w:val="center"/>
        <w:rPr/>
      </w:pPr>
      <w:r w:rsidDel="00000000" w:rsidR="00000000" w:rsidRPr="00000000">
        <w:rPr>
          <w:rtl w:val="0"/>
        </w:rPr>
      </w:r>
    </w:p>
    <w:p w:rsidR="00000000" w:rsidDel="00000000" w:rsidP="00000000" w:rsidRDefault="00000000" w:rsidRPr="00000000" w14:paraId="00000210">
      <w:pPr>
        <w:ind w:firstLine="720"/>
        <w:jc w:val="center"/>
        <w:rPr/>
      </w:pPr>
      <w:r w:rsidDel="00000000" w:rsidR="00000000" w:rsidRPr="00000000">
        <w:rPr>
          <w:rtl w:val="0"/>
        </w:rPr>
      </w:r>
    </w:p>
    <w:p w:rsidR="00000000" w:rsidDel="00000000" w:rsidP="00000000" w:rsidRDefault="00000000" w:rsidRPr="00000000" w14:paraId="00000211">
      <w:pPr>
        <w:ind w:firstLine="720"/>
        <w:jc w:val="center"/>
        <w:rPr/>
      </w:pPr>
      <w:r w:rsidDel="00000000" w:rsidR="00000000" w:rsidRPr="00000000">
        <w:rPr>
          <w:rtl w:val="0"/>
        </w:rPr>
      </w:r>
    </w:p>
    <w:p w:rsidR="00000000" w:rsidDel="00000000" w:rsidP="00000000" w:rsidRDefault="00000000" w:rsidRPr="00000000" w14:paraId="00000212">
      <w:pPr>
        <w:ind w:firstLine="720"/>
        <w:jc w:val="center"/>
        <w:rPr/>
      </w:pPr>
      <w:r w:rsidDel="00000000" w:rsidR="00000000" w:rsidRPr="00000000">
        <w:rPr>
          <w:rtl w:val="0"/>
        </w:rPr>
      </w:r>
    </w:p>
    <w:p w:rsidR="00000000" w:rsidDel="00000000" w:rsidP="00000000" w:rsidRDefault="00000000" w:rsidRPr="00000000" w14:paraId="00000213">
      <w:pPr>
        <w:ind w:firstLine="720"/>
        <w:jc w:val="center"/>
        <w:rPr/>
      </w:pPr>
      <w:r w:rsidDel="00000000" w:rsidR="00000000" w:rsidRPr="00000000">
        <w:rPr>
          <w:rtl w:val="0"/>
        </w:rPr>
      </w:r>
    </w:p>
    <w:p w:rsidR="00000000" w:rsidDel="00000000" w:rsidP="00000000" w:rsidRDefault="00000000" w:rsidRPr="00000000" w14:paraId="00000214">
      <w:pPr>
        <w:ind w:firstLine="720"/>
        <w:jc w:val="center"/>
        <w:rPr/>
      </w:pPr>
      <w:r w:rsidDel="00000000" w:rsidR="00000000" w:rsidRPr="00000000">
        <w:rPr>
          <w:rtl w:val="0"/>
        </w:rPr>
      </w:r>
    </w:p>
    <w:p w:rsidR="00000000" w:rsidDel="00000000" w:rsidP="00000000" w:rsidRDefault="00000000" w:rsidRPr="00000000" w14:paraId="00000215">
      <w:pPr>
        <w:ind w:firstLine="720"/>
        <w:jc w:val="center"/>
        <w:rPr/>
      </w:pPr>
      <w:r w:rsidDel="00000000" w:rsidR="00000000" w:rsidRPr="00000000">
        <w:rPr>
          <w:rtl w:val="0"/>
        </w:rPr>
      </w:r>
    </w:p>
    <w:p w:rsidR="00000000" w:rsidDel="00000000" w:rsidP="00000000" w:rsidRDefault="00000000" w:rsidRPr="00000000" w14:paraId="00000216">
      <w:pPr>
        <w:ind w:firstLine="720"/>
        <w:jc w:val="center"/>
        <w:rPr/>
      </w:pPr>
      <w:r w:rsidDel="00000000" w:rsidR="00000000" w:rsidRPr="00000000">
        <w:rPr>
          <w:rtl w:val="0"/>
        </w:rPr>
      </w:r>
    </w:p>
    <w:p w:rsidR="00000000" w:rsidDel="00000000" w:rsidP="00000000" w:rsidRDefault="00000000" w:rsidRPr="00000000" w14:paraId="00000217">
      <w:pPr>
        <w:pStyle w:val="Heading1"/>
        <w:rPr>
          <w:b w:val="1"/>
          <w:u w:val="single"/>
        </w:rPr>
      </w:pPr>
      <w:bookmarkStart w:colFirst="0" w:colLast="0" w:name="_tp1o39ef62wp" w:id="56"/>
      <w:bookmarkEnd w:id="56"/>
      <w:r w:rsidDel="00000000" w:rsidR="00000000" w:rsidRPr="00000000">
        <w:rPr>
          <w:b w:val="1"/>
          <w:u w:val="single"/>
          <w:rtl w:val="0"/>
        </w:rPr>
        <w:t xml:space="preserve">References</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shd w:fill="ffffff" w:val="clear"/>
        <w:spacing w:after="160" w:lineRule="auto"/>
        <w:jc w:val="left"/>
        <w:rPr/>
      </w:pPr>
      <w:r w:rsidDel="00000000" w:rsidR="00000000" w:rsidRPr="00000000">
        <w:rPr>
          <w:rtl w:val="0"/>
        </w:rPr>
        <w:t xml:space="preserve">[1] </w:t>
      </w:r>
      <w:r w:rsidDel="00000000" w:rsidR="00000000" w:rsidRPr="00000000">
        <w:rPr>
          <w:rtl w:val="0"/>
        </w:rPr>
        <w:t xml:space="preserve">Castenda, D., et al. (2018). "A review on wearable photoplethysmography sensors and their potential future application in health care." </w:t>
      </w:r>
      <w:r w:rsidDel="00000000" w:rsidR="00000000" w:rsidRPr="00000000">
        <w:rPr>
          <w:u w:val="single"/>
          <w:rtl w:val="0"/>
        </w:rPr>
        <w:t xml:space="preserve">Int J Biosens Bioelectron.</w:t>
      </w:r>
      <w:r w:rsidDel="00000000" w:rsidR="00000000" w:rsidRPr="00000000">
        <w:rPr>
          <w:rtl w:val="0"/>
        </w:rPr>
        <w:t xml:space="preserve"> </w:t>
      </w:r>
      <w:r w:rsidDel="00000000" w:rsidR="00000000" w:rsidRPr="00000000">
        <w:rPr>
          <w:b w:val="1"/>
          <w:rtl w:val="0"/>
        </w:rPr>
        <w:t xml:space="preserve">4</w:t>
      </w:r>
      <w:r w:rsidDel="00000000" w:rsidR="00000000" w:rsidRPr="00000000">
        <w:rPr>
          <w:rtl w:val="0"/>
        </w:rPr>
        <w:t xml:space="preserve">(4): 195-202. </w:t>
      </w:r>
    </w:p>
    <w:p w:rsidR="00000000" w:rsidDel="00000000" w:rsidP="00000000" w:rsidRDefault="00000000" w:rsidRPr="00000000" w14:paraId="0000021A">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21B">
      <w:pPr>
        <w:shd w:fill="ffffff" w:val="clear"/>
        <w:spacing w:after="160" w:lineRule="auto"/>
        <w:jc w:val="left"/>
        <w:rPr/>
      </w:pPr>
      <w:r w:rsidDel="00000000" w:rsidR="00000000" w:rsidRPr="00000000">
        <w:rPr>
          <w:rtl w:val="0"/>
        </w:rPr>
        <w:t xml:space="preserve">[2] Elgendi, M. (2012). "On the analysis of fingertip photoplethysmogram signals." </w:t>
      </w:r>
      <w:r w:rsidDel="00000000" w:rsidR="00000000" w:rsidRPr="00000000">
        <w:rPr>
          <w:u w:val="single"/>
          <w:rtl w:val="0"/>
        </w:rPr>
        <w:t xml:space="preserve">Curr Cardiol Rev.</w:t>
      </w:r>
      <w:r w:rsidDel="00000000" w:rsidR="00000000" w:rsidRPr="00000000">
        <w:rPr>
          <w:rtl w:val="0"/>
        </w:rPr>
        <w:t xml:space="preserve"> </w:t>
      </w:r>
      <w:r w:rsidDel="00000000" w:rsidR="00000000" w:rsidRPr="00000000">
        <w:rPr>
          <w:b w:val="1"/>
          <w:rtl w:val="0"/>
        </w:rPr>
        <w:t xml:space="preserve">8</w:t>
      </w:r>
      <w:r w:rsidDel="00000000" w:rsidR="00000000" w:rsidRPr="00000000">
        <w:rPr>
          <w:rtl w:val="0"/>
        </w:rPr>
        <w:t xml:space="preserve">(1): 14-25. </w:t>
      </w:r>
    </w:p>
    <w:p w:rsidR="00000000" w:rsidDel="00000000" w:rsidP="00000000" w:rsidRDefault="00000000" w:rsidRPr="00000000" w14:paraId="0000021C">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21D">
      <w:pPr>
        <w:shd w:fill="ffffff" w:val="clear"/>
        <w:spacing w:after="160" w:lineRule="auto"/>
        <w:jc w:val="left"/>
        <w:rPr/>
      </w:pPr>
      <w:r w:rsidDel="00000000" w:rsidR="00000000" w:rsidRPr="00000000">
        <w:rPr>
          <w:rtl w:val="0"/>
        </w:rPr>
        <w:t xml:space="preserve">[3] Fine, J., et al. (2021). "Sources of inaccuracy in photoplethysmography for continuous cardiovascular monitoring." </w:t>
      </w:r>
      <w:r w:rsidDel="00000000" w:rsidR="00000000" w:rsidRPr="00000000">
        <w:rPr>
          <w:u w:val="single"/>
          <w:rtl w:val="0"/>
        </w:rPr>
        <w:t xml:space="preserve">Biosensors</w:t>
      </w:r>
      <w:r w:rsidDel="00000000" w:rsidR="00000000" w:rsidRPr="00000000">
        <w:rPr>
          <w:rtl w:val="0"/>
        </w:rPr>
        <w:t xml:space="preserve"> </w:t>
      </w:r>
      <w:r w:rsidDel="00000000" w:rsidR="00000000" w:rsidRPr="00000000">
        <w:rPr>
          <w:b w:val="1"/>
          <w:rtl w:val="0"/>
        </w:rPr>
        <w:t xml:space="preserve">11</w:t>
      </w:r>
      <w:r w:rsidDel="00000000" w:rsidR="00000000" w:rsidRPr="00000000">
        <w:rPr>
          <w:rtl w:val="0"/>
        </w:rPr>
        <w:t xml:space="preserve">(126). </w:t>
      </w:r>
    </w:p>
    <w:p w:rsidR="00000000" w:rsidDel="00000000" w:rsidP="00000000" w:rsidRDefault="00000000" w:rsidRPr="00000000" w14:paraId="0000021E">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21F">
      <w:pPr>
        <w:shd w:fill="ffffff" w:val="clear"/>
        <w:spacing w:after="160" w:lineRule="auto"/>
        <w:jc w:val="left"/>
        <w:rPr/>
      </w:pPr>
      <w:r w:rsidDel="00000000" w:rsidR="00000000" w:rsidRPr="00000000">
        <w:rPr>
          <w:rtl w:val="0"/>
        </w:rPr>
        <w:t xml:space="preserve">[4] Ghamari, M., et al. (2016). "Design and prototyping of a wristband-type wireless photoplethysmographic device for heart rate variability signal analysis." </w:t>
      </w:r>
      <w:r w:rsidDel="00000000" w:rsidR="00000000" w:rsidRPr="00000000">
        <w:rPr>
          <w:u w:val="single"/>
          <w:rtl w:val="0"/>
        </w:rPr>
        <w:t xml:space="preserve">Conf Proc IEEE Eng Med Biol Soc.</w:t>
      </w:r>
      <w:r w:rsidDel="00000000" w:rsidR="00000000" w:rsidRPr="00000000">
        <w:rPr>
          <w:rtl w:val="0"/>
        </w:rPr>
        <w:t xml:space="preserve">: 4967-4970. </w:t>
      </w:r>
    </w:p>
    <w:p w:rsidR="00000000" w:rsidDel="00000000" w:rsidP="00000000" w:rsidRDefault="00000000" w:rsidRPr="00000000" w14:paraId="00000220">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221">
      <w:pPr>
        <w:shd w:fill="ffffff" w:val="clear"/>
        <w:spacing w:after="160" w:lineRule="auto"/>
        <w:jc w:val="left"/>
        <w:rPr/>
      </w:pPr>
      <w:r w:rsidDel="00000000" w:rsidR="00000000" w:rsidRPr="00000000">
        <w:rPr>
          <w:rtl w:val="0"/>
        </w:rPr>
        <w:t xml:space="preserve">[5] Organization, W. H. "Cardiovascular diseases." Retrieved 1/30/2022, 2022, from </w:t>
      </w:r>
      <w:hyperlink r:id="rId20">
        <w:r w:rsidDel="00000000" w:rsidR="00000000" w:rsidRPr="00000000">
          <w:rPr>
            <w:color w:val="1155cc"/>
            <w:u w:val="single"/>
            <w:rtl w:val="0"/>
          </w:rPr>
          <w:t xml:space="preserve">https://www.who.int/health-topics/cardiovascular-diseases</w:t>
        </w:r>
      </w:hyperlink>
      <w:r w:rsidDel="00000000" w:rsidR="00000000" w:rsidRPr="00000000">
        <w:rPr>
          <w:rtl w:val="0"/>
        </w:rPr>
        <w:t xml:space="preserve">. </w:t>
      </w:r>
    </w:p>
    <w:p w:rsidR="00000000" w:rsidDel="00000000" w:rsidP="00000000" w:rsidRDefault="00000000" w:rsidRPr="00000000" w14:paraId="00000222">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223">
      <w:pPr>
        <w:shd w:fill="ffffff" w:val="clear"/>
        <w:spacing w:after="160" w:lineRule="auto"/>
        <w:jc w:val="left"/>
        <w:rPr/>
      </w:pPr>
      <w:r w:rsidDel="00000000" w:rsidR="00000000" w:rsidRPr="00000000">
        <w:rPr>
          <w:rtl w:val="0"/>
        </w:rPr>
        <w:t xml:space="preserve">[6] Saha, S. "PPG-Signal-Processing." from </w:t>
      </w:r>
      <w:hyperlink r:id="rId21">
        <w:r w:rsidDel="00000000" w:rsidR="00000000" w:rsidRPr="00000000">
          <w:rPr>
            <w:color w:val="1155cc"/>
            <w:u w:val="single"/>
            <w:rtl w:val="0"/>
          </w:rPr>
          <w:t xml:space="preserve">https://github.com/ShoumikSaha/PPG-Signal-Processing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ind w:left="0" w:firstLine="0"/>
        <w:rPr/>
      </w:pPr>
      <w:r w:rsidDel="00000000" w:rsidR="00000000" w:rsidRPr="00000000">
        <w:rPr>
          <w:rtl w:val="0"/>
        </w:rPr>
      </w:r>
    </w:p>
    <w:sectPr>
      <w:type w:val="continuous"/>
      <w:pgSz w:h="15840" w:w="12240" w:orient="portrait"/>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who.int/health-topics/cardiovascular-diseases" TargetMode="External"/><Relationship Id="rId11" Type="http://schemas.openxmlformats.org/officeDocument/2006/relationships/image" Target="media/image4.png"/><Relationship Id="rId10" Type="http://schemas.openxmlformats.org/officeDocument/2006/relationships/footer" Target="footer3.xml"/><Relationship Id="rId21" Type="http://schemas.openxmlformats.org/officeDocument/2006/relationships/hyperlink" Target="https://github.com/ShoumikSaha/PPG-Signal-Processing" TargetMode="External"/><Relationship Id="rId13" Type="http://schemas.openxmlformats.org/officeDocument/2006/relationships/image" Target="media/image5.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8.png"/><Relationship Id="rId14" Type="http://schemas.openxmlformats.org/officeDocument/2006/relationships/image" Target="media/image7.png"/><Relationship Id="rId17" Type="http://schemas.openxmlformats.org/officeDocument/2006/relationships/image" Target="media/image3.png"/><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6.png"/><Relationship Id="rId18"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